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TP1 partie1-1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trouver les probl</w:t>
      </w:r>
      <w:r>
        <w:rPr>
          <w:rFonts w:ascii="Courier" w:hAnsi="Courier" w:hint="default"/>
          <w:sz w:val="26"/>
          <w:szCs w:val="26"/>
          <w:rtl w:val="0"/>
          <w:lang w:val="fr-FR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mes et les modifier.(plus de 5)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&lt;stdio.h&gt;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&lt;stdlib.h&gt;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&lt;math.h&gt;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#define INFINI 9999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Retourne la valeur de a si elle est plus petite que la valeur de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Retourne la valeur de b sinon.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int min(int a, int 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if(a &gt;= 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b;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a;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int max(int a, int 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if(a &gt;= 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a;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b;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1.Ici,pour les deux fonctions,ce n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pas bien utilisant a et b pour comparer les deux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pt-PT"/>
        </w:rPr>
        <w:t>tres.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est mieux utilisant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number1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number2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et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Lib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re l'espace m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moire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un tableau 2D dynamique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2d dynamique d'entiers (au moins une ligne et une colonne).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nombre de lignes du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freeTab2D(int **tab, int tailleX)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tailleX;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free(tab[i]);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free(tab);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2.pour cette fonction, on ne sait pas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quoi. parce que il y a deux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alors, selon l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intention de cette fonction,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nombre_ligne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valeurs du tableau pass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pt-PT"/>
        </w:rPr>
        <w:t>en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tre, avec un espace entre chaque valeur.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afficherTabEntier(int *tab, int tailleTab)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tailleTab;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printf("%d ", tab[i]);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3.pour cette fonction, on ne sait pas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quoi.Selon l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intention de cette fonction,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de-DE"/>
        </w:rPr>
        <w:t>Position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valeurs du tableau 2D pass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pt-PT"/>
        </w:rPr>
        <w:t>en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tre sous forme de matrice.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 2D.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en X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en Y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nombre de chiffres maximum que peuvent contenir les valeurs du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--&gt; Si les valeurs peuvent </w:t>
      </w:r>
      <w:r>
        <w:rPr>
          <w:rFonts w:ascii="Courier" w:hAnsi="Courier" w:hint="default"/>
          <w:sz w:val="26"/>
          <w:szCs w:val="26"/>
          <w:rtl w:val="0"/>
        </w:rPr>
        <w:t>Í</w:t>
      </w:r>
      <w:r>
        <w:rPr>
          <w:rFonts w:ascii="Courier" w:hAnsi="Courier"/>
          <w:sz w:val="26"/>
          <w:szCs w:val="26"/>
          <w:rtl w:val="0"/>
          <w:lang w:val="fr-FR"/>
        </w:rPr>
        <w:t>tre n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gatives, ajouter 1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pt-PT"/>
        </w:rPr>
        <w:t>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it-IT"/>
        </w:rPr>
        <w:t>tre.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--&gt; Valeurs autoris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es pour 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</w:rPr>
        <w:t>tre: 1 | 2 | 3 | 4 | 5 | 6 | 7 | 8 | 9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--&gt; 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it-IT"/>
        </w:rPr>
        <w:t>tre sera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pour formater correctement l'affichage du tableau en matrice.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afficherTab2DEntier(int **tab, int tailleX, int tailleY, int nbChiffreMax)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i, j;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/* char format[4] = {'%', (char) (nbChiffreMax + '0'), 'd', ' '};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tailleX;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&lt;= tailleY;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tab[i][j]);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</w:rPr>
        <w:t>4.</w:t>
      </w:r>
      <w:r>
        <w:rPr>
          <w:rFonts w:ascii="PingFang SC Regular" w:hAnsi="PingFang SC Regular"/>
          <w:color w:val="659c34"/>
          <w:sz w:val="26"/>
          <w:szCs w:val="26"/>
          <w:rtl w:val="0"/>
        </w:rPr>
        <w:t xml:space="preserve">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pour cette fonction, 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x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y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justement les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clair.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Calcul de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 pour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source dans laquelle on proc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s-ES_tradnl"/>
        </w:rPr>
        <w:t xml:space="preserve">dera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l'analyse).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Tableau 2D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rences,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int **matriceDiff(int *sequenceA, int *sequenceB, int tailleSeqA, int 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**matrice = (int **) malloc(sizeof(int*) * 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i, j;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matrice[i] = (int *) malloc(sizeof(int) *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matrice[i][j] = sequenceB[j] - sequenceA[i];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matrice;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5.pour cette fonction,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la 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me chose qu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avant.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x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y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justement les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clair.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quences B et A l'une en dessous de l'autre en mettant en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vidence les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ments li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 entre les 2 (d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termin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 par l'algorithme MVM).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source dans laquelle on proc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s-ES_tradnl"/>
        </w:rPr>
        <w:t xml:space="preserve">dera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l'analyse).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de correspondance sequenceA &lt;=&gt;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quenceB de la taille de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quenceA (appel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indiceBpourBprime).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--&gt; Correspondance seqA &lt;=&gt; seqB, pour chaque case i de ce tableau: sequenceA[i] &lt;=&gt; sequenceB[indiceBpourBprime[i]].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afficherAlignementSeqAB(int *sequenceA, int *sequenceB, int tailleSeqA, int tailleSeqB, int *indiceBpourBprime)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j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printf("Sequence B: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toute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printf("%4d", sequenceB[i]);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printf("\nSequence A: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toute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A, morceau par morceau, de fa</w:t>
      </w:r>
      <w:r>
        <w:rPr>
          <w:rFonts w:ascii="Courier" w:hAnsi="Courier" w:hint="default"/>
          <w:sz w:val="26"/>
          <w:szCs w:val="26"/>
          <w:rtl w:val="0"/>
        </w:rPr>
        <w:t>Á</w:t>
      </w:r>
      <w:r>
        <w:rPr>
          <w:rFonts w:ascii="Courier" w:hAnsi="Courier"/>
          <w:sz w:val="26"/>
          <w:szCs w:val="26"/>
          <w:rtl w:val="0"/>
        </w:rPr>
        <w:t xml:space="preserve">on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aligner chaque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 A sur son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correspondant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if(j &lt; tailleSeqA)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if(i == indiceBpourBprime[j]) /* alors l'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courant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a une correspondance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printf("%4d", sequenceA[j]);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j++;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printf("%4c", (char) ' ');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6.dans cette fonction, le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000000"/>
          <w:sz w:val="26"/>
          <w:szCs w:val="26"/>
          <w:rtl w:val="0"/>
          <w:lang w:val="fr-FR"/>
        </w:rPr>
        <w:t>indiceBpourBprime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un peu unclair. et pour le nommage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s-ES_tradnl"/>
        </w:rPr>
        <w:t>un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tre, il faut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crire comme 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a: indicePourBPrime. (pour tous les mots,il faut commencer avec des caract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res majuscules)  je pense que 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 signifique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 xml:space="preserve">indice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la place de 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. Alors, peut-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on peut utiliser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indiceToB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.C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simple je trouve.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Applique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rences, path et pathcost.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Et enfin affiche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B' de B, la plus proche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Postconditions: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 A doit </w:t>
      </w:r>
      <w:r>
        <w:rPr>
          <w:rFonts w:ascii="Courier" w:hAnsi="Courier" w:hint="default"/>
          <w:sz w:val="26"/>
          <w:szCs w:val="26"/>
          <w:rtl w:val="0"/>
        </w:rPr>
        <w:t>Í</w:t>
      </w:r>
      <w:r>
        <w:rPr>
          <w:rFonts w:ascii="Courier" w:hAnsi="Courier"/>
          <w:sz w:val="26"/>
          <w:szCs w:val="26"/>
          <w:rtl w:val="0"/>
          <w:lang w:val="it-IT"/>
        </w:rPr>
        <w:t>tre inf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rieure ou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gale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MVM(int *sequenceA, int *sequenceB, int tailleSeqA, int 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7.je pense que le nommage n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pas bien utilisant trois caract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res Majuscules 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**r = matriceDiff(sequenceA, sequenceB, tailleSeqA,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8.ici, il faut donner un nom exact pour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r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. par exemple: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de-DE"/>
        </w:rPr>
        <w:t>mdiff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 xml:space="preserve">ou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diff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elasticity = max(tailleSeqB - tailleSeqA,1+round(tailleSeqA/10)); /*round n'est pas dans le std C89*/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</w:t>
        <w:tab/>
        <w:t>printf("elasticity=%d\n",elasticity); /* = nombre d</w:t>
      </w:r>
      <w:r>
        <w:rPr>
          <w:rFonts w:ascii="Courier" w:hAnsi="Courier" w:hint="default"/>
          <w:sz w:val="26"/>
          <w:szCs w:val="26"/>
          <w:rtl w:val="0"/>
          <w:lang w:val="it-IT"/>
        </w:rPr>
        <w:t>íÈ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ments de B que l'on peut sauter pour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de-DE"/>
        </w:rPr>
        <w:t>terminer B</w:t>
      </w:r>
      <w:r>
        <w:rPr>
          <w:rFonts w:ascii="Courier" w:hAnsi="Courier" w:hint="default"/>
          <w:sz w:val="26"/>
          <w:szCs w:val="26"/>
          <w:rtl w:val="0"/>
        </w:rPr>
        <w:t xml:space="preserve">í </w:t>
      </w: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pathcost[tailleSeqA][tailleSeqB]; /* co</w:t>
      </w:r>
      <w:r>
        <w:rPr>
          <w:rFonts w:ascii="Courier" w:hAnsi="Courier" w:hint="default"/>
          <w:sz w:val="26"/>
          <w:szCs w:val="26"/>
          <w:rtl w:val="0"/>
        </w:rPr>
        <w:t>˚</w:t>
      </w:r>
      <w:r>
        <w:rPr>
          <w:rFonts w:ascii="Courier" w:hAnsi="Courier"/>
          <w:sz w:val="26"/>
          <w:szCs w:val="26"/>
          <w:rtl w:val="0"/>
          <w:lang w:val="fr-FR"/>
        </w:rPr>
        <w:t>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trouv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path[tailleSeqA][tailleSeqB]; /* chemin de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i, j, 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it-IT"/>
        </w:rPr>
        <w:t>9.ici,c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la 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me chose qu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avant, on utilise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’ à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remplacer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  <w:lang w:val="en-US"/>
        </w:rPr>
        <w:t>’’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  <w:lang w:val="en-US"/>
        </w:rPr>
        <w:t>’’</w:t>
      </w:r>
      <w:r>
        <w:rPr>
          <w:rFonts w:ascii="Courier" w:hAnsi="Courier"/>
          <w:color w:val="659c34"/>
          <w:sz w:val="26"/>
          <w:szCs w:val="26"/>
          <w:rtl w:val="0"/>
        </w:rPr>
        <w:t>k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s-ES_tradnl"/>
        </w:rPr>
        <w:t>,c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mieux.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stopk, stopj, debk;/* debj;*/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indiceBpourBprime[tailleSeqA]; /* contient les indices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retenu pour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quence B'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meilleureSousSeq[tailleSeqA]; /*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B' de B la plus proche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initialisation des tableaux de sortie path et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&lt;=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for(j = 1; j &lt;=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pathcost[i - 1][j - 1] = INFINI;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path[i - 1][j - 1]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cout du premier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for(j = 1; j &lt;= elasticity + 1;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pathcost[1 - 1][j - 1] = (r[1 - 1][j -1]) * (r[1 - 1][j -1]);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2; i &lt;= tailleSeqA; i++)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stopk = min(i - 1 + elasticity,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/*for(k = i-1; k &lt;= stopk; k++)</w:t>
        <w:tab/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debk=max(1,i-2);/*elasticity+1);*/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for(k = debk; k &lt;= stopk; k++)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stopj = min(k + 1 + elasticity,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/*debj=max(1,k-elasticity);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for(j = debj ; j &lt;= stopj; j++)*/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for(j = k ; j &lt;= stopj;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/*for(j = k + 1; j &lt;= stopj; j++)*/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if( pathcost[i -1][j - 1] &gt; pathcost[i - 1 - 1][k - 1] + ((r[i - 1][j - 1]) * (r[i - 1][j - 1]))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pathcost[i -1][j - 1] = pathcost[i - 1 - 1][k - 1] + ((r[i - 1][j - 1]) * (r[i - 1][j - 1]));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path[i -1][j - 1] = 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/* On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termine la meilleure sous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quence B' de B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partir des tableaux path et pathcost (qui sont maintenant peupl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s) :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recherche de l'indice de la case qui contient la plus petite valeur dans la derni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re ligne de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indiceBpourBprime[tailleSeqA - 1] = 0;/*l'indice est dans le rep</w:t>
      </w:r>
      <w:r>
        <w:rPr>
          <w:rFonts w:ascii="Courier" w:hAnsi="Courier" w:hint="default"/>
          <w:sz w:val="26"/>
          <w:szCs w:val="26"/>
          <w:rtl w:val="0"/>
          <w:lang w:val="fr-FR"/>
        </w:rPr>
        <w:t>è</w:t>
      </w:r>
      <w:r>
        <w:rPr>
          <w:rFonts w:ascii="Courier" w:hAnsi="Courier"/>
          <w:sz w:val="26"/>
          <w:szCs w:val="26"/>
          <w:rtl w:val="0"/>
        </w:rPr>
        <w:t xml:space="preserve">re tableau C (de 0 </w:t>
      </w:r>
      <w:r>
        <w:rPr>
          <w:rFonts w:ascii="Courier" w:hAnsi="Courier" w:hint="default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sz w:val="26"/>
          <w:szCs w:val="26"/>
          <w:rtl w:val="0"/>
          <w:lang w:val="fr-FR"/>
        </w:rPr>
        <w:t>tailleSeq)*/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 xml:space="preserve">    /*printf("%d : pt[i]=%d ; pt[i-1]=%d; \n",i,pathcost[tailleSeqA - 1][i],pathcost[tailleSeqA - 1][i-1]);*/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/*if(pathcost[tailleSeqA - 1][i] &lt; pathcost[tailleSeqA - 1][i - 1])*/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if(pathcost[tailleSeqA - 1][i] &lt;= pathcost[tailleSeqA - 1][indiceBpourBprime[tailleSeqA - 1]])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indiceBpourBprime[tailleSeqA - 1] =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/*printf("meilleureSousSeq[%d]=%d\n", tailleSeqA - 1, sequenceB[indiceBpourBprime[tailleSeqA - 1]]);*/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meilleureSousSeq[tailleSeqA - 1] = sequenceB[indiceBpourBprime[tailleSeqA - 1]];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on remplit meilleureSousSeq de l'avant derni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re case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</w:rPr>
        <w:t>la premi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re case grace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path qui nous donne la correspondance B &lt;=&gt; B'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indiceBpourBprime[tailleSeqA - i - 1] = path[tailleSeqA - i][indiceBpourBprime[tailleSeqA - i]] - 1;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meilleureSousSeq[tailleSeqA - i - 1] = sequenceB[indiceBpourBprime[tailleSeqA - i - 1]];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/*printf("meilleureSousSeq[%d]=%d\n", tailleSeqA -i- 1, sequenceB[indiceBpourBprime[tailleSeqA -i  - 1]]);*/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r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printf("\nMatrice des differences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afficherTab2DEntier(r, tailleSeqA, tailleSeqB, 2);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printf("\nResultat pathcost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pathcost[i][j]);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path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printf("\nResultat path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path[i][j]);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printf("\nMeilleure sous-sequence de B: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afficherTabEntier(meilleureSousSeq, 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/*printf("\n\nAlignement visuel :\n");*/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/*afficherAlignementSeqAB(sequenceA, sequenceB, tailleSeqA, tailleSeqB, indiceBpourBprime);*/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freeTab2D(r, tailleSeqA); /* lib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ration de l'espace m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moire occup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10.dans cette fonction, il faut changer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’ à 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 xml:space="preserve">;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’à’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. pour correspondre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color w:val="659c34"/>
          <w:sz w:val="26"/>
          <w:szCs w:val="26"/>
          <w:rtl w:val="0"/>
        </w:rPr>
        <w:t>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quenceA et 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Demande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de saisir une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d'entiers et retourne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Pointeur vers un entier qui sera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comme variable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 naturels contenant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saisie par l'utilisateur,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saisie par l'utilisateur et contenue dans le tableau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int *saisieSequence(int *tailleSequence)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c; /* Contiendra le dernier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tap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l'utilisateur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 = (int *) malloc(sizeof(int)*10);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printf("Veuiller entrer la sequence.\n");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while(c != -1) /* boucle jusqu'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 que l'utilisateur tape -1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printf("Element %d ?: ", i+1);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scanf("%d",&amp;c);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if(c != -1)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if(c &gt;= 0)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sequence[i]=c;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i++;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    if(i%10 == 0) /* ajout de 10 cases suppl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mentaires au tableau de sortie si la limite est atteinte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sequence = realloc(sequence, sizeof(int)*(i+10));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    printf("Erreur. Vous devez saisir un entier positif.\n");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printf("Sequence saisie: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afficherTabEntier(sequence, i);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printf("\nTaper -1 si la saisie de votre sequence est terminee.\n");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*tailleSequence =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sequence;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11.dans cette fonction,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C est inexact.il faut changer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à’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 end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Demande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la saisie de deux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A et B et fa</w:t>
      </w:r>
      <w:r>
        <w:rPr>
          <w:rFonts w:ascii="Courier" w:hAnsi="Courier" w:hint="default"/>
          <w:sz w:val="26"/>
          <w:szCs w:val="26"/>
          <w:rtl w:val="0"/>
        </w:rPr>
        <w:t>Á</w:t>
      </w:r>
      <w:r>
        <w:rPr>
          <w:rFonts w:ascii="Courier" w:hAnsi="Courier"/>
          <w:sz w:val="26"/>
          <w:szCs w:val="26"/>
          <w:rtl w:val="0"/>
        </w:rPr>
        <w:t xml:space="preserve">on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 que ces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soient exploitables par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(==&gt;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d'entiers positifs et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&gt;=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A).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O</w:t>
      </w:r>
      <w:r>
        <w:rPr>
          <w:rFonts w:ascii="Courier" w:hAnsi="Courier" w:hint="default"/>
          <w:sz w:val="26"/>
          <w:szCs w:val="26"/>
          <w:rtl w:val="0"/>
        </w:rPr>
        <w:t xml:space="preserve">˘ </w:t>
      </w:r>
      <w:r>
        <w:rPr>
          <w:rFonts w:ascii="Courier" w:hAnsi="Courier"/>
          <w:sz w:val="26"/>
          <w:szCs w:val="26"/>
          <w:rtl w:val="0"/>
          <w:lang w:val="it-IT"/>
        </w:rPr>
        <w:t>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est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de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part.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Et o</w:t>
      </w:r>
      <w:r>
        <w:rPr>
          <w:rFonts w:ascii="Courier" w:hAnsi="Courier" w:hint="default"/>
          <w:sz w:val="26"/>
          <w:szCs w:val="26"/>
          <w:rtl w:val="0"/>
        </w:rPr>
        <w:t xml:space="preserve">˘ </w:t>
      </w:r>
      <w:r>
        <w:rPr>
          <w:rFonts w:ascii="Courier" w:hAnsi="Courier"/>
          <w:sz w:val="26"/>
          <w:szCs w:val="26"/>
          <w:rtl w:val="0"/>
          <w:lang w:val="it-IT"/>
        </w:rPr>
        <w:t>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est 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Pointeurs vers des variables qui seront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es comme variables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(Pointeur sur)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saisie par l'utilisateur (tableau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(Pointeur sur)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saisie par l'utilisateur (tableau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saisieSequenceABmvm(int **sequenceA, int **sequenceB, int *tailleSeqA, int *tailleSeqB)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printf("SEQUENCE SOURCE DE DEPART B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*sequenceB = saisieSequence(tailleSeqB);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source B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afficherTabEntier(*sequenceB,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do /* On demande la saisie de la sequence 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tant que celle-ci est plus grande que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printf("\n\nSEQUENCE A (A PARTIR DE LAQUELLE LA SOUS-SEQUENCE DE B LA PLUS PROCHE SERA DETERMINE)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*sequenceA = saisieSequence(tailleSeqA);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if((*tailleSeqA) &gt; (*tailleSeqB))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printf("\n /!\\ VOTRE SEQUENCE A EST TROP GRANDE. CELLE-CI NE DOIT PAS DEPASSER LA TAILLE DE LA SEQUENCE B (%d ELEMENT(S)). VEUILLEZ RE-SAISIR LA SEQUENCE A.",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while((*tailleSeqA) &gt; (*tailleSeqB));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A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afficherTabEntier(*sequenceA, *tailleSeqA);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source B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afficherTabEntier(*sequenceB,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int main()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*sequenceA 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tailleSeqA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*sequenceB = NULL;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tailleSeqB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saisieSequenceABmvm(&amp;sequenceA, &amp;sequenceB, &amp;tailleSeqA, &amp;tailleSeqB);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MVM(sequenceA, sequenceB, tailleSeqA,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free(sequenceA);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free(sequenceB);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法文" w:val="‘“(〔[{〈《「『【⦅〘〖«〝︵︷︹︻︽︿﹁﹃﹇﹙﹛﹝｢"/>
  <w:noLineBreaksBefore w:lang="法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