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47" w:rsidRDefault="00026447"/>
    <w:p w:rsidR="00026447" w:rsidRDefault="00026447"/>
    <w:p w:rsidR="00026447" w:rsidRDefault="00026447"/>
    <w:p w:rsidR="00026447" w:rsidRDefault="00026447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026447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026447" w:rsidRDefault="00026447">
            <w:pPr>
              <w:rPr>
                <w:sz w:val="44"/>
                <w:szCs w:val="44"/>
              </w:rPr>
            </w:pPr>
          </w:p>
          <w:p w:rsidR="00026447" w:rsidRDefault="00026447">
            <w:pPr>
              <w:rPr>
                <w:sz w:val="44"/>
                <w:szCs w:val="44"/>
              </w:rPr>
            </w:pPr>
          </w:p>
        </w:tc>
      </w:tr>
      <w:tr w:rsidR="00026447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026447" w:rsidRDefault="00C32ADB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26447" w:rsidRDefault="00026447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" name="그룹 4"/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0" y="0"/>
                                    <a:chExt cx="128599" cy="2665142"/>
                                  </a:xfrm>
                                </wpg:grpSpPr>
                                <wps:wsp>
                                  <wps:cNvPr id="5" name="직사각형 5"/>
                                  <wps:cNvSpPr/>
                                  <wps:spPr>
                                    <a:xfrm>
                                      <a:off x="0" y="0"/>
                                      <a:ext cx="128575" cy="26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26447" w:rsidRDefault="0002644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" name="직사각형 6"/>
                                  <wps:cNvSpPr/>
                                  <wps:spPr>
                                    <a:xfrm>
                                      <a:off x="0" y="1772018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8D8D8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26447" w:rsidRDefault="0002644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7" name="직사각형 7"/>
                                  <wps:cNvSpPr/>
                                  <wps:spPr>
                                    <a:xfrm>
                                      <a:off x="0" y="0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7365D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26447" w:rsidRDefault="0002644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8" name="직사각형 8"/>
                                  <wps:cNvSpPr/>
                                  <wps:spPr>
                                    <a:xfrm>
                                      <a:off x="0" y="893124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38CD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26447" w:rsidRDefault="0002644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026447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026447" w:rsidRDefault="00C32ADB">
            <w:pPr>
              <w:ind w:left="200" w:right="362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동국</w:t>
            </w:r>
            <w:r>
              <w:rPr>
                <w:b/>
                <w:sz w:val="52"/>
                <w:szCs w:val="52"/>
              </w:rPr>
              <w:t>ITX</w:t>
            </w:r>
          </w:p>
          <w:p w:rsidR="00026447" w:rsidRDefault="00C32ADB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026447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026447" w:rsidRDefault="00C32ADB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026447" w:rsidRDefault="00026447"/>
    <w:p w:rsidR="00026447" w:rsidRDefault="00026447"/>
    <w:p w:rsidR="00026447" w:rsidRDefault="00026447"/>
    <w:p w:rsidR="00026447" w:rsidRDefault="00026447"/>
    <w:p w:rsidR="00026447" w:rsidRDefault="00026447"/>
    <w:p w:rsidR="00026447" w:rsidRDefault="00026447"/>
    <w:p w:rsidR="00026447" w:rsidRDefault="00026447"/>
    <w:p w:rsidR="00026447" w:rsidRDefault="00026447"/>
    <w:p w:rsidR="00026447" w:rsidRDefault="00026447"/>
    <w:p w:rsidR="00026447" w:rsidRDefault="00026447"/>
    <w:p w:rsidR="00026447" w:rsidRDefault="00026447"/>
    <w:p w:rsidR="00026447" w:rsidRDefault="00C32AD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2023. 12. 13</w:t>
      </w:r>
    </w:p>
    <w:p w:rsidR="00026447" w:rsidRDefault="00026447"/>
    <w:p w:rsidR="00026447" w:rsidRDefault="00026447"/>
    <w:p w:rsidR="00026447" w:rsidRDefault="00026447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026447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</w:p>
    <w:p w:rsidR="00026447" w:rsidRDefault="00C32ADB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026447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5848352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18182565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10575195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5157347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14826909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17577465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026447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 w:rsidR="00C240C7">
              <w:rPr>
                <w:rFonts w:ascii="Arial" w:eastAsia="Arial" w:hAnsi="Arial" w:cs="Arial"/>
              </w:rPr>
              <w:t>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1514884867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1794244529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-19054363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이단비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26447" w:rsidRDefault="00026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26447" w:rsidRDefault="00026447">
      <w:pPr>
        <w:spacing w:before="0" w:after="0"/>
        <w:rPr>
          <w:b/>
          <w:sz w:val="48"/>
          <w:szCs w:val="48"/>
        </w:rPr>
      </w:pPr>
    </w:p>
    <w:p w:rsidR="00026447" w:rsidRDefault="00C32ADB">
      <w:r>
        <w:br w:type="page"/>
      </w:r>
    </w:p>
    <w:p w:rsidR="00026447" w:rsidRDefault="00C32ADB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026447" w:rsidRDefault="00C32A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카드사의</w:t>
      </w:r>
      <w: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026447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026447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06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동국</w:t>
            </w:r>
            <w:r>
              <w:t xml:space="preserve"> ITX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서버</w:t>
            </w:r>
            <w:r>
              <w:t xml:space="preserve"> </w:t>
            </w:r>
            <w:r>
              <w:t>기반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시스템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보수</w:t>
            </w:r>
          </w:p>
        </w:tc>
      </w:tr>
    </w:tbl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026447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02644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12</w:t>
            </w:r>
            <w:r>
              <w:t>월</w:t>
            </w:r>
            <w:r>
              <w:t xml:space="preserve"> </w:t>
            </w:r>
            <w:r>
              <w:t>13</w:t>
            </w:r>
            <w:r>
              <w:t>일</w:t>
            </w:r>
          </w:p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/ 09:00 ~ 12:00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sdt>
              <w:sdtPr>
                <w:tag w:val="goog_rdk_9"/>
                <w:id w:val="-18235774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서울시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중구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수표로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34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번지</w:t>
                </w:r>
              </w:sdtContent>
            </w:sdt>
          </w:p>
        </w:tc>
      </w:tr>
    </w:tbl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026447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K </w:t>
            </w:r>
            <w:r>
              <w:rPr>
                <w:b/>
                <w:color w:val="FFFFFF"/>
              </w:rPr>
              <w:t>카드사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026447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생활서비스부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026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447" w:rsidRDefault="00026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</w:tr>
      <w:tr w:rsidR="00026447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026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447" w:rsidRDefault="00026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</w:tr>
    </w:tbl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026447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026447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spacing w:before="0" w:after="0"/>
              <w:jc w:val="center"/>
            </w:pPr>
            <w:r>
              <w:t>이단비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447" w:rsidRDefault="00C32ADB">
            <w:pP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447" w:rsidRDefault="00C32ADB">
            <w:pPr>
              <w:spacing w:before="0" w:after="0"/>
              <w:jc w:val="center"/>
            </w:pPr>
            <w:r>
              <w:t>dandan00boan@gmail.com</w:t>
            </w:r>
          </w:p>
        </w:tc>
      </w:tr>
      <w:tr w:rsidR="00026447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spacing w:before="0" w:after="0"/>
              <w:jc w:val="center"/>
            </w:pPr>
            <w:r>
              <w:t>김서영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447" w:rsidRDefault="00C32ADB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447" w:rsidRDefault="00C32ADB">
            <w:pPr>
              <w:spacing w:before="0" w:after="0"/>
              <w:jc w:val="center"/>
            </w:pPr>
            <w:r>
              <w:t>s0yeonghh@gmail.com</w:t>
            </w:r>
          </w:p>
        </w:tc>
      </w:tr>
      <w:tr w:rsidR="00026447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spacing w:before="0" w:after="0"/>
              <w:jc w:val="center"/>
            </w:pPr>
            <w:r>
              <w:t>전지훈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447" w:rsidRDefault="00C32ADB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447" w:rsidRDefault="00C32ADB">
            <w:pPr>
              <w:spacing w:before="0" w:after="0"/>
              <w:jc w:val="center"/>
            </w:pPr>
            <w:r>
              <w:t>jihun@gmail.com</w:t>
            </w:r>
          </w:p>
        </w:tc>
      </w:tr>
    </w:tbl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026447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02644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-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-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매체제어</w:t>
            </w:r>
            <w:proofErr w:type="spellEnd"/>
            <w:r>
              <w:t xml:space="preserve">, </w:t>
            </w:r>
            <w:r>
              <w:t>문서보안</w:t>
            </w:r>
            <w:r>
              <w:t xml:space="preserve">, </w:t>
            </w:r>
            <w:proofErr w:type="spellStart"/>
            <w:r>
              <w:t>웹방화벽</w:t>
            </w:r>
            <w:proofErr w:type="spellEnd"/>
            <w:r>
              <w:t xml:space="preserve">, </w:t>
            </w:r>
            <w:r>
              <w:t>보안</w:t>
            </w:r>
            <w:r>
              <w:t>USB</w:t>
            </w:r>
          </w:p>
        </w:tc>
      </w:tr>
      <w:tr w:rsidR="0002644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02644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자체구축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자체</w:t>
            </w:r>
            <w:r>
              <w:t xml:space="preserve">DB, </w:t>
            </w:r>
            <w:r>
              <w:t>업무용</w:t>
            </w:r>
            <w:r>
              <w:t>PC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02644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026447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성명</w:t>
            </w:r>
            <w:r>
              <w:t xml:space="preserve">, </w:t>
            </w:r>
            <w:r>
              <w:t>전화번호</w:t>
            </w:r>
            <w:proofErr w:type="gramStart"/>
            <w:r>
              <w:t>,,,</w:t>
            </w:r>
            <w:proofErr w:type="gram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026447" w:rsidRDefault="00C32ADB">
      <w:pPr>
        <w:spacing w:before="0" w:after="0"/>
      </w:pPr>
      <w:r>
        <w:br w:type="page"/>
      </w:r>
    </w:p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026447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026447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026447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</w:tr>
      <w:tr w:rsidR="00026447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ㅇㅇㅇ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026447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ㅁㅁㅁ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026447">
        <w:trPr>
          <w:trHeight w:val="127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재수탁자</w:t>
            </w:r>
            <w:proofErr w:type="spellEnd"/>
            <w:r>
              <w:rPr>
                <w:color w:val="000000"/>
              </w:rPr>
              <w:t>]</w:t>
            </w:r>
          </w:p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ㅂㅂㅂ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026447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026447" w:rsidRDefault="0002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026447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026447" w:rsidRDefault="00026447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026447" w:rsidRDefault="00026447"/>
    <w:p w:rsidR="00026447" w:rsidRDefault="00026447"/>
    <w:p w:rsidR="00026447" w:rsidRDefault="00C32ADB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026447" w:rsidRDefault="00C32A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>동국</w:t>
      </w:r>
      <w:r>
        <w:t>ITX</w:t>
      </w:r>
      <w:r>
        <w:t>는</w:t>
      </w:r>
      <w:r>
        <w:t xml:space="preserve"> </w:t>
      </w:r>
      <w:proofErr w:type="spellStart"/>
      <w:r>
        <w:t>서버기반</w:t>
      </w:r>
      <w:proofErr w:type="spellEnd"/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t xml:space="preserve"> </w:t>
      </w:r>
      <w:r>
        <w:t>점검기준으로</w:t>
      </w:r>
      <w:r>
        <w:t xml:space="preserve"> </w:t>
      </w:r>
      <w:r>
        <w:t>점검을</w:t>
      </w:r>
      <w:r>
        <w:t xml:space="preserve"> </w:t>
      </w:r>
      <w:r>
        <w:t>수행</w:t>
      </w:r>
      <w:r>
        <w:t>함</w:t>
      </w:r>
      <w:r>
        <w:t>.</w:t>
      </w:r>
    </w:p>
    <w:p w:rsidR="00026447" w:rsidRDefault="00C32A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>동국</w:t>
      </w:r>
      <w:r>
        <w:t>ITX</w:t>
      </w:r>
      <w:r>
        <w:t>는</w:t>
      </w:r>
      <w:r>
        <w:t xml:space="preserve"> </w:t>
      </w:r>
      <w:r>
        <w:t>보조저장매체</w:t>
      </w:r>
      <w:r>
        <w:t xml:space="preserve"> </w:t>
      </w:r>
      <w:r>
        <w:t>사용</w:t>
      </w:r>
      <w:r>
        <w:t xml:space="preserve"> </w:t>
      </w:r>
      <w:r>
        <w:t>통제</w:t>
      </w:r>
      <w:r>
        <w:t xml:space="preserve">, </w:t>
      </w:r>
      <w:r>
        <w:t>개발</w:t>
      </w:r>
      <w:r>
        <w:t xml:space="preserve"> </w:t>
      </w:r>
      <w:r>
        <w:t>및</w:t>
      </w:r>
      <w:r>
        <w:t xml:space="preserve"> </w:t>
      </w:r>
      <w:r>
        <w:t>테스트</w:t>
      </w:r>
      <w:r>
        <w:t xml:space="preserve"> </w:t>
      </w:r>
      <w:r>
        <w:t>시</w:t>
      </w:r>
      <w:r>
        <w:t xml:space="preserve"> </w:t>
      </w:r>
      <w:proofErr w:type="spellStart"/>
      <w:r>
        <w:t>실데이터가</w:t>
      </w:r>
      <w:proofErr w:type="spellEnd"/>
      <w:r>
        <w:t xml:space="preserve"> </w:t>
      </w:r>
      <w:r>
        <w:t>아닌</w:t>
      </w:r>
      <w:r>
        <w:t xml:space="preserve"> </w:t>
      </w:r>
      <w:r>
        <w:t>별도의</w:t>
      </w:r>
      <w:r>
        <w:t xml:space="preserve"> </w:t>
      </w:r>
      <w:r>
        <w:t>테스트</w:t>
      </w:r>
      <w:r>
        <w:t xml:space="preserve"> </w:t>
      </w:r>
      <w:r>
        <w:t>데이터</w:t>
      </w:r>
      <w:r>
        <w:t xml:space="preserve"> </w:t>
      </w:r>
      <w:proofErr w:type="spellStart"/>
      <w:r>
        <w:t>사용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안티바이러스</w:t>
      </w:r>
      <w:r>
        <w:t xml:space="preserve"> </w:t>
      </w:r>
      <w:r>
        <w:t>소프트웨어를</w:t>
      </w:r>
      <w:r>
        <w:t xml:space="preserve"> </w:t>
      </w:r>
      <w:r>
        <w:t>설치</w:t>
      </w:r>
      <w:r>
        <w:t xml:space="preserve"> </w:t>
      </w:r>
      <w:r>
        <w:t>및</w:t>
      </w:r>
      <w:r>
        <w:t xml:space="preserve"> </w:t>
      </w:r>
      <w:r>
        <w:t>운영</w:t>
      </w:r>
      <w:r>
        <w:t>,</w:t>
      </w:r>
      <w:r>
        <w:t xml:space="preserve"> </w:t>
      </w:r>
      <w:r>
        <w:t>관리자를</w:t>
      </w:r>
      <w:r>
        <w:t xml:space="preserve"> </w:t>
      </w:r>
      <w:r>
        <w:t>제외한</w:t>
      </w:r>
      <w:r>
        <w:t xml:space="preserve"> </w:t>
      </w:r>
      <w:r>
        <w:t>계정의</w:t>
      </w:r>
      <w:r>
        <w:t xml:space="preserve"> </w:t>
      </w:r>
      <w:r>
        <w:t>권한은</w:t>
      </w:r>
      <w:r>
        <w:t xml:space="preserve"> </w:t>
      </w:r>
      <w:r>
        <w:t>최소한으로</w:t>
      </w:r>
      <w:r>
        <w:t xml:space="preserve"> </w:t>
      </w:r>
      <w:proofErr w:type="spellStart"/>
      <w:r>
        <w:t>제한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r>
        <w:t>자동</w:t>
      </w:r>
      <w:r>
        <w:t xml:space="preserve"> </w:t>
      </w:r>
      <w:r>
        <w:t>업데이트</w:t>
      </w:r>
      <w:r>
        <w:t xml:space="preserve"> </w:t>
      </w:r>
      <w:r>
        <w:t>또는</w:t>
      </w:r>
      <w:r>
        <w:t xml:space="preserve"> </w:t>
      </w:r>
      <w:r>
        <w:t>일</w:t>
      </w:r>
      <w:r>
        <w:t xml:space="preserve"> 1</w:t>
      </w:r>
      <w:r>
        <w:t>회</w:t>
      </w:r>
      <w:r>
        <w:t xml:space="preserve"> </w:t>
      </w:r>
      <w:r>
        <w:t>이상</w:t>
      </w:r>
      <w:r>
        <w:t xml:space="preserve"> </w:t>
      </w:r>
      <w:r>
        <w:t>업데이트</w:t>
      </w:r>
      <w:r>
        <w:t xml:space="preserve"> </w:t>
      </w:r>
      <w:r>
        <w:t>설정</w:t>
      </w:r>
      <w:r>
        <w:t xml:space="preserve">, </w:t>
      </w:r>
      <w:r>
        <w:t>외주</w:t>
      </w:r>
      <w:r>
        <w:t xml:space="preserve"> </w:t>
      </w:r>
      <w:r>
        <w:t>직원에</w:t>
      </w:r>
      <w:r>
        <w:t xml:space="preserve"> </w:t>
      </w:r>
      <w:r>
        <w:t>대한</w:t>
      </w:r>
      <w:r>
        <w:t xml:space="preserve"> </w:t>
      </w:r>
      <w:r>
        <w:t>권한</w:t>
      </w:r>
      <w:r>
        <w:t xml:space="preserve"> </w:t>
      </w:r>
      <w:r>
        <w:t>부여</w:t>
      </w:r>
      <w:r>
        <w:t xml:space="preserve"> </w:t>
      </w:r>
      <w:r>
        <w:t>사항</w:t>
      </w:r>
      <w:r>
        <w:t xml:space="preserve"> </w:t>
      </w:r>
      <w:r>
        <w:t>확인</w:t>
      </w:r>
      <w:r>
        <w:t xml:space="preserve"> </w:t>
      </w:r>
      <w:r>
        <w:t>필요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</w:p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026447" w:rsidRDefault="00C32A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026447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026447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026447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026447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026447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447" w:rsidRDefault="00C32AD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026447">
        <w:trPr>
          <w:trHeight w:val="818"/>
        </w:trPr>
        <w:tc>
          <w:tcPr>
            <w:tcW w:w="9970" w:type="dxa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026447" w:rsidRDefault="00C32AD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rPr>
          <w:color w:val="000000"/>
        </w:rPr>
        <w:t xml:space="preserve"> </w:t>
      </w:r>
      <w:r>
        <w:t>동국</w:t>
      </w:r>
      <w:r>
        <w:t>ITX</w:t>
      </w:r>
      <w:r>
        <w:rPr>
          <w:color w:val="000000"/>
        </w:rPr>
        <w:t>은</w:t>
      </w:r>
      <w:r>
        <w:rPr>
          <w:color w:val="000000"/>
        </w:rP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</w:t>
      </w:r>
      <w:r>
        <w:t>77.78</w:t>
      </w:r>
      <w:r>
        <w:rPr>
          <w:color w:val="000000"/>
        </w:rPr>
        <w:t>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proofErr w:type="spellStart"/>
      <w:r>
        <w:t>보통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6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2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1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026447">
        <w:trPr>
          <w:trHeight w:val="524"/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</w:pPr>
            <w:r>
              <w:t>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</w:pPr>
            <w:r>
              <w:t>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</w:pPr>
            <w:r>
              <w:t>3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447" w:rsidRDefault="00C32AD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18"/>
                <w:szCs w:val="18"/>
              </w:rPr>
              <w:t>관리적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447" w:rsidRDefault="00C32AD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18"/>
                <w:szCs w:val="18"/>
              </w:rPr>
              <w:t>개인정보취급자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447" w:rsidRDefault="00C32ADB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18"/>
                <w:szCs w:val="18"/>
              </w:rPr>
              <w:t>개인정보보호교육을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정기적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연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시행하고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lastRenderedPageBreak/>
              <w:t>관련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증적을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보관하고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lastRenderedPageBreak/>
              <w:t>Y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</w:pPr>
            <w:r>
              <w:lastRenderedPageBreak/>
              <w:t>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사용자별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계정</w:t>
            </w:r>
            <w:r>
              <w:rPr>
                <w:sz w:val="18"/>
                <w:szCs w:val="18"/>
              </w:rPr>
              <w:t>(1</w:t>
            </w:r>
            <w:r>
              <w:rPr>
                <w:sz w:val="18"/>
                <w:szCs w:val="18"/>
              </w:rPr>
              <w:t>인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계정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부여하여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</w:pPr>
            <w:r>
              <w:t>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제외한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계정의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권한은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최소한으로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영역</w:t>
            </w:r>
            <w:r>
              <w:rPr>
                <w:sz w:val="18"/>
                <w:szCs w:val="18"/>
              </w:rPr>
              <w:t>1]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수탁자의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녹취시스템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백업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권한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외부에서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불가능한가</w:t>
            </w:r>
            <w:r>
              <w:rPr>
                <w:sz w:val="18"/>
                <w:szCs w:val="18"/>
              </w:rPr>
              <w:t>?</w:t>
            </w:r>
          </w:p>
          <w:p w:rsidR="00026447" w:rsidRDefault="00026447">
            <w:pPr>
              <w:rPr>
                <w:sz w:val="18"/>
                <w:szCs w:val="18"/>
              </w:rPr>
            </w:pP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영역</w:t>
            </w:r>
            <w:r>
              <w:rPr>
                <w:sz w:val="18"/>
                <w:szCs w:val="18"/>
              </w:rPr>
              <w:t>2]</w:t>
            </w:r>
          </w:p>
          <w:p w:rsidR="00026447" w:rsidRDefault="00C32A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수탁사의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녹취시스템에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접근권한을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?"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퇴직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전배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권한을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즉시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회수하고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일정시간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업무처리를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화면보호기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실데이터가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아닌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별도의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</w:t>
            </w:r>
            <w:r>
              <w:rPr>
                <w:sz w:val="18"/>
                <w:szCs w:val="18"/>
              </w:rPr>
              <w:t>이터를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사용하는가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안티바이러스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소프트웨어를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운영하고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보조저장매체를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허가없이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없도록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026447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</w:pPr>
            <w:r>
              <w:t>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퇴직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전배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권한을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즉시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회수하고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</w:pPr>
            <w:r>
              <w:t>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일정시간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업무처리를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화면보호기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</w:pPr>
            <w:r>
              <w:t>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테스트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실데이터가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아닌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별도의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사용하는가</w:t>
            </w:r>
            <w:r>
              <w:rPr>
                <w:sz w:val="18"/>
                <w:szCs w:val="18"/>
              </w:rPr>
              <w:t xml:space="preserve">?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</w:pPr>
            <w:r>
              <w:t>10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악성프로그램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안티바이러스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소프트웨어를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운영하고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02644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보조저장매체를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허가없이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없도록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026447">
        <w:trPr>
          <w:trHeight w:val="578"/>
        </w:trPr>
        <w:tc>
          <w:tcPr>
            <w:tcW w:w="8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77.78%</w:t>
            </w:r>
          </w:p>
        </w:tc>
      </w:tr>
    </w:tbl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026447" w:rsidRDefault="00C32A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9945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2"/>
        <w:gridCol w:w="4973"/>
      </w:tblGrid>
      <w:tr w:rsidR="00026447">
        <w:trPr>
          <w:trHeight w:val="524"/>
          <w:tblHeader/>
        </w:trPr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026447" w:rsidRDefault="00C3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026447"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제외한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계정의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권한은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최소한으로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영역</w:t>
            </w:r>
            <w:r>
              <w:rPr>
                <w:sz w:val="18"/>
                <w:szCs w:val="18"/>
              </w:rPr>
              <w:t>1]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수탁자의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녹취시스템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백업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권한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외부에서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불가능한가</w:t>
            </w:r>
            <w:r>
              <w:rPr>
                <w:sz w:val="18"/>
                <w:szCs w:val="18"/>
              </w:rPr>
              <w:t>?</w:t>
            </w:r>
          </w:p>
          <w:p w:rsidR="00026447" w:rsidRDefault="00026447">
            <w:pPr>
              <w:rPr>
                <w:sz w:val="18"/>
                <w:szCs w:val="18"/>
              </w:rPr>
            </w:pP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영역</w:t>
            </w:r>
            <w:r>
              <w:rPr>
                <w:sz w:val="18"/>
                <w:szCs w:val="18"/>
              </w:rPr>
              <w:t>2]</w:t>
            </w:r>
          </w:p>
          <w:p w:rsidR="00026447" w:rsidRDefault="00C32A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수탁사의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녹취시스템에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접근권한을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?"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퇴직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전배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권한을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즉시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회수하고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일정시간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업무처리를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화면보호기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실데이터가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아닌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별도의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사용하는가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안티바이러스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소프트웨어를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운영하고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보조저장매체를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허가없이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없도록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026447" w:rsidRDefault="00026447">
            <w:pPr>
              <w:rPr>
                <w:sz w:val="18"/>
                <w:szCs w:val="18"/>
              </w:rPr>
            </w:pP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Pr="00C240C7" w:rsidRDefault="00C32ADB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외주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직원에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대한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권한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부여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사항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확인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  <w:bookmarkStart w:id="1" w:name="_GoBack"/>
        <w:bookmarkEnd w:id="1"/>
      </w:tr>
      <w:tr w:rsidR="00026447"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일정시간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업무처리를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화면보호기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Pr="00C240C7" w:rsidRDefault="00C32ADB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화면보호기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미설정된</w:t>
            </w:r>
            <w:proofErr w:type="spellEnd"/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PC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를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확인하여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설정해야함</w:t>
            </w:r>
            <w:proofErr w:type="spellEnd"/>
          </w:p>
        </w:tc>
      </w:tr>
      <w:tr w:rsidR="00026447"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Default="00C32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안티바이러스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소프트웨어를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운영하고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6447" w:rsidRPr="00C240C7" w:rsidRDefault="00C32ADB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자동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업데이트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또는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일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1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회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이상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업데이트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설정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여부가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C240C7">
              <w:rPr>
                <w:rFonts w:asciiTheme="majorEastAsia" w:eastAsiaTheme="majorEastAsia" w:hAnsiTheme="majorEastAsia" w:cs="Calibri"/>
                <w:sz w:val="18"/>
                <w:szCs w:val="18"/>
              </w:rPr>
              <w:t>필요함</w:t>
            </w:r>
          </w:p>
        </w:tc>
      </w:tr>
    </w:tbl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026447" w:rsidRDefault="0002644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sectPr w:rsidR="00026447">
      <w:headerReference w:type="default" r:id="rId12"/>
      <w:footerReference w:type="default" r:id="rId13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ADB" w:rsidRDefault="00C32ADB">
      <w:pPr>
        <w:spacing w:before="0" w:after="0"/>
      </w:pPr>
      <w:r>
        <w:separator/>
      </w:r>
    </w:p>
  </w:endnote>
  <w:endnote w:type="continuationSeparator" w:id="0">
    <w:p w:rsidR="00C32ADB" w:rsidRDefault="00C32A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447" w:rsidRDefault="00C32ADB">
    <w:pPr>
      <w:shd w:val="clear" w:color="auto" w:fill="FFFFFF"/>
      <w:tabs>
        <w:tab w:val="center" w:pos="4513"/>
        <w:tab w:val="right" w:pos="9026"/>
      </w:tabs>
      <w:spacing w:line="384" w:lineRule="auto"/>
      <w:jc w:val="center"/>
      <w:rPr>
        <w:rFonts w:ascii="가을체" w:eastAsia="가을체" w:hAnsi="가을체" w:cs="가을체"/>
        <w:color w:val="000000"/>
      </w:rPr>
    </w:pPr>
    <w:r>
      <w:rPr>
        <w:noProof/>
        <w:sz w:val="26"/>
        <w:szCs w:val="26"/>
      </w:rPr>
      <w:drawing>
        <wp:inline distT="0" distB="0" distL="0" distR="0">
          <wp:extent cx="2143424" cy="362001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3424" cy="3620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26447" w:rsidRDefault="000264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447" w:rsidRDefault="00C32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C240C7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C240C7">
      <w:rPr>
        <w:rFonts w:ascii="가을체" w:eastAsia="가을체" w:hAnsi="가을체" w:cs="가을체"/>
        <w:noProof/>
        <w:color w:val="7F7F7F"/>
        <w:sz w:val="24"/>
        <w:szCs w:val="24"/>
      </w:rPr>
      <w:t>6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C240C7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C240C7">
      <w:rPr>
        <w:rFonts w:ascii="가을체" w:eastAsia="가을체" w:hAnsi="가을체" w:cs="가을체"/>
        <w:noProof/>
        <w:color w:val="7F7F7F"/>
        <w:sz w:val="24"/>
        <w:szCs w:val="24"/>
      </w:rPr>
      <w:t>8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l="0" t="0" r="0" b="0"/>
              <wp:wrapNone/>
              <wp:docPr id="4" name="직선 화살표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88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25400</wp:posOffset>
              </wp:positionV>
              <wp:extent cx="918845" cy="307340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26447" w:rsidRDefault="00C32AD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C240C7">
                            <w:rPr>
                              <w:color w:val="000000"/>
                            </w:rPr>
                            <w:t>K</w:t>
                          </w:r>
                          <w:r w:rsidR="00C240C7">
                            <w:rPr>
                              <w:rFonts w:hint="eastAsia"/>
                              <w:color w:val="000000"/>
                            </w:rPr>
                            <w:t>카드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41" style="position:absolute;margin-left:-23pt;margin-top:2pt;width:72.35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" filled="f" stroked="f">
              <v:textbox inset="2.53958mm,0,2.53958mm,1.2694mm">
                <w:txbxContent>
                  <w:p w:rsidR="00026447" w:rsidRDefault="00C32ADB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C240C7">
                      <w:rPr>
                        <w:color w:val="000000"/>
                      </w:rPr>
                      <w:t>K</w:t>
                    </w:r>
                    <w:r w:rsidR="00C240C7">
                      <w:rPr>
                        <w:rFonts w:hint="eastAsia"/>
                        <w:color w:val="000000"/>
                      </w:rPr>
                      <w:t>카드</w:t>
                    </w:r>
                    <w:r>
                      <w:rPr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ADB" w:rsidRDefault="00C32ADB">
      <w:pPr>
        <w:spacing w:before="0" w:after="0"/>
      </w:pPr>
      <w:r>
        <w:separator/>
      </w:r>
    </w:p>
  </w:footnote>
  <w:footnote w:type="continuationSeparator" w:id="0">
    <w:p w:rsidR="00C32ADB" w:rsidRDefault="00C32A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447" w:rsidRDefault="00C32ADB">
    <w:pPr>
      <w:tabs>
        <w:tab w:val="left" w:pos="991"/>
      </w:tabs>
      <w:rPr>
        <w:i/>
        <w:color w:val="0000FF"/>
      </w:rPr>
    </w:pPr>
    <w:r>
      <w:rPr>
        <w:i/>
        <w:color w:val="0000FF"/>
      </w:rPr>
      <w:t xml:space="preserve">K </w:t>
    </w:r>
    <w:r>
      <w:rPr>
        <w:i/>
        <w:color w:val="0000FF"/>
      </w:rPr>
      <w:t>카드사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447" w:rsidRDefault="0002644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026447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026447" w:rsidRDefault="00026447">
          <w:pPr>
            <w:spacing w:before="0" w:after="0"/>
            <w:rPr>
              <w:sz w:val="18"/>
              <w:szCs w:val="18"/>
            </w:rPr>
          </w:pPr>
        </w:p>
      </w:tc>
    </w:tr>
    <w:tr w:rsidR="00026447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026447" w:rsidRDefault="00026447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026447" w:rsidRDefault="00C32ADB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026447" w:rsidRDefault="00C32ADB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1" name="그룹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0" name="그룹 10"/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26447" w:rsidRDefault="00026447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" name="그룹 12"/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0" y="0"/>
                            <a:chExt cx="6953011" cy="115570"/>
                          </a:xfrm>
                        </wpg:grpSpPr>
                        <wps:wsp>
                          <wps:cNvPr id="13" name="직사각형 13"/>
                          <wps:cNvSpPr/>
                          <wps:spPr>
                            <a:xfrm>
                              <a:off x="0" y="0"/>
                              <a:ext cx="6953000" cy="11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6447" w:rsidRDefault="00026447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직사각형 14"/>
                          <wps:cNvSpPr/>
                          <wps:spPr>
                            <a:xfrm>
                              <a:off x="5248275" y="0"/>
                              <a:ext cx="1704736" cy="115570"/>
                            </a:xfrm>
                            <a:prstGeom prst="rect">
                              <a:avLst/>
                            </a:pr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6447" w:rsidRDefault="00026447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자유형 15"/>
                          <wps:cNvSpPr/>
                          <wps:spPr>
                            <a:xfrm>
                              <a:off x="0" y="0"/>
                              <a:ext cx="5620385" cy="1155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92764" h="108000" extrusionOk="0">
                                  <a:moveTo>
                                    <a:pt x="5084764" y="0"/>
                                  </a:moveTo>
                                  <a:cubicBezTo>
                                    <a:pt x="5144411" y="0"/>
                                    <a:pt x="5192764" y="48353"/>
                                    <a:pt x="5192764" y="108000"/>
                                  </a:cubicBezTo>
                                  <a:lnTo>
                                    <a:pt x="5084763" y="108000"/>
                                  </a:lnTo>
                                  <a:lnTo>
                                    <a:pt x="4976764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84517" y="50"/>
                                  </a:lnTo>
                                  <a:cubicBezTo>
                                    <a:pt x="5084599" y="0"/>
                                    <a:pt x="5084682" y="0"/>
                                    <a:pt x="50847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36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6447" w:rsidRDefault="00026447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60B3C"/>
    <w:multiLevelType w:val="multilevel"/>
    <w:tmpl w:val="61E636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47"/>
    <w:rsid w:val="00026447"/>
    <w:rsid w:val="00C240C7"/>
    <w:rsid w:val="00C3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F9AB7"/>
  <w15:docId w15:val="{659CD14B-A8E5-458E-A4A1-1C5DC1EB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C240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C240C7"/>
  </w:style>
  <w:style w:type="paragraph" w:styleId="af3">
    <w:name w:val="footer"/>
    <w:basedOn w:val="a"/>
    <w:link w:val="Char0"/>
    <w:uiPriority w:val="99"/>
    <w:unhideWhenUsed/>
    <w:rsid w:val="00C240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C2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MoJ/LvF0qt+i6PACTy+P607p+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zIIaC5namRneHM4AHIhMU1ZTkJkSF85RXo3X0E2alI1RjI1M3RhNnVGbHJjVn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2023-12-26T00:30:00Z</dcterms:created>
  <dcterms:modified xsi:type="dcterms:W3CDTF">2023-12-26T00:31:00Z</dcterms:modified>
</cp:coreProperties>
</file>