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7A1D2" w14:textId="77777777" w:rsidR="007F1360" w:rsidRPr="00680375" w:rsidRDefault="007F1360" w:rsidP="003B0D58">
      <w:pPr>
        <w:pStyle w:val="ListParagraph"/>
        <w:numPr>
          <w:ilvl w:val="0"/>
          <w:numId w:val="2"/>
        </w:numPr>
        <w:rPr>
          <w:rFonts w:eastAsia="Osaka Regular-Mono" w:cs="Times New Roman"/>
          <w:b/>
          <w:color w:val="000000" w:themeColor="text1"/>
          <w:sz w:val="21"/>
          <w:szCs w:val="21"/>
        </w:rPr>
      </w:pPr>
      <w:r w:rsidRPr="00680375">
        <w:rPr>
          <w:rFonts w:eastAsia="Osaka Regular-Mono" w:cs="Times New Roman"/>
          <w:b/>
          <w:color w:val="000000" w:themeColor="text1"/>
          <w:sz w:val="21"/>
          <w:szCs w:val="21"/>
          <w:lang w:val="en-US"/>
        </w:rPr>
        <w:t>Strive for consistency</w:t>
      </w:r>
    </w:p>
    <w:p w14:paraId="63B7C589" w14:textId="77777777" w:rsidR="007F0955" w:rsidRPr="00680375" w:rsidRDefault="007F0955" w:rsidP="00690D62">
      <w:pPr>
        <w:rPr>
          <w:rFonts w:eastAsia="Osaka Regular-Mono" w:cs="Times New Roman"/>
          <w:sz w:val="21"/>
          <w:szCs w:val="21"/>
          <w:lang w:val="en-US"/>
        </w:rPr>
      </w:pPr>
      <w:r w:rsidRPr="00680375">
        <w:rPr>
          <w:rFonts w:eastAsia="Osaka Regular-Mono" w:cs="Times New Roman"/>
          <w:sz w:val="21"/>
          <w:szCs w:val="21"/>
          <w:lang w:val="en-US"/>
        </w:rPr>
        <w:t>-</w:t>
      </w:r>
      <w:r w:rsidR="00ED3207" w:rsidRPr="00680375">
        <w:rPr>
          <w:rFonts w:eastAsia="Osaka Regular-Mono" w:cs="Times New Roman"/>
          <w:sz w:val="21"/>
          <w:szCs w:val="21"/>
          <w:lang w:val="en-US"/>
        </w:rPr>
        <w:t>T</w:t>
      </w:r>
      <w:r w:rsidRPr="00680375">
        <w:rPr>
          <w:rFonts w:eastAsia="Osaka Regular-Mono" w:cs="Times New Roman"/>
          <w:sz w:val="21"/>
          <w:szCs w:val="21"/>
          <w:lang w:val="en-US"/>
        </w:rPr>
        <w:t>he</w:t>
      </w:r>
      <w:r w:rsidRPr="00680375">
        <w:rPr>
          <w:rFonts w:eastAsia="Osaka Regular-Mono" w:cs="Times New Roman"/>
          <w:bCs/>
          <w:sz w:val="21"/>
          <w:szCs w:val="21"/>
        </w:rPr>
        <w:t xml:space="preserve"> button positioning</w:t>
      </w:r>
      <w:r w:rsidR="00ED3207" w:rsidRPr="00680375">
        <w:rPr>
          <w:rFonts w:eastAsia="Osaka Regular-Mono" w:cs="Times New Roman"/>
          <w:bCs/>
          <w:sz w:val="21"/>
          <w:szCs w:val="21"/>
        </w:rPr>
        <w:t xml:space="preserve"> of the back/undo button</w:t>
      </w:r>
      <w:r w:rsidRPr="00680375">
        <w:rPr>
          <w:rFonts w:eastAsia="Osaka Regular-Mono" w:cs="Times New Roman"/>
          <w:bCs/>
          <w:sz w:val="21"/>
          <w:szCs w:val="21"/>
        </w:rPr>
        <w:t xml:space="preserve"> is quite inconsistent. </w:t>
      </w:r>
      <w:r w:rsidR="00863D47" w:rsidRPr="00680375">
        <w:rPr>
          <w:rFonts w:eastAsia="Osaka Regular-Mono" w:cs="Times New Roman"/>
          <w:sz w:val="21"/>
          <w:szCs w:val="21"/>
        </w:rPr>
        <w:t>At</w:t>
      </w:r>
      <w:r w:rsidR="00ED3207" w:rsidRPr="00680375">
        <w:rPr>
          <w:rFonts w:eastAsia="Osaka Regular-Mono" w:cs="Times New Roman"/>
          <w:sz w:val="21"/>
          <w:szCs w:val="21"/>
          <w:lang w:val="en-US"/>
        </w:rPr>
        <w:t xml:space="preserve"> screen </w:t>
      </w:r>
      <w:r w:rsidR="00140036" w:rsidRPr="00680375">
        <w:rPr>
          <w:rFonts w:eastAsia="Osaka Regular-Mono" w:cs="Times New Roman"/>
          <w:sz w:val="21"/>
          <w:szCs w:val="21"/>
          <w:lang w:val="en-US"/>
        </w:rPr>
        <w:t xml:space="preserve">(1) </w:t>
      </w:r>
      <w:r w:rsidR="00ED3207" w:rsidRPr="00680375">
        <w:rPr>
          <w:rFonts w:eastAsia="Osaka Regular-Mono" w:cs="Times New Roman"/>
          <w:sz w:val="21"/>
          <w:szCs w:val="21"/>
          <w:lang w:val="en-US"/>
        </w:rPr>
        <w:t>after setup it says ‘no back button…’ at the top left corner, yet in that exact same spot it says there is one in screen</w:t>
      </w:r>
      <w:r w:rsidR="00140036" w:rsidRPr="00680375">
        <w:rPr>
          <w:rFonts w:eastAsia="Osaka Regular-Mono" w:cs="Times New Roman"/>
          <w:sz w:val="21"/>
          <w:szCs w:val="21"/>
          <w:lang w:val="en-US"/>
        </w:rPr>
        <w:t xml:space="preserve"> (3)</w:t>
      </w:r>
      <w:r w:rsidR="00ED3207" w:rsidRPr="00680375">
        <w:rPr>
          <w:rFonts w:eastAsia="Osaka Regular-Mono" w:cs="Times New Roman"/>
          <w:sz w:val="21"/>
          <w:szCs w:val="21"/>
          <w:lang w:val="en-US"/>
        </w:rPr>
        <w:t xml:space="preserve">. And then </w:t>
      </w:r>
      <w:r w:rsidR="00140036" w:rsidRPr="00680375">
        <w:rPr>
          <w:rFonts w:eastAsia="Osaka Regular-Mono" w:cs="Times New Roman"/>
          <w:sz w:val="21"/>
          <w:szCs w:val="21"/>
          <w:lang w:val="en-US"/>
        </w:rPr>
        <w:t>in</w:t>
      </w:r>
      <w:r w:rsidR="00ED3207" w:rsidRPr="00680375">
        <w:rPr>
          <w:rFonts w:eastAsia="Osaka Regular-Mono" w:cs="Times New Roman"/>
          <w:sz w:val="21"/>
          <w:szCs w:val="21"/>
          <w:lang w:val="en-US"/>
        </w:rPr>
        <w:t xml:space="preserve"> screen</w:t>
      </w:r>
      <w:r w:rsidR="00140036" w:rsidRPr="00680375">
        <w:rPr>
          <w:rFonts w:eastAsia="Osaka Regular-Mono" w:cs="Times New Roman"/>
          <w:sz w:val="21"/>
          <w:szCs w:val="21"/>
          <w:lang w:val="en-US"/>
        </w:rPr>
        <w:t xml:space="preserve"> (4)</w:t>
      </w:r>
      <w:r w:rsidR="00ED3207" w:rsidRPr="00680375">
        <w:rPr>
          <w:rFonts w:eastAsia="Osaka Regular-Mono" w:cs="Times New Roman"/>
          <w:sz w:val="21"/>
          <w:szCs w:val="21"/>
          <w:lang w:val="en-US"/>
        </w:rPr>
        <w:t xml:space="preserve">, the back button </w:t>
      </w:r>
      <w:r w:rsidR="00F03823" w:rsidRPr="00680375">
        <w:rPr>
          <w:rFonts w:eastAsia="Osaka Regular-Mono" w:cs="Times New Roman"/>
          <w:sz w:val="21"/>
          <w:szCs w:val="21"/>
          <w:lang w:val="en-US"/>
        </w:rPr>
        <w:t>seems</w:t>
      </w:r>
      <w:bookmarkStart w:id="0" w:name="_GoBack"/>
      <w:bookmarkEnd w:id="0"/>
      <w:r w:rsidR="00F03823" w:rsidRPr="00680375">
        <w:rPr>
          <w:rFonts w:eastAsia="Osaka Regular-Mono" w:cs="Times New Roman"/>
          <w:sz w:val="21"/>
          <w:szCs w:val="21"/>
          <w:lang w:val="en-US"/>
        </w:rPr>
        <w:t xml:space="preserve"> to be gone again</w:t>
      </w:r>
      <w:r w:rsidR="00863D47" w:rsidRPr="00680375">
        <w:rPr>
          <w:rFonts w:eastAsia="Osaka Regular-Mono" w:cs="Times New Roman"/>
          <w:sz w:val="21"/>
          <w:szCs w:val="21"/>
          <w:lang w:val="en-US"/>
        </w:rPr>
        <w:t xml:space="preserve">. On </w:t>
      </w:r>
      <w:r w:rsidR="00ED3207" w:rsidRPr="00680375">
        <w:rPr>
          <w:rFonts w:eastAsia="Osaka Regular-Mono" w:cs="Times New Roman"/>
          <w:sz w:val="21"/>
          <w:szCs w:val="21"/>
          <w:lang w:val="en-US"/>
        </w:rPr>
        <w:t>screen</w:t>
      </w:r>
      <w:r w:rsidR="00140036" w:rsidRPr="00680375">
        <w:rPr>
          <w:rFonts w:eastAsia="Osaka Regular-Mono" w:cs="Times New Roman"/>
          <w:sz w:val="21"/>
          <w:szCs w:val="21"/>
          <w:lang w:val="en-US"/>
        </w:rPr>
        <w:t xml:space="preserve"> (5)</w:t>
      </w:r>
      <w:r w:rsidR="00ED3207" w:rsidRPr="00680375">
        <w:rPr>
          <w:rFonts w:eastAsia="Osaka Regular-Mono" w:cs="Times New Roman"/>
          <w:sz w:val="21"/>
          <w:szCs w:val="21"/>
          <w:lang w:val="en-US"/>
        </w:rPr>
        <w:t xml:space="preserve">, to go back to the previous screen </w:t>
      </w:r>
      <w:r w:rsidR="00863D47" w:rsidRPr="00680375">
        <w:rPr>
          <w:rFonts w:eastAsia="Osaka Regular-Mono" w:cs="Times New Roman"/>
          <w:sz w:val="21"/>
          <w:szCs w:val="21"/>
          <w:lang w:val="en-US"/>
        </w:rPr>
        <w:t>one has to select</w:t>
      </w:r>
      <w:r w:rsidR="00ED3207" w:rsidRPr="00680375">
        <w:rPr>
          <w:rFonts w:eastAsia="Osaka Regular-Mono" w:cs="Times New Roman"/>
          <w:sz w:val="21"/>
          <w:szCs w:val="21"/>
          <w:lang w:val="en-US"/>
        </w:rPr>
        <w:t xml:space="preserve"> ‘X</w:t>
      </w:r>
      <w:r w:rsidR="00863D47" w:rsidRPr="00680375">
        <w:rPr>
          <w:rFonts w:eastAsia="Osaka Regular-Mono" w:cs="Times New Roman"/>
          <w:sz w:val="21"/>
          <w:szCs w:val="21"/>
          <w:lang w:val="en-US"/>
        </w:rPr>
        <w:t>’ button at the</w:t>
      </w:r>
      <w:r w:rsidR="00ED3207" w:rsidRPr="00680375">
        <w:rPr>
          <w:rFonts w:eastAsia="Osaka Regular-Mono" w:cs="Times New Roman"/>
          <w:sz w:val="21"/>
          <w:szCs w:val="21"/>
          <w:lang w:val="en-US"/>
        </w:rPr>
        <w:t xml:space="preserve"> top rig</w:t>
      </w:r>
      <w:r w:rsidR="009E5DF0" w:rsidRPr="00680375">
        <w:rPr>
          <w:rFonts w:eastAsia="Osaka Regular-Mono" w:cs="Times New Roman"/>
          <w:sz w:val="21"/>
          <w:szCs w:val="21"/>
          <w:lang w:val="en-US"/>
        </w:rPr>
        <w:t>ht instead, or by swiping</w:t>
      </w:r>
      <w:r w:rsidR="00ED3207" w:rsidRPr="00680375">
        <w:rPr>
          <w:rFonts w:eastAsia="Osaka Regular-Mono" w:cs="Times New Roman"/>
          <w:sz w:val="21"/>
          <w:szCs w:val="21"/>
          <w:lang w:val="en-US"/>
        </w:rPr>
        <w:t xml:space="preserve"> left/right</w:t>
      </w:r>
      <w:r w:rsidR="009E5DF0" w:rsidRPr="00680375">
        <w:rPr>
          <w:rFonts w:eastAsia="Osaka Regular-Mono" w:cs="Times New Roman"/>
          <w:sz w:val="21"/>
          <w:szCs w:val="21"/>
          <w:lang w:val="en-US"/>
        </w:rPr>
        <w:t xml:space="preserve"> to dismiss</w:t>
      </w:r>
      <w:r w:rsidR="00ED3207" w:rsidRPr="00680375">
        <w:rPr>
          <w:rFonts w:eastAsia="Osaka Regular-Mono" w:cs="Times New Roman"/>
          <w:sz w:val="21"/>
          <w:szCs w:val="21"/>
          <w:lang w:val="en-US"/>
        </w:rPr>
        <w:t xml:space="preserve">. To resolve this, one can simply standardize a back button at the </w:t>
      </w:r>
      <w:r w:rsidR="00140036" w:rsidRPr="00680375">
        <w:rPr>
          <w:rFonts w:eastAsia="Osaka Regular-Mono" w:cs="Times New Roman"/>
          <w:sz w:val="21"/>
          <w:szCs w:val="21"/>
          <w:lang w:val="en-US"/>
        </w:rPr>
        <w:t>top left corner for all screens so that users don't have to keep track of different positions/gestures for different screens</w:t>
      </w:r>
    </w:p>
    <w:p w14:paraId="1C220737" w14:textId="77777777" w:rsidR="00690D62" w:rsidRPr="00680375" w:rsidRDefault="00690D62" w:rsidP="00690D62">
      <w:pPr>
        <w:rPr>
          <w:rFonts w:eastAsia="Osaka Regular-Mono" w:cs="Times New Roman"/>
          <w:bCs/>
          <w:sz w:val="21"/>
          <w:szCs w:val="21"/>
        </w:rPr>
      </w:pPr>
    </w:p>
    <w:p w14:paraId="607B98C7" w14:textId="77777777" w:rsidR="00ED3207" w:rsidRPr="00680375" w:rsidRDefault="00690D62" w:rsidP="00690D62">
      <w:pPr>
        <w:rPr>
          <w:rFonts w:eastAsia="Osaka Regular-Mono" w:cs="Times New Roman"/>
          <w:sz w:val="21"/>
          <w:szCs w:val="21"/>
          <w:lang w:val="en-US"/>
        </w:rPr>
      </w:pPr>
      <w:r w:rsidRPr="00680375">
        <w:rPr>
          <w:rFonts w:eastAsia="Osaka Regular-Mono" w:cs="Times New Roman"/>
          <w:bCs/>
          <w:sz w:val="21"/>
          <w:szCs w:val="21"/>
        </w:rPr>
        <w:t xml:space="preserve">-Also, there is some </w:t>
      </w:r>
      <w:r w:rsidR="00ED3207" w:rsidRPr="00680375">
        <w:rPr>
          <w:rFonts w:eastAsia="Osaka Regular-Mono" w:cs="Times New Roman"/>
          <w:bCs/>
          <w:sz w:val="21"/>
          <w:szCs w:val="21"/>
        </w:rPr>
        <w:t xml:space="preserve">lack of </w:t>
      </w:r>
      <w:r w:rsidR="00ED3207" w:rsidRPr="00680375">
        <w:rPr>
          <w:rFonts w:eastAsia="Osaka Regular-Mono" w:cs="Times New Roman"/>
          <w:sz w:val="21"/>
          <w:szCs w:val="21"/>
          <w:lang w:val="en-US"/>
        </w:rPr>
        <w:t>gesture consistency; screen 1 says tap anywhere to dismiss whilst screen 5 says swipe left or right to dismiss</w:t>
      </w:r>
      <w:r w:rsidR="009E5DF0" w:rsidRPr="00680375">
        <w:rPr>
          <w:rFonts w:eastAsia="Osaka Regular-Mono" w:cs="Times New Roman"/>
          <w:sz w:val="21"/>
          <w:szCs w:val="21"/>
          <w:lang w:val="en-US"/>
        </w:rPr>
        <w:t xml:space="preserve">. Additionally, </w:t>
      </w:r>
      <w:r w:rsidR="00AF1746" w:rsidRPr="00680375">
        <w:rPr>
          <w:rFonts w:eastAsia="Osaka Regular-Mono" w:cs="Times New Roman"/>
          <w:sz w:val="21"/>
          <w:szCs w:val="21"/>
          <w:lang w:val="en-US"/>
        </w:rPr>
        <w:t>for screen 3 one can ‘shift’ left/right to adjust map view,</w:t>
      </w:r>
      <w:r w:rsidR="009C03AC" w:rsidRPr="00680375">
        <w:rPr>
          <w:rFonts w:eastAsia="Osaka Regular-Mono" w:cs="Times New Roman"/>
          <w:sz w:val="21"/>
          <w:szCs w:val="21"/>
          <w:lang w:val="en-US"/>
        </w:rPr>
        <w:t xml:space="preserve"> a similar gesture to the one mentioned above</w:t>
      </w:r>
      <w:r w:rsidR="00F4686E" w:rsidRPr="00680375">
        <w:rPr>
          <w:rFonts w:eastAsia="Osaka Regular-Mono" w:cs="Times New Roman"/>
          <w:sz w:val="21"/>
          <w:szCs w:val="21"/>
          <w:lang w:val="en-US"/>
        </w:rPr>
        <w:t xml:space="preserve"> yet with a different functionality</w:t>
      </w:r>
      <w:r w:rsidR="00AF1746" w:rsidRPr="00680375">
        <w:rPr>
          <w:rFonts w:eastAsia="Osaka Regular-Mono" w:cs="Times New Roman"/>
          <w:sz w:val="21"/>
          <w:szCs w:val="21"/>
          <w:lang w:val="en-US"/>
        </w:rPr>
        <w:t xml:space="preserve">. To resolve this, I recommend simply removing the functionality of swiping left/right to dismiss, and using </w:t>
      </w:r>
      <w:r w:rsidR="00140036" w:rsidRPr="00680375">
        <w:rPr>
          <w:rFonts w:eastAsia="Osaka Regular-Mono" w:cs="Times New Roman"/>
          <w:sz w:val="21"/>
          <w:szCs w:val="21"/>
          <w:lang w:val="en-US"/>
        </w:rPr>
        <w:t>the back button mentioned above</w:t>
      </w:r>
      <w:r w:rsidR="003B0D58" w:rsidRPr="00680375">
        <w:rPr>
          <w:rFonts w:eastAsia="Osaka Regular-Mono" w:cs="Times New Roman"/>
          <w:sz w:val="21"/>
          <w:szCs w:val="21"/>
          <w:lang w:val="en-US"/>
        </w:rPr>
        <w:t>, to have the same gesture p</w:t>
      </w:r>
      <w:r w:rsidR="001A1851" w:rsidRPr="00680375">
        <w:rPr>
          <w:rFonts w:eastAsia="Osaka Regular-Mono" w:cs="Times New Roman"/>
          <w:sz w:val="21"/>
          <w:szCs w:val="21"/>
          <w:lang w:val="en-US"/>
        </w:rPr>
        <w:t>erforming the same function</w:t>
      </w:r>
      <w:r w:rsidR="003B0D58" w:rsidRPr="00680375">
        <w:rPr>
          <w:rFonts w:eastAsia="Osaka Regular-Mono" w:cs="Times New Roman"/>
          <w:sz w:val="21"/>
          <w:szCs w:val="21"/>
          <w:lang w:val="en-US"/>
        </w:rPr>
        <w:t>.</w:t>
      </w:r>
    </w:p>
    <w:p w14:paraId="00A0F54B" w14:textId="77777777" w:rsidR="00140036" w:rsidRPr="00680375" w:rsidRDefault="00140036" w:rsidP="00690D62">
      <w:pPr>
        <w:rPr>
          <w:rFonts w:eastAsia="Osaka Regular-Mono" w:cs="Times New Roman"/>
          <w:sz w:val="21"/>
          <w:szCs w:val="21"/>
        </w:rPr>
      </w:pPr>
    </w:p>
    <w:p w14:paraId="39EF0069" w14:textId="77777777" w:rsidR="006444BF"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 xml:space="preserve">Cater to universal usability </w:t>
      </w:r>
    </w:p>
    <w:p w14:paraId="20EF7E89" w14:textId="77777777" w:rsidR="00A82856" w:rsidRPr="00680375" w:rsidRDefault="00A82856" w:rsidP="00690D62">
      <w:pPr>
        <w:rPr>
          <w:rFonts w:eastAsia="Osaka Regular-Mono" w:cs="Times New Roman"/>
          <w:sz w:val="21"/>
          <w:szCs w:val="21"/>
          <w:lang w:val="en-US"/>
        </w:rPr>
      </w:pPr>
      <w:r w:rsidRPr="00680375">
        <w:rPr>
          <w:rFonts w:eastAsia="Osaka Regular-Mono" w:cs="Times New Roman"/>
          <w:sz w:val="21"/>
          <w:szCs w:val="21"/>
          <w:lang w:val="en-US"/>
        </w:rPr>
        <w:t xml:space="preserve">Prototype </w:t>
      </w:r>
      <w:r w:rsidR="00285262" w:rsidRPr="00680375">
        <w:rPr>
          <w:rFonts w:eastAsia="Osaka Regular-Mono" w:cs="Times New Roman"/>
          <w:sz w:val="21"/>
          <w:szCs w:val="21"/>
          <w:lang w:val="en-US"/>
        </w:rPr>
        <w:t>h</w:t>
      </w:r>
      <w:r w:rsidRPr="00680375">
        <w:rPr>
          <w:rFonts w:eastAsia="Osaka Regular-Mono" w:cs="Times New Roman"/>
          <w:sz w:val="21"/>
          <w:szCs w:val="21"/>
          <w:lang w:val="en-US"/>
        </w:rPr>
        <w:t>a</w:t>
      </w:r>
      <w:r w:rsidR="00285262" w:rsidRPr="00680375">
        <w:rPr>
          <w:rFonts w:eastAsia="Osaka Regular-Mono" w:cs="Times New Roman"/>
          <w:sz w:val="21"/>
          <w:szCs w:val="21"/>
          <w:lang w:val="en-US"/>
        </w:rPr>
        <w:t>s several aspects catering to universal usability:</w:t>
      </w:r>
    </w:p>
    <w:p w14:paraId="1ED60A2A" w14:textId="77777777" w:rsidR="006444BF" w:rsidRPr="00680375" w:rsidRDefault="00A82856" w:rsidP="00690D62">
      <w:pPr>
        <w:rPr>
          <w:rFonts w:eastAsia="Osaka Regular-Mono" w:cs="Times New Roman"/>
          <w:sz w:val="21"/>
          <w:szCs w:val="21"/>
          <w:lang w:val="en-US"/>
        </w:rPr>
      </w:pPr>
      <w:r w:rsidRPr="00680375">
        <w:rPr>
          <w:rFonts w:eastAsia="Osaka Regular-Mono" w:cs="Times New Roman"/>
          <w:sz w:val="21"/>
          <w:szCs w:val="21"/>
          <w:lang w:val="en-US"/>
        </w:rPr>
        <w:sym w:font="Wingdings" w:char="F0E0"/>
      </w:r>
      <w:r w:rsidR="00285262" w:rsidRPr="00680375">
        <w:rPr>
          <w:rFonts w:eastAsia="Osaka Regular-Mono" w:cs="Times New Roman"/>
          <w:sz w:val="21"/>
          <w:szCs w:val="21"/>
          <w:lang w:val="en-US"/>
        </w:rPr>
        <w:t xml:space="preserve"> </w:t>
      </w:r>
      <w:r w:rsidRPr="00680375">
        <w:rPr>
          <w:rFonts w:eastAsia="Osaka Regular-Mono" w:cs="Times New Roman"/>
          <w:sz w:val="21"/>
          <w:szCs w:val="21"/>
          <w:lang w:val="en-US"/>
        </w:rPr>
        <w:t xml:space="preserve">different </w:t>
      </w:r>
      <w:r w:rsidR="006444BF" w:rsidRPr="00680375">
        <w:rPr>
          <w:rFonts w:eastAsia="Osaka Regular-Mono" w:cs="Times New Roman"/>
          <w:sz w:val="21"/>
          <w:szCs w:val="21"/>
          <w:lang w:val="en-US"/>
        </w:rPr>
        <w:t>language options</w:t>
      </w:r>
      <w:r w:rsidRPr="00680375">
        <w:rPr>
          <w:rFonts w:eastAsia="Osaka Regular-Mono" w:cs="Times New Roman"/>
          <w:sz w:val="21"/>
          <w:szCs w:val="21"/>
          <w:lang w:val="en-US"/>
        </w:rPr>
        <w:t xml:space="preserve"> and distance units to accommodate cultural and international diversity</w:t>
      </w:r>
    </w:p>
    <w:p w14:paraId="1450B02C" w14:textId="77777777" w:rsidR="00BB65BD" w:rsidRPr="00680375" w:rsidRDefault="00A82856" w:rsidP="00690D62">
      <w:pPr>
        <w:rPr>
          <w:rFonts w:eastAsia="Osaka Regular-Mono" w:cs="Times New Roman"/>
          <w:sz w:val="21"/>
          <w:szCs w:val="21"/>
          <w:lang w:val="en-US"/>
        </w:rPr>
      </w:pPr>
      <w:r w:rsidRPr="00680375">
        <w:rPr>
          <w:rFonts w:eastAsia="Osaka Regular-Mono" w:cs="Times New Roman"/>
          <w:sz w:val="21"/>
          <w:szCs w:val="21"/>
          <w:lang w:val="en-US"/>
        </w:rPr>
        <w:sym w:font="Wingdings" w:char="F0E0"/>
      </w:r>
      <w:r w:rsidRPr="00680375">
        <w:rPr>
          <w:rFonts w:eastAsia="Osaka Regular-Mono" w:cs="Times New Roman"/>
          <w:sz w:val="21"/>
          <w:szCs w:val="21"/>
          <w:lang w:val="en-US"/>
        </w:rPr>
        <w:t xml:space="preserve"> Users with disabilities are considered as well, through colorblind and</w:t>
      </w:r>
      <w:r w:rsidR="006A55A3" w:rsidRPr="00680375">
        <w:rPr>
          <w:rFonts w:eastAsia="Osaka Regular-Mono" w:cs="Times New Roman"/>
          <w:sz w:val="21"/>
          <w:szCs w:val="21"/>
          <w:lang w:val="en-US"/>
        </w:rPr>
        <w:t xml:space="preserve"> </w:t>
      </w:r>
      <w:r w:rsidRPr="00680375">
        <w:rPr>
          <w:rFonts w:eastAsia="Osaka Regular-Mono" w:cs="Times New Roman"/>
          <w:sz w:val="21"/>
          <w:szCs w:val="21"/>
          <w:lang w:val="en-US"/>
        </w:rPr>
        <w:t>disabled-f</w:t>
      </w:r>
      <w:r w:rsidR="006A55A3" w:rsidRPr="00680375">
        <w:rPr>
          <w:rFonts w:eastAsia="Osaka Regular-Mono" w:cs="Times New Roman"/>
          <w:sz w:val="21"/>
          <w:szCs w:val="21"/>
          <w:lang w:val="en-US"/>
        </w:rPr>
        <w:t xml:space="preserve">riendly </w:t>
      </w:r>
      <w:r w:rsidRPr="00680375">
        <w:rPr>
          <w:rFonts w:eastAsia="Osaka Regular-Mono" w:cs="Times New Roman"/>
          <w:sz w:val="21"/>
          <w:szCs w:val="21"/>
          <w:lang w:val="en-US"/>
        </w:rPr>
        <w:t xml:space="preserve">pathway </w:t>
      </w:r>
      <w:r w:rsidR="006A55A3" w:rsidRPr="00680375">
        <w:rPr>
          <w:rFonts w:eastAsia="Osaka Regular-Mono" w:cs="Times New Roman"/>
          <w:sz w:val="21"/>
          <w:szCs w:val="21"/>
          <w:lang w:val="en-US"/>
        </w:rPr>
        <w:t>preferences</w:t>
      </w:r>
      <w:r w:rsidRPr="00680375">
        <w:rPr>
          <w:rFonts w:eastAsia="Osaka Regular-Mono" w:cs="Times New Roman"/>
          <w:sz w:val="21"/>
          <w:szCs w:val="21"/>
          <w:lang w:val="en-US"/>
        </w:rPr>
        <w:t xml:space="preserve">, where even </w:t>
      </w:r>
      <w:r w:rsidR="00BB65BD" w:rsidRPr="00680375">
        <w:rPr>
          <w:rFonts w:eastAsia="Osaka Regular-Mono" w:cs="Times New Roman"/>
          <w:sz w:val="21"/>
          <w:szCs w:val="21"/>
          <w:lang w:val="en-US"/>
        </w:rPr>
        <w:t>handicap</w:t>
      </w:r>
      <w:r w:rsidRPr="00680375">
        <w:rPr>
          <w:rFonts w:eastAsia="Osaka Regular-Mono" w:cs="Times New Roman"/>
          <w:sz w:val="21"/>
          <w:szCs w:val="21"/>
          <w:lang w:val="en-US"/>
        </w:rPr>
        <w:t>p</w:t>
      </w:r>
      <w:r w:rsidR="00BB65BD" w:rsidRPr="00680375">
        <w:rPr>
          <w:rFonts w:eastAsia="Osaka Regular-Mono" w:cs="Times New Roman"/>
          <w:sz w:val="21"/>
          <w:szCs w:val="21"/>
          <w:lang w:val="en-US"/>
        </w:rPr>
        <w:t xml:space="preserve">ed toilets and lifts more visible if disabled pathing has been </w:t>
      </w:r>
      <w:r w:rsidRPr="00680375">
        <w:rPr>
          <w:rFonts w:eastAsia="Osaka Regular-Mono" w:cs="Times New Roman"/>
          <w:sz w:val="21"/>
          <w:szCs w:val="21"/>
          <w:lang w:val="en-US"/>
        </w:rPr>
        <w:t xml:space="preserve">selected. </w:t>
      </w:r>
    </w:p>
    <w:p w14:paraId="76834353" w14:textId="77777777" w:rsidR="00A82856" w:rsidRPr="00680375" w:rsidRDefault="00A82856" w:rsidP="00690D62">
      <w:pPr>
        <w:rPr>
          <w:rFonts w:eastAsia="Osaka Regular-Mono" w:cs="Times New Roman"/>
          <w:sz w:val="21"/>
          <w:szCs w:val="21"/>
          <w:lang w:val="en-US"/>
        </w:rPr>
      </w:pPr>
      <w:r w:rsidRPr="00680375">
        <w:rPr>
          <w:rFonts w:eastAsia="Osaka Regular-Mono" w:cs="Times New Roman"/>
          <w:sz w:val="21"/>
          <w:szCs w:val="21"/>
          <w:lang w:val="en-US"/>
        </w:rPr>
        <w:sym w:font="Wingdings" w:char="F0E0"/>
      </w:r>
      <w:r w:rsidRPr="00680375">
        <w:rPr>
          <w:rFonts w:eastAsia="Osaka Regular-Mono" w:cs="Times New Roman"/>
          <w:sz w:val="21"/>
          <w:szCs w:val="21"/>
          <w:lang w:val="en-US"/>
        </w:rPr>
        <w:t xml:space="preserve"> escalator or lifts for </w:t>
      </w:r>
      <w:r w:rsidR="009F50FC" w:rsidRPr="00680375">
        <w:rPr>
          <w:rFonts w:eastAsia="Osaka Regular-Mono" w:cs="Times New Roman"/>
          <w:sz w:val="21"/>
          <w:szCs w:val="21"/>
          <w:lang w:val="en-US"/>
        </w:rPr>
        <w:t xml:space="preserve">short paths can cater to </w:t>
      </w:r>
      <w:r w:rsidR="00D37A5B" w:rsidRPr="00680375">
        <w:rPr>
          <w:rFonts w:eastAsia="Osaka Regular-Mono" w:cs="Times New Roman"/>
          <w:sz w:val="21"/>
          <w:szCs w:val="21"/>
          <w:lang w:val="en-US"/>
        </w:rPr>
        <w:t xml:space="preserve">the </w:t>
      </w:r>
      <w:r w:rsidR="009F50FC" w:rsidRPr="00680375">
        <w:rPr>
          <w:rFonts w:eastAsia="Osaka Regular-Mono" w:cs="Times New Roman"/>
          <w:sz w:val="21"/>
          <w:szCs w:val="21"/>
          <w:lang w:val="en-US"/>
        </w:rPr>
        <w:t>elderl</w:t>
      </w:r>
      <w:r w:rsidR="00D37A5B" w:rsidRPr="00680375">
        <w:rPr>
          <w:rFonts w:eastAsia="Osaka Regular-Mono" w:cs="Times New Roman"/>
          <w:sz w:val="21"/>
          <w:szCs w:val="21"/>
          <w:lang w:val="en-US"/>
        </w:rPr>
        <w:t>y</w:t>
      </w:r>
    </w:p>
    <w:p w14:paraId="24BAC1F6" w14:textId="77777777" w:rsidR="006A55A3" w:rsidRPr="00680375" w:rsidRDefault="00A82856" w:rsidP="00690D62">
      <w:pPr>
        <w:rPr>
          <w:rFonts w:eastAsia="Osaka Regular-Mono" w:cs="Times New Roman"/>
          <w:sz w:val="21"/>
          <w:szCs w:val="21"/>
          <w:lang w:val="en-US"/>
        </w:rPr>
      </w:pPr>
      <w:r w:rsidRPr="00680375">
        <w:rPr>
          <w:rFonts w:eastAsia="Osaka Regular-Mono" w:cs="Times New Roman"/>
          <w:sz w:val="21"/>
          <w:szCs w:val="21"/>
          <w:lang w:val="en-US"/>
        </w:rPr>
        <w:t>-</w:t>
      </w:r>
      <w:r w:rsidR="00D37A5B" w:rsidRPr="00680375">
        <w:rPr>
          <w:rFonts w:eastAsia="Osaka Regular-Mono" w:cs="Times New Roman"/>
          <w:sz w:val="21"/>
          <w:szCs w:val="21"/>
          <w:lang w:val="en-US"/>
        </w:rPr>
        <w:t>In addition</w:t>
      </w:r>
      <w:r w:rsidRPr="00680375">
        <w:rPr>
          <w:rFonts w:eastAsia="Osaka Regular-Mono" w:cs="Times New Roman"/>
          <w:sz w:val="21"/>
          <w:szCs w:val="21"/>
          <w:lang w:val="en-US"/>
        </w:rPr>
        <w:t xml:space="preserve">, </w:t>
      </w:r>
      <w:r w:rsidR="00D37A5B" w:rsidRPr="00680375">
        <w:rPr>
          <w:rFonts w:eastAsia="Osaka Regular-Mono" w:cs="Times New Roman"/>
          <w:sz w:val="21"/>
          <w:szCs w:val="21"/>
          <w:lang w:val="en-US"/>
        </w:rPr>
        <w:t>a different initial se</w:t>
      </w:r>
      <w:r w:rsidR="006A55A3" w:rsidRPr="00680375">
        <w:rPr>
          <w:rFonts w:eastAsia="Osaka Regular-Mono" w:cs="Times New Roman"/>
          <w:sz w:val="21"/>
          <w:szCs w:val="21"/>
          <w:lang w:val="en-US"/>
        </w:rPr>
        <w:t>tup page</w:t>
      </w:r>
      <w:r w:rsidRPr="00680375">
        <w:rPr>
          <w:rFonts w:eastAsia="Osaka Regular-Mono" w:cs="Times New Roman"/>
          <w:sz w:val="21"/>
          <w:szCs w:val="21"/>
          <w:lang w:val="en-US"/>
        </w:rPr>
        <w:t xml:space="preserve"> </w:t>
      </w:r>
      <w:r w:rsidR="00D37A5B" w:rsidRPr="00680375">
        <w:rPr>
          <w:rFonts w:eastAsia="Osaka Regular-Mono" w:cs="Times New Roman"/>
          <w:sz w:val="21"/>
          <w:szCs w:val="21"/>
          <w:lang w:val="en-US"/>
        </w:rPr>
        <w:t>appears for first time users, allowing them to do a quick setup. After subsequent logins, the page is not shown anymore; hence attempting to cater to users with different levels of exper</w:t>
      </w:r>
      <w:r w:rsidR="00FB1271" w:rsidRPr="00680375">
        <w:rPr>
          <w:rFonts w:eastAsia="Osaka Regular-Mono" w:cs="Times New Roman"/>
          <w:sz w:val="21"/>
          <w:szCs w:val="21"/>
          <w:lang w:val="en-US"/>
        </w:rPr>
        <w:t>ience.</w:t>
      </w:r>
    </w:p>
    <w:p w14:paraId="2BAFC91E" w14:textId="77777777" w:rsidR="008D1890" w:rsidRPr="00680375" w:rsidRDefault="008D1890" w:rsidP="00690D62">
      <w:pPr>
        <w:rPr>
          <w:rFonts w:eastAsia="Osaka Regular-Mono" w:cs="Times New Roman"/>
          <w:sz w:val="21"/>
          <w:szCs w:val="21"/>
          <w:lang w:val="en-US"/>
        </w:rPr>
      </w:pPr>
    </w:p>
    <w:p w14:paraId="11C35A12" w14:textId="77777777" w:rsidR="008D1890" w:rsidRPr="00680375" w:rsidRDefault="008D1890" w:rsidP="00690D62">
      <w:pPr>
        <w:rPr>
          <w:rFonts w:eastAsia="Osaka Regular-Mono" w:cs="Times New Roman"/>
          <w:sz w:val="21"/>
          <w:szCs w:val="21"/>
          <w:lang w:val="en-US"/>
        </w:rPr>
      </w:pPr>
      <w:r w:rsidRPr="00680375">
        <w:rPr>
          <w:rFonts w:eastAsia="Osaka Regular-Mono" w:cs="Times New Roman"/>
          <w:sz w:val="21"/>
          <w:szCs w:val="21"/>
          <w:lang w:val="en-US"/>
        </w:rPr>
        <w:t xml:space="preserve">-However, </w:t>
      </w:r>
      <w:r w:rsidR="0036165B" w:rsidRPr="00680375">
        <w:rPr>
          <w:rFonts w:eastAsia="Osaka Regular-Mono" w:cs="Times New Roman"/>
          <w:sz w:val="21"/>
          <w:szCs w:val="21"/>
          <w:lang w:val="en-US"/>
        </w:rPr>
        <w:t>there is some lack of plasticity as</w:t>
      </w:r>
      <w:r w:rsidR="00D37A5B" w:rsidRPr="00680375">
        <w:rPr>
          <w:rFonts w:eastAsia="Osaka Regular-Mono" w:cs="Times New Roman"/>
          <w:sz w:val="21"/>
          <w:szCs w:val="21"/>
          <w:lang w:val="en-US"/>
        </w:rPr>
        <w:t xml:space="preserve"> the navigator may not run well on a specialized GPS device (a possibility as stated in Lab manual 1).</w:t>
      </w:r>
      <w:r w:rsidR="0036165B" w:rsidRPr="00680375">
        <w:rPr>
          <w:rFonts w:eastAsia="Osaka Regular-Mono" w:cs="Times New Roman"/>
          <w:sz w:val="21"/>
          <w:szCs w:val="21"/>
          <w:lang w:val="en-US"/>
        </w:rPr>
        <w:t xml:space="preserve"> </w:t>
      </w:r>
      <w:r w:rsidR="00D37A5B" w:rsidRPr="00680375">
        <w:rPr>
          <w:rFonts w:eastAsia="Osaka Regular-Mono" w:cs="Times New Roman"/>
          <w:sz w:val="21"/>
          <w:szCs w:val="21"/>
          <w:lang w:val="en-US"/>
        </w:rPr>
        <w:t xml:space="preserve">It was mentioned ‘users will use back button on smartphone’, so this undo functionality could be missing in </w:t>
      </w:r>
      <w:proofErr w:type="spellStart"/>
      <w:r w:rsidR="00D37A5B" w:rsidRPr="00680375">
        <w:rPr>
          <w:rFonts w:eastAsia="Osaka Regular-Mono" w:cs="Times New Roman"/>
          <w:sz w:val="21"/>
          <w:szCs w:val="21"/>
          <w:lang w:val="en-US"/>
        </w:rPr>
        <w:t>specialised</w:t>
      </w:r>
      <w:proofErr w:type="spellEnd"/>
      <w:r w:rsidRPr="00680375">
        <w:rPr>
          <w:rFonts w:eastAsia="Osaka Regular-Mono" w:cs="Times New Roman"/>
          <w:sz w:val="21"/>
          <w:szCs w:val="21"/>
          <w:lang w:val="en-US"/>
        </w:rPr>
        <w:t xml:space="preserve"> </w:t>
      </w:r>
      <w:r w:rsidR="00D37A5B" w:rsidRPr="00680375">
        <w:rPr>
          <w:rFonts w:eastAsia="Osaka Regular-Mono" w:cs="Times New Roman"/>
          <w:sz w:val="21"/>
          <w:szCs w:val="21"/>
          <w:lang w:val="en-US"/>
        </w:rPr>
        <w:t xml:space="preserve">GPS </w:t>
      </w:r>
      <w:r w:rsidRPr="00680375">
        <w:rPr>
          <w:rFonts w:eastAsia="Osaka Regular-Mono" w:cs="Times New Roman"/>
          <w:sz w:val="21"/>
          <w:szCs w:val="21"/>
          <w:lang w:val="en-US"/>
        </w:rPr>
        <w:t xml:space="preserve">software </w:t>
      </w:r>
      <w:r w:rsidR="00D37A5B" w:rsidRPr="00680375">
        <w:rPr>
          <w:rFonts w:eastAsia="Osaka Regular-Mono" w:cs="Times New Roman"/>
          <w:sz w:val="21"/>
          <w:szCs w:val="21"/>
          <w:lang w:val="en-US"/>
        </w:rPr>
        <w:t>lacking an undo button. Again, a solution would simply be to have</w:t>
      </w:r>
      <w:r w:rsidR="00620663" w:rsidRPr="00680375">
        <w:rPr>
          <w:rFonts w:eastAsia="Osaka Regular-Mono" w:cs="Times New Roman"/>
          <w:sz w:val="21"/>
          <w:szCs w:val="21"/>
          <w:lang w:val="en-US"/>
        </w:rPr>
        <w:t xml:space="preserve"> an undo button on the top left corner.</w:t>
      </w:r>
    </w:p>
    <w:p w14:paraId="0E6313AC" w14:textId="77777777" w:rsidR="006444BF" w:rsidRPr="00680375" w:rsidRDefault="006444BF" w:rsidP="00690D62">
      <w:pPr>
        <w:rPr>
          <w:rFonts w:eastAsia="Osaka Regular-Mono" w:cs="Times New Roman"/>
          <w:sz w:val="21"/>
          <w:szCs w:val="21"/>
          <w:lang w:val="en-US"/>
        </w:rPr>
      </w:pPr>
    </w:p>
    <w:p w14:paraId="09F66AA1" w14:textId="77777777" w:rsidR="00BB65BD"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 xml:space="preserve">Offer informative feedback </w:t>
      </w:r>
    </w:p>
    <w:p w14:paraId="4D655E5B" w14:textId="77777777" w:rsidR="00F27BED" w:rsidRPr="00680375" w:rsidRDefault="0034706B" w:rsidP="00690D62">
      <w:pPr>
        <w:rPr>
          <w:rFonts w:eastAsia="Osaka Regular-Mono" w:cs="Times New Roman"/>
          <w:sz w:val="21"/>
          <w:szCs w:val="21"/>
        </w:rPr>
      </w:pPr>
      <w:r w:rsidRPr="00680375">
        <w:rPr>
          <w:rFonts w:eastAsia="Osaka Regular-Mono" w:cs="Times New Roman"/>
          <w:sz w:val="21"/>
          <w:szCs w:val="21"/>
          <w:lang w:val="en-US"/>
        </w:rPr>
        <w:t>-Some visual feedback is present, e.g.</w:t>
      </w:r>
      <w:r w:rsidR="00E8053E" w:rsidRPr="00680375">
        <w:rPr>
          <w:rFonts w:eastAsia="Osaka Regular-Mono" w:cs="Times New Roman"/>
          <w:sz w:val="21"/>
          <w:szCs w:val="21"/>
          <w:lang w:val="en-US"/>
        </w:rPr>
        <w:t xml:space="preserve"> in screen (3),</w:t>
      </w:r>
      <w:r w:rsidRPr="00680375">
        <w:rPr>
          <w:rFonts w:eastAsia="Osaka Regular-Mono" w:cs="Times New Roman"/>
          <w:sz w:val="21"/>
          <w:szCs w:val="21"/>
          <w:lang w:val="en-US"/>
        </w:rPr>
        <w:t xml:space="preserve"> if a user has selected a shop, it would be shaded. However, this could be increased to try and provide visual feedback for more user actions. For instance, the pathway</w:t>
      </w:r>
      <w:r w:rsidR="004851A6" w:rsidRPr="00680375">
        <w:rPr>
          <w:rFonts w:eastAsia="Osaka Regular-Mono" w:cs="Times New Roman"/>
          <w:sz w:val="21"/>
          <w:szCs w:val="21"/>
          <w:lang w:val="en-US"/>
        </w:rPr>
        <w:t>/route</w:t>
      </w:r>
      <w:r w:rsidRPr="00680375">
        <w:rPr>
          <w:rFonts w:eastAsia="Osaka Regular-Mono" w:cs="Times New Roman"/>
          <w:sz w:val="21"/>
          <w:szCs w:val="21"/>
          <w:lang w:val="en-US"/>
        </w:rPr>
        <w:t xml:space="preserve"> </w:t>
      </w:r>
      <w:r w:rsidR="00284C55" w:rsidRPr="00680375">
        <w:rPr>
          <w:rFonts w:eastAsia="Osaka Regular-Mono" w:cs="Times New Roman"/>
          <w:sz w:val="21"/>
          <w:szCs w:val="21"/>
          <w:lang w:val="en-US"/>
        </w:rPr>
        <w:t xml:space="preserve">arrows can be shaded or dulled after user has crossed that </w:t>
      </w:r>
      <w:r w:rsidR="000F5F56" w:rsidRPr="00680375">
        <w:rPr>
          <w:rFonts w:eastAsia="Osaka Regular-Mono" w:cs="Times New Roman"/>
          <w:sz w:val="21"/>
          <w:szCs w:val="21"/>
          <w:lang w:val="en-US"/>
        </w:rPr>
        <w:t xml:space="preserve">part of the </w:t>
      </w:r>
      <w:r w:rsidR="00284C55" w:rsidRPr="00680375">
        <w:rPr>
          <w:rFonts w:eastAsia="Osaka Regular-Mono" w:cs="Times New Roman"/>
          <w:sz w:val="21"/>
          <w:szCs w:val="21"/>
          <w:lang w:val="en-US"/>
        </w:rPr>
        <w:t>path</w:t>
      </w:r>
      <w:r w:rsidRPr="00680375">
        <w:rPr>
          <w:rFonts w:eastAsia="Osaka Regular-Mono" w:cs="Times New Roman"/>
          <w:sz w:val="21"/>
          <w:szCs w:val="21"/>
          <w:lang w:val="en-US"/>
        </w:rPr>
        <w:t xml:space="preserve"> (as detected by the GPS).</w:t>
      </w:r>
      <w:r w:rsidR="00FB1271" w:rsidRPr="00680375">
        <w:rPr>
          <w:rFonts w:eastAsia="Osaka Regular-Mono" w:cs="Times New Roman"/>
          <w:sz w:val="21"/>
          <w:szCs w:val="21"/>
          <w:lang w:val="en-US"/>
        </w:rPr>
        <w:t xml:space="preserve"> This would give additional feedback to the user as to where they have walked past.</w:t>
      </w:r>
      <w:r w:rsidR="00F27BED" w:rsidRPr="00680375">
        <w:rPr>
          <w:rFonts w:eastAsia="Osaka Regular-Mono" w:cs="Times New Roman"/>
          <w:sz w:val="21"/>
          <w:szCs w:val="21"/>
          <w:lang w:val="en-US"/>
        </w:rPr>
        <w:t xml:space="preserve"> </w:t>
      </w:r>
      <w:r w:rsidR="000F5F56" w:rsidRPr="00680375">
        <w:rPr>
          <w:rFonts w:eastAsia="Osaka Regular-Mono" w:cs="Times New Roman"/>
          <w:sz w:val="21"/>
          <w:szCs w:val="21"/>
        </w:rPr>
        <w:t>Also, feedback could be given if user rotates to switch to floor view (screen 4), e.g. a 2-second message that says “Switched to floor view”, as it seems like a starkly different mode</w:t>
      </w:r>
      <w:r w:rsidR="00312AA9">
        <w:rPr>
          <w:rFonts w:eastAsia="Osaka Regular-Mono" w:cs="Times New Roman"/>
          <w:sz w:val="21"/>
          <w:szCs w:val="21"/>
        </w:rPr>
        <w:t xml:space="preserve"> switched to</w:t>
      </w:r>
      <w:r w:rsidR="000F5F56" w:rsidRPr="00680375">
        <w:rPr>
          <w:rFonts w:eastAsia="Osaka Regular-Mono" w:cs="Times New Roman"/>
          <w:sz w:val="21"/>
          <w:szCs w:val="21"/>
        </w:rPr>
        <w:t xml:space="preserve"> with just a 180-degree rotation.</w:t>
      </w:r>
    </w:p>
    <w:p w14:paraId="44E1A7EB" w14:textId="77777777" w:rsidR="006A55A3" w:rsidRPr="00680375" w:rsidRDefault="006A55A3" w:rsidP="00690D62">
      <w:pPr>
        <w:rPr>
          <w:rFonts w:eastAsia="Osaka Regular-Mono" w:cs="Times New Roman"/>
          <w:sz w:val="21"/>
          <w:szCs w:val="21"/>
        </w:rPr>
      </w:pPr>
    </w:p>
    <w:p w14:paraId="1FF3BA90" w14:textId="77777777" w:rsidR="00E526A5"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Design dialogs to yield closure</w:t>
      </w:r>
    </w:p>
    <w:p w14:paraId="6448F822" w14:textId="77777777" w:rsidR="008B41C3" w:rsidRPr="00680375" w:rsidRDefault="006444BF" w:rsidP="00690D62">
      <w:pPr>
        <w:rPr>
          <w:rFonts w:eastAsia="Osaka Regular-Mono" w:cs="Times New Roman"/>
          <w:sz w:val="21"/>
          <w:szCs w:val="21"/>
          <w:lang w:val="en-US"/>
        </w:rPr>
      </w:pPr>
      <w:r w:rsidRPr="00680375">
        <w:rPr>
          <w:rFonts w:eastAsia="Osaka Regular-Mono" w:cs="Times New Roman"/>
          <w:sz w:val="21"/>
          <w:szCs w:val="21"/>
          <w:lang w:val="en-US"/>
        </w:rPr>
        <w:t>-</w:t>
      </w:r>
      <w:r w:rsidR="0034706B" w:rsidRPr="00680375">
        <w:rPr>
          <w:rFonts w:eastAsia="Osaka Regular-Mono" w:cs="Times New Roman"/>
          <w:sz w:val="21"/>
          <w:szCs w:val="21"/>
          <w:lang w:val="en-US"/>
        </w:rPr>
        <w:t>The initial page for first-time users</w:t>
      </w:r>
      <w:r w:rsidRPr="00680375">
        <w:rPr>
          <w:rFonts w:eastAsia="Osaka Regular-Mono" w:cs="Times New Roman"/>
          <w:sz w:val="21"/>
          <w:szCs w:val="21"/>
          <w:lang w:val="en-US"/>
        </w:rPr>
        <w:t xml:space="preserve"> is clearly defined with a “Get Started” button. </w:t>
      </w:r>
      <w:r w:rsidR="006A55A3" w:rsidRPr="00680375">
        <w:rPr>
          <w:rFonts w:eastAsia="Osaka Regular-Mono" w:cs="Times New Roman"/>
          <w:sz w:val="21"/>
          <w:szCs w:val="21"/>
          <w:lang w:val="en-US"/>
        </w:rPr>
        <w:t xml:space="preserve">After </w:t>
      </w:r>
      <w:proofErr w:type="spellStart"/>
      <w:r w:rsidR="006A55A3" w:rsidRPr="00680375">
        <w:rPr>
          <w:rFonts w:eastAsia="Osaka Regular-Mono" w:cs="Times New Roman"/>
          <w:sz w:val="21"/>
          <w:szCs w:val="21"/>
          <w:lang w:val="en-US"/>
        </w:rPr>
        <w:t>intial</w:t>
      </w:r>
      <w:proofErr w:type="spellEnd"/>
      <w:r w:rsidR="006A55A3" w:rsidRPr="00680375">
        <w:rPr>
          <w:rFonts w:eastAsia="Osaka Regular-Mono" w:cs="Times New Roman"/>
          <w:sz w:val="21"/>
          <w:szCs w:val="21"/>
          <w:lang w:val="en-US"/>
        </w:rPr>
        <w:t xml:space="preserve"> setup,</w:t>
      </w:r>
      <w:r w:rsidR="00E526A5" w:rsidRPr="00680375">
        <w:rPr>
          <w:rFonts w:eastAsia="Osaka Regular-Mono" w:cs="Times New Roman"/>
          <w:sz w:val="21"/>
          <w:szCs w:val="21"/>
          <w:lang w:val="en-US"/>
        </w:rPr>
        <w:t xml:space="preserve"> the feedback</w:t>
      </w:r>
      <w:r w:rsidR="006A55A3" w:rsidRPr="00680375">
        <w:rPr>
          <w:rFonts w:eastAsia="Osaka Regular-Mono" w:cs="Times New Roman"/>
          <w:sz w:val="21"/>
          <w:szCs w:val="21"/>
          <w:lang w:val="en-US"/>
        </w:rPr>
        <w:t xml:space="preserve"> “</w:t>
      </w:r>
      <w:r w:rsidR="00E526A5" w:rsidRPr="00680375">
        <w:rPr>
          <w:rFonts w:eastAsia="Osaka Regular-Mono" w:cs="Times New Roman"/>
          <w:sz w:val="21"/>
          <w:szCs w:val="21"/>
          <w:lang w:val="en-US"/>
        </w:rPr>
        <w:t>Y</w:t>
      </w:r>
      <w:r w:rsidR="006A55A3" w:rsidRPr="00680375">
        <w:rPr>
          <w:rFonts w:eastAsia="Osaka Regular-Mono" w:cs="Times New Roman"/>
          <w:sz w:val="21"/>
          <w:szCs w:val="21"/>
          <w:lang w:val="en-US"/>
        </w:rPr>
        <w:t>ou</w:t>
      </w:r>
      <w:r w:rsidR="00E526A5" w:rsidRPr="00680375">
        <w:rPr>
          <w:rFonts w:eastAsia="Osaka Regular-Mono" w:cs="Times New Roman"/>
          <w:sz w:val="21"/>
          <w:szCs w:val="21"/>
          <w:lang w:val="en-US"/>
        </w:rPr>
        <w:t>’</w:t>
      </w:r>
      <w:r w:rsidR="006A55A3" w:rsidRPr="00680375">
        <w:rPr>
          <w:rFonts w:eastAsia="Osaka Regular-Mono" w:cs="Times New Roman"/>
          <w:sz w:val="21"/>
          <w:szCs w:val="21"/>
          <w:lang w:val="en-US"/>
        </w:rPr>
        <w:t>re all set up”</w:t>
      </w:r>
      <w:r w:rsidR="0034706B" w:rsidRPr="00680375">
        <w:rPr>
          <w:rFonts w:eastAsia="Osaka Regular-Mono" w:cs="Times New Roman"/>
          <w:sz w:val="21"/>
          <w:szCs w:val="21"/>
          <w:lang w:val="en-US"/>
        </w:rPr>
        <w:t xml:space="preserve"> indicates its completion; hence</w:t>
      </w:r>
      <w:r w:rsidR="00E526A5" w:rsidRPr="00680375">
        <w:rPr>
          <w:rFonts w:eastAsia="Osaka Regular-Mono" w:cs="Times New Roman"/>
          <w:sz w:val="21"/>
          <w:szCs w:val="21"/>
          <w:lang w:val="en-US"/>
        </w:rPr>
        <w:t xml:space="preserve"> I think</w:t>
      </w:r>
      <w:r w:rsidR="0034706B" w:rsidRPr="00680375">
        <w:rPr>
          <w:rFonts w:eastAsia="Osaka Regular-Mono" w:cs="Times New Roman"/>
          <w:sz w:val="21"/>
          <w:szCs w:val="21"/>
          <w:lang w:val="en-US"/>
        </w:rPr>
        <w:t xml:space="preserve"> the </w:t>
      </w:r>
      <w:r w:rsidR="008B41C3" w:rsidRPr="00680375">
        <w:rPr>
          <w:rFonts w:eastAsia="Osaka Regular-Mono" w:cs="Times New Roman"/>
          <w:sz w:val="21"/>
          <w:szCs w:val="21"/>
          <w:lang w:val="en-US"/>
        </w:rPr>
        <w:t>initial setup</w:t>
      </w:r>
      <w:r w:rsidR="00E526A5" w:rsidRPr="00680375">
        <w:rPr>
          <w:rFonts w:eastAsia="Osaka Regular-Mono" w:cs="Times New Roman"/>
          <w:sz w:val="21"/>
          <w:szCs w:val="21"/>
          <w:lang w:val="en-US"/>
        </w:rPr>
        <w:t xml:space="preserve"> action sequence is defined </w:t>
      </w:r>
      <w:r w:rsidR="00FB1271" w:rsidRPr="00680375">
        <w:rPr>
          <w:rFonts w:eastAsia="Osaka Regular-Mono" w:cs="Times New Roman"/>
          <w:sz w:val="21"/>
          <w:szCs w:val="21"/>
          <w:lang w:val="en-US"/>
        </w:rPr>
        <w:t>relatively</w:t>
      </w:r>
      <w:r w:rsidR="00E526A5" w:rsidRPr="00680375">
        <w:rPr>
          <w:rFonts w:eastAsia="Osaka Regular-Mono" w:cs="Times New Roman"/>
          <w:sz w:val="21"/>
          <w:szCs w:val="21"/>
          <w:lang w:val="en-US"/>
        </w:rPr>
        <w:t xml:space="preserve"> clearly.</w:t>
      </w:r>
    </w:p>
    <w:p w14:paraId="5E6417AD" w14:textId="77777777" w:rsidR="006444BF" w:rsidRPr="00680375" w:rsidRDefault="006444BF" w:rsidP="00690D62">
      <w:pPr>
        <w:rPr>
          <w:rFonts w:eastAsia="Osaka Regular-Mono" w:cs="Times New Roman"/>
          <w:sz w:val="21"/>
          <w:szCs w:val="21"/>
          <w:lang w:val="en-US"/>
        </w:rPr>
      </w:pPr>
    </w:p>
    <w:p w14:paraId="40ED3432" w14:textId="77777777" w:rsidR="00F46129" w:rsidRDefault="00A633F9" w:rsidP="00690D62">
      <w:pPr>
        <w:rPr>
          <w:rFonts w:eastAsia="Osaka Regular-Mono" w:cs="Times New Roman"/>
          <w:sz w:val="21"/>
          <w:szCs w:val="21"/>
          <w:lang w:val="en-US"/>
        </w:rPr>
      </w:pPr>
      <w:r w:rsidRPr="00680375">
        <w:rPr>
          <w:rFonts w:eastAsia="Osaka Regular-Mono" w:cs="Times New Roman"/>
          <w:sz w:val="21"/>
          <w:szCs w:val="21"/>
          <w:lang w:val="en-US"/>
        </w:rPr>
        <w:t>-</w:t>
      </w:r>
      <w:r w:rsidR="00E526A5" w:rsidRPr="00680375">
        <w:rPr>
          <w:rFonts w:eastAsia="Osaka Regular-Mono" w:cs="Times New Roman"/>
          <w:sz w:val="21"/>
          <w:szCs w:val="21"/>
          <w:lang w:val="en-US"/>
        </w:rPr>
        <w:t xml:space="preserve">Whilst the wayfinding program has a prompt on ‘Where would you like to go?’ that could be interpreted as the start, and cards disappear when user passes the area, </w:t>
      </w:r>
      <w:r w:rsidRPr="00680375">
        <w:rPr>
          <w:rFonts w:eastAsia="Osaka Regular-Mono" w:cs="Times New Roman"/>
          <w:sz w:val="21"/>
          <w:szCs w:val="21"/>
          <w:lang w:val="en-US"/>
        </w:rPr>
        <w:t>feedback can</w:t>
      </w:r>
      <w:r w:rsidR="00E526A5" w:rsidRPr="00680375">
        <w:rPr>
          <w:rFonts w:eastAsia="Osaka Regular-Mono" w:cs="Times New Roman"/>
          <w:sz w:val="21"/>
          <w:szCs w:val="21"/>
          <w:lang w:val="en-US"/>
        </w:rPr>
        <w:t xml:space="preserve"> also</w:t>
      </w:r>
      <w:r w:rsidRPr="00680375">
        <w:rPr>
          <w:rFonts w:eastAsia="Osaka Regular-Mono" w:cs="Times New Roman"/>
          <w:sz w:val="21"/>
          <w:szCs w:val="21"/>
          <w:lang w:val="en-US"/>
        </w:rPr>
        <w:t xml:space="preserve"> be added</w:t>
      </w:r>
      <w:r w:rsidR="00E526A5" w:rsidRPr="00680375">
        <w:rPr>
          <w:rFonts w:eastAsia="Osaka Regular-Mono" w:cs="Times New Roman"/>
          <w:sz w:val="21"/>
          <w:szCs w:val="21"/>
          <w:lang w:val="en-US"/>
        </w:rPr>
        <w:t xml:space="preserve"> at the end</w:t>
      </w:r>
      <w:r w:rsidRPr="00680375">
        <w:rPr>
          <w:rFonts w:eastAsia="Osaka Regular-Mono" w:cs="Times New Roman"/>
          <w:sz w:val="21"/>
          <w:szCs w:val="21"/>
          <w:lang w:val="en-US"/>
        </w:rPr>
        <w:t xml:space="preserve"> </w:t>
      </w:r>
      <w:r w:rsidR="00E526A5" w:rsidRPr="00680375">
        <w:rPr>
          <w:rFonts w:eastAsia="Osaka Regular-Mono" w:cs="Times New Roman"/>
          <w:sz w:val="21"/>
          <w:szCs w:val="21"/>
          <w:lang w:val="en-US"/>
        </w:rPr>
        <w:t>when</w:t>
      </w:r>
      <w:r w:rsidRPr="00680375">
        <w:rPr>
          <w:rFonts w:eastAsia="Osaka Regular-Mono" w:cs="Times New Roman"/>
          <w:sz w:val="21"/>
          <w:szCs w:val="21"/>
          <w:lang w:val="en-US"/>
        </w:rPr>
        <w:t xml:space="preserve"> user reaches destination</w:t>
      </w:r>
      <w:r w:rsidR="00E526A5" w:rsidRPr="00680375">
        <w:rPr>
          <w:rFonts w:eastAsia="Osaka Regular-Mono" w:cs="Times New Roman"/>
          <w:sz w:val="21"/>
          <w:szCs w:val="21"/>
          <w:lang w:val="en-US"/>
        </w:rPr>
        <w:t xml:space="preserve">. E.g. “You’ve reached your destination!”, </w:t>
      </w:r>
      <w:r w:rsidR="000940BA" w:rsidRPr="00680375">
        <w:rPr>
          <w:rFonts w:eastAsia="Osaka Regular-Mono" w:cs="Times New Roman"/>
          <w:sz w:val="21"/>
          <w:szCs w:val="21"/>
          <w:lang w:val="en-US"/>
        </w:rPr>
        <w:t>which could</w:t>
      </w:r>
      <w:r w:rsidR="00E526A5" w:rsidRPr="00680375">
        <w:rPr>
          <w:rFonts w:eastAsia="Osaka Regular-Mono" w:cs="Times New Roman"/>
          <w:sz w:val="21"/>
          <w:szCs w:val="21"/>
          <w:lang w:val="en-US"/>
        </w:rPr>
        <w:t xml:space="preserve"> potentially </w:t>
      </w:r>
      <w:r w:rsidR="000940BA" w:rsidRPr="00680375">
        <w:rPr>
          <w:rFonts w:eastAsia="Osaka Regular-Mono" w:cs="Times New Roman"/>
          <w:sz w:val="21"/>
          <w:szCs w:val="21"/>
          <w:lang w:val="en-US"/>
        </w:rPr>
        <w:t xml:space="preserve">also </w:t>
      </w:r>
      <w:r w:rsidR="00E526A5" w:rsidRPr="00680375">
        <w:rPr>
          <w:rFonts w:eastAsia="Osaka Regular-Mono" w:cs="Times New Roman"/>
          <w:sz w:val="21"/>
          <w:szCs w:val="21"/>
          <w:lang w:val="en-US"/>
        </w:rPr>
        <w:t>provide the user with some sense of accomplishment.</w:t>
      </w:r>
      <w:r w:rsidR="00680375" w:rsidRPr="00680375">
        <w:rPr>
          <w:rFonts w:eastAsia="Osaka Regular-Mono" w:cs="Times New Roman"/>
          <w:sz w:val="21"/>
          <w:szCs w:val="21"/>
          <w:lang w:val="en-US"/>
        </w:rPr>
        <w:t xml:space="preserve"> </w:t>
      </w:r>
    </w:p>
    <w:p w14:paraId="66F82EAA" w14:textId="77777777" w:rsidR="006444BF" w:rsidRPr="006A1514" w:rsidRDefault="00F46129" w:rsidP="00690D62">
      <w:pPr>
        <w:rPr>
          <w:rFonts w:eastAsia="Osaka Regular-Mono"/>
          <w:sz w:val="21"/>
          <w:szCs w:val="21"/>
        </w:rPr>
      </w:pPr>
      <w:r>
        <w:rPr>
          <w:rFonts w:eastAsia="Osaka Regular-Mono" w:cs="Times New Roman"/>
          <w:sz w:val="21"/>
          <w:szCs w:val="21"/>
          <w:lang w:val="en-US"/>
        </w:rPr>
        <w:t>-</w:t>
      </w:r>
      <w:r w:rsidR="00680375" w:rsidRPr="00680375">
        <w:rPr>
          <w:rFonts w:eastAsia="Osaka Regular-Mono" w:cs="Times New Roman"/>
          <w:sz w:val="21"/>
          <w:szCs w:val="21"/>
          <w:lang w:val="en-US"/>
        </w:rPr>
        <w:t xml:space="preserve">In addition, </w:t>
      </w:r>
      <w:r w:rsidR="00680375" w:rsidRPr="00680375">
        <w:rPr>
          <w:rFonts w:eastAsia="Osaka Regular-Mono"/>
          <w:sz w:val="21"/>
          <w:szCs w:val="21"/>
        </w:rPr>
        <w:t xml:space="preserve">instead of just providing a textual description, a turn-by-turn visual depiction of each step involved </w:t>
      </w:r>
      <w:r>
        <w:rPr>
          <w:rFonts w:eastAsia="Osaka Regular-Mono"/>
          <w:sz w:val="21"/>
          <w:szCs w:val="21"/>
        </w:rPr>
        <w:t>in the process of</w:t>
      </w:r>
      <w:r w:rsidR="00680375" w:rsidRPr="00680375">
        <w:rPr>
          <w:rFonts w:eastAsia="Osaka Regular-Mono"/>
          <w:sz w:val="21"/>
          <w:szCs w:val="21"/>
        </w:rPr>
        <w:t xml:space="preserve"> reach</w:t>
      </w:r>
      <w:r>
        <w:rPr>
          <w:rFonts w:eastAsia="Osaka Regular-Mono"/>
          <w:sz w:val="21"/>
          <w:szCs w:val="21"/>
        </w:rPr>
        <w:t>ing</w:t>
      </w:r>
      <w:r w:rsidR="00680375" w:rsidRPr="00680375">
        <w:rPr>
          <w:rFonts w:eastAsia="Osaka Regular-Mono"/>
          <w:sz w:val="21"/>
          <w:szCs w:val="21"/>
        </w:rPr>
        <w:t xml:space="preserve"> the destination could be provided. E.g. when the user taps on the step, the corresponding arrow is highlighted on the map, so as to make clear to the user where the step begins from, where it ends etc. and make the action sequence more well-defined.</w:t>
      </w:r>
    </w:p>
    <w:p w14:paraId="5A231B0E" w14:textId="77777777" w:rsidR="007F1360"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lastRenderedPageBreak/>
        <w:t xml:space="preserve">Permit easy reversal of actions </w:t>
      </w:r>
    </w:p>
    <w:p w14:paraId="0FD1C620" w14:textId="77777777" w:rsidR="00690D62" w:rsidRPr="00680375" w:rsidRDefault="00E526A5" w:rsidP="00690D62">
      <w:pPr>
        <w:rPr>
          <w:rFonts w:eastAsia="Osaka Regular-Mono" w:cs="Times New Roman"/>
          <w:sz w:val="21"/>
          <w:szCs w:val="21"/>
          <w:lang w:val="en-US"/>
        </w:rPr>
      </w:pPr>
      <w:r w:rsidRPr="00680375">
        <w:rPr>
          <w:rFonts w:eastAsia="Osaka Regular-Mono" w:cs="Times New Roman"/>
          <w:sz w:val="21"/>
          <w:szCs w:val="21"/>
          <w:lang w:val="en-US"/>
        </w:rPr>
        <w:t>-The b</w:t>
      </w:r>
      <w:r w:rsidR="006444BF" w:rsidRPr="00680375">
        <w:rPr>
          <w:rFonts w:eastAsia="Osaka Regular-Mono" w:cs="Times New Roman"/>
          <w:sz w:val="21"/>
          <w:szCs w:val="21"/>
          <w:lang w:val="en-US"/>
        </w:rPr>
        <w:t>ack</w:t>
      </w:r>
      <w:r w:rsidRPr="00680375">
        <w:rPr>
          <w:rFonts w:eastAsia="Osaka Regular-Mono" w:cs="Times New Roman"/>
          <w:sz w:val="21"/>
          <w:szCs w:val="21"/>
          <w:lang w:val="en-US"/>
        </w:rPr>
        <w:t>/undo</w:t>
      </w:r>
      <w:r w:rsidR="006444BF" w:rsidRPr="00680375">
        <w:rPr>
          <w:rFonts w:eastAsia="Osaka Regular-Mono" w:cs="Times New Roman"/>
          <w:sz w:val="21"/>
          <w:szCs w:val="21"/>
          <w:lang w:val="en-US"/>
        </w:rPr>
        <w:t xml:space="preserve"> button </w:t>
      </w:r>
      <w:r w:rsidRPr="00680375">
        <w:rPr>
          <w:rFonts w:eastAsia="Osaka Regular-Mono" w:cs="Times New Roman"/>
          <w:sz w:val="21"/>
          <w:szCs w:val="21"/>
          <w:lang w:val="en-US"/>
        </w:rPr>
        <w:t xml:space="preserve">is </w:t>
      </w:r>
      <w:r w:rsidR="002F416C" w:rsidRPr="00680375">
        <w:rPr>
          <w:rFonts w:eastAsia="Osaka Regular-Mono" w:cs="Times New Roman"/>
          <w:sz w:val="21"/>
          <w:szCs w:val="21"/>
          <w:lang w:val="en-US"/>
        </w:rPr>
        <w:t>not</w:t>
      </w:r>
      <w:r w:rsidRPr="00680375">
        <w:rPr>
          <w:rFonts w:eastAsia="Osaka Regular-Mono" w:cs="Times New Roman"/>
          <w:sz w:val="21"/>
          <w:szCs w:val="21"/>
          <w:lang w:val="en-US"/>
        </w:rPr>
        <w:t xml:space="preserve"> seen</w:t>
      </w:r>
      <w:r w:rsidR="002F416C" w:rsidRPr="00680375">
        <w:rPr>
          <w:rFonts w:eastAsia="Osaka Regular-Mono" w:cs="Times New Roman"/>
          <w:sz w:val="21"/>
          <w:szCs w:val="21"/>
          <w:lang w:val="en-US"/>
        </w:rPr>
        <w:t xml:space="preserve"> </w:t>
      </w:r>
      <w:r w:rsidR="006444BF" w:rsidRPr="00680375">
        <w:rPr>
          <w:rFonts w:eastAsia="Osaka Regular-Mono" w:cs="Times New Roman"/>
          <w:sz w:val="21"/>
          <w:szCs w:val="21"/>
          <w:lang w:val="en-US"/>
        </w:rPr>
        <w:t>on some pages</w:t>
      </w:r>
      <w:r w:rsidRPr="00680375">
        <w:rPr>
          <w:rFonts w:eastAsia="Osaka Regular-Mono" w:cs="Times New Roman"/>
          <w:sz w:val="21"/>
          <w:szCs w:val="21"/>
          <w:lang w:val="en-US"/>
        </w:rPr>
        <w:t xml:space="preserve"> as mentioned in part 1; and</w:t>
      </w:r>
      <w:r w:rsidR="002F416C" w:rsidRPr="00680375">
        <w:rPr>
          <w:rFonts w:eastAsia="Osaka Regular-Mono" w:cs="Times New Roman"/>
          <w:sz w:val="21"/>
          <w:szCs w:val="21"/>
          <w:lang w:val="en-US"/>
        </w:rPr>
        <w:t xml:space="preserve"> if used on GPS specialized software th</w:t>
      </w:r>
      <w:r w:rsidRPr="00680375">
        <w:rPr>
          <w:rFonts w:eastAsia="Osaka Regular-Mono" w:cs="Times New Roman"/>
          <w:sz w:val="21"/>
          <w:szCs w:val="21"/>
          <w:lang w:val="en-US"/>
        </w:rPr>
        <w:t xml:space="preserve">e </w:t>
      </w:r>
      <w:r w:rsidR="002F416C" w:rsidRPr="00680375">
        <w:rPr>
          <w:rFonts w:eastAsia="Osaka Regular-Mono" w:cs="Times New Roman"/>
          <w:sz w:val="21"/>
          <w:szCs w:val="21"/>
          <w:lang w:val="en-US"/>
        </w:rPr>
        <w:t>lack</w:t>
      </w:r>
      <w:r w:rsidRPr="00680375">
        <w:rPr>
          <w:rFonts w:eastAsia="Osaka Regular-Mono" w:cs="Times New Roman"/>
          <w:sz w:val="21"/>
          <w:szCs w:val="21"/>
          <w:lang w:val="en-US"/>
        </w:rPr>
        <w:t xml:space="preserve"> of an</w:t>
      </w:r>
      <w:r w:rsidR="002F416C" w:rsidRPr="00680375">
        <w:rPr>
          <w:rFonts w:eastAsia="Osaka Regular-Mono" w:cs="Times New Roman"/>
          <w:sz w:val="21"/>
          <w:szCs w:val="21"/>
          <w:lang w:val="en-US"/>
        </w:rPr>
        <w:t xml:space="preserve"> inbuilt back button</w:t>
      </w:r>
      <w:r w:rsidRPr="00680375">
        <w:rPr>
          <w:rFonts w:eastAsia="Osaka Regular-Mono" w:cs="Times New Roman"/>
          <w:sz w:val="21"/>
          <w:szCs w:val="21"/>
          <w:lang w:val="en-US"/>
        </w:rPr>
        <w:t xml:space="preserve"> could result in no undo functionality in some scenarios. </w:t>
      </w:r>
    </w:p>
    <w:p w14:paraId="7DAA6B86" w14:textId="77777777" w:rsidR="00E526A5" w:rsidRPr="00680375" w:rsidRDefault="00690D62" w:rsidP="00690D62">
      <w:pPr>
        <w:rPr>
          <w:rFonts w:eastAsia="Osaka Regular-Mono" w:cs="Times New Roman"/>
          <w:sz w:val="21"/>
          <w:szCs w:val="21"/>
          <w:lang w:val="en-US"/>
        </w:rPr>
      </w:pPr>
      <w:r w:rsidRPr="00680375">
        <w:rPr>
          <w:rFonts w:eastAsia="Osaka Regular-Mono" w:cs="Times New Roman"/>
          <w:sz w:val="21"/>
          <w:szCs w:val="21"/>
          <w:lang w:val="en-US"/>
        </w:rPr>
        <w:t>-</w:t>
      </w:r>
      <w:r w:rsidR="00E526A5" w:rsidRPr="00680375">
        <w:rPr>
          <w:rFonts w:eastAsia="Osaka Regular-Mono" w:cs="Times New Roman"/>
          <w:sz w:val="21"/>
          <w:szCs w:val="21"/>
          <w:lang w:val="en-US"/>
        </w:rPr>
        <w:t>Also, whilst swiping left is present on some screens to go back, some novice users may be unaware of this. Once more, this can be resolved with the solution mentioned previously of adding an undo button on the top left for all screens</w:t>
      </w:r>
      <w:r w:rsidR="00D51CE7" w:rsidRPr="00680375">
        <w:rPr>
          <w:rFonts w:eastAsia="Osaka Regular-Mono" w:cs="Times New Roman"/>
          <w:sz w:val="21"/>
          <w:szCs w:val="21"/>
          <w:lang w:val="en-US"/>
        </w:rPr>
        <w:t>, which could</w:t>
      </w:r>
      <w:r w:rsidR="00276399" w:rsidRPr="00680375">
        <w:rPr>
          <w:rFonts w:eastAsia="Osaka Regular-Mono" w:cs="Times New Roman"/>
          <w:sz w:val="21"/>
          <w:szCs w:val="21"/>
          <w:lang w:val="en-US"/>
        </w:rPr>
        <w:t xml:space="preserve"> </w:t>
      </w:r>
      <w:r w:rsidR="00150AA4" w:rsidRPr="00680375">
        <w:rPr>
          <w:rFonts w:eastAsia="Osaka Regular-Mono" w:cs="Times New Roman"/>
          <w:sz w:val="21"/>
          <w:szCs w:val="21"/>
          <w:lang w:val="en-US"/>
        </w:rPr>
        <w:t>en</w:t>
      </w:r>
      <w:r w:rsidR="00276399" w:rsidRPr="00680375">
        <w:rPr>
          <w:rFonts w:eastAsia="Osaka Regular-Mono" w:cs="Times New Roman"/>
          <w:sz w:val="21"/>
          <w:szCs w:val="21"/>
          <w:lang w:val="en-US"/>
        </w:rPr>
        <w:t>courage some level of interface exploration.</w:t>
      </w:r>
    </w:p>
    <w:p w14:paraId="0DEBF2D6" w14:textId="77777777" w:rsidR="006444BF" w:rsidRPr="00680375" w:rsidRDefault="006444BF" w:rsidP="00690D62">
      <w:pPr>
        <w:rPr>
          <w:rFonts w:eastAsia="Osaka Regular-Mono" w:cs="Times New Roman"/>
          <w:sz w:val="21"/>
          <w:szCs w:val="21"/>
        </w:rPr>
      </w:pPr>
    </w:p>
    <w:p w14:paraId="2FCFB8A9" w14:textId="77777777" w:rsidR="007F1360"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Support internal locus of control</w:t>
      </w:r>
    </w:p>
    <w:p w14:paraId="4EEBF8B8" w14:textId="77777777" w:rsidR="00A633F9" w:rsidRPr="00680375" w:rsidRDefault="00007F87" w:rsidP="00690D62">
      <w:pPr>
        <w:rPr>
          <w:rFonts w:eastAsia="Osaka Regular-Mono" w:cs="Times New Roman"/>
          <w:sz w:val="21"/>
          <w:szCs w:val="21"/>
          <w:lang w:val="en-US"/>
        </w:rPr>
      </w:pPr>
      <w:r w:rsidRPr="00680375">
        <w:rPr>
          <w:rFonts w:eastAsia="Osaka Regular-Mono" w:cs="Times New Roman"/>
          <w:sz w:val="21"/>
          <w:szCs w:val="21"/>
          <w:lang w:val="en-US"/>
        </w:rPr>
        <w:t>-There is an initial setup to choose preferences, which also a</w:t>
      </w:r>
      <w:r w:rsidR="006444BF" w:rsidRPr="00680375">
        <w:rPr>
          <w:rFonts w:eastAsia="Osaka Regular-Mono" w:cs="Times New Roman"/>
          <w:sz w:val="21"/>
          <w:szCs w:val="21"/>
          <w:lang w:val="en-US"/>
        </w:rPr>
        <w:t xml:space="preserve">llows skipping of initial setup with default values, </w:t>
      </w:r>
      <w:r w:rsidRPr="00680375">
        <w:rPr>
          <w:rFonts w:eastAsia="Osaka Regular-Mono" w:cs="Times New Roman"/>
          <w:sz w:val="21"/>
          <w:szCs w:val="21"/>
          <w:lang w:val="en-US"/>
        </w:rPr>
        <w:t>as well as</w:t>
      </w:r>
      <w:r w:rsidR="006444BF" w:rsidRPr="00680375">
        <w:rPr>
          <w:rFonts w:eastAsia="Osaka Regular-Mono" w:cs="Times New Roman"/>
          <w:sz w:val="21"/>
          <w:szCs w:val="21"/>
          <w:lang w:val="en-US"/>
        </w:rPr>
        <w:t xml:space="preserve"> subsequent skips</w:t>
      </w:r>
      <w:r w:rsidRPr="00680375">
        <w:rPr>
          <w:rFonts w:eastAsia="Osaka Regular-Mono" w:cs="Times New Roman"/>
          <w:sz w:val="21"/>
          <w:szCs w:val="21"/>
          <w:lang w:val="en-US"/>
        </w:rPr>
        <w:t xml:space="preserve"> for specific preferences. </w:t>
      </w:r>
      <w:r w:rsidR="00D51CE7" w:rsidRPr="00680375">
        <w:rPr>
          <w:rFonts w:eastAsia="Osaka Regular-Mono" w:cs="Times New Roman"/>
          <w:sz w:val="21"/>
          <w:szCs w:val="21"/>
          <w:lang w:val="en-US"/>
        </w:rPr>
        <w:t>A</w:t>
      </w:r>
      <w:r w:rsidR="004D7DD5" w:rsidRPr="00680375">
        <w:rPr>
          <w:rFonts w:eastAsia="Osaka Regular-Mono" w:cs="Times New Roman"/>
          <w:sz w:val="21"/>
          <w:szCs w:val="21"/>
          <w:lang w:val="en-US"/>
        </w:rPr>
        <w:t>lso</w:t>
      </w:r>
      <w:r w:rsidR="00D51CE7" w:rsidRPr="00680375">
        <w:rPr>
          <w:rFonts w:eastAsia="Osaka Regular-Mono" w:cs="Times New Roman"/>
          <w:sz w:val="21"/>
          <w:szCs w:val="21"/>
          <w:lang w:val="en-US"/>
        </w:rPr>
        <w:t>,</w:t>
      </w:r>
      <w:r w:rsidR="004D7DD5" w:rsidRPr="00680375">
        <w:rPr>
          <w:rFonts w:eastAsia="Osaka Regular-Mono" w:cs="Times New Roman"/>
          <w:sz w:val="21"/>
          <w:szCs w:val="21"/>
          <w:lang w:val="en-US"/>
        </w:rPr>
        <w:t xml:space="preserve"> w</w:t>
      </w:r>
      <w:r w:rsidRPr="00680375">
        <w:rPr>
          <w:rFonts w:eastAsia="Osaka Regular-Mono" w:cs="Times New Roman"/>
          <w:sz w:val="21"/>
          <w:szCs w:val="21"/>
          <w:lang w:val="en-US"/>
        </w:rPr>
        <w:t>ithin</w:t>
      </w:r>
      <w:r w:rsidR="00D51CE7" w:rsidRPr="00680375">
        <w:rPr>
          <w:rFonts w:eastAsia="Osaka Regular-Mono" w:cs="Times New Roman"/>
          <w:sz w:val="21"/>
          <w:szCs w:val="21"/>
          <w:lang w:val="en-US"/>
        </w:rPr>
        <w:t xml:space="preserve"> the</w:t>
      </w:r>
      <w:r w:rsidR="004D7DD5" w:rsidRPr="00680375">
        <w:rPr>
          <w:rFonts w:eastAsia="Osaka Regular-Mono" w:cs="Times New Roman"/>
          <w:sz w:val="21"/>
          <w:szCs w:val="21"/>
          <w:lang w:val="en-US"/>
        </w:rPr>
        <w:t xml:space="preserve"> main wayfinding program,</w:t>
      </w:r>
      <w:r w:rsidRPr="00680375">
        <w:rPr>
          <w:rFonts w:eastAsia="Osaka Regular-Mono" w:cs="Times New Roman"/>
          <w:sz w:val="21"/>
          <w:szCs w:val="21"/>
          <w:lang w:val="en-US"/>
        </w:rPr>
        <w:t xml:space="preserve"> </w:t>
      </w:r>
      <w:r w:rsidR="00D51CE7" w:rsidRPr="00680375">
        <w:rPr>
          <w:rFonts w:eastAsia="Osaka Regular-Mono" w:cs="Times New Roman"/>
          <w:sz w:val="21"/>
          <w:szCs w:val="21"/>
          <w:lang w:val="en-US"/>
        </w:rPr>
        <w:t>users can</w:t>
      </w:r>
      <w:r w:rsidR="00A633F9" w:rsidRPr="00680375">
        <w:rPr>
          <w:rFonts w:eastAsia="Osaka Regular-Mono" w:cs="Times New Roman"/>
          <w:sz w:val="21"/>
          <w:szCs w:val="21"/>
          <w:lang w:val="en-US"/>
        </w:rPr>
        <w:t xml:space="preserve"> change destination</w:t>
      </w:r>
      <w:r w:rsidR="00690D62" w:rsidRPr="00680375">
        <w:rPr>
          <w:rFonts w:eastAsia="Osaka Regular-Mono" w:cs="Times New Roman"/>
          <w:sz w:val="21"/>
          <w:szCs w:val="21"/>
          <w:lang w:val="en-US"/>
        </w:rPr>
        <w:t xml:space="preserve"> of the route-</w:t>
      </w:r>
      <w:r w:rsidR="00A90C79" w:rsidRPr="00680375">
        <w:rPr>
          <w:rFonts w:eastAsia="Osaka Regular-Mono" w:cs="Times New Roman"/>
          <w:sz w:val="21"/>
          <w:szCs w:val="21"/>
          <w:lang w:val="en-US"/>
        </w:rPr>
        <w:t>finding program</w:t>
      </w:r>
      <w:r w:rsidR="00A633F9" w:rsidRPr="00680375">
        <w:rPr>
          <w:rFonts w:eastAsia="Osaka Regular-Mono" w:cs="Times New Roman"/>
          <w:sz w:val="21"/>
          <w:szCs w:val="21"/>
          <w:lang w:val="en-US"/>
        </w:rPr>
        <w:t xml:space="preserve"> if </w:t>
      </w:r>
      <w:r w:rsidR="00D51CE7" w:rsidRPr="00680375">
        <w:rPr>
          <w:rFonts w:eastAsia="Osaka Regular-Mono" w:cs="Times New Roman"/>
          <w:sz w:val="21"/>
          <w:szCs w:val="21"/>
          <w:lang w:val="en-US"/>
        </w:rPr>
        <w:t>they see a store they like. These allow users to have some customization and sense of control.</w:t>
      </w:r>
    </w:p>
    <w:p w14:paraId="4DB19611" w14:textId="77777777" w:rsidR="00BB65BD" w:rsidRPr="00680375" w:rsidRDefault="00BB65BD" w:rsidP="00690D62">
      <w:pPr>
        <w:rPr>
          <w:rFonts w:eastAsia="Osaka Regular-Mono" w:cs="Times New Roman"/>
          <w:sz w:val="21"/>
          <w:szCs w:val="21"/>
          <w:lang w:val="en-US"/>
        </w:rPr>
      </w:pPr>
    </w:p>
    <w:p w14:paraId="30D6E13E" w14:textId="77777777" w:rsidR="00D51CE7" w:rsidRPr="00680375" w:rsidRDefault="00D51CE7" w:rsidP="00690D62">
      <w:pPr>
        <w:rPr>
          <w:rFonts w:eastAsia="Osaka Regular-Mono" w:cs="Times New Roman"/>
          <w:sz w:val="21"/>
          <w:szCs w:val="21"/>
          <w:lang w:val="en-US"/>
        </w:rPr>
      </w:pPr>
      <w:r w:rsidRPr="00680375">
        <w:rPr>
          <w:rFonts w:eastAsia="Osaka Regular-Mono" w:cs="Times New Roman"/>
          <w:sz w:val="21"/>
          <w:szCs w:val="21"/>
          <w:lang w:val="en-US"/>
        </w:rPr>
        <w:t xml:space="preserve">-However, reaching the floor view screen (4) by rotating vertically may cause user confusion if they accidentally do so (as they may want to return to landscape mode but rotate in the opposite direction) and do not know where the original wayfinding screen 3 disappeared to. Such a situation could confuse users as there does not seem to be a clear on-screen undo option at screen (4). Hence, I would suggest including an </w:t>
      </w:r>
      <w:r w:rsidR="00BF678F" w:rsidRPr="00680375">
        <w:rPr>
          <w:rFonts w:eastAsia="Osaka Regular-Mono" w:cs="Times New Roman"/>
          <w:sz w:val="21"/>
          <w:szCs w:val="21"/>
          <w:lang w:val="en-US"/>
        </w:rPr>
        <w:t xml:space="preserve">additional </w:t>
      </w:r>
      <w:r w:rsidRPr="00680375">
        <w:rPr>
          <w:rFonts w:eastAsia="Osaka Regular-Mono" w:cs="Times New Roman"/>
          <w:sz w:val="21"/>
          <w:szCs w:val="21"/>
          <w:lang w:val="en-US"/>
        </w:rPr>
        <w:t>option in the settings page to select either floor view or map view, and this option can be explained in the initial setup screen. This could help avoid surprising interface actions that may build anxiety and dissatisfaction among users who experience this.</w:t>
      </w:r>
    </w:p>
    <w:p w14:paraId="3E8BE3E9" w14:textId="77777777" w:rsidR="006444BF" w:rsidRPr="00680375" w:rsidRDefault="006444BF" w:rsidP="00690D62">
      <w:pPr>
        <w:rPr>
          <w:rFonts w:eastAsia="Osaka Regular-Mono" w:cs="Times New Roman"/>
          <w:sz w:val="21"/>
          <w:szCs w:val="21"/>
        </w:rPr>
      </w:pPr>
    </w:p>
    <w:p w14:paraId="17B33A10" w14:textId="77777777" w:rsidR="002F416C"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Reduce short term memory</w:t>
      </w:r>
    </w:p>
    <w:p w14:paraId="51C7382D" w14:textId="77777777" w:rsidR="00BB65BD" w:rsidRPr="00680375" w:rsidRDefault="006968D4" w:rsidP="00690D62">
      <w:pPr>
        <w:rPr>
          <w:rFonts w:eastAsia="Osaka Regular-Mono" w:cs="Times New Roman"/>
          <w:sz w:val="21"/>
          <w:szCs w:val="21"/>
          <w:lang w:val="en-US"/>
        </w:rPr>
      </w:pPr>
      <w:r w:rsidRPr="00680375">
        <w:rPr>
          <w:rFonts w:eastAsia="Osaka Regular-Mono" w:cs="Times New Roman"/>
          <w:sz w:val="21"/>
          <w:szCs w:val="21"/>
          <w:lang w:val="en-US"/>
        </w:rPr>
        <w:t>-</w:t>
      </w:r>
      <w:r w:rsidR="00C333B5" w:rsidRPr="00680375">
        <w:rPr>
          <w:rFonts w:eastAsia="Osaka Regular-Mono" w:cs="Times New Roman"/>
          <w:sz w:val="21"/>
          <w:szCs w:val="21"/>
          <w:lang w:val="en-US"/>
        </w:rPr>
        <w:t>In screen (3),</w:t>
      </w:r>
      <w:r w:rsidRPr="00680375">
        <w:rPr>
          <w:rFonts w:eastAsia="Osaka Regular-Mono" w:cs="Times New Roman"/>
          <w:sz w:val="21"/>
          <w:szCs w:val="21"/>
          <w:lang w:val="en-US"/>
        </w:rPr>
        <w:t xml:space="preserve"> c</w:t>
      </w:r>
      <w:r w:rsidR="00BB65BD" w:rsidRPr="00680375">
        <w:rPr>
          <w:rFonts w:eastAsia="Osaka Regular-Mono" w:cs="Times New Roman"/>
          <w:sz w:val="21"/>
          <w:szCs w:val="21"/>
          <w:lang w:val="en-US"/>
        </w:rPr>
        <w:t>ards disappear when user has passed the area but can be retrieved by scrolling up</w:t>
      </w:r>
      <w:r w:rsidRPr="00680375">
        <w:rPr>
          <w:rFonts w:eastAsia="Osaka Regular-Mono" w:cs="Times New Roman"/>
          <w:sz w:val="21"/>
          <w:szCs w:val="21"/>
          <w:lang w:val="en-US"/>
        </w:rPr>
        <w:t xml:space="preserve"> if the users wants to recall where they previously travelled past, hence user doesn't have to </w:t>
      </w:r>
      <w:proofErr w:type="spellStart"/>
      <w:r w:rsidRPr="00680375">
        <w:rPr>
          <w:rFonts w:eastAsia="Osaka Regular-Mono" w:cs="Times New Roman"/>
          <w:sz w:val="21"/>
          <w:szCs w:val="21"/>
          <w:lang w:val="en-US"/>
        </w:rPr>
        <w:t>memorise</w:t>
      </w:r>
      <w:proofErr w:type="spellEnd"/>
      <w:r w:rsidR="00680375" w:rsidRPr="00680375">
        <w:rPr>
          <w:rFonts w:eastAsia="Osaka Regular-Mono" w:cs="Times New Roman"/>
          <w:sz w:val="21"/>
          <w:szCs w:val="21"/>
          <w:lang w:val="en-US"/>
        </w:rPr>
        <w:t xml:space="preserve"> those</w:t>
      </w:r>
      <w:r w:rsidRPr="00680375">
        <w:rPr>
          <w:rFonts w:eastAsia="Osaka Regular-Mono" w:cs="Times New Roman"/>
          <w:sz w:val="21"/>
          <w:szCs w:val="21"/>
          <w:lang w:val="en-US"/>
        </w:rPr>
        <w:t>.</w:t>
      </w:r>
    </w:p>
    <w:p w14:paraId="62C2F14F" w14:textId="77777777" w:rsidR="008B41C3" w:rsidRPr="00680375" w:rsidRDefault="008B41C3" w:rsidP="00690D62">
      <w:pPr>
        <w:rPr>
          <w:rFonts w:eastAsia="Osaka Regular-Mono" w:cs="Times New Roman"/>
          <w:sz w:val="21"/>
          <w:szCs w:val="21"/>
          <w:lang w:val="en-US"/>
        </w:rPr>
      </w:pPr>
    </w:p>
    <w:p w14:paraId="6BB0512B" w14:textId="77777777" w:rsidR="00B226B9" w:rsidRPr="00680375" w:rsidRDefault="008B41C3" w:rsidP="00690D62">
      <w:pPr>
        <w:rPr>
          <w:rFonts w:eastAsia="Osaka Regular-Mono" w:cs="Times New Roman"/>
          <w:sz w:val="21"/>
          <w:szCs w:val="21"/>
          <w:lang w:val="en-US"/>
        </w:rPr>
      </w:pPr>
      <w:r w:rsidRPr="00680375">
        <w:rPr>
          <w:rFonts w:eastAsia="Osaka Regular-Mono" w:cs="Times New Roman"/>
          <w:sz w:val="21"/>
          <w:szCs w:val="21"/>
          <w:lang w:val="en-US"/>
        </w:rPr>
        <w:t>-</w:t>
      </w:r>
      <w:r w:rsidR="006968D4" w:rsidRPr="00680375">
        <w:rPr>
          <w:rFonts w:eastAsia="Osaka Regular-Mono" w:cs="Times New Roman"/>
          <w:sz w:val="21"/>
          <w:szCs w:val="21"/>
          <w:lang w:val="en-US"/>
        </w:rPr>
        <w:t xml:space="preserve">However, </w:t>
      </w:r>
      <w:r w:rsidR="00BE585F" w:rsidRPr="00680375">
        <w:rPr>
          <w:rFonts w:eastAsia="Osaka Regular-Mono" w:cs="Times New Roman"/>
          <w:sz w:val="21"/>
          <w:szCs w:val="21"/>
          <w:lang w:val="en-US"/>
        </w:rPr>
        <w:t>a few</w:t>
      </w:r>
      <w:r w:rsidRPr="00680375">
        <w:rPr>
          <w:rFonts w:eastAsia="Osaka Regular-Mono" w:cs="Times New Roman"/>
          <w:sz w:val="21"/>
          <w:szCs w:val="21"/>
          <w:lang w:val="en-US"/>
        </w:rPr>
        <w:t xml:space="preserve"> actions may not be so intuitive</w:t>
      </w:r>
      <w:r w:rsidR="00D07FC1" w:rsidRPr="00680375">
        <w:rPr>
          <w:rFonts w:eastAsia="Osaka Regular-Mono" w:cs="Times New Roman"/>
          <w:sz w:val="21"/>
          <w:szCs w:val="21"/>
          <w:lang w:val="en-US"/>
        </w:rPr>
        <w:t xml:space="preserve"> / common</w:t>
      </w:r>
      <w:r w:rsidRPr="00680375">
        <w:rPr>
          <w:rFonts w:eastAsia="Osaka Regular-Mono" w:cs="Times New Roman"/>
          <w:sz w:val="21"/>
          <w:szCs w:val="21"/>
          <w:lang w:val="en-US"/>
        </w:rPr>
        <w:t xml:space="preserve"> and might require some memorizing, </w:t>
      </w:r>
      <w:r w:rsidR="00F4686E" w:rsidRPr="00680375">
        <w:rPr>
          <w:rFonts w:eastAsia="Osaka Regular-Mono" w:cs="Times New Roman"/>
          <w:sz w:val="21"/>
          <w:szCs w:val="21"/>
          <w:lang w:val="en-US"/>
        </w:rPr>
        <w:t>e.g.</w:t>
      </w:r>
      <w:r w:rsidRPr="00680375">
        <w:rPr>
          <w:rFonts w:eastAsia="Osaka Regular-Mono" w:cs="Times New Roman"/>
          <w:sz w:val="21"/>
          <w:szCs w:val="21"/>
          <w:lang w:val="en-US"/>
        </w:rPr>
        <w:t xml:space="preserve"> </w:t>
      </w:r>
      <w:r w:rsidR="006968D4" w:rsidRPr="00680375">
        <w:rPr>
          <w:rFonts w:eastAsia="Osaka Regular-Mono" w:cs="Times New Roman"/>
          <w:sz w:val="21"/>
          <w:szCs w:val="21"/>
          <w:lang w:val="en-US"/>
        </w:rPr>
        <w:t>the gesture to switch to floor view (screen 4)</w:t>
      </w:r>
      <w:r w:rsidR="00F4686E" w:rsidRPr="00680375">
        <w:rPr>
          <w:rFonts w:eastAsia="Osaka Regular-Mono" w:cs="Times New Roman"/>
          <w:sz w:val="21"/>
          <w:szCs w:val="21"/>
          <w:lang w:val="en-US"/>
        </w:rPr>
        <w:t xml:space="preserve"> and swipe left/right to dismiss</w:t>
      </w:r>
      <w:r w:rsidR="00D07FC1" w:rsidRPr="00680375">
        <w:rPr>
          <w:rFonts w:eastAsia="Osaka Regular-Mono" w:cs="Times New Roman"/>
          <w:sz w:val="21"/>
          <w:szCs w:val="21"/>
          <w:lang w:val="en-US"/>
        </w:rPr>
        <w:t>.</w:t>
      </w:r>
      <w:r w:rsidR="00007F87" w:rsidRPr="00680375">
        <w:rPr>
          <w:rFonts w:eastAsia="Osaka Regular-Mono" w:cs="Times New Roman"/>
          <w:sz w:val="21"/>
          <w:szCs w:val="21"/>
          <w:lang w:val="en-US"/>
        </w:rPr>
        <w:t xml:space="preserve"> To </w:t>
      </w:r>
      <w:r w:rsidR="00A90C79" w:rsidRPr="00680375">
        <w:rPr>
          <w:rFonts w:eastAsia="Osaka Regular-Mono" w:cs="Times New Roman"/>
          <w:sz w:val="21"/>
          <w:szCs w:val="21"/>
          <w:lang w:val="en-US"/>
        </w:rPr>
        <w:t>switch to floor view</w:t>
      </w:r>
      <w:r w:rsidR="006968D4" w:rsidRPr="00680375">
        <w:rPr>
          <w:rFonts w:eastAsia="Osaka Regular-Mono" w:cs="Times New Roman"/>
          <w:sz w:val="21"/>
          <w:szCs w:val="21"/>
          <w:lang w:val="en-US"/>
        </w:rPr>
        <w:t>,</w:t>
      </w:r>
      <w:r w:rsidR="00007F87" w:rsidRPr="00680375">
        <w:rPr>
          <w:rFonts w:eastAsia="Osaka Regular-Mono" w:cs="Times New Roman"/>
          <w:sz w:val="21"/>
          <w:szCs w:val="21"/>
          <w:lang w:val="en-US"/>
        </w:rPr>
        <w:t xml:space="preserve"> one can</w:t>
      </w:r>
      <w:r w:rsidR="006968D4" w:rsidRPr="00680375">
        <w:rPr>
          <w:rFonts w:eastAsia="Osaka Regular-Mono" w:cs="Times New Roman"/>
          <w:sz w:val="21"/>
          <w:szCs w:val="21"/>
          <w:lang w:val="en-US"/>
        </w:rPr>
        <w:t xml:space="preserve"> instead</w:t>
      </w:r>
      <w:r w:rsidR="00007F87" w:rsidRPr="00680375">
        <w:rPr>
          <w:rFonts w:eastAsia="Osaka Regular-Mono" w:cs="Times New Roman"/>
          <w:sz w:val="21"/>
          <w:szCs w:val="21"/>
          <w:lang w:val="en-US"/>
        </w:rPr>
        <w:t xml:space="preserve"> have a corner button or in s</w:t>
      </w:r>
      <w:r w:rsidR="0093141C" w:rsidRPr="00680375">
        <w:rPr>
          <w:rFonts w:eastAsia="Osaka Regular-Mono" w:cs="Times New Roman"/>
          <w:sz w:val="21"/>
          <w:szCs w:val="21"/>
          <w:lang w:val="en-US"/>
        </w:rPr>
        <w:t xml:space="preserve">ettings there can be an option </w:t>
      </w:r>
      <w:r w:rsidR="006968D4" w:rsidRPr="00680375">
        <w:rPr>
          <w:rFonts w:eastAsia="Osaka Regular-Mono" w:cs="Times New Roman"/>
          <w:sz w:val="21"/>
          <w:szCs w:val="21"/>
          <w:lang w:val="en-US"/>
        </w:rPr>
        <w:t xml:space="preserve">as mentioned earlier, so that users don't have to </w:t>
      </w:r>
      <w:proofErr w:type="spellStart"/>
      <w:r w:rsidR="006968D4" w:rsidRPr="00680375">
        <w:rPr>
          <w:rFonts w:eastAsia="Osaka Regular-Mono" w:cs="Times New Roman"/>
          <w:sz w:val="21"/>
          <w:szCs w:val="21"/>
          <w:lang w:val="en-US"/>
        </w:rPr>
        <w:t>memorise</w:t>
      </w:r>
      <w:proofErr w:type="spellEnd"/>
      <w:r w:rsidR="006968D4" w:rsidRPr="00680375">
        <w:rPr>
          <w:rFonts w:eastAsia="Osaka Regular-Mono" w:cs="Times New Roman"/>
          <w:sz w:val="21"/>
          <w:szCs w:val="21"/>
          <w:lang w:val="en-US"/>
        </w:rPr>
        <w:t xml:space="preserve"> the</w:t>
      </w:r>
      <w:r w:rsidR="00F4686E" w:rsidRPr="00680375">
        <w:rPr>
          <w:rFonts w:eastAsia="Osaka Regular-Mono" w:cs="Times New Roman"/>
          <w:sz w:val="21"/>
          <w:szCs w:val="21"/>
          <w:lang w:val="en-US"/>
        </w:rPr>
        <w:t>se</w:t>
      </w:r>
      <w:r w:rsidR="006968D4" w:rsidRPr="00680375">
        <w:rPr>
          <w:rFonts w:eastAsia="Osaka Regular-Mono" w:cs="Times New Roman"/>
          <w:sz w:val="21"/>
          <w:szCs w:val="21"/>
          <w:lang w:val="en-US"/>
        </w:rPr>
        <w:t xml:space="preserve"> gesture</w:t>
      </w:r>
      <w:r w:rsidR="00F4686E" w:rsidRPr="00680375">
        <w:rPr>
          <w:rFonts w:eastAsia="Osaka Regular-Mono" w:cs="Times New Roman"/>
          <w:sz w:val="21"/>
          <w:szCs w:val="21"/>
          <w:lang w:val="en-US"/>
        </w:rPr>
        <w:t>s</w:t>
      </w:r>
      <w:r w:rsidR="006968D4" w:rsidRPr="00680375">
        <w:rPr>
          <w:rFonts w:eastAsia="Osaka Regular-Mono" w:cs="Times New Roman"/>
          <w:sz w:val="21"/>
          <w:szCs w:val="21"/>
          <w:lang w:val="en-US"/>
        </w:rPr>
        <w:t xml:space="preserve"> just for the app. </w:t>
      </w:r>
    </w:p>
    <w:p w14:paraId="6626C6EB" w14:textId="77777777" w:rsidR="003B0D58" w:rsidRPr="00680375" w:rsidRDefault="00B226B9" w:rsidP="00690D62">
      <w:pPr>
        <w:rPr>
          <w:rFonts w:eastAsia="Osaka Regular-Mono" w:cs="Times New Roman"/>
          <w:sz w:val="21"/>
          <w:szCs w:val="21"/>
          <w:lang w:val="en-US"/>
        </w:rPr>
      </w:pPr>
      <w:r w:rsidRPr="00680375">
        <w:rPr>
          <w:rFonts w:eastAsia="Osaka Regular-Mono" w:cs="Times New Roman"/>
          <w:sz w:val="21"/>
          <w:szCs w:val="21"/>
          <w:lang w:val="en-US"/>
        </w:rPr>
        <w:t>-</w:t>
      </w:r>
      <w:r w:rsidR="006968D4" w:rsidRPr="00680375">
        <w:rPr>
          <w:rFonts w:eastAsia="Osaka Regular-Mono" w:cs="Times New Roman"/>
          <w:sz w:val="21"/>
          <w:szCs w:val="21"/>
          <w:lang w:val="en-US"/>
        </w:rPr>
        <w:t xml:space="preserve">Also, the </w:t>
      </w:r>
      <w:r w:rsidR="00525C37" w:rsidRPr="00680375">
        <w:rPr>
          <w:rFonts w:eastAsia="Osaka Regular-Mono" w:cs="Times New Roman"/>
          <w:sz w:val="21"/>
          <w:szCs w:val="21"/>
          <w:lang w:val="en-US"/>
        </w:rPr>
        <w:t xml:space="preserve">settings button </w:t>
      </w:r>
      <w:r w:rsidR="006968D4" w:rsidRPr="00680375">
        <w:rPr>
          <w:rFonts w:eastAsia="Osaka Regular-Mono" w:cs="Times New Roman"/>
          <w:sz w:val="21"/>
          <w:szCs w:val="21"/>
          <w:lang w:val="en-US"/>
        </w:rPr>
        <w:t xml:space="preserve">seems to appear </w:t>
      </w:r>
      <w:r w:rsidR="00525C37" w:rsidRPr="00680375">
        <w:rPr>
          <w:rFonts w:eastAsia="Osaka Regular-Mono" w:cs="Times New Roman"/>
          <w:sz w:val="21"/>
          <w:szCs w:val="21"/>
          <w:lang w:val="en-US"/>
        </w:rPr>
        <w:t>only in 1 screen</w:t>
      </w:r>
      <w:r w:rsidR="006968D4" w:rsidRPr="00680375">
        <w:rPr>
          <w:rFonts w:eastAsia="Osaka Regular-Mono" w:cs="Times New Roman"/>
          <w:sz w:val="21"/>
          <w:szCs w:val="21"/>
          <w:lang w:val="en-US"/>
        </w:rPr>
        <w:t xml:space="preserve"> (screen 1)</w:t>
      </w:r>
      <w:r w:rsidR="00525C37" w:rsidRPr="00680375">
        <w:rPr>
          <w:rFonts w:eastAsia="Osaka Regular-Mono" w:cs="Times New Roman"/>
          <w:sz w:val="21"/>
          <w:szCs w:val="21"/>
          <w:lang w:val="en-US"/>
        </w:rPr>
        <w:t>; users may have to remember which</w:t>
      </w:r>
      <w:r w:rsidR="006968D4" w:rsidRPr="00680375">
        <w:rPr>
          <w:rFonts w:eastAsia="Osaka Regular-Mono" w:cs="Times New Roman"/>
          <w:sz w:val="21"/>
          <w:szCs w:val="21"/>
          <w:lang w:val="en-US"/>
        </w:rPr>
        <w:t xml:space="preserve"> screen that appears in</w:t>
      </w:r>
      <w:r w:rsidR="00525C37" w:rsidRPr="00680375">
        <w:rPr>
          <w:rFonts w:eastAsia="Osaka Regular-Mono" w:cs="Times New Roman"/>
          <w:sz w:val="21"/>
          <w:szCs w:val="21"/>
          <w:lang w:val="en-US"/>
        </w:rPr>
        <w:t xml:space="preserve"> if they want to change settings</w:t>
      </w:r>
      <w:r w:rsidR="006968D4" w:rsidRPr="00680375">
        <w:rPr>
          <w:rFonts w:eastAsia="Osaka Regular-Mono" w:cs="Times New Roman"/>
          <w:sz w:val="21"/>
          <w:szCs w:val="21"/>
          <w:lang w:val="en-US"/>
        </w:rPr>
        <w:t>. To resolve this, the settings icon</w:t>
      </w:r>
      <w:r w:rsidR="00BE585F" w:rsidRPr="00680375">
        <w:rPr>
          <w:rFonts w:eastAsia="Osaka Regular-Mono" w:cs="Times New Roman"/>
          <w:sz w:val="21"/>
          <w:szCs w:val="21"/>
          <w:lang w:val="en-US"/>
        </w:rPr>
        <w:t xml:space="preserve"> can appear at</w:t>
      </w:r>
      <w:r w:rsidR="006968D4" w:rsidRPr="00680375">
        <w:rPr>
          <w:rFonts w:eastAsia="Osaka Regular-Mono" w:cs="Times New Roman"/>
          <w:sz w:val="21"/>
          <w:szCs w:val="21"/>
          <w:lang w:val="en-US"/>
        </w:rPr>
        <w:t xml:space="preserve"> the bottom right corner of every screen instead</w:t>
      </w:r>
      <w:r w:rsidR="00F4686E" w:rsidRPr="00680375">
        <w:rPr>
          <w:rFonts w:eastAsia="Osaka Regular-Mono" w:cs="Times New Roman"/>
          <w:sz w:val="21"/>
          <w:szCs w:val="21"/>
          <w:lang w:val="en-US"/>
        </w:rPr>
        <w:t xml:space="preserve"> to avoid needing to remember that</w:t>
      </w:r>
      <w:r w:rsidR="006968D4" w:rsidRPr="00680375">
        <w:rPr>
          <w:rFonts w:eastAsia="Osaka Regular-Mono" w:cs="Times New Roman"/>
          <w:sz w:val="21"/>
          <w:szCs w:val="21"/>
          <w:lang w:val="en-US"/>
        </w:rPr>
        <w:t xml:space="preserve">. </w:t>
      </w:r>
    </w:p>
    <w:p w14:paraId="78AA1F93" w14:textId="77777777" w:rsidR="008B41C3" w:rsidRPr="00680375" w:rsidRDefault="003B0D58" w:rsidP="00690D62">
      <w:pPr>
        <w:rPr>
          <w:rFonts w:eastAsia="Osaka Regular-Mono" w:cs="Times New Roman"/>
          <w:sz w:val="21"/>
          <w:szCs w:val="21"/>
          <w:lang w:val="en-US"/>
        </w:rPr>
      </w:pPr>
      <w:r w:rsidRPr="00680375">
        <w:rPr>
          <w:rFonts w:eastAsia="Osaka Regular-Mono" w:cs="Times New Roman"/>
          <w:sz w:val="21"/>
          <w:szCs w:val="21"/>
          <w:lang w:val="en-US"/>
        </w:rPr>
        <w:t>-Last but not least</w:t>
      </w:r>
      <w:r w:rsidR="006968D4" w:rsidRPr="00680375">
        <w:rPr>
          <w:rFonts w:eastAsia="Osaka Regular-Mono" w:cs="Times New Roman"/>
          <w:sz w:val="21"/>
          <w:szCs w:val="21"/>
          <w:lang w:val="en-US"/>
        </w:rPr>
        <w:t xml:space="preserve">, </w:t>
      </w:r>
      <w:r w:rsidR="00D07FC1" w:rsidRPr="00680375">
        <w:rPr>
          <w:rFonts w:eastAsia="Osaka Regular-Mono" w:cs="Times New Roman"/>
          <w:sz w:val="21"/>
          <w:szCs w:val="21"/>
          <w:lang w:val="en-US"/>
        </w:rPr>
        <w:t xml:space="preserve">search </w:t>
      </w:r>
      <w:r w:rsidR="00863D47" w:rsidRPr="00680375">
        <w:rPr>
          <w:rFonts w:eastAsia="Osaka Regular-Mono" w:cs="Times New Roman"/>
          <w:sz w:val="21"/>
          <w:szCs w:val="21"/>
          <w:lang w:val="en-US"/>
        </w:rPr>
        <w:t>suggestions based on search history/</w:t>
      </w:r>
      <w:proofErr w:type="spellStart"/>
      <w:r w:rsidR="00863D47" w:rsidRPr="00680375">
        <w:rPr>
          <w:rFonts w:eastAsia="Osaka Regular-Mono" w:cs="Times New Roman"/>
          <w:sz w:val="21"/>
          <w:szCs w:val="21"/>
          <w:lang w:val="en-US"/>
        </w:rPr>
        <w:t>favourite</w:t>
      </w:r>
      <w:proofErr w:type="spellEnd"/>
      <w:r w:rsidR="00863D47" w:rsidRPr="00680375">
        <w:rPr>
          <w:rFonts w:eastAsia="Osaka Regular-Mono" w:cs="Times New Roman"/>
          <w:sz w:val="21"/>
          <w:szCs w:val="21"/>
          <w:lang w:val="en-US"/>
        </w:rPr>
        <w:t xml:space="preserve"> places</w:t>
      </w:r>
      <w:r w:rsidR="00D07FC1" w:rsidRPr="00680375">
        <w:rPr>
          <w:rFonts w:eastAsia="Osaka Regular-Mono" w:cs="Times New Roman"/>
          <w:sz w:val="21"/>
          <w:szCs w:val="21"/>
          <w:lang w:val="en-US"/>
        </w:rPr>
        <w:t xml:space="preserve"> can be added if users want to access previously</w:t>
      </w:r>
      <w:r w:rsidR="00863D47" w:rsidRPr="00680375">
        <w:rPr>
          <w:rFonts w:eastAsia="Osaka Regular-Mono" w:cs="Times New Roman"/>
          <w:sz w:val="21"/>
          <w:szCs w:val="21"/>
          <w:lang w:val="en-US"/>
        </w:rPr>
        <w:t xml:space="preserve"> or commonly</w:t>
      </w:r>
      <w:r w:rsidR="00D07FC1" w:rsidRPr="00680375">
        <w:rPr>
          <w:rFonts w:eastAsia="Osaka Regular-Mono" w:cs="Times New Roman"/>
          <w:sz w:val="21"/>
          <w:szCs w:val="21"/>
          <w:lang w:val="en-US"/>
        </w:rPr>
        <w:t xml:space="preserve"> searched places</w:t>
      </w:r>
      <w:r w:rsidR="006968D4" w:rsidRPr="00680375">
        <w:rPr>
          <w:rFonts w:eastAsia="Osaka Regular-Mono" w:cs="Times New Roman"/>
          <w:sz w:val="21"/>
          <w:szCs w:val="21"/>
          <w:lang w:val="en-US"/>
        </w:rPr>
        <w:t xml:space="preserve"> whilst avoiding having to recall what they typed</w:t>
      </w:r>
      <w:r w:rsidR="00BE585F" w:rsidRPr="00680375">
        <w:rPr>
          <w:rFonts w:eastAsia="Osaka Regular-Mono" w:cs="Times New Roman"/>
          <w:sz w:val="21"/>
          <w:szCs w:val="21"/>
          <w:lang w:val="en-US"/>
        </w:rPr>
        <w:t xml:space="preserve"> previously</w:t>
      </w:r>
      <w:r w:rsidR="006968D4" w:rsidRPr="00680375">
        <w:rPr>
          <w:rFonts w:eastAsia="Osaka Regular-Mono" w:cs="Times New Roman"/>
          <w:sz w:val="21"/>
          <w:szCs w:val="21"/>
          <w:lang w:val="en-US"/>
        </w:rPr>
        <w:t>.</w:t>
      </w:r>
    </w:p>
    <w:p w14:paraId="318A546C" w14:textId="77777777" w:rsidR="002F416C" w:rsidRPr="00680375" w:rsidRDefault="002F416C" w:rsidP="00690D62">
      <w:pPr>
        <w:rPr>
          <w:rFonts w:eastAsia="Osaka Regular-Mono" w:cs="Times New Roman"/>
          <w:sz w:val="21"/>
          <w:szCs w:val="21"/>
        </w:rPr>
      </w:pPr>
    </w:p>
    <w:p w14:paraId="22D57D31" w14:textId="77777777" w:rsidR="002F416C" w:rsidRPr="00680375" w:rsidRDefault="007F1360" w:rsidP="00690D62">
      <w:pPr>
        <w:numPr>
          <w:ilvl w:val="0"/>
          <w:numId w:val="2"/>
        </w:numPr>
        <w:rPr>
          <w:rFonts w:eastAsia="Osaka Regular-Mono" w:cs="Times New Roman"/>
          <w:b/>
          <w:sz w:val="21"/>
          <w:szCs w:val="21"/>
        </w:rPr>
      </w:pPr>
      <w:r w:rsidRPr="00680375">
        <w:rPr>
          <w:rFonts w:eastAsia="Osaka Regular-Mono" w:cs="Times New Roman"/>
          <w:b/>
          <w:sz w:val="21"/>
          <w:szCs w:val="21"/>
          <w:lang w:val="en-US"/>
        </w:rPr>
        <w:t>Prevent errors</w:t>
      </w:r>
    </w:p>
    <w:p w14:paraId="73307EFD" w14:textId="77777777" w:rsidR="002F416C" w:rsidRPr="00680375" w:rsidRDefault="00863D47" w:rsidP="00690D62">
      <w:pPr>
        <w:rPr>
          <w:rFonts w:eastAsia="Osaka Regular-Mono" w:cs="Times New Roman"/>
          <w:sz w:val="21"/>
          <w:szCs w:val="21"/>
          <w:lang w:val="en-US"/>
        </w:rPr>
      </w:pPr>
      <w:r w:rsidRPr="00680375">
        <w:rPr>
          <w:rFonts w:eastAsia="Osaka Regular-Mono" w:cs="Times New Roman"/>
          <w:sz w:val="21"/>
          <w:szCs w:val="21"/>
          <w:lang w:val="en-US"/>
        </w:rPr>
        <w:t>-D</w:t>
      </w:r>
      <w:r w:rsidR="002F416C" w:rsidRPr="00680375">
        <w:rPr>
          <w:rFonts w:eastAsia="Osaka Regular-Mono" w:cs="Times New Roman"/>
          <w:sz w:val="21"/>
          <w:szCs w:val="21"/>
          <w:lang w:val="en-US"/>
        </w:rPr>
        <w:t xml:space="preserve">rop down spelling suggestions </w:t>
      </w:r>
      <w:r w:rsidRPr="00680375">
        <w:rPr>
          <w:rFonts w:eastAsia="Osaka Regular-Mono" w:cs="Times New Roman"/>
          <w:sz w:val="21"/>
          <w:szCs w:val="21"/>
          <w:lang w:val="en-US"/>
        </w:rPr>
        <w:t xml:space="preserve">are </w:t>
      </w:r>
      <w:r w:rsidR="002F416C" w:rsidRPr="00680375">
        <w:rPr>
          <w:rFonts w:eastAsia="Osaka Regular-Mono" w:cs="Times New Roman"/>
          <w:sz w:val="21"/>
          <w:szCs w:val="21"/>
          <w:lang w:val="en-US"/>
        </w:rPr>
        <w:t>present during search</w:t>
      </w:r>
      <w:r w:rsidRPr="00680375">
        <w:rPr>
          <w:rFonts w:eastAsia="Osaka Regular-Mono" w:cs="Times New Roman"/>
          <w:sz w:val="21"/>
          <w:szCs w:val="21"/>
          <w:lang w:val="en-US"/>
        </w:rPr>
        <w:t xml:space="preserve"> for places to avoid typos.</w:t>
      </w:r>
    </w:p>
    <w:p w14:paraId="2684A6F9" w14:textId="77777777" w:rsidR="00D07FC1" w:rsidRPr="00680375" w:rsidRDefault="00D07FC1" w:rsidP="00690D62">
      <w:pPr>
        <w:rPr>
          <w:rFonts w:eastAsia="Osaka Regular-Mono" w:cs="Times New Roman"/>
          <w:sz w:val="21"/>
          <w:szCs w:val="21"/>
          <w:lang w:val="en-US"/>
        </w:rPr>
      </w:pPr>
    </w:p>
    <w:p w14:paraId="4A066A0F" w14:textId="77777777" w:rsidR="008B41C3" w:rsidRDefault="00A90C79" w:rsidP="00690D62">
      <w:pPr>
        <w:rPr>
          <w:rFonts w:eastAsia="Osaka Regular-Mono" w:cs="Times New Roman"/>
          <w:sz w:val="21"/>
          <w:szCs w:val="21"/>
          <w:lang w:val="en-US"/>
        </w:rPr>
      </w:pPr>
      <w:r w:rsidRPr="00680375">
        <w:rPr>
          <w:rFonts w:eastAsia="Osaka Regular-Mono" w:cs="Times New Roman"/>
          <w:sz w:val="21"/>
          <w:szCs w:val="21"/>
          <w:lang w:val="en-US"/>
        </w:rPr>
        <w:t>-However, i</w:t>
      </w:r>
      <w:r w:rsidR="00D07FC1" w:rsidRPr="00680375">
        <w:rPr>
          <w:rFonts w:eastAsia="Osaka Regular-Mono" w:cs="Times New Roman"/>
          <w:sz w:val="21"/>
          <w:szCs w:val="21"/>
          <w:lang w:val="en-US"/>
        </w:rPr>
        <w:t>f the user types a different location (from current location) into ‘from’</w:t>
      </w:r>
      <w:r w:rsidRPr="00680375">
        <w:rPr>
          <w:rFonts w:eastAsia="Osaka Regular-Mono" w:cs="Times New Roman"/>
          <w:sz w:val="21"/>
          <w:szCs w:val="21"/>
          <w:lang w:val="en-US"/>
        </w:rPr>
        <w:t xml:space="preserve"> at screen (2)</w:t>
      </w:r>
      <w:r w:rsidR="00D07FC1" w:rsidRPr="00680375">
        <w:rPr>
          <w:rFonts w:eastAsia="Osaka Regular-Mono" w:cs="Times New Roman"/>
          <w:sz w:val="21"/>
          <w:szCs w:val="21"/>
          <w:lang w:val="en-US"/>
        </w:rPr>
        <w:t xml:space="preserve">, </w:t>
      </w:r>
      <w:r w:rsidR="00E8053E" w:rsidRPr="00680375">
        <w:rPr>
          <w:rFonts w:eastAsia="Osaka Regular-Mono" w:cs="Times New Roman"/>
          <w:sz w:val="21"/>
          <w:szCs w:val="21"/>
          <w:lang w:val="en-US"/>
        </w:rPr>
        <w:t xml:space="preserve">and </w:t>
      </w:r>
      <w:r w:rsidR="00D07FC1" w:rsidRPr="00680375">
        <w:rPr>
          <w:rFonts w:eastAsia="Osaka Regular-Mono" w:cs="Times New Roman"/>
          <w:sz w:val="21"/>
          <w:szCs w:val="21"/>
          <w:lang w:val="en-US"/>
        </w:rPr>
        <w:t xml:space="preserve">since </w:t>
      </w:r>
      <w:r w:rsidRPr="00680375">
        <w:rPr>
          <w:rFonts w:eastAsia="Osaka Regular-Mono" w:cs="Times New Roman"/>
          <w:sz w:val="21"/>
          <w:szCs w:val="21"/>
          <w:lang w:val="en-US"/>
        </w:rPr>
        <w:t xml:space="preserve">starting </w:t>
      </w:r>
      <w:r w:rsidR="00D07FC1" w:rsidRPr="00680375">
        <w:rPr>
          <w:rFonts w:eastAsia="Osaka Regular-Mono" w:cs="Times New Roman"/>
          <w:sz w:val="21"/>
          <w:szCs w:val="21"/>
          <w:lang w:val="en-US"/>
        </w:rPr>
        <w:t xml:space="preserve">location on the map </w:t>
      </w:r>
      <w:r w:rsidRPr="00680375">
        <w:rPr>
          <w:rFonts w:eastAsia="Osaka Regular-Mono" w:cs="Times New Roman"/>
          <w:sz w:val="21"/>
          <w:szCs w:val="21"/>
          <w:lang w:val="en-US"/>
        </w:rPr>
        <w:t>seems to be</w:t>
      </w:r>
      <w:r w:rsidR="00D07FC1" w:rsidRPr="00680375">
        <w:rPr>
          <w:rFonts w:eastAsia="Osaka Regular-Mono" w:cs="Times New Roman"/>
          <w:sz w:val="21"/>
          <w:szCs w:val="21"/>
          <w:lang w:val="en-US"/>
        </w:rPr>
        <w:t xml:space="preserve"> based on current user location, </w:t>
      </w:r>
      <w:r w:rsidRPr="00680375">
        <w:rPr>
          <w:rFonts w:eastAsia="Osaka Regular-Mono" w:cs="Times New Roman"/>
          <w:sz w:val="21"/>
          <w:szCs w:val="21"/>
          <w:lang w:val="en-US"/>
        </w:rPr>
        <w:t>would an error occur?</w:t>
      </w:r>
      <w:r w:rsidR="00284C55" w:rsidRPr="00680375">
        <w:rPr>
          <w:rFonts w:eastAsia="Osaka Regular-Mono" w:cs="Times New Roman"/>
          <w:sz w:val="21"/>
          <w:szCs w:val="21"/>
          <w:lang w:val="en-US"/>
        </w:rPr>
        <w:t xml:space="preserve"> Would there be a route on how to get from current location to the starting point?</w:t>
      </w:r>
      <w:r w:rsidR="00E8053E" w:rsidRPr="00680375">
        <w:rPr>
          <w:rFonts w:eastAsia="Osaka Regular-Mono" w:cs="Times New Roman"/>
          <w:sz w:val="21"/>
          <w:szCs w:val="21"/>
          <w:lang w:val="en-US"/>
        </w:rPr>
        <w:t xml:space="preserve"> It is not well-elaborated in the diagram so I can’t tell for sure.</w:t>
      </w:r>
      <w:r w:rsidRPr="00680375">
        <w:rPr>
          <w:rFonts w:eastAsia="Osaka Regular-Mono" w:cs="Times New Roman"/>
          <w:sz w:val="21"/>
          <w:szCs w:val="21"/>
          <w:lang w:val="en-US"/>
        </w:rPr>
        <w:t xml:space="preserve"> To avoid this one can simply gray out the ‘from’ part if that is the intended functionality to prevent this error from occurring. </w:t>
      </w:r>
    </w:p>
    <w:p w14:paraId="731FA5DA" w14:textId="77777777" w:rsidR="00345F01" w:rsidRPr="00680375" w:rsidRDefault="00345F01" w:rsidP="00690D62">
      <w:pPr>
        <w:rPr>
          <w:rFonts w:eastAsia="Osaka Regular-Mono" w:cs="Times New Roman"/>
          <w:sz w:val="21"/>
          <w:szCs w:val="21"/>
          <w:lang w:val="en-US"/>
        </w:rPr>
      </w:pPr>
      <w:r>
        <w:rPr>
          <w:rFonts w:eastAsia="Osaka Regular-Mono" w:cs="Times New Roman"/>
          <w:sz w:val="21"/>
          <w:szCs w:val="21"/>
          <w:lang w:val="en-US"/>
        </w:rPr>
        <w:t>-Also, there could be an option in settings for ‘help’ or ‘FAQs’ because of the many gestures involved, which users can access if they face an error and read error troubleshooting messages.</w:t>
      </w:r>
    </w:p>
    <w:sectPr w:rsidR="00345F01" w:rsidRPr="00680375" w:rsidSect="006D4685">
      <w:headerReference w:type="default" r:id="rId7"/>
      <w:footerReference w:type="even" r:id="rId8"/>
      <w:type w:val="continuous"/>
      <w:pgSz w:w="12240" w:h="1584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7B883" w14:textId="77777777" w:rsidR="0009336F" w:rsidRDefault="0009336F" w:rsidP="00EB2FDB">
      <w:r>
        <w:separator/>
      </w:r>
    </w:p>
  </w:endnote>
  <w:endnote w:type="continuationSeparator" w:id="0">
    <w:p w14:paraId="5B91AA60" w14:textId="77777777" w:rsidR="0009336F" w:rsidRDefault="0009336F" w:rsidP="00EB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saka Regular-Mono">
    <w:panose1 w:val="020B0600000000000000"/>
    <w:charset w:val="80"/>
    <w:family w:val="swiss"/>
    <w:pitch w:val="variable"/>
    <w:sig w:usb0="00000001" w:usb1="08070000" w:usb2="00000010" w:usb3="00000000" w:csb0="00020093" w:csb1="00000000"/>
  </w:font>
  <w:font w:name="Wingdings">
    <w:panose1 w:val="05000000000000000000"/>
    <w:charset w:val="02"/>
    <w:family w:val="decorative"/>
    <w:pitch w:val="variable"/>
    <w:sig w:usb0="00000000" w:usb1="10000000" w:usb2="00000000" w:usb3="00000000" w:csb0="80000000" w:csb1="00000000"/>
  </w:font>
  <w:font w:name="Didot">
    <w:panose1 w:val="02000503000000020003"/>
    <w:charset w:val="B1"/>
    <w:family w:val="auto"/>
    <w:pitch w:val="variable"/>
    <w:sig w:usb0="80000867" w:usb1="00000000" w:usb2="00000000" w:usb3="00000000" w:csb0="000001FB"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38A7F" w14:textId="77777777" w:rsidR="00863D47" w:rsidRPr="00690D62" w:rsidRDefault="00863D47" w:rsidP="00863D47">
    <w:pPr>
      <w:rPr>
        <w:rFonts w:eastAsia="Osaka Regular-Mono" w:cs="Menlo"/>
        <w:b/>
        <w:sz w:val="20"/>
        <w:szCs w:val="20"/>
      </w:rPr>
    </w:pPr>
    <w:r w:rsidRPr="00690D62">
      <w:rPr>
        <w:rFonts w:eastAsia="Osaka Regular-Mono" w:cs="Menlo"/>
        <w:b/>
        <w:sz w:val="20"/>
        <w:szCs w:val="20"/>
      </w:rPr>
      <w:t>Additional comments:</w:t>
    </w:r>
  </w:p>
  <w:p w14:paraId="35D4F7EA" w14:textId="77777777" w:rsidR="00863D47" w:rsidRPr="00690D62" w:rsidRDefault="00863D47" w:rsidP="00863D47">
    <w:pPr>
      <w:rPr>
        <w:rFonts w:eastAsia="Osaka Regular-Mono" w:cs="Menlo"/>
        <w:sz w:val="20"/>
        <w:szCs w:val="20"/>
      </w:rPr>
    </w:pPr>
    <w:r w:rsidRPr="00690D62">
      <w:rPr>
        <w:rFonts w:eastAsia="Osaka Regular-Mono" w:cs="Menlo"/>
        <w:sz w:val="20"/>
        <w:szCs w:val="20"/>
      </w:rPr>
      <w:t>-</w:t>
    </w:r>
    <w:r w:rsidR="00DE6DD5">
      <w:rPr>
        <w:rFonts w:eastAsia="Osaka Regular-Mono" w:cs="Menlo"/>
        <w:sz w:val="20"/>
        <w:szCs w:val="20"/>
      </w:rPr>
      <w:t>O</w:t>
    </w:r>
    <w:r w:rsidR="00E8053E" w:rsidRPr="00690D62">
      <w:rPr>
        <w:rFonts w:eastAsia="Osaka Regular-Mono" w:cs="Menlo"/>
        <w:sz w:val="20"/>
        <w:szCs w:val="20"/>
      </w:rPr>
      <w:t xml:space="preserve">ne </w:t>
    </w:r>
    <w:r w:rsidRPr="00690D62">
      <w:rPr>
        <w:rFonts w:eastAsia="Osaka Regular-Mono" w:cs="Menlo"/>
        <w:sz w:val="20"/>
        <w:szCs w:val="20"/>
      </w:rPr>
      <w:t xml:space="preserve">can have </w:t>
    </w:r>
    <w:r w:rsidR="00C333B5" w:rsidRPr="00690D62">
      <w:rPr>
        <w:rFonts w:eastAsia="Osaka Regular-Mono" w:cs="Menlo"/>
        <w:sz w:val="20"/>
        <w:szCs w:val="20"/>
      </w:rPr>
      <w:t>‘</w:t>
    </w:r>
    <w:r w:rsidRPr="00690D62">
      <w:rPr>
        <w:rFonts w:eastAsia="Osaka Regular-Mono" w:cs="Menlo"/>
        <w:sz w:val="20"/>
        <w:szCs w:val="20"/>
      </w:rPr>
      <w:t>X</w:t>
    </w:r>
    <w:r w:rsidR="00C333B5" w:rsidRPr="00690D62">
      <w:rPr>
        <w:rFonts w:eastAsia="Osaka Regular-Mono" w:cs="Menlo"/>
        <w:sz w:val="20"/>
        <w:szCs w:val="20"/>
      </w:rPr>
      <w:t>’</w:t>
    </w:r>
    <w:r w:rsidRPr="00690D62">
      <w:rPr>
        <w:rFonts w:eastAsia="Osaka Regular-Mono" w:cs="Menlo"/>
        <w:sz w:val="20"/>
        <w:szCs w:val="20"/>
      </w:rPr>
      <w:t xml:space="preserve"> button to hide directions list too</w:t>
    </w:r>
    <w:r w:rsidR="00C333B5" w:rsidRPr="00690D62">
      <w:rPr>
        <w:rFonts w:eastAsia="Osaka Regular-Mono" w:cs="Menlo"/>
        <w:sz w:val="20"/>
        <w:szCs w:val="20"/>
      </w:rPr>
      <w:t xml:space="preserve"> at screen 3</w:t>
    </w:r>
    <w:r w:rsidRPr="00690D62">
      <w:rPr>
        <w:rFonts w:eastAsia="Osaka Regular-Mono" w:cs="Menlo"/>
        <w:sz w:val="20"/>
        <w:szCs w:val="20"/>
      </w:rPr>
      <w:t xml:space="preserve"> for users who don't want to see textual directions</w:t>
    </w:r>
  </w:p>
  <w:p w14:paraId="46379450" w14:textId="77777777" w:rsidR="00863D47" w:rsidRPr="00690D62" w:rsidRDefault="00863D47" w:rsidP="00863D47">
    <w:pPr>
      <w:rPr>
        <w:rFonts w:eastAsia="Osaka Regular-Mono" w:cs="Menlo"/>
        <w:sz w:val="20"/>
        <w:szCs w:val="20"/>
      </w:rPr>
    </w:pPr>
    <w:r w:rsidRPr="00690D62">
      <w:rPr>
        <w:rFonts w:eastAsia="Osaka Regular-Mono" w:cs="Menlo"/>
        <w:sz w:val="20"/>
        <w:szCs w:val="20"/>
      </w:rPr>
      <w:t>-</w:t>
    </w:r>
    <w:r w:rsidR="00DE6DD5">
      <w:rPr>
        <w:rFonts w:eastAsia="Osaka Regular-Mono" w:cs="Menlo"/>
        <w:sz w:val="20"/>
        <w:szCs w:val="20"/>
      </w:rPr>
      <w:t>O</w:t>
    </w:r>
    <w:r w:rsidR="00E8053E" w:rsidRPr="00690D62">
      <w:rPr>
        <w:rFonts w:eastAsia="Osaka Regular-Mono" w:cs="Menlo"/>
        <w:sz w:val="20"/>
        <w:szCs w:val="20"/>
      </w:rPr>
      <w:t xml:space="preserve">ne </w:t>
    </w:r>
    <w:r w:rsidRPr="00690D62">
      <w:rPr>
        <w:rFonts w:eastAsia="Osaka Regular-Mono" w:cs="Menlo"/>
        <w:sz w:val="20"/>
        <w:szCs w:val="20"/>
      </w:rPr>
      <w:t>can</w:t>
    </w:r>
    <w:r w:rsidR="00E8053E" w:rsidRPr="00690D62">
      <w:rPr>
        <w:rFonts w:eastAsia="Osaka Regular-Mono" w:cs="Menlo"/>
        <w:sz w:val="20"/>
        <w:szCs w:val="20"/>
      </w:rPr>
      <w:t xml:space="preserve"> also</w:t>
    </w:r>
    <w:r w:rsidRPr="00690D62">
      <w:rPr>
        <w:rFonts w:eastAsia="Osaka Regular-Mono" w:cs="Menlo"/>
        <w:sz w:val="20"/>
        <w:szCs w:val="20"/>
      </w:rPr>
      <w:t xml:space="preserve"> show </w:t>
    </w:r>
    <w:r w:rsidR="00E8053E" w:rsidRPr="00690D62">
      <w:rPr>
        <w:rFonts w:eastAsia="Osaka Regular-Mono" w:cs="Menlo"/>
        <w:sz w:val="20"/>
        <w:szCs w:val="20"/>
      </w:rPr>
      <w:t xml:space="preserve">what is in </w:t>
    </w:r>
    <w:r w:rsidRPr="00690D62">
      <w:rPr>
        <w:rFonts w:eastAsia="Osaka Regular-Mono" w:cs="Menlo"/>
        <w:sz w:val="20"/>
        <w:szCs w:val="20"/>
      </w:rPr>
      <w:t>settings page</w:t>
    </w:r>
    <w:r w:rsidR="00C333B5" w:rsidRPr="00690D62">
      <w:rPr>
        <w:rFonts w:eastAsia="Osaka Regular-Mono" w:cs="Menlo"/>
        <w:sz w:val="20"/>
        <w:szCs w:val="20"/>
      </w:rPr>
      <w:t xml:space="preserve"> </w:t>
    </w:r>
    <w:r w:rsidR="00E8053E" w:rsidRPr="00690D62">
      <w:rPr>
        <w:rFonts w:eastAsia="Osaka Regular-Mono" w:cs="Menlo"/>
        <w:sz w:val="20"/>
        <w:szCs w:val="20"/>
      </w:rPr>
      <w:t>to display</w:t>
    </w:r>
    <w:r w:rsidR="00C333B5" w:rsidRPr="00690D62">
      <w:rPr>
        <w:rFonts w:eastAsia="Osaka Regular-Mono" w:cs="Menlo"/>
        <w:sz w:val="20"/>
        <w:szCs w:val="20"/>
      </w:rPr>
      <w:t xml:space="preserve"> what settings are available</w:t>
    </w:r>
  </w:p>
  <w:p w14:paraId="5D41A5C4" w14:textId="77777777" w:rsidR="00863D47" w:rsidRDefault="00863D47" w:rsidP="00863D47">
    <w:pPr>
      <w:rPr>
        <w:rFonts w:eastAsia="Osaka Regular-Mono" w:cs="Menlo"/>
        <w:sz w:val="20"/>
        <w:szCs w:val="20"/>
      </w:rPr>
    </w:pPr>
    <w:r w:rsidRPr="00690D62">
      <w:rPr>
        <w:rFonts w:eastAsia="Osaka Regular-Mono" w:cs="Menlo"/>
        <w:sz w:val="20"/>
        <w:szCs w:val="20"/>
      </w:rPr>
      <w:t>-</w:t>
    </w:r>
    <w:r w:rsidR="00C333B5" w:rsidRPr="00690D62">
      <w:rPr>
        <w:rFonts w:eastAsia="Osaka Regular-Mono" w:cs="Menlo"/>
        <w:sz w:val="20"/>
        <w:szCs w:val="20"/>
      </w:rPr>
      <w:t xml:space="preserve">At screen 3, does ‘clicking back exits from program’ refer to </w:t>
    </w:r>
    <w:r w:rsidRPr="00690D62">
      <w:rPr>
        <w:rFonts w:eastAsia="Osaka Regular-Mono" w:cs="Menlo"/>
        <w:sz w:val="20"/>
        <w:szCs w:val="20"/>
      </w:rPr>
      <w:t xml:space="preserve">exit entire program or </w:t>
    </w:r>
    <w:r w:rsidR="00C333B5" w:rsidRPr="00690D62">
      <w:rPr>
        <w:rFonts w:eastAsia="Osaka Regular-Mono" w:cs="Menlo"/>
        <w:sz w:val="20"/>
        <w:szCs w:val="20"/>
      </w:rPr>
      <w:t xml:space="preserve">just the </w:t>
    </w:r>
    <w:r w:rsidRPr="00690D62">
      <w:rPr>
        <w:rFonts w:eastAsia="Osaka Regular-Mono" w:cs="Menlo"/>
        <w:sz w:val="20"/>
        <w:szCs w:val="20"/>
      </w:rPr>
      <w:t>wayfinding program?</w:t>
    </w:r>
    <w:r w:rsidR="00F4686E" w:rsidRPr="00690D62">
      <w:rPr>
        <w:rFonts w:eastAsia="Osaka Regular-Mono" w:cs="Menlo"/>
        <w:sz w:val="20"/>
        <w:szCs w:val="20"/>
      </w:rPr>
      <w:t xml:space="preserve"> Whichever one, it could be labelled ‘exit’ or ‘back’ for clarity</w:t>
    </w:r>
  </w:p>
  <w:p w14:paraId="3A812ED7" w14:textId="77777777" w:rsidR="00690D62" w:rsidRPr="00690D62" w:rsidRDefault="00690D62" w:rsidP="00863D47">
    <w:pPr>
      <w:rPr>
        <w:rFonts w:eastAsia="Osaka Regular-Mono" w:cs="Menlo"/>
        <w:sz w:val="20"/>
        <w:szCs w:val="20"/>
      </w:rPr>
    </w:pPr>
    <w:r>
      <w:rPr>
        <w:rFonts w:eastAsia="Osaka Regular-Mono" w:cs="Menlo"/>
        <w:sz w:val="20"/>
        <w:szCs w:val="20"/>
      </w:rPr>
      <w:t>-</w:t>
    </w:r>
    <w:r w:rsidRPr="00690D62">
      <w:rPr>
        <w:rFonts w:eastAsia="Osaka Regular-Mono" w:cs="Menlo"/>
        <w:sz w:val="20"/>
        <w:szCs w:val="20"/>
      </w:rPr>
      <w:t>Also, in the initial setup screen, skip is for skip initia</w:t>
    </w:r>
    <w:r>
      <w:rPr>
        <w:rFonts w:eastAsia="Osaka Regular-Mono" w:cs="Menlo"/>
        <w:sz w:val="20"/>
        <w:szCs w:val="20"/>
      </w:rPr>
      <w:t>l setup and skip is also for skip current choice. To differentiate between the 2</w:t>
    </w:r>
    <w:r w:rsidRPr="00690D62">
      <w:rPr>
        <w:rFonts w:eastAsia="Osaka Regular-Mono" w:cs="Menlo"/>
        <w:sz w:val="20"/>
        <w:szCs w:val="20"/>
      </w:rPr>
      <w:t>, the ‘skip in</w:t>
    </w:r>
    <w:r>
      <w:rPr>
        <w:rFonts w:eastAsia="Osaka Regular-Mono" w:cs="Menlo"/>
        <w:sz w:val="20"/>
        <w:szCs w:val="20"/>
      </w:rPr>
      <w:t>i</w:t>
    </w:r>
    <w:r w:rsidRPr="00690D62">
      <w:rPr>
        <w:rFonts w:eastAsia="Osaka Regular-Mono" w:cs="Menlo"/>
        <w:sz w:val="20"/>
        <w:szCs w:val="20"/>
      </w:rPr>
      <w:t>tial setup’ could be labelled as default instead to reduce confusion.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F802" w14:textId="77777777" w:rsidR="0009336F" w:rsidRDefault="0009336F" w:rsidP="00EB2FDB">
      <w:r>
        <w:separator/>
      </w:r>
    </w:p>
  </w:footnote>
  <w:footnote w:type="continuationSeparator" w:id="0">
    <w:p w14:paraId="435B2D6B" w14:textId="77777777" w:rsidR="0009336F" w:rsidRDefault="0009336F" w:rsidP="00EB2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6F942" w14:textId="77777777" w:rsidR="00900F27" w:rsidRPr="009C0F96" w:rsidRDefault="00900F27" w:rsidP="00900F27">
    <w:pPr>
      <w:pStyle w:val="Header"/>
      <w:rPr>
        <w:rFonts w:ascii="Calibri" w:hAnsi="Calibri"/>
        <w:b/>
        <w:bCs/>
      </w:rPr>
    </w:pPr>
    <w:r w:rsidRPr="009C0F96">
      <w:rPr>
        <w:rFonts w:ascii="Calibri" w:hAnsi="Calibri" w:cs="Didot"/>
        <w:b/>
        <w:bCs/>
      </w:rPr>
      <w:t>Yong Wen Shiuan</w:t>
    </w:r>
    <w:r w:rsidR="00D07D69" w:rsidRPr="009C0F96">
      <w:rPr>
        <w:rFonts w:ascii="Calibri" w:hAnsi="Calibri"/>
        <w:b/>
        <w:bCs/>
      </w:rPr>
      <w:t xml:space="preserve"> | S</w:t>
    </w:r>
    <w:r w:rsidR="00BB2A05" w:rsidRPr="009C0F96">
      <w:rPr>
        <w:rFonts w:ascii="Calibri" w:hAnsi="Calibri"/>
        <w:b/>
        <w:bCs/>
      </w:rPr>
      <w:t xml:space="preserve">eat </w:t>
    </w:r>
    <w:r w:rsidR="00D07D69" w:rsidRPr="009C0F96">
      <w:rPr>
        <w:rFonts w:ascii="Calibri" w:hAnsi="Calibri"/>
        <w:b/>
        <w:bCs/>
      </w:rPr>
      <w:t xml:space="preserve">no. </w:t>
    </w:r>
    <w:r w:rsidR="00BB2A05" w:rsidRPr="009C0F96">
      <w:rPr>
        <w:rFonts w:ascii="Calibri" w:hAnsi="Calibri"/>
        <w:b/>
        <w:bCs/>
      </w:rPr>
      <w:t>27</w:t>
    </w:r>
    <w:r w:rsidR="00D07D69" w:rsidRPr="009C0F96">
      <w:rPr>
        <w:rFonts w:ascii="Calibri" w:hAnsi="Calibri"/>
        <w:b/>
        <w:bCs/>
      </w:rPr>
      <w:t xml:space="preserve"> |</w:t>
    </w:r>
    <w:r w:rsidR="00BB2A05" w:rsidRPr="009C0F96">
      <w:rPr>
        <w:rFonts w:ascii="Calibri" w:hAnsi="Calibri"/>
        <w:b/>
        <w:bCs/>
      </w:rPr>
      <w:t xml:space="preserve"> </w:t>
    </w:r>
    <w:r w:rsidR="00D07D69" w:rsidRPr="009C0F96">
      <w:rPr>
        <w:rFonts w:ascii="Calibri" w:hAnsi="Calibri"/>
        <w:b/>
        <w:bCs/>
      </w:rPr>
      <w:t xml:space="preserve">Lab </w:t>
    </w:r>
    <w:r w:rsidR="00BB2A05" w:rsidRPr="009C0F96">
      <w:rPr>
        <w:rFonts w:ascii="Calibri" w:hAnsi="Calibri"/>
        <w:b/>
        <w:bCs/>
      </w:rPr>
      <w:t>group SS5</w:t>
    </w:r>
  </w:p>
  <w:p w14:paraId="75052361" w14:textId="77777777" w:rsidR="00EB2FDB" w:rsidRPr="009C0F96" w:rsidRDefault="00900F27">
    <w:pPr>
      <w:pStyle w:val="Header"/>
      <w:rPr>
        <w:rFonts w:ascii="Calibri" w:hAnsi="Calibri"/>
        <w:bCs/>
      </w:rPr>
    </w:pPr>
    <w:r w:rsidRPr="009C0F96">
      <w:rPr>
        <w:rFonts w:ascii="Calibri" w:hAnsi="Calibri"/>
        <w:bCs/>
      </w:rPr>
      <w:t>Reviewing:</w:t>
    </w:r>
    <w:r w:rsidR="00EB5265" w:rsidRPr="009C0F96">
      <w:rPr>
        <w:rFonts w:ascii="Calibri" w:hAnsi="Calibri"/>
        <w:bCs/>
      </w:rPr>
      <w:t xml:space="preserve"> ZHU WEIJI, S</w:t>
    </w:r>
    <w:r w:rsidR="00BB2A05" w:rsidRPr="009C0F96">
      <w:rPr>
        <w:rFonts w:ascii="Calibri" w:hAnsi="Calibri"/>
        <w:bCs/>
      </w:rPr>
      <w:t xml:space="preserve">eat </w:t>
    </w:r>
    <w:r w:rsidR="007F1360" w:rsidRPr="009C0F96">
      <w:rPr>
        <w:rFonts w:ascii="Calibri" w:hAnsi="Calibri"/>
        <w:bCs/>
      </w:rPr>
      <w:t xml:space="preserve">no. </w:t>
    </w:r>
    <w:r w:rsidR="00BB2A05" w:rsidRPr="009C0F96">
      <w:rPr>
        <w:rFonts w:ascii="Calibri" w:hAnsi="Calibri"/>
        <w:bCs/>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E74"/>
    <w:multiLevelType w:val="hybridMultilevel"/>
    <w:tmpl w:val="60EEFCA4"/>
    <w:lvl w:ilvl="0" w:tplc="AA1C7B8E">
      <w:start w:val="1"/>
      <w:numFmt w:val="decimal"/>
      <w:lvlText w:val="%1."/>
      <w:lvlJc w:val="left"/>
      <w:pPr>
        <w:tabs>
          <w:tab w:val="num" w:pos="720"/>
        </w:tabs>
        <w:ind w:left="720" w:hanging="360"/>
      </w:pPr>
    </w:lvl>
    <w:lvl w:ilvl="1" w:tplc="6C34843C" w:tentative="1">
      <w:start w:val="1"/>
      <w:numFmt w:val="decimal"/>
      <w:lvlText w:val="%2."/>
      <w:lvlJc w:val="left"/>
      <w:pPr>
        <w:tabs>
          <w:tab w:val="num" w:pos="1440"/>
        </w:tabs>
        <w:ind w:left="1440" w:hanging="360"/>
      </w:pPr>
    </w:lvl>
    <w:lvl w:ilvl="2" w:tplc="8B1C2318" w:tentative="1">
      <w:start w:val="1"/>
      <w:numFmt w:val="decimal"/>
      <w:lvlText w:val="%3."/>
      <w:lvlJc w:val="left"/>
      <w:pPr>
        <w:tabs>
          <w:tab w:val="num" w:pos="2160"/>
        </w:tabs>
        <w:ind w:left="2160" w:hanging="360"/>
      </w:pPr>
    </w:lvl>
    <w:lvl w:ilvl="3" w:tplc="974816A0" w:tentative="1">
      <w:start w:val="1"/>
      <w:numFmt w:val="decimal"/>
      <w:lvlText w:val="%4."/>
      <w:lvlJc w:val="left"/>
      <w:pPr>
        <w:tabs>
          <w:tab w:val="num" w:pos="2880"/>
        </w:tabs>
        <w:ind w:left="2880" w:hanging="360"/>
      </w:pPr>
    </w:lvl>
    <w:lvl w:ilvl="4" w:tplc="6BD071AE" w:tentative="1">
      <w:start w:val="1"/>
      <w:numFmt w:val="decimal"/>
      <w:lvlText w:val="%5."/>
      <w:lvlJc w:val="left"/>
      <w:pPr>
        <w:tabs>
          <w:tab w:val="num" w:pos="3600"/>
        </w:tabs>
        <w:ind w:left="3600" w:hanging="360"/>
      </w:pPr>
    </w:lvl>
    <w:lvl w:ilvl="5" w:tplc="BEF43566" w:tentative="1">
      <w:start w:val="1"/>
      <w:numFmt w:val="decimal"/>
      <w:lvlText w:val="%6."/>
      <w:lvlJc w:val="left"/>
      <w:pPr>
        <w:tabs>
          <w:tab w:val="num" w:pos="4320"/>
        </w:tabs>
        <w:ind w:left="4320" w:hanging="360"/>
      </w:pPr>
    </w:lvl>
    <w:lvl w:ilvl="6" w:tplc="0560868C" w:tentative="1">
      <w:start w:val="1"/>
      <w:numFmt w:val="decimal"/>
      <w:lvlText w:val="%7."/>
      <w:lvlJc w:val="left"/>
      <w:pPr>
        <w:tabs>
          <w:tab w:val="num" w:pos="5040"/>
        </w:tabs>
        <w:ind w:left="5040" w:hanging="360"/>
      </w:pPr>
    </w:lvl>
    <w:lvl w:ilvl="7" w:tplc="2DB83ED0" w:tentative="1">
      <w:start w:val="1"/>
      <w:numFmt w:val="decimal"/>
      <w:lvlText w:val="%8."/>
      <w:lvlJc w:val="left"/>
      <w:pPr>
        <w:tabs>
          <w:tab w:val="num" w:pos="5760"/>
        </w:tabs>
        <w:ind w:left="5760" w:hanging="360"/>
      </w:pPr>
    </w:lvl>
    <w:lvl w:ilvl="8" w:tplc="07DA7C7C" w:tentative="1">
      <w:start w:val="1"/>
      <w:numFmt w:val="decimal"/>
      <w:lvlText w:val="%9."/>
      <w:lvlJc w:val="left"/>
      <w:pPr>
        <w:tabs>
          <w:tab w:val="num" w:pos="6480"/>
        </w:tabs>
        <w:ind w:left="6480" w:hanging="360"/>
      </w:pPr>
    </w:lvl>
  </w:abstractNum>
  <w:abstractNum w:abstractNumId="1" w15:restartNumberingAfterBreak="0">
    <w:nsid w:val="2DF26953"/>
    <w:multiLevelType w:val="hybridMultilevel"/>
    <w:tmpl w:val="CD98C6B8"/>
    <w:lvl w:ilvl="0" w:tplc="F3F6C5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A3F8C"/>
    <w:multiLevelType w:val="multilevel"/>
    <w:tmpl w:val="D414C054"/>
    <w:lvl w:ilvl="0">
      <w:start w:val="1"/>
      <w:numFmt w:val="decimal"/>
      <w:lvlText w:val="%1."/>
      <w:lvlJc w:val="left"/>
      <w:pPr>
        <w:ind w:left="720" w:hanging="360"/>
      </w:pPr>
      <w:rPr>
        <w:rFonts w:hint="default"/>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evenAndOddHeader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DB"/>
    <w:rsid w:val="00007F87"/>
    <w:rsid w:val="00024E75"/>
    <w:rsid w:val="00062947"/>
    <w:rsid w:val="0009336F"/>
    <w:rsid w:val="000940BA"/>
    <w:rsid w:val="000A29CE"/>
    <w:rsid w:val="000F5F56"/>
    <w:rsid w:val="00140036"/>
    <w:rsid w:val="00150AA4"/>
    <w:rsid w:val="001A1851"/>
    <w:rsid w:val="002627C5"/>
    <w:rsid w:val="00276399"/>
    <w:rsid w:val="00284C55"/>
    <w:rsid w:val="00285262"/>
    <w:rsid w:val="002F416C"/>
    <w:rsid w:val="00312436"/>
    <w:rsid w:val="00312AA9"/>
    <w:rsid w:val="0032477F"/>
    <w:rsid w:val="00345F01"/>
    <w:rsid w:val="0034706B"/>
    <w:rsid w:val="0036165B"/>
    <w:rsid w:val="003B0D58"/>
    <w:rsid w:val="004851A6"/>
    <w:rsid w:val="004956D4"/>
    <w:rsid w:val="004B01E2"/>
    <w:rsid w:val="004D7DD5"/>
    <w:rsid w:val="00525C37"/>
    <w:rsid w:val="00620663"/>
    <w:rsid w:val="006444BF"/>
    <w:rsid w:val="00674DF5"/>
    <w:rsid w:val="00677D81"/>
    <w:rsid w:val="00680375"/>
    <w:rsid w:val="00690D62"/>
    <w:rsid w:val="006968D4"/>
    <w:rsid w:val="006A1514"/>
    <w:rsid w:val="006A55A3"/>
    <w:rsid w:val="006D4685"/>
    <w:rsid w:val="00711631"/>
    <w:rsid w:val="00792364"/>
    <w:rsid w:val="007F0955"/>
    <w:rsid w:val="007F1360"/>
    <w:rsid w:val="00863D47"/>
    <w:rsid w:val="008B41C3"/>
    <w:rsid w:val="008D1890"/>
    <w:rsid w:val="00900F27"/>
    <w:rsid w:val="0093141C"/>
    <w:rsid w:val="009C03AC"/>
    <w:rsid w:val="009C0F96"/>
    <w:rsid w:val="009E5DF0"/>
    <w:rsid w:val="009F50FC"/>
    <w:rsid w:val="00A13DDB"/>
    <w:rsid w:val="00A179E7"/>
    <w:rsid w:val="00A633F9"/>
    <w:rsid w:val="00A82856"/>
    <w:rsid w:val="00A90C79"/>
    <w:rsid w:val="00AC7D62"/>
    <w:rsid w:val="00AF1746"/>
    <w:rsid w:val="00B0683D"/>
    <w:rsid w:val="00B226B9"/>
    <w:rsid w:val="00BB1916"/>
    <w:rsid w:val="00BB2A05"/>
    <w:rsid w:val="00BB65BD"/>
    <w:rsid w:val="00BE585F"/>
    <w:rsid w:val="00BF678F"/>
    <w:rsid w:val="00C333B5"/>
    <w:rsid w:val="00D07D69"/>
    <w:rsid w:val="00D07FC1"/>
    <w:rsid w:val="00D37A5B"/>
    <w:rsid w:val="00D51CE7"/>
    <w:rsid w:val="00D6585E"/>
    <w:rsid w:val="00DE6DD5"/>
    <w:rsid w:val="00E0630E"/>
    <w:rsid w:val="00E21109"/>
    <w:rsid w:val="00E526A5"/>
    <w:rsid w:val="00E72002"/>
    <w:rsid w:val="00E8053E"/>
    <w:rsid w:val="00EB2FDB"/>
    <w:rsid w:val="00EB5265"/>
    <w:rsid w:val="00ED3207"/>
    <w:rsid w:val="00F03823"/>
    <w:rsid w:val="00F27BED"/>
    <w:rsid w:val="00F344A2"/>
    <w:rsid w:val="00F46129"/>
    <w:rsid w:val="00F4686E"/>
    <w:rsid w:val="00FB12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E43ABF"/>
  <w15:chartTrackingRefBased/>
  <w15:docId w15:val="{81ED6ACE-A044-6441-973E-9A0872B2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FDB"/>
    <w:pPr>
      <w:tabs>
        <w:tab w:val="center" w:pos="4680"/>
        <w:tab w:val="right" w:pos="9360"/>
      </w:tabs>
    </w:pPr>
  </w:style>
  <w:style w:type="character" w:customStyle="1" w:styleId="HeaderChar">
    <w:name w:val="Header Char"/>
    <w:basedOn w:val="DefaultParagraphFont"/>
    <w:link w:val="Header"/>
    <w:uiPriority w:val="99"/>
    <w:rsid w:val="00EB2FDB"/>
  </w:style>
  <w:style w:type="paragraph" w:styleId="Footer">
    <w:name w:val="footer"/>
    <w:basedOn w:val="Normal"/>
    <w:link w:val="FooterChar"/>
    <w:uiPriority w:val="99"/>
    <w:unhideWhenUsed/>
    <w:rsid w:val="00EB2FDB"/>
    <w:pPr>
      <w:tabs>
        <w:tab w:val="center" w:pos="4680"/>
        <w:tab w:val="right" w:pos="9360"/>
      </w:tabs>
    </w:pPr>
  </w:style>
  <w:style w:type="character" w:customStyle="1" w:styleId="FooterChar">
    <w:name w:val="Footer Char"/>
    <w:basedOn w:val="DefaultParagraphFont"/>
    <w:link w:val="Footer"/>
    <w:uiPriority w:val="99"/>
    <w:rsid w:val="00EB2FDB"/>
  </w:style>
  <w:style w:type="paragraph" w:styleId="ListParagraph">
    <w:name w:val="List Paragraph"/>
    <w:basedOn w:val="Normal"/>
    <w:uiPriority w:val="34"/>
    <w:qFormat/>
    <w:rsid w:val="00ED3207"/>
    <w:pPr>
      <w:ind w:left="720"/>
      <w:contextualSpacing/>
    </w:pPr>
  </w:style>
  <w:style w:type="paragraph" w:styleId="NormalWeb">
    <w:name w:val="Normal (Web)"/>
    <w:basedOn w:val="Normal"/>
    <w:uiPriority w:val="99"/>
    <w:semiHidden/>
    <w:unhideWhenUsed/>
    <w:rsid w:val="00680375"/>
    <w:rPr>
      <w:rFonts w:ascii="Times New Roman" w:hAnsi="Times New Roman" w:cs="Times New Roman"/>
    </w:rPr>
  </w:style>
  <w:style w:type="paragraph" w:styleId="BalloonText">
    <w:name w:val="Balloon Text"/>
    <w:basedOn w:val="Normal"/>
    <w:link w:val="BalloonTextChar"/>
    <w:uiPriority w:val="99"/>
    <w:semiHidden/>
    <w:unhideWhenUsed/>
    <w:rsid w:val="00E720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0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6069">
      <w:bodyDiv w:val="1"/>
      <w:marLeft w:val="0"/>
      <w:marRight w:val="0"/>
      <w:marTop w:val="0"/>
      <w:marBottom w:val="0"/>
      <w:divBdr>
        <w:top w:val="none" w:sz="0" w:space="0" w:color="auto"/>
        <w:left w:val="none" w:sz="0" w:space="0" w:color="auto"/>
        <w:bottom w:val="none" w:sz="0" w:space="0" w:color="auto"/>
        <w:right w:val="none" w:sz="0" w:space="0" w:color="auto"/>
      </w:divBdr>
    </w:div>
    <w:div w:id="269975209">
      <w:bodyDiv w:val="1"/>
      <w:marLeft w:val="0"/>
      <w:marRight w:val="0"/>
      <w:marTop w:val="0"/>
      <w:marBottom w:val="0"/>
      <w:divBdr>
        <w:top w:val="none" w:sz="0" w:space="0" w:color="auto"/>
        <w:left w:val="none" w:sz="0" w:space="0" w:color="auto"/>
        <w:bottom w:val="none" w:sz="0" w:space="0" w:color="auto"/>
        <w:right w:val="none" w:sz="0" w:space="0" w:color="auto"/>
      </w:divBdr>
      <w:divsChild>
        <w:div w:id="1628730650">
          <w:marLeft w:val="0"/>
          <w:marRight w:val="0"/>
          <w:marTop w:val="0"/>
          <w:marBottom w:val="0"/>
          <w:divBdr>
            <w:top w:val="none" w:sz="0" w:space="0" w:color="auto"/>
            <w:left w:val="none" w:sz="0" w:space="0" w:color="auto"/>
            <w:bottom w:val="none" w:sz="0" w:space="0" w:color="auto"/>
            <w:right w:val="none" w:sz="0" w:space="0" w:color="auto"/>
          </w:divBdr>
          <w:divsChild>
            <w:div w:id="521628135">
              <w:marLeft w:val="0"/>
              <w:marRight w:val="0"/>
              <w:marTop w:val="0"/>
              <w:marBottom w:val="0"/>
              <w:divBdr>
                <w:top w:val="none" w:sz="0" w:space="0" w:color="auto"/>
                <w:left w:val="none" w:sz="0" w:space="0" w:color="auto"/>
                <w:bottom w:val="none" w:sz="0" w:space="0" w:color="auto"/>
                <w:right w:val="none" w:sz="0" w:space="0" w:color="auto"/>
              </w:divBdr>
              <w:divsChild>
                <w:div w:id="1475223071">
                  <w:marLeft w:val="0"/>
                  <w:marRight w:val="0"/>
                  <w:marTop w:val="0"/>
                  <w:marBottom w:val="0"/>
                  <w:divBdr>
                    <w:top w:val="none" w:sz="0" w:space="0" w:color="auto"/>
                    <w:left w:val="none" w:sz="0" w:space="0" w:color="auto"/>
                    <w:bottom w:val="none" w:sz="0" w:space="0" w:color="auto"/>
                    <w:right w:val="none" w:sz="0" w:space="0" w:color="auto"/>
                  </w:divBdr>
                  <w:divsChild>
                    <w:div w:id="13511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4302">
      <w:bodyDiv w:val="1"/>
      <w:marLeft w:val="0"/>
      <w:marRight w:val="0"/>
      <w:marTop w:val="0"/>
      <w:marBottom w:val="0"/>
      <w:divBdr>
        <w:top w:val="none" w:sz="0" w:space="0" w:color="auto"/>
        <w:left w:val="none" w:sz="0" w:space="0" w:color="auto"/>
        <w:bottom w:val="none" w:sz="0" w:space="0" w:color="auto"/>
        <w:right w:val="none" w:sz="0" w:space="0" w:color="auto"/>
      </w:divBdr>
      <w:divsChild>
        <w:div w:id="976033067">
          <w:marLeft w:val="0"/>
          <w:marRight w:val="0"/>
          <w:marTop w:val="0"/>
          <w:marBottom w:val="0"/>
          <w:divBdr>
            <w:top w:val="none" w:sz="0" w:space="0" w:color="auto"/>
            <w:left w:val="none" w:sz="0" w:space="0" w:color="auto"/>
            <w:bottom w:val="none" w:sz="0" w:space="0" w:color="auto"/>
            <w:right w:val="none" w:sz="0" w:space="0" w:color="auto"/>
          </w:divBdr>
          <w:divsChild>
            <w:div w:id="648753394">
              <w:marLeft w:val="0"/>
              <w:marRight w:val="0"/>
              <w:marTop w:val="0"/>
              <w:marBottom w:val="0"/>
              <w:divBdr>
                <w:top w:val="none" w:sz="0" w:space="0" w:color="auto"/>
                <w:left w:val="none" w:sz="0" w:space="0" w:color="auto"/>
                <w:bottom w:val="none" w:sz="0" w:space="0" w:color="auto"/>
                <w:right w:val="none" w:sz="0" w:space="0" w:color="auto"/>
              </w:divBdr>
              <w:divsChild>
                <w:div w:id="2116174917">
                  <w:marLeft w:val="0"/>
                  <w:marRight w:val="0"/>
                  <w:marTop w:val="0"/>
                  <w:marBottom w:val="0"/>
                  <w:divBdr>
                    <w:top w:val="none" w:sz="0" w:space="0" w:color="auto"/>
                    <w:left w:val="none" w:sz="0" w:space="0" w:color="auto"/>
                    <w:bottom w:val="none" w:sz="0" w:space="0" w:color="auto"/>
                    <w:right w:val="none" w:sz="0" w:space="0" w:color="auto"/>
                  </w:divBdr>
                  <w:divsChild>
                    <w:div w:id="5818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587">
      <w:bodyDiv w:val="1"/>
      <w:marLeft w:val="0"/>
      <w:marRight w:val="0"/>
      <w:marTop w:val="0"/>
      <w:marBottom w:val="0"/>
      <w:divBdr>
        <w:top w:val="none" w:sz="0" w:space="0" w:color="auto"/>
        <w:left w:val="none" w:sz="0" w:space="0" w:color="auto"/>
        <w:bottom w:val="none" w:sz="0" w:space="0" w:color="auto"/>
        <w:right w:val="none" w:sz="0" w:space="0" w:color="auto"/>
      </w:divBdr>
    </w:div>
    <w:div w:id="776103228">
      <w:bodyDiv w:val="1"/>
      <w:marLeft w:val="0"/>
      <w:marRight w:val="0"/>
      <w:marTop w:val="0"/>
      <w:marBottom w:val="0"/>
      <w:divBdr>
        <w:top w:val="none" w:sz="0" w:space="0" w:color="auto"/>
        <w:left w:val="none" w:sz="0" w:space="0" w:color="auto"/>
        <w:bottom w:val="none" w:sz="0" w:space="0" w:color="auto"/>
        <w:right w:val="none" w:sz="0" w:space="0" w:color="auto"/>
      </w:divBdr>
    </w:div>
    <w:div w:id="1070688842">
      <w:bodyDiv w:val="1"/>
      <w:marLeft w:val="0"/>
      <w:marRight w:val="0"/>
      <w:marTop w:val="0"/>
      <w:marBottom w:val="0"/>
      <w:divBdr>
        <w:top w:val="none" w:sz="0" w:space="0" w:color="auto"/>
        <w:left w:val="none" w:sz="0" w:space="0" w:color="auto"/>
        <w:bottom w:val="none" w:sz="0" w:space="0" w:color="auto"/>
        <w:right w:val="none" w:sz="0" w:space="0" w:color="auto"/>
      </w:divBdr>
    </w:div>
    <w:div w:id="1215316423">
      <w:bodyDiv w:val="1"/>
      <w:marLeft w:val="0"/>
      <w:marRight w:val="0"/>
      <w:marTop w:val="0"/>
      <w:marBottom w:val="0"/>
      <w:divBdr>
        <w:top w:val="none" w:sz="0" w:space="0" w:color="auto"/>
        <w:left w:val="none" w:sz="0" w:space="0" w:color="auto"/>
        <w:bottom w:val="none" w:sz="0" w:space="0" w:color="auto"/>
        <w:right w:val="none" w:sz="0" w:space="0" w:color="auto"/>
      </w:divBdr>
    </w:div>
    <w:div w:id="1286355233">
      <w:bodyDiv w:val="1"/>
      <w:marLeft w:val="0"/>
      <w:marRight w:val="0"/>
      <w:marTop w:val="0"/>
      <w:marBottom w:val="0"/>
      <w:divBdr>
        <w:top w:val="none" w:sz="0" w:space="0" w:color="auto"/>
        <w:left w:val="none" w:sz="0" w:space="0" w:color="auto"/>
        <w:bottom w:val="none" w:sz="0" w:space="0" w:color="auto"/>
        <w:right w:val="none" w:sz="0" w:space="0" w:color="auto"/>
      </w:divBdr>
    </w:div>
    <w:div w:id="1472942626">
      <w:bodyDiv w:val="1"/>
      <w:marLeft w:val="0"/>
      <w:marRight w:val="0"/>
      <w:marTop w:val="0"/>
      <w:marBottom w:val="0"/>
      <w:divBdr>
        <w:top w:val="none" w:sz="0" w:space="0" w:color="auto"/>
        <w:left w:val="none" w:sz="0" w:space="0" w:color="auto"/>
        <w:bottom w:val="none" w:sz="0" w:space="0" w:color="auto"/>
        <w:right w:val="none" w:sz="0" w:space="0" w:color="auto"/>
      </w:divBdr>
    </w:div>
    <w:div w:id="1476875996">
      <w:bodyDiv w:val="1"/>
      <w:marLeft w:val="0"/>
      <w:marRight w:val="0"/>
      <w:marTop w:val="0"/>
      <w:marBottom w:val="0"/>
      <w:divBdr>
        <w:top w:val="none" w:sz="0" w:space="0" w:color="auto"/>
        <w:left w:val="none" w:sz="0" w:space="0" w:color="auto"/>
        <w:bottom w:val="none" w:sz="0" w:space="0" w:color="auto"/>
        <w:right w:val="none" w:sz="0" w:space="0" w:color="auto"/>
      </w:divBdr>
    </w:div>
    <w:div w:id="1581018987">
      <w:bodyDiv w:val="1"/>
      <w:marLeft w:val="0"/>
      <w:marRight w:val="0"/>
      <w:marTop w:val="0"/>
      <w:marBottom w:val="0"/>
      <w:divBdr>
        <w:top w:val="none" w:sz="0" w:space="0" w:color="auto"/>
        <w:left w:val="none" w:sz="0" w:space="0" w:color="auto"/>
        <w:bottom w:val="none" w:sz="0" w:space="0" w:color="auto"/>
        <w:right w:val="none" w:sz="0" w:space="0" w:color="auto"/>
      </w:divBdr>
      <w:divsChild>
        <w:div w:id="2103910877">
          <w:marLeft w:val="0"/>
          <w:marRight w:val="0"/>
          <w:marTop w:val="0"/>
          <w:marBottom w:val="0"/>
          <w:divBdr>
            <w:top w:val="none" w:sz="0" w:space="0" w:color="auto"/>
            <w:left w:val="none" w:sz="0" w:space="0" w:color="auto"/>
            <w:bottom w:val="none" w:sz="0" w:space="0" w:color="auto"/>
            <w:right w:val="none" w:sz="0" w:space="0" w:color="auto"/>
          </w:divBdr>
          <w:divsChild>
            <w:div w:id="2037152533">
              <w:marLeft w:val="0"/>
              <w:marRight w:val="0"/>
              <w:marTop w:val="0"/>
              <w:marBottom w:val="0"/>
              <w:divBdr>
                <w:top w:val="none" w:sz="0" w:space="0" w:color="auto"/>
                <w:left w:val="none" w:sz="0" w:space="0" w:color="auto"/>
                <w:bottom w:val="none" w:sz="0" w:space="0" w:color="auto"/>
                <w:right w:val="none" w:sz="0" w:space="0" w:color="auto"/>
              </w:divBdr>
              <w:divsChild>
                <w:div w:id="50734709">
                  <w:marLeft w:val="0"/>
                  <w:marRight w:val="0"/>
                  <w:marTop w:val="0"/>
                  <w:marBottom w:val="0"/>
                  <w:divBdr>
                    <w:top w:val="none" w:sz="0" w:space="0" w:color="auto"/>
                    <w:left w:val="none" w:sz="0" w:space="0" w:color="auto"/>
                    <w:bottom w:val="none" w:sz="0" w:space="0" w:color="auto"/>
                    <w:right w:val="none" w:sz="0" w:space="0" w:color="auto"/>
                  </w:divBdr>
                  <w:divsChild>
                    <w:div w:id="1907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3660">
          <w:marLeft w:val="0"/>
          <w:marRight w:val="0"/>
          <w:marTop w:val="0"/>
          <w:marBottom w:val="0"/>
          <w:divBdr>
            <w:top w:val="none" w:sz="0" w:space="0" w:color="auto"/>
            <w:left w:val="none" w:sz="0" w:space="0" w:color="auto"/>
            <w:bottom w:val="none" w:sz="0" w:space="0" w:color="auto"/>
            <w:right w:val="none" w:sz="0" w:space="0" w:color="auto"/>
          </w:divBdr>
          <w:divsChild>
            <w:div w:id="658850341">
              <w:marLeft w:val="0"/>
              <w:marRight w:val="0"/>
              <w:marTop w:val="0"/>
              <w:marBottom w:val="0"/>
              <w:divBdr>
                <w:top w:val="none" w:sz="0" w:space="0" w:color="auto"/>
                <w:left w:val="none" w:sz="0" w:space="0" w:color="auto"/>
                <w:bottom w:val="none" w:sz="0" w:space="0" w:color="auto"/>
                <w:right w:val="none" w:sz="0" w:space="0" w:color="auto"/>
              </w:divBdr>
              <w:divsChild>
                <w:div w:id="1079907994">
                  <w:marLeft w:val="0"/>
                  <w:marRight w:val="0"/>
                  <w:marTop w:val="0"/>
                  <w:marBottom w:val="0"/>
                  <w:divBdr>
                    <w:top w:val="none" w:sz="0" w:space="0" w:color="auto"/>
                    <w:left w:val="none" w:sz="0" w:space="0" w:color="auto"/>
                    <w:bottom w:val="none" w:sz="0" w:space="0" w:color="auto"/>
                    <w:right w:val="none" w:sz="0" w:space="0" w:color="auto"/>
                  </w:divBdr>
                  <w:divsChild>
                    <w:div w:id="496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2924">
      <w:bodyDiv w:val="1"/>
      <w:marLeft w:val="0"/>
      <w:marRight w:val="0"/>
      <w:marTop w:val="0"/>
      <w:marBottom w:val="0"/>
      <w:divBdr>
        <w:top w:val="none" w:sz="0" w:space="0" w:color="auto"/>
        <w:left w:val="none" w:sz="0" w:space="0" w:color="auto"/>
        <w:bottom w:val="none" w:sz="0" w:space="0" w:color="auto"/>
        <w:right w:val="none" w:sz="0" w:space="0" w:color="auto"/>
      </w:divBdr>
    </w:div>
    <w:div w:id="1944994170">
      <w:bodyDiv w:val="1"/>
      <w:marLeft w:val="0"/>
      <w:marRight w:val="0"/>
      <w:marTop w:val="0"/>
      <w:marBottom w:val="0"/>
      <w:divBdr>
        <w:top w:val="none" w:sz="0" w:space="0" w:color="auto"/>
        <w:left w:val="none" w:sz="0" w:space="0" w:color="auto"/>
        <w:bottom w:val="none" w:sz="0" w:space="0" w:color="auto"/>
        <w:right w:val="none" w:sz="0" w:space="0" w:color="auto"/>
      </w:divBdr>
    </w:div>
    <w:div w:id="1987779686">
      <w:bodyDiv w:val="1"/>
      <w:marLeft w:val="0"/>
      <w:marRight w:val="0"/>
      <w:marTop w:val="0"/>
      <w:marBottom w:val="0"/>
      <w:divBdr>
        <w:top w:val="none" w:sz="0" w:space="0" w:color="auto"/>
        <w:left w:val="none" w:sz="0" w:space="0" w:color="auto"/>
        <w:bottom w:val="none" w:sz="0" w:space="0" w:color="auto"/>
        <w:right w:val="none" w:sz="0" w:space="0" w:color="auto"/>
      </w:divBdr>
    </w:div>
    <w:div w:id="21167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SHIUAN#</dc:creator>
  <cp:keywords/>
  <dc:description/>
  <cp:lastModifiedBy>#YONG WEN SHIUAN#</cp:lastModifiedBy>
  <cp:revision>5</cp:revision>
  <cp:lastPrinted>2020-12-13T15:11:00Z</cp:lastPrinted>
  <dcterms:created xsi:type="dcterms:W3CDTF">2020-12-13T15:11:00Z</dcterms:created>
  <dcterms:modified xsi:type="dcterms:W3CDTF">2020-12-16T11:44:00Z</dcterms:modified>
</cp:coreProperties>
</file>