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Ziyu ZENG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2019011343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 </w:t>
      </w:r>
    </w:p>
    <w:p>
      <w:pP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Wuwei_YUAN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__ Reviewer’s Student No.: _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20200400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54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 Date：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03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09</w:t>
      </w:r>
    </w:p>
    <w:tbl>
      <w:tblPr>
        <w:tblStyle w:val="13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0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Problem1: The extension of the output file is .exe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Problem2: Missing makefile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Problem3: Missing makefile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Compile successfully.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Problem1: The result of the posynomial is wrong. (It is the same as the polynomial.)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Problem2: You should choose 3 reviewers for each student on the student list instead of only one student.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Uses too much abbreviation. This may confuse when others reading your code.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Using a good coding style 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can make your code more clear.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Lack of descriptions of classes and functions.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Overall, it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 fast.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Problem1: </w:t>
            </w:r>
            <w:r>
              <w:rPr>
                <w:rFonts w:hint="eastAsia" w:ascii="Arial" w:hAnsi="Arial" w:cs="Arial"/>
                <w:sz w:val="20"/>
                <w:szCs w:val="24"/>
                <w:vertAlign w:val="baseline"/>
                <w:lang w:val="en-US" w:eastAsia="zh-CN"/>
              </w:rPr>
              <w:t>I think the for-loop for computing many times should be placed outside the computing function because the function of that function is only computing the polynomial.</w:t>
            </w:r>
          </w:p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vertAlign w:val="baseline"/>
                <w:lang w:val="en-US" w:eastAsia="zh-CN"/>
              </w:rPr>
              <w:t>Problem2: The fixed number of reviewers and the length of arrays makes it difficult to reuse when changing the number of students and reviewers.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vertAlign w:val="baseline"/>
                <w:lang w:val="en-US" w:eastAsia="zh-CN"/>
              </w:rPr>
              <w:t>Problem3: You should select the slowest algorithm as the baseline in your code even though the bubble sort is always the slowest.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Good job, but there is still a lot of room for improvement.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You should try Google Coding Style.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GNU Make 4.1</w:t>
            </w:r>
          </w:p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g++ (Ubuntu 9.2.1-17ubuntu1~18.04.1) 9.2.1 20191102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16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607A5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33A70"/>
    <w:rsid w:val="00F72856"/>
    <w:rsid w:val="00FF5801"/>
    <w:rsid w:val="01D22C9B"/>
    <w:rsid w:val="02E978C4"/>
    <w:rsid w:val="039C003E"/>
    <w:rsid w:val="0401475E"/>
    <w:rsid w:val="046B3BC5"/>
    <w:rsid w:val="05DF4BB1"/>
    <w:rsid w:val="07424EB4"/>
    <w:rsid w:val="08301089"/>
    <w:rsid w:val="09620159"/>
    <w:rsid w:val="09672A87"/>
    <w:rsid w:val="0A706C9F"/>
    <w:rsid w:val="0AD178C1"/>
    <w:rsid w:val="0BAD2369"/>
    <w:rsid w:val="0D375E1A"/>
    <w:rsid w:val="0DAB1DA1"/>
    <w:rsid w:val="0DB42628"/>
    <w:rsid w:val="0E7B445B"/>
    <w:rsid w:val="0FA91DC7"/>
    <w:rsid w:val="0FD87284"/>
    <w:rsid w:val="101A7808"/>
    <w:rsid w:val="123A6EB4"/>
    <w:rsid w:val="12407940"/>
    <w:rsid w:val="12717D9C"/>
    <w:rsid w:val="12D16054"/>
    <w:rsid w:val="13B914E8"/>
    <w:rsid w:val="140E2D3A"/>
    <w:rsid w:val="14935B38"/>
    <w:rsid w:val="14F55D3F"/>
    <w:rsid w:val="1503470D"/>
    <w:rsid w:val="152B70F2"/>
    <w:rsid w:val="15B90D3A"/>
    <w:rsid w:val="15BB44FB"/>
    <w:rsid w:val="161935C5"/>
    <w:rsid w:val="16824CD3"/>
    <w:rsid w:val="168E20C2"/>
    <w:rsid w:val="168E7675"/>
    <w:rsid w:val="169E63AE"/>
    <w:rsid w:val="16BF7024"/>
    <w:rsid w:val="170E6A25"/>
    <w:rsid w:val="17BA1AA0"/>
    <w:rsid w:val="184A2C80"/>
    <w:rsid w:val="1867376F"/>
    <w:rsid w:val="19276CD9"/>
    <w:rsid w:val="19C03FFD"/>
    <w:rsid w:val="1AB73662"/>
    <w:rsid w:val="1B174116"/>
    <w:rsid w:val="1D4D55E5"/>
    <w:rsid w:val="1D806237"/>
    <w:rsid w:val="1DAD5D71"/>
    <w:rsid w:val="1FFF370A"/>
    <w:rsid w:val="208D116D"/>
    <w:rsid w:val="229B77A9"/>
    <w:rsid w:val="23F42011"/>
    <w:rsid w:val="246F66A6"/>
    <w:rsid w:val="257D3CAA"/>
    <w:rsid w:val="261A71F8"/>
    <w:rsid w:val="2657000B"/>
    <w:rsid w:val="26797BE1"/>
    <w:rsid w:val="26E42F1E"/>
    <w:rsid w:val="27280A75"/>
    <w:rsid w:val="27DD33F1"/>
    <w:rsid w:val="27E84095"/>
    <w:rsid w:val="2A021352"/>
    <w:rsid w:val="2A8F3A44"/>
    <w:rsid w:val="2B7832B7"/>
    <w:rsid w:val="2B8269EC"/>
    <w:rsid w:val="2BB841A2"/>
    <w:rsid w:val="2BCF3AB9"/>
    <w:rsid w:val="2D6C7B8B"/>
    <w:rsid w:val="2EA5606E"/>
    <w:rsid w:val="2F2D3DC1"/>
    <w:rsid w:val="2F617178"/>
    <w:rsid w:val="3001747F"/>
    <w:rsid w:val="30422750"/>
    <w:rsid w:val="307C7539"/>
    <w:rsid w:val="3091651D"/>
    <w:rsid w:val="30E43E6D"/>
    <w:rsid w:val="315D4D6A"/>
    <w:rsid w:val="327540E4"/>
    <w:rsid w:val="32912565"/>
    <w:rsid w:val="336D5954"/>
    <w:rsid w:val="346A4686"/>
    <w:rsid w:val="35751762"/>
    <w:rsid w:val="357C75AD"/>
    <w:rsid w:val="365A2343"/>
    <w:rsid w:val="36945607"/>
    <w:rsid w:val="37CC692F"/>
    <w:rsid w:val="385428C8"/>
    <w:rsid w:val="3A0B64CC"/>
    <w:rsid w:val="3B3F0D02"/>
    <w:rsid w:val="3DDB7DA8"/>
    <w:rsid w:val="405265E1"/>
    <w:rsid w:val="415E0D14"/>
    <w:rsid w:val="43A83B37"/>
    <w:rsid w:val="43CD3852"/>
    <w:rsid w:val="44860C8A"/>
    <w:rsid w:val="44E216AB"/>
    <w:rsid w:val="45566EFD"/>
    <w:rsid w:val="45A35A4B"/>
    <w:rsid w:val="45A55114"/>
    <w:rsid w:val="45AA1213"/>
    <w:rsid w:val="45F42101"/>
    <w:rsid w:val="46B87ED3"/>
    <w:rsid w:val="474C6EF8"/>
    <w:rsid w:val="47797CEF"/>
    <w:rsid w:val="47AC2F57"/>
    <w:rsid w:val="47C5419B"/>
    <w:rsid w:val="47FA302A"/>
    <w:rsid w:val="49107750"/>
    <w:rsid w:val="49C42FA2"/>
    <w:rsid w:val="4AE753D5"/>
    <w:rsid w:val="4AFA59FF"/>
    <w:rsid w:val="4C5552E5"/>
    <w:rsid w:val="4E1C6E8A"/>
    <w:rsid w:val="4EAC2229"/>
    <w:rsid w:val="4EDE4452"/>
    <w:rsid w:val="504F47A5"/>
    <w:rsid w:val="5141156E"/>
    <w:rsid w:val="519A252C"/>
    <w:rsid w:val="52D0755C"/>
    <w:rsid w:val="53B502AB"/>
    <w:rsid w:val="54044C0E"/>
    <w:rsid w:val="54D11960"/>
    <w:rsid w:val="55085D0F"/>
    <w:rsid w:val="551A0E89"/>
    <w:rsid w:val="557F0BAF"/>
    <w:rsid w:val="56903D95"/>
    <w:rsid w:val="56AF4D60"/>
    <w:rsid w:val="570B4CBF"/>
    <w:rsid w:val="572B0C2C"/>
    <w:rsid w:val="57CC27C9"/>
    <w:rsid w:val="58E54D9B"/>
    <w:rsid w:val="59866A91"/>
    <w:rsid w:val="59C80EA0"/>
    <w:rsid w:val="59DF19D2"/>
    <w:rsid w:val="5A0E361E"/>
    <w:rsid w:val="5A4205E3"/>
    <w:rsid w:val="5ADB345A"/>
    <w:rsid w:val="5B9663CD"/>
    <w:rsid w:val="5BA77515"/>
    <w:rsid w:val="5C305FB2"/>
    <w:rsid w:val="5C8031D5"/>
    <w:rsid w:val="5CEC5895"/>
    <w:rsid w:val="5CF924DB"/>
    <w:rsid w:val="5E322032"/>
    <w:rsid w:val="5E556968"/>
    <w:rsid w:val="5E8601D3"/>
    <w:rsid w:val="5FC7507D"/>
    <w:rsid w:val="5FE35B55"/>
    <w:rsid w:val="600869FA"/>
    <w:rsid w:val="60D93D7D"/>
    <w:rsid w:val="60F46525"/>
    <w:rsid w:val="613A6612"/>
    <w:rsid w:val="614322A9"/>
    <w:rsid w:val="618532FB"/>
    <w:rsid w:val="61F50DE2"/>
    <w:rsid w:val="628B22BA"/>
    <w:rsid w:val="63432E07"/>
    <w:rsid w:val="63840E4C"/>
    <w:rsid w:val="63A7273F"/>
    <w:rsid w:val="6400634A"/>
    <w:rsid w:val="645C294E"/>
    <w:rsid w:val="652F1440"/>
    <w:rsid w:val="6552727C"/>
    <w:rsid w:val="65746FE7"/>
    <w:rsid w:val="65927229"/>
    <w:rsid w:val="65B45496"/>
    <w:rsid w:val="66B06CE1"/>
    <w:rsid w:val="66D24959"/>
    <w:rsid w:val="67481761"/>
    <w:rsid w:val="67B96334"/>
    <w:rsid w:val="68D86BB3"/>
    <w:rsid w:val="69487DAF"/>
    <w:rsid w:val="6A8916FE"/>
    <w:rsid w:val="6B847863"/>
    <w:rsid w:val="6D4C218A"/>
    <w:rsid w:val="6EB81B38"/>
    <w:rsid w:val="6FC6150D"/>
    <w:rsid w:val="701D534D"/>
    <w:rsid w:val="70B61143"/>
    <w:rsid w:val="70D17131"/>
    <w:rsid w:val="711674D6"/>
    <w:rsid w:val="71EA5A5A"/>
    <w:rsid w:val="73C10038"/>
    <w:rsid w:val="740F55AA"/>
    <w:rsid w:val="742D37A7"/>
    <w:rsid w:val="748930F3"/>
    <w:rsid w:val="74A20E97"/>
    <w:rsid w:val="74EE26B2"/>
    <w:rsid w:val="754F62B7"/>
    <w:rsid w:val="761A7C53"/>
    <w:rsid w:val="780D3004"/>
    <w:rsid w:val="78525DA2"/>
    <w:rsid w:val="78574DE4"/>
    <w:rsid w:val="791852D1"/>
    <w:rsid w:val="79E02374"/>
    <w:rsid w:val="7A60073B"/>
    <w:rsid w:val="7C4F52D4"/>
    <w:rsid w:val="7C715BCE"/>
    <w:rsid w:val="7CD76905"/>
    <w:rsid w:val="7D9A6D43"/>
    <w:rsid w:val="7E322BE3"/>
    <w:rsid w:val="7FF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26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cp:lastModifiedBy>yww</cp:lastModifiedBy>
  <dcterms:modified xsi:type="dcterms:W3CDTF">2020-03-09T08:43:58Z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