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</w:pPr>
      <w:r>
        <w:rPr>
          <w:rFonts w:hint="eastAsia"/>
        </w:rPr>
        <w:t>《操作系统》课第</w:t>
      </w:r>
      <w:r>
        <w:rPr>
          <w:rFonts w:hint="eastAsia"/>
          <w:lang w:val="en-US" w:eastAsia="zh-CN"/>
        </w:rPr>
        <w:t>四</w:t>
      </w:r>
      <w:r>
        <w:rPr>
          <w:rFonts w:hint="eastAsia"/>
        </w:rPr>
        <w:t>次实验报告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8"/>
        <w:gridCol w:w="722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学院:</w:t>
            </w:r>
          </w:p>
        </w:tc>
        <w:tc>
          <w:tcPr>
            <w:tcW w:w="7229" w:type="dxa"/>
          </w:tcPr>
          <w:p>
            <w:pPr>
              <w:rPr>
                <w:rFonts w:hint="default" w:eastAsiaTheme="minorEastAsia"/>
                <w:szCs w:val="24"/>
                <w:lang w:val="en-US" w:eastAsia="zh-CN"/>
              </w:rPr>
            </w:pPr>
            <w:r>
              <w:rPr>
                <w:rFonts w:hint="eastAsia"/>
                <w:szCs w:val="24"/>
                <w:lang w:val="en-US" w:eastAsia="zh-CN"/>
              </w:rPr>
              <w:t>软件学院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姓名:</w:t>
            </w:r>
          </w:p>
        </w:tc>
        <w:tc>
          <w:tcPr>
            <w:tcW w:w="7229" w:type="dxa"/>
          </w:tcPr>
          <w:p>
            <w:pPr>
              <w:rPr>
                <w:rFonts w:hint="eastAsia" w:eastAsiaTheme="minorEastAsia"/>
                <w:szCs w:val="24"/>
                <w:lang w:val="en-US" w:eastAsia="zh-CN"/>
              </w:rPr>
            </w:pPr>
            <w:r>
              <w:rPr>
                <w:rFonts w:hint="eastAsia"/>
                <w:szCs w:val="24"/>
                <w:lang w:val="en-US" w:eastAsia="zh-CN"/>
              </w:rPr>
              <w:t>郁万祥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学号:</w:t>
            </w:r>
          </w:p>
        </w:tc>
        <w:tc>
          <w:tcPr>
            <w:tcW w:w="7229" w:type="dxa"/>
          </w:tcPr>
          <w:p>
            <w:pPr>
              <w:rPr>
                <w:rFonts w:hint="default" w:eastAsiaTheme="minorEastAsia"/>
                <w:szCs w:val="24"/>
                <w:lang w:val="en-US" w:eastAsia="zh-CN"/>
              </w:rPr>
            </w:pPr>
            <w:r>
              <w:rPr>
                <w:rFonts w:hint="eastAsia"/>
                <w:szCs w:val="24"/>
                <w:lang w:val="en-US" w:eastAsia="zh-CN"/>
              </w:rPr>
              <w:t>2013852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邮箱:</w:t>
            </w:r>
          </w:p>
        </w:tc>
        <w:tc>
          <w:tcPr>
            <w:tcW w:w="7229" w:type="dxa"/>
          </w:tcPr>
          <w:p>
            <w:pPr>
              <w:rPr>
                <w:rFonts w:hint="default" w:eastAsiaTheme="minorEastAsia"/>
                <w:szCs w:val="24"/>
                <w:lang w:val="en-US" w:eastAsia="zh-CN"/>
              </w:rPr>
            </w:pPr>
            <w:r>
              <w:rPr>
                <w:rFonts w:hint="eastAsia"/>
                <w:szCs w:val="24"/>
                <w:lang w:val="en-US" w:eastAsia="zh-CN"/>
              </w:rPr>
              <w:t>yuwanxiang0114@163.com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</w:tcPr>
          <w:p>
            <w:pPr>
              <w:rPr>
                <w:rFonts w:hint="eastAsia"/>
                <w:szCs w:val="24"/>
              </w:rPr>
            </w:pPr>
            <w:r>
              <w:rPr>
                <w:rFonts w:hint="eastAsia"/>
                <w:szCs w:val="24"/>
              </w:rPr>
              <w:t>时间:</w:t>
            </w:r>
          </w:p>
        </w:tc>
        <w:tc>
          <w:tcPr>
            <w:tcW w:w="7229" w:type="dxa"/>
          </w:tcPr>
          <w:p>
            <w:pPr>
              <w:rPr>
                <w:rFonts w:hint="default" w:eastAsiaTheme="minorEastAsia"/>
                <w:szCs w:val="24"/>
                <w:lang w:val="en-US" w:eastAsia="zh-CN"/>
              </w:rPr>
            </w:pPr>
            <w:r>
              <w:rPr>
                <w:rFonts w:hint="eastAsia"/>
                <w:szCs w:val="24"/>
                <w:lang w:val="en-US" w:eastAsia="zh-CN"/>
              </w:rPr>
              <w:t>2022.10.7</w:t>
            </w:r>
          </w:p>
        </w:tc>
      </w:tr>
    </w:tbl>
    <w:p>
      <w:pPr>
        <w:pStyle w:val="3"/>
        <w:numPr>
          <w:ilvl w:val="0"/>
          <w:numId w:val="1"/>
        </w:numPr>
      </w:pPr>
      <w:r>
        <w:rPr>
          <w:rFonts w:hint="eastAsia"/>
        </w:rPr>
        <w:t>开篇感言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过了几节实验课的摧残，终于渐渐对ubuntu以及linux内核的本质熟络起来。1、对于ubuntu中的命令行操作其实有点类似于函数的调用，通过内置的一些库直接进行某些操作。2、linux内核更像是用C语言编写的库，定义了一些可以控制、调配系统硬件设施的功能，并且提供了相应的接口，使得用户可以直接使用。理解了这些，回过头来来看OS的整体原理脉络，是要比刚开始清晰许多了的。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实验题目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添加系统调用 Add a New System Call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p>
      <w:pPr>
        <w:pStyle w:val="3"/>
        <w:numPr>
          <w:ilvl w:val="0"/>
          <w:numId w:val="1"/>
        </w:numPr>
      </w:pPr>
      <w:r>
        <w:rPr>
          <w:rFonts w:hint="eastAsia"/>
        </w:rPr>
        <w:t>实验目标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添加系统调用并且使用syscall进行调用</w:t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原理方法</w:t>
      </w:r>
    </w:p>
    <w:p>
      <w:pPr>
        <w:ind w:firstLine="420" w:firstLineChars="0"/>
        <w:rPr>
          <w:rFonts w:hint="eastAsia" w:ascii="等线" w:hAnsi="等线" w:eastAsia="等线" w:cs="等线"/>
          <w:b w:val="0"/>
          <w:bCs w:val="0"/>
          <w:sz w:val="24"/>
          <w:szCs w:val="24"/>
        </w:rPr>
      </w:pPr>
      <w:r>
        <w:rPr>
          <w:rStyle w:val="9"/>
          <w:rFonts w:hint="eastAsia" w:ascii="等线" w:hAnsi="等线" w:eastAsia="等线" w:cs="等线"/>
          <w:b w:val="0"/>
          <w:bCs w:val="0"/>
          <w:i w:val="0"/>
          <w:iCs w:val="0"/>
          <w:caps w:val="0"/>
          <w:color w:val="4D4D4D"/>
          <w:spacing w:val="0"/>
          <w:sz w:val="24"/>
          <w:szCs w:val="24"/>
          <w:bdr w:val="none" w:color="auto" w:sz="0" w:space="0"/>
          <w:shd w:val="clear" w:fill="FFFFFF"/>
        </w:rPr>
        <w:t>一般情况下，用户进程是不能访问内核的。它既不能访问内核所在的内存空间，也不能调用内核中的函数。系统调用是一个例外。其原理是(1)进程先用适当的值填充寄存器，(2)然后调用一个特殊的指令，(3)这个指令会让用户程序跳转到一个事先定义好的内核中的一个位置。（4）进程可以跳转到的固定的内核位置。这个过程检查系统调用号，这个号码告诉内核进程请求哪种服务。然后，它查看系统调用表(sys_call_table)找到所调用的内核函数入口地址。接着，就调用函数，等返回后，做一些系统检查，最后返回到进程。</w:t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具体步骤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在syscall.h头文件当中添加asmlinkage long sys_schello(void);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320415" cy="3058160"/>
            <wp:effectExtent l="0" t="0" r="3810" b="8890"/>
            <wp:docPr id="1" name="图片 1" descr="ste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tep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2041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在kernal/sys.c中添加自己的服务函数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color w:val="333333"/>
          <w:kern w:val="0"/>
          <w:sz w:val="21"/>
          <w:szCs w:val="21"/>
          <w:lang w:val="en-US" w:eastAsia="zh-CN" w:bidi="ar"/>
        </w:rPr>
        <w:t xml:space="preserve">SYSCALL_DEFINE0(schello)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color w:val="333333"/>
          <w:kern w:val="0"/>
          <w:sz w:val="21"/>
          <w:szCs w:val="21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color w:val="333333"/>
          <w:kern w:val="0"/>
          <w:sz w:val="21"/>
          <w:szCs w:val="21"/>
          <w:lang w:val="en-US" w:eastAsia="zh-CN" w:bidi="ar"/>
        </w:rPr>
        <w:t>printk("Hello new system call schello!</w:t>
      </w:r>
      <w:r>
        <w:rPr>
          <w:rFonts w:hint="eastAsia" w:ascii="等线" w:hAnsi="等线" w:eastAsia="等线" w:cs="等线"/>
          <w:color w:val="0000FF"/>
          <w:kern w:val="0"/>
          <w:sz w:val="21"/>
          <w:szCs w:val="21"/>
          <w:lang w:val="en-US" w:eastAsia="zh-CN" w:bidi="ar"/>
        </w:rPr>
        <w:t>ywx2013852</w:t>
      </w:r>
      <w:r>
        <w:rPr>
          <w:rFonts w:hint="eastAsia" w:ascii="等线" w:hAnsi="等线" w:eastAsia="等线" w:cs="等线"/>
          <w:color w:val="333333"/>
          <w:kern w:val="0"/>
          <w:sz w:val="21"/>
          <w:szCs w:val="21"/>
          <w:lang w:val="en-US" w:eastAsia="zh-CN" w:bidi="ar"/>
        </w:rPr>
        <w:t xml:space="preserve">\n");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等线" w:hAnsi="等线" w:eastAsia="等线" w:cs="等线"/>
          <w:sz w:val="21"/>
          <w:szCs w:val="21"/>
        </w:rPr>
      </w:pPr>
      <w:r>
        <w:rPr>
          <w:rFonts w:hint="eastAsia" w:ascii="等线" w:hAnsi="等线" w:eastAsia="等线" w:cs="等线"/>
          <w:color w:val="333333"/>
          <w:kern w:val="0"/>
          <w:sz w:val="21"/>
          <w:szCs w:val="21"/>
          <w:lang w:val="en-US" w:eastAsia="zh-CN" w:bidi="ar"/>
        </w:rPr>
        <w:t xml:space="preserve">return 0; 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 w:ascii="等线" w:hAnsi="等线" w:eastAsia="等线" w:cs="等线"/>
          <w:color w:val="333333"/>
          <w:kern w:val="0"/>
          <w:sz w:val="21"/>
          <w:szCs w:val="21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4062730" cy="4067175"/>
            <wp:effectExtent l="0" t="0" r="4445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273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在arch/x86/entry/syscalls/syscall_64.tbl中添加系统调用号，添加系统调用号和系统调用函数的对应关系。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48355" cy="3034030"/>
            <wp:effectExtent l="0" t="0" r="4445" b="4445"/>
            <wp:docPr id="7" name="图片 7" descr="ste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step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835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重新编译内核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73730" cy="3039110"/>
            <wp:effectExtent l="0" t="0" r="7620" b="8890"/>
            <wp:docPr id="8" name="图片 8" descr="step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tep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373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重新启动后，检查内核版本，编写demo进行系统调用，进行测试：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内核版本检查：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10255" cy="3041015"/>
            <wp:effectExtent l="0" t="0" r="4445" b="6985"/>
            <wp:docPr id="11" name="图片 11" descr="step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step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0255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系统调用c文件编译：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58515" cy="3175000"/>
            <wp:effectExtent l="0" t="0" r="3810" b="6350"/>
            <wp:docPr id="12" name="图片 12" descr="step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step6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58515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调用结果：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3837305" cy="3896360"/>
            <wp:effectExtent l="0" t="0" r="1270" b="889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7305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总结心得</w:t>
      </w:r>
    </w:p>
    <w:p>
      <w:pPr>
        <w:bidi w:val="0"/>
        <w:ind w:firstLine="420" w:firstLineChars="0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其实操作系统说跟到底还是系统软件程序，所谓linux内核，就是一些用C语言编写的能够调用内存等硬件设备的一些程序，所以，我们通过修改内核中的用C语言编写的程序，就可以增加或者删除（最好不要）一些我们希望能够达到直接访问内核的操作，其实这就是所谓的系统调用，那么系统调用有什么样的好处呢？</w:t>
      </w:r>
      <w:r>
        <w:rPr>
          <w:rFonts w:hint="eastAsia"/>
        </w:rPr>
        <w:t>系统调用大的好处：提供了统一的接口，比如读取数据，API就不必理会数据存储的物理介质。保护了OS的稳定，因为系统调用、异常和</w:t>
      </w:r>
      <w:r>
        <w:rPr>
          <w:rFonts w:hint="eastAsia"/>
          <w:lang w:val="en-US" w:eastAsia="zh-CN"/>
        </w:rPr>
        <w:t>中断</w:t>
      </w:r>
      <w:r>
        <w:rPr>
          <w:rFonts w:hint="eastAsia"/>
        </w:rPr>
        <w:t>是外界进入内核的仅有通道，这就保证了不同进程对内核空间的操作是可知并可控的，这为OS多任务调度和虚拟内存实现提供了基础</w:t>
      </w:r>
      <w:r>
        <w:rPr>
          <w:rFonts w:hint="eastAsia"/>
          <w:lang w:eastAsia="zh-CN"/>
        </w:rPr>
        <w:t>。</w:t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参考资料</w:t>
      </w:r>
    </w:p>
    <w:p>
      <w:pPr>
        <w:rPr>
          <w:rFonts w:hint="eastAsia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源代码</w:t>
      </w:r>
    </w:p>
    <w:p>
      <w:pPr>
        <w:spacing w:line="360" w:lineRule="auto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testschello.c:</w:t>
      </w:r>
    </w:p>
    <w:p>
      <w:pPr>
        <w:spacing w:line="360" w:lineRule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#include&lt;unistd.h&gt;</w:t>
      </w:r>
    </w:p>
    <w:p>
      <w:pPr>
        <w:spacing w:line="360" w:lineRule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#include&lt;sys/syscall.h&gt;</w:t>
      </w:r>
    </w:p>
    <w:p>
      <w:pPr>
        <w:spacing w:line="360" w:lineRule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#include&lt;sys/types.h&gt;</w:t>
      </w:r>
    </w:p>
    <w:p>
      <w:pPr>
        <w:spacing w:line="360" w:lineRule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#include&lt;stdio.h&gt;</w:t>
      </w:r>
    </w:p>
    <w:p>
      <w:pPr>
        <w:spacing w:line="360" w:lineRule="auto"/>
        <w:rPr>
          <w:rFonts w:hint="eastAsia"/>
          <w:color w:val="0000FF"/>
          <w:sz w:val="21"/>
          <w:szCs w:val="21"/>
        </w:rPr>
      </w:pPr>
      <w:r>
        <w:rPr>
          <w:rFonts w:hint="eastAsia"/>
          <w:sz w:val="21"/>
          <w:szCs w:val="21"/>
        </w:rPr>
        <w:t xml:space="preserve">#define </w:t>
      </w:r>
      <w:r>
        <w:rPr>
          <w:rFonts w:hint="eastAsia"/>
          <w:color w:val="0000FF"/>
          <w:sz w:val="21"/>
          <w:szCs w:val="21"/>
        </w:rPr>
        <w:t>_NR_schello 460</w:t>
      </w:r>
    </w:p>
    <w:p>
      <w:pPr>
        <w:spacing w:line="360" w:lineRule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int main(int argc,char *argv[])</w:t>
      </w:r>
    </w:p>
    <w:p>
      <w:pPr>
        <w:spacing w:line="360" w:lineRule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{</w:t>
      </w:r>
    </w:p>
    <w:p>
      <w:pPr>
        <w:spacing w:line="360" w:lineRule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syscall(_NR_schello);</w:t>
      </w:r>
    </w:p>
    <w:p>
      <w:pPr>
        <w:spacing w:line="360" w:lineRule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printf("ok! run dmesg | grep hello in terminal!\n");</w:t>
      </w:r>
    </w:p>
    <w:p>
      <w:pPr>
        <w:spacing w:line="360" w:lineRule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return 0;</w:t>
      </w:r>
    </w:p>
    <w:p>
      <w:pPr>
        <w:spacing w:line="360" w:lineRule="auto"/>
        <w:rPr>
          <w:sz w:val="21"/>
          <w:szCs w:val="21"/>
        </w:rPr>
      </w:pPr>
      <w:r>
        <w:rPr>
          <w:rFonts w:hint="eastAsia"/>
          <w:sz w:val="21"/>
          <w:szCs w:val="21"/>
        </w:rPr>
        <w:t>}</w:t>
      </w:r>
    </w:p>
    <w:p/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Yu Gothic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jc w:val="left"/>
    </w:pPr>
    <w:r>
      <w:drawing>
        <wp:inline distT="0" distB="0" distL="0" distR="0">
          <wp:extent cx="409575" cy="409575"/>
          <wp:effectExtent l="0" t="0" r="9525" b="9525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09575" cy="4095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</w:t>
    </w:r>
    <w:r>
      <w:t xml:space="preserve">                      </w:t>
    </w:r>
    <w:r>
      <w:rPr>
        <w:rFonts w:hint="eastAsia"/>
      </w:rPr>
      <w:t>《操作系统》课程实验</w:t>
    </w:r>
    <w:r>
      <w:t xml:space="preserve">报告  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5D3B43C"/>
    <w:multiLevelType w:val="singleLevel"/>
    <w:tmpl w:val="E5D3B43C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0A272CD2"/>
    <w:multiLevelType w:val="multilevel"/>
    <w:tmpl w:val="0A272CD2"/>
    <w:lvl w:ilvl="0" w:tentative="0">
      <w:start w:val="0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WJkMjUxOWRmZGM1MmQyNDc5M2MyZmZiMGM0OGM2NzIifQ=="/>
  </w:docVars>
  <w:rsids>
    <w:rsidRoot w:val="00D25527"/>
    <w:rsid w:val="000A247E"/>
    <w:rsid w:val="00173FAA"/>
    <w:rsid w:val="00182DCB"/>
    <w:rsid w:val="001C12F7"/>
    <w:rsid w:val="001C68E0"/>
    <w:rsid w:val="001F24C4"/>
    <w:rsid w:val="002843FB"/>
    <w:rsid w:val="002D3361"/>
    <w:rsid w:val="002E0101"/>
    <w:rsid w:val="00314581"/>
    <w:rsid w:val="00334103"/>
    <w:rsid w:val="003A73F4"/>
    <w:rsid w:val="003D087B"/>
    <w:rsid w:val="004B0C90"/>
    <w:rsid w:val="004B7EE6"/>
    <w:rsid w:val="00503927"/>
    <w:rsid w:val="005E6D12"/>
    <w:rsid w:val="006A12BB"/>
    <w:rsid w:val="00755773"/>
    <w:rsid w:val="00760C53"/>
    <w:rsid w:val="0076696B"/>
    <w:rsid w:val="007853FB"/>
    <w:rsid w:val="00792326"/>
    <w:rsid w:val="007A76BB"/>
    <w:rsid w:val="00815715"/>
    <w:rsid w:val="00825AA3"/>
    <w:rsid w:val="008541F7"/>
    <w:rsid w:val="00952582"/>
    <w:rsid w:val="00953CFC"/>
    <w:rsid w:val="009757BE"/>
    <w:rsid w:val="00A0279B"/>
    <w:rsid w:val="00B83EB8"/>
    <w:rsid w:val="00B91DF5"/>
    <w:rsid w:val="00C00751"/>
    <w:rsid w:val="00CE739B"/>
    <w:rsid w:val="00D00EAB"/>
    <w:rsid w:val="00D25527"/>
    <w:rsid w:val="00D84F75"/>
    <w:rsid w:val="00DE17A8"/>
    <w:rsid w:val="00E05AA0"/>
    <w:rsid w:val="00E96891"/>
    <w:rsid w:val="00F07BAC"/>
    <w:rsid w:val="08FE1524"/>
    <w:rsid w:val="19C9675D"/>
    <w:rsid w:val="56F81A78"/>
    <w:rsid w:val="5AF67D5C"/>
    <w:rsid w:val="5DF6552D"/>
    <w:rsid w:val="78F27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3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7">
    <w:name w:val="Table Grid"/>
    <w:basedOn w:val="6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Strong"/>
    <w:basedOn w:val="8"/>
    <w:qFormat/>
    <w:uiPriority w:val="22"/>
    <w:rPr>
      <w:b/>
    </w:rPr>
  </w:style>
  <w:style w:type="character" w:styleId="10">
    <w:name w:val="Hyperlink"/>
    <w:basedOn w:val="8"/>
    <w:semiHidden/>
    <w:unhideWhenUsed/>
    <w:uiPriority w:val="99"/>
    <w:rPr>
      <w:color w:val="0000FF"/>
      <w:u w:val="single"/>
    </w:rPr>
  </w:style>
  <w:style w:type="character" w:customStyle="1" w:styleId="11">
    <w:name w:val="标题 1 字符"/>
    <w:basedOn w:val="8"/>
    <w:link w:val="2"/>
    <w:uiPriority w:val="9"/>
    <w:rPr>
      <w:b/>
      <w:bCs/>
      <w:kern w:val="44"/>
      <w:sz w:val="44"/>
      <w:szCs w:val="44"/>
    </w:rPr>
  </w:style>
  <w:style w:type="character" w:customStyle="1" w:styleId="12">
    <w:name w:val="页眉 字符"/>
    <w:basedOn w:val="8"/>
    <w:link w:val="5"/>
    <w:uiPriority w:val="99"/>
    <w:rPr>
      <w:sz w:val="18"/>
      <w:szCs w:val="18"/>
    </w:rPr>
  </w:style>
  <w:style w:type="character" w:customStyle="1" w:styleId="13">
    <w:name w:val="页脚 字符"/>
    <w:basedOn w:val="8"/>
    <w:link w:val="4"/>
    <w:uiPriority w:val="99"/>
    <w:rPr>
      <w:sz w:val="18"/>
      <w:szCs w:val="18"/>
    </w:rPr>
  </w:style>
  <w:style w:type="character" w:customStyle="1" w:styleId="14">
    <w:name w:val="标题 2 字符"/>
    <w:basedOn w:val="8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1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254</Words>
  <Characters>661</Characters>
  <Lines>18</Lines>
  <Paragraphs>16</Paragraphs>
  <TotalTime>6</TotalTime>
  <ScaleCrop>false</ScaleCrop>
  <LinksUpToDate>false</LinksUpToDate>
  <CharactersWithSpaces>694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2022-09-20T08:57:00Z</dcterms:created>
  <dc:creator>albert</dc:creator>
  <cp:lastModifiedBy>郁万祥</cp:lastModifiedBy>
  <dcterms:modified xsi:type="dcterms:W3CDTF">2022-10-09T02:26:32Z</dcterms:modified>
  <cp:revision>39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00F01A174D3F4867BBD562EFD1A91B46</vt:lpwstr>
  </property>
</Properties>
</file>