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《操作系统》课第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次实验报告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学院: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姓名:</w:t>
            </w:r>
          </w:p>
        </w:tc>
        <w:tc>
          <w:tcPr>
            <w:tcW w:w="7229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郁万祥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2013852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邮箱: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yuwanxiang0114@163.com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时间: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2022.10.28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开篇感言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这一次实验遇见了几个问题，有的是关于此次具体目标的，有的则是关于虚拟机本身的。</w:t>
      </w:r>
    </w:p>
    <w:p>
      <w:pPr>
        <w:numPr>
          <w:ilvl w:val="0"/>
          <w:numId w:val="2"/>
        </w:num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，将拷贝目录放入到一个字符串数组的时候，因为收到C++的影响，再加上待拷贝文件路径是不确定的，就想着动态分配数组，但是这最后并没有很好实现，最后莫不如直接分配一个较大的内存，就像使用一个充足的流水线一样，用来保存待拷贝文件的路径。</w:t>
      </w:r>
    </w:p>
    <w:p>
      <w:pPr>
        <w:numPr>
          <w:ilvl w:val="0"/>
          <w:numId w:val="2"/>
        </w:num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关于虚拟机本身的，由于之前几次拷贝文件都是以较大的linux内核作为例子，因此本虚拟机的内存已经消耗的差不多了，导致了一次reboot时候，虚拟机出现了开机报错的情况，因此需要进入recover模式下的root，进入命令行后，使用命令清除一些文件，达到正常的reboot。</w:t>
      </w:r>
    </w:p>
    <w:p>
      <w:pPr>
        <w:numPr>
          <w:ilvl w:val="0"/>
          <w:numId w:val="2"/>
        </w:num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是对于生产者和消费者个数的问题，本次实验pdf指导说明一个线程负责创建路径，也就是生产者负责将一个路径放入到缓冲区当中，五个线程负责文件拷贝，也就是五个消费者负责从缓冲区中获取目录，并执行拷贝文件操作，这其实和本身生产者和消费者所执行功能的复杂程度有关，如果生产者数量过多，而其任务又非常简单，那就会出现缓冲区持续充满的状态，这样会经常性的使生产者线程停止运行，反之，如果消费者数量过多，其任务又非常简单，就会出现缓冲区持续保持空的状态，所以需要根据实际情况，合理定义生产者和消费者的数目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实验题目</w:t>
      </w:r>
    </w:p>
    <w:p>
      <w:r>
        <w:rPr>
          <w:rFonts w:hint="eastAsia"/>
          <w:lang w:val="en-US" w:eastAsia="zh-CN"/>
        </w:rPr>
        <w:t>多线程拷贝目录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实验目标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编写C程序实现目录拷贝。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编写C程序实现多进程运行拷贝程序。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验证拷贝的正确性。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比较多线程拷贝，多进程拷贝和单进程拷贝的效率。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参考生产者消费者问题。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原理方法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目录拷贝：实现过程基于实验二中的拷贝目录的C程序，不过此次实验，为了实现后续在多进程运行是对execlp函数的使用，我们需要手动输入并传递main函数的参数，因此将之前无参的main函数修改为main(int argc , int *argv[])的形式。</w:t>
      </w:r>
    </w:p>
    <w:p>
      <w:pPr>
        <w:numPr>
          <w:ilvl w:val="0"/>
          <w:numId w:val="4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/>
          <w:lang w:val="en-US" w:eastAsia="zh-CN"/>
        </w:rPr>
        <w:t>多线程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：</w:t>
      </w:r>
      <w:r>
        <w:rPr>
          <w:rFonts w:hint="eastAsia" w:ascii="等线" w:hAnsi="等线" w:eastAsia="等线" w:cs="等线"/>
          <w:i w:val="0"/>
          <w:iCs w:val="0"/>
          <w:caps w:val="0"/>
          <w:color w:val="403226"/>
          <w:spacing w:val="0"/>
          <w:sz w:val="24"/>
          <w:szCs w:val="24"/>
          <w:shd w:val="clear" w:fill="FFFFFF"/>
        </w:rPr>
        <w:t>线程是进程中的一个执行单元，负责当前进程中程序的执行，一个进程中至少有一个线程。一个进程中是可以有多个线程的，这个应用程序也可以称之为多线程程序。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消费者问题：在同一个进程地址空间内执行两个线程。生产者线程生产物品，然后将物品放置在一个空缓冲区中供消费者线程消费。消费者线程从缓冲区中获得物品，然后释放缓冲区。当生产者线程生产物品时，如果没有空缓冲区可用，那么生产者线程必须等待消费者线程释放一个空缓冲区。当消费者线程消费物品时，如果没有满的缓冲区，那么消费者线程将被阻挡，直到新的物品被生产出来。</w:t>
      </w:r>
    </w:p>
    <w:p>
      <w:pPr>
        <w:bidi w:val="0"/>
        <w:rPr>
          <w:rFonts w:hint="eastAsia"/>
        </w:rPr>
      </w:pPr>
      <w:r>
        <w:rPr>
          <w:rFonts w:hint="eastAsia"/>
        </w:rPr>
        <w:t>该问题需要注意的几点：</w:t>
      </w:r>
    </w:p>
    <w:p>
      <w:pPr>
        <w:numPr>
          <w:ilvl w:val="0"/>
          <w:numId w:val="5"/>
        </w:numPr>
        <w:bidi w:val="0"/>
        <w:ind w:firstLine="240" w:firstLineChars="1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在缓冲区为空时，消费者不能再进行消费</w:t>
      </w:r>
    </w:p>
    <w:p>
      <w:pPr>
        <w:numPr>
          <w:ilvl w:val="0"/>
          <w:numId w:val="5"/>
        </w:numPr>
        <w:bidi w:val="0"/>
        <w:ind w:firstLine="240" w:firstLineChars="100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在缓冲区为满时，生产者不能再进行生产</w:t>
      </w:r>
    </w:p>
    <w:p>
      <w:pPr>
        <w:numPr>
          <w:ilvl w:val="0"/>
          <w:numId w:val="5"/>
        </w:numPr>
        <w:bidi w:val="0"/>
        <w:ind w:firstLine="240" w:firstLineChars="100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在一个线程进行生产或消费时，其余线程不能再进行生产或消费等操作，即保持线程间的同步</w:t>
      </w:r>
    </w:p>
    <w:p>
      <w:pPr>
        <w:numPr>
          <w:ilvl w:val="0"/>
          <w:numId w:val="5"/>
        </w:numPr>
        <w:bidi w:val="0"/>
        <w:ind w:firstLine="240" w:firstLineChars="100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注意条件变量与互斥锁的顺序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具体步骤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编写拷贝目录和多线程并发的C语言程序（源码见附录）。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5480" cy="3059430"/>
            <wp:effectExtent l="0" t="0" r="1270" b="7620"/>
            <wp:docPr id="9" name="图片 9" descr="uTools_1667186688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Tools_16671866886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编译C文件。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  <w:sz w:val="21"/>
          <w:szCs w:val="21"/>
          <w:lang w:val="en-US" w:eastAsia="zh-CN"/>
        </w:rPr>
        <w:t>gcc -o multi_</w:t>
      </w:r>
      <w:r>
        <w:rPr>
          <w:rFonts w:hint="eastAsia"/>
          <w:sz w:val="21"/>
          <w:szCs w:val="21"/>
          <w:lang w:val="en-US" w:eastAsia="zh-CN"/>
        </w:rPr>
        <w:t xml:space="preserve">threads </w:t>
      </w:r>
      <w:r>
        <w:rPr>
          <w:rFonts w:hint="default"/>
          <w:sz w:val="21"/>
          <w:szCs w:val="21"/>
          <w:lang w:val="en-US" w:eastAsia="zh-CN"/>
        </w:rPr>
        <w:t>multi_</w:t>
      </w:r>
      <w:r>
        <w:rPr>
          <w:rFonts w:hint="eastAsia"/>
          <w:sz w:val="21"/>
          <w:szCs w:val="21"/>
          <w:lang w:val="en-US" w:eastAsia="zh-CN"/>
        </w:rPr>
        <w:t>threads</w:t>
      </w:r>
      <w:r>
        <w:rPr>
          <w:rFonts w:hint="default"/>
          <w:sz w:val="21"/>
          <w:szCs w:val="21"/>
          <w:lang w:val="en-US" w:eastAsia="zh-CN"/>
        </w:rPr>
        <w:t xml:space="preserve">.c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8920" cy="3748405"/>
            <wp:effectExtent l="0" t="0" r="8255" b="4445"/>
            <wp:docPr id="7" name="图片 7" descr="uTools_1667186356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Tools_16671863564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运行C文件。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./multi_</w:t>
      </w:r>
      <w:r>
        <w:rPr>
          <w:rFonts w:hint="eastAsia"/>
          <w:sz w:val="21"/>
          <w:szCs w:val="21"/>
          <w:lang w:val="en-US" w:eastAsia="zh-CN"/>
        </w:rPr>
        <w:t xml:space="preserve">threads </w:t>
      </w:r>
      <w:r>
        <w:rPr>
          <w:rFonts w:hint="default"/>
          <w:sz w:val="21"/>
          <w:szCs w:val="21"/>
          <w:lang w:val="en-US" w:eastAsia="zh-CN"/>
        </w:rPr>
        <w:t>/home/ywx2013852/Documents/linux-5.19.10bak /home/ywx2013852/Documents/linux-5.19.10bak1</w:t>
      </w:r>
      <w:r>
        <w:rPr>
          <w:rFonts w:hint="eastAsia"/>
          <w:sz w:val="21"/>
          <w:szCs w:val="21"/>
          <w:lang w:val="en-US" w:eastAsia="zh-CN"/>
        </w:rPr>
        <w:t>（第一个参数是源文件的地址，第二个参数是目的地址）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305300" cy="4005580"/>
            <wp:effectExtent l="0" t="0" r="0" b="4445"/>
            <wp:docPr id="8" name="图片 8" descr="uTools_166718665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Tools_16671866527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检验拷贝正确性。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拷贝情况：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778635"/>
            <wp:effectExtent l="0" t="0" r="889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diff比较：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diff /home/ywx2013852/Documents/linux-5.19.10bak /home/ywx2013852/Documents/linux-5.19.10bak1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23385" cy="3845560"/>
            <wp:effectExtent l="0" t="0" r="571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比较单进程拷贝、多进程拷贝和多线程拷贝的效率(以程序运行时间为衡量标准)：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单进程拷贝：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 ./listdir /home/ywx2013852/Documents/linux-5.19.10bak /home/ywx2013852/Documents/linux-5.19.10bak1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多进程拷贝：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time ./multi_processed /home/ywx2013852/Documents/linux-5.19.10bak /home/ywx2013852/Documents/linux-5.19.10bak1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多线程拷贝：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time ./multi_</w:t>
      </w:r>
      <w:r>
        <w:rPr>
          <w:rFonts w:hint="eastAsia"/>
          <w:sz w:val="21"/>
          <w:szCs w:val="21"/>
          <w:lang w:val="en-US" w:eastAsia="zh-CN"/>
        </w:rPr>
        <w:t>threads</w:t>
      </w:r>
      <w:r>
        <w:rPr>
          <w:rFonts w:hint="default"/>
          <w:sz w:val="21"/>
          <w:szCs w:val="21"/>
          <w:lang w:val="en-US" w:eastAsia="zh-CN"/>
        </w:rPr>
        <w:t xml:space="preserve"> /home/ywx2013852/Documents/linux-5.19.10bak /home/ywx2013852/Documents/linux-5.19.10bak1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总结心得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生产者消费者问题对于理解多线程工作原理非常有效，这种模式有许多优点：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1、解耦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假设生产者和消费者分别是两个类。如果让生产者直接调用消费者的某个方法，那 么生产者对于消费者就会产生依赖（也就是耦合）。将来如果消费者的代码发生变化， 可能会影响到生产者。而如果两者都依赖于某个缓冲区，两者之间不直接依赖，耦合也 就相应降低了。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2、支持并发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生产者与消费者是两个独立的并发体，他们之间是用缓冲区作为桥梁连接，生产者只需要往缓冲区里丢数据，就可以继续生产下一个数据，而消费者只需要从缓冲区了拿数据即可，这样就不会因为彼此的处理速度而发生阻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3、支持忙闲不均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缓冲区还有另一个好处。如果制造数据的速度时快时慢，缓冲区的好处就体现出来 了。当数据制造快的时候，消费者来不及处理，未处理的数据可以暂时存在缓冲区中。等生产者的制造速度慢下来，消费者再慢慢处理掉。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eastAsia"/>
          <w:lang w:val="en-US" w:eastAsia="zh-CN"/>
        </w:rPr>
        <w:t>其次，我们可以看到，此次实验中，多线程比多进程的效率更高一些，那么是否所有</w:t>
      </w:r>
      <w:r>
        <w:rPr>
          <w:rFonts w:hint="default" w:asciiTheme="minorAscii" w:hAnsiTheme="minorAscii"/>
          <w:lang w:val="en-US" w:eastAsia="zh-CN"/>
        </w:rPr>
        <w:t>问题都是如此呢，什么情况下适用多线程，什么情况下又适用多进程呢？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 w:asciiTheme="minorAscii" w:hAnsiTheme="minorAscii"/>
          <w:lang w:val="en-US" w:eastAsia="zh-CN"/>
        </w:rPr>
        <w:t>其实，</w:t>
      </w:r>
      <w:r>
        <w:rPr>
          <w:rFonts w:hint="default" w:asciiTheme="minorAscii" w:hAnsiTheme="minorAscii"/>
        </w:rPr>
        <w:t>计算io操作密集型的代</w:t>
      </w:r>
      <w:r>
        <w:rPr>
          <w:rFonts w:hint="default"/>
        </w:rPr>
        <w:t>码多线程效率更高,因为线程创建要比进程创建开销少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但是计算密集型的代码多 那么进程操作更快,因为多进可以应用多核技术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multi_threads.c：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#include&lt;stdlib.h&gt;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#include&lt;unistd.h&gt;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#include&lt;pthread.h&gt;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#include&lt;semaphore.h&gt;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&lt;string.h&gt;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&lt;dirent.h&gt;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&lt;unistd.h&gt;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&lt;sys/types.h&gt;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&lt;sys/stat.h&gt;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&lt;fcntl.h&gt;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PRODUCER_NUM 1 //生产者数目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CONSUMER_NUM 5 //消费者数目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POOL_SIZE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11  //缓冲池大小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char* pool[POOL_SIZE];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//缓冲区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head=0;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//缓冲池读取指针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rear=0; //缓冲池写入指针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sem_t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room_sem;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sem_t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product_sem;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pthread_mutex_t mutex;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now; // 目前的路径指针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 * alldir[1000];  // 所有的文件目录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i=0;   // 创建alldir所使用的指针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char* basePath='/home/ywx2013852/linux-5.19.10';   // 原路径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char* targetPath='/home/ywx2013852/Documents/linux-5.19.10bak1';   // 目标路径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creat_dir(char *basePath)  // 获取所有拷贝文件的路径，放入字符数组当中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DIR *dir;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struct dirent *ptr;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base[1000];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((dir=opendir(basePath)) == NULL)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perror("Open dir error...");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exit(1);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 ((ptr=readdir(dir)) != NULL)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if(strcmp(ptr-&gt;d_name,".")==0 || strcmp(ptr-&gt;d_name,"..")==0)    ///current dir OR parrent dir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continue;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memset(base,'\0',sizeof(base));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strcpy(base,basePath);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strcat(base,"/");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strcat(base,ptr-&gt;d_name);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alldir[i]=base;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i++;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if(ptr-&gt;d_type == 4)    ///dir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creat_dir(base);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closedir(dir);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producer_fun(void *arg)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 (1)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sleep(1);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sem_wait(&amp;room_sem);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pthread_mutex_lock(&amp;mutex);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//生产者往缓冲池中写入 一个文件目录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pool[rear] = alldir[now];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now++;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rear = (rear + 1) % POOL_SIZE;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pthread_mutex_unlock(&amp;mutex);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sem_post(&amp;product_sem);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consumer_fun(void *arg)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 (1)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char* data;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sleep(10);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sem_wait(&amp;product_sem);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pthread_mutex_lock(&amp;mutex);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//消费者从缓冲池读取数据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data = pool[head];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head = (head + 1) % POOL_SIZE;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 进行拷贝     data:目前拷贝的源路径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link(data,targetPath);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pthread_mutex_unlock(&amp;mutex);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sem_post(&amp;room_sem);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creat_dir(basePath);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pthread_t producer_id[PRODUCER_NUM];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pthread_t consumer_id[CONSUMER_NUM];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pthread_mutex_init(&amp;mutex, NULL);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//初始化互斥量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ret = sem_init(&amp;room_sem, 0, POOL_SIZE-1);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//初始化信号量room_sem为缓冲池大小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(ret != 0)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printf("sem_init error");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exit(0);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 = sem_init(&amp;product_sem, 0, 0);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//初始化信号量product_sem为0，开始时缓冲池中没有数据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(ret != 0)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printf("sem_init error");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exit(0);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(int i = 0; i &lt; PRODUCER_NUM; i++)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//创建生产者线程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 =pthread_create(&amp;producer_id[i], NULL, producer_fun, (void*)i);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(ret != 0)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printf("producer_id error");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exit(0);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//创建消费者线程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 = pthread_create(&amp;consumer_id[i], NULL, consumer_fun, (void*)i);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(ret != 0)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printf("consumer_id error");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exit(0);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for(int i=0;i&lt;PRODUCER_NUM;i++)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pthread_join(producer_id[i],NULL);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pthread_join(consumer_id[i],NULL);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exit(0);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409575" cy="4095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</w:t>
    </w:r>
    <w:r>
      <w:rPr>
        <w:rFonts w:hint="eastAsia"/>
      </w:rPr>
      <w:t>《操作系统》课程实验</w:t>
    </w:r>
    <w:r>
      <w:t xml:space="preserve">报告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B3BA2"/>
    <w:multiLevelType w:val="singleLevel"/>
    <w:tmpl w:val="942B3B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AC5167"/>
    <w:multiLevelType w:val="singleLevel"/>
    <w:tmpl w:val="E2AC516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E033199"/>
    <w:multiLevelType w:val="singleLevel"/>
    <w:tmpl w:val="EE03319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A272CD2"/>
    <w:multiLevelType w:val="multilevel"/>
    <w:tmpl w:val="0A272CD2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420E18"/>
    <w:multiLevelType w:val="singleLevel"/>
    <w:tmpl w:val="0C420E1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8A15423"/>
    <w:multiLevelType w:val="singleLevel"/>
    <w:tmpl w:val="78A154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kMjUxOWRmZGM1MmQyNDc5M2MyZmZiMGM0OGM2NzIifQ=="/>
  </w:docVars>
  <w:rsids>
    <w:rsidRoot w:val="00D25527"/>
    <w:rsid w:val="000A247E"/>
    <w:rsid w:val="00173FAA"/>
    <w:rsid w:val="00182DCB"/>
    <w:rsid w:val="001C12F7"/>
    <w:rsid w:val="001C68E0"/>
    <w:rsid w:val="001F24C4"/>
    <w:rsid w:val="002843FB"/>
    <w:rsid w:val="002D3361"/>
    <w:rsid w:val="002E0101"/>
    <w:rsid w:val="00314581"/>
    <w:rsid w:val="00334103"/>
    <w:rsid w:val="003A73F4"/>
    <w:rsid w:val="003D087B"/>
    <w:rsid w:val="004B0C90"/>
    <w:rsid w:val="004B7EE6"/>
    <w:rsid w:val="00503927"/>
    <w:rsid w:val="005E6D12"/>
    <w:rsid w:val="006A12BB"/>
    <w:rsid w:val="00755773"/>
    <w:rsid w:val="00760C53"/>
    <w:rsid w:val="0076696B"/>
    <w:rsid w:val="007853FB"/>
    <w:rsid w:val="00792326"/>
    <w:rsid w:val="007A76BB"/>
    <w:rsid w:val="00815715"/>
    <w:rsid w:val="00825AA3"/>
    <w:rsid w:val="008541F7"/>
    <w:rsid w:val="00952582"/>
    <w:rsid w:val="00953CFC"/>
    <w:rsid w:val="009757BE"/>
    <w:rsid w:val="00A0279B"/>
    <w:rsid w:val="00B83EB8"/>
    <w:rsid w:val="00B91DF5"/>
    <w:rsid w:val="00C00751"/>
    <w:rsid w:val="00CE739B"/>
    <w:rsid w:val="00D00EAB"/>
    <w:rsid w:val="00D25527"/>
    <w:rsid w:val="00D84F75"/>
    <w:rsid w:val="00DE17A8"/>
    <w:rsid w:val="00E05AA0"/>
    <w:rsid w:val="00E96891"/>
    <w:rsid w:val="00F07BAC"/>
    <w:rsid w:val="08FE1524"/>
    <w:rsid w:val="0C2408F8"/>
    <w:rsid w:val="2690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2082</Words>
  <Characters>4527</Characters>
  <Lines>18</Lines>
  <Paragraphs>16</Paragraphs>
  <TotalTime>24</TotalTime>
  <ScaleCrop>false</ScaleCrop>
  <LinksUpToDate>false</LinksUpToDate>
  <CharactersWithSpaces>5018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2022-09-20T08:57:00Z</dcterms:created>
  <dc:creator>albert</dc:creator>
  <cp:lastModifiedBy>郁万祥</cp:lastModifiedBy>
  <dcterms:modified xsi:type="dcterms:W3CDTF">2022-11-02T02:18:05Z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00F01A174D3F4867BBD562EFD1A91B46</vt:lpwstr>
  </property>
</Properties>
</file>