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10" w:after="1"/>
        <w:rPr>
          <w:rFonts w:ascii="Times New Roman"/>
          <w:sz w:val="8"/>
        </w:rPr>
      </w:pPr>
    </w:p>
    <w:p>
      <w:pPr>
        <w:pStyle w:val="5"/>
        <w:ind w:left="209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509010" cy="11258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9581" cy="112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spacing w:before="89"/>
        <w:ind w:left="0" w:right="481" w:firstLine="0"/>
        <w:jc w:val="center"/>
        <w:rPr>
          <w:rFonts w:hint="eastAsia" w:ascii="Microsoft JhengHei UI" w:eastAsia="Microsoft JhengHei UI"/>
          <w:b/>
          <w:sz w:val="52"/>
        </w:rPr>
      </w:pPr>
      <w:r>
        <w:rPr>
          <w:rFonts w:hint="eastAsia" w:ascii="Microsoft JhengHei UI" w:eastAsia="Microsoft JhengHei UI"/>
          <w:b/>
          <w:sz w:val="52"/>
        </w:rPr>
        <w:t>《计算机网络》实验报告</w:t>
      </w:r>
    </w:p>
    <w:p>
      <w:pPr>
        <w:spacing w:before="200"/>
        <w:ind w:left="0" w:right="505" w:firstLine="0"/>
        <w:jc w:val="center"/>
        <w:rPr>
          <w:rFonts w:ascii="Palatino Linotype" w:eastAsia="Palatino Linotype"/>
          <w:sz w:val="44"/>
        </w:rPr>
      </w:pPr>
      <w:r>
        <w:rPr>
          <w:rFonts w:ascii="Palatino Linotype" w:eastAsia="Palatino Linotype"/>
          <w:sz w:val="44"/>
        </w:rPr>
        <w:t xml:space="preserve">(2022~2023 </w:t>
      </w:r>
      <w:r>
        <w:rPr>
          <w:rFonts w:hint="eastAsia" w:ascii="Microsoft JhengHei UI" w:eastAsia="Microsoft JhengHei UI"/>
          <w:b/>
          <w:sz w:val="44"/>
        </w:rPr>
        <w:t>学年第一学期</w:t>
      </w:r>
      <w:r>
        <w:rPr>
          <w:rFonts w:ascii="Palatino Linotype" w:eastAsia="Palatino Linotype"/>
          <w:sz w:val="44"/>
        </w:rPr>
        <w:t>)</w:t>
      </w:r>
    </w:p>
    <w:p>
      <w:pPr>
        <w:pStyle w:val="5"/>
        <w:rPr>
          <w:rFonts w:ascii="Palatino Linotype"/>
          <w:sz w:val="62"/>
        </w:rPr>
      </w:pPr>
    </w:p>
    <w:p>
      <w:pPr>
        <w:pStyle w:val="5"/>
        <w:spacing w:before="7"/>
        <w:rPr>
          <w:rFonts w:ascii="Palatino Linotype"/>
          <w:sz w:val="55"/>
        </w:rPr>
      </w:pPr>
    </w:p>
    <w:p>
      <w:pPr>
        <w:pStyle w:val="3"/>
        <w:rPr>
          <w:rFonts w:hint="default" w:eastAsia="宋体"/>
          <w:lang w:val="en-US" w:eastAsia="zh-CN"/>
        </w:rPr>
      </w:pPr>
      <w:r>
        <w:t>实验名称：</w:t>
      </w:r>
      <w:r>
        <w:rPr>
          <w:rFonts w:hint="eastAsia"/>
          <w:lang w:val="en-US" w:eastAsia="zh-CN"/>
        </w:rPr>
        <w:t>Socket编程</w:t>
      </w:r>
    </w:p>
    <w:p>
      <w:pPr>
        <w:pStyle w:val="3"/>
        <w:tabs>
          <w:tab w:val="left" w:pos="3735"/>
        </w:tabs>
        <w:spacing w:before="197"/>
      </w:pPr>
      <w:r>
        <w:t>学</w:t>
      </w:r>
      <w:r>
        <w:tab/>
      </w:r>
      <w:r>
        <w:t>院</w:t>
      </w:r>
      <w:r>
        <w:rPr>
          <w:spacing w:val="15"/>
        </w:rPr>
        <w:t>：</w:t>
      </w:r>
      <w:r>
        <w:t>软件学院</w:t>
      </w:r>
    </w:p>
    <w:p>
      <w:pPr>
        <w:pStyle w:val="3"/>
        <w:tabs>
          <w:tab w:val="left" w:pos="3735"/>
        </w:tabs>
        <w:spacing w:before="202"/>
      </w:pPr>
      <w:r>
        <w:t>姓</w:t>
      </w:r>
      <w:r>
        <w:tab/>
      </w:r>
      <w:r>
        <w:t>名</w:t>
      </w:r>
      <w:r>
        <w:rPr>
          <w:spacing w:val="15"/>
        </w:rPr>
        <w:t>：</w:t>
      </w:r>
      <w:r>
        <w:t>郁万祥</w:t>
      </w:r>
    </w:p>
    <w:p>
      <w:pPr>
        <w:pStyle w:val="3"/>
        <w:tabs>
          <w:tab w:val="left" w:pos="3735"/>
        </w:tabs>
        <w:spacing w:before="187" w:line="350" w:lineRule="auto"/>
        <w:ind w:right="5084"/>
      </w:pPr>
      <w:bookmarkStart w:id="4" w:name="_GoBack"/>
      <w:bookmarkEnd w:id="4"/>
      <w:r>
        <w:t>学</w:t>
      </w:r>
      <w:r>
        <w:tab/>
      </w:r>
      <w:r>
        <w:rPr>
          <w:w w:val="95"/>
        </w:rPr>
        <w:t>号：</w:t>
      </w:r>
      <w:r>
        <w:rPr>
          <w:rFonts w:ascii="Palatino Linotype" w:eastAsia="Palatino Linotype"/>
          <w:w w:val="95"/>
        </w:rPr>
        <w:t xml:space="preserve">2013852 </w:t>
      </w:r>
      <w:r>
        <w:t>指导老师</w:t>
      </w:r>
      <w:r>
        <w:rPr>
          <w:spacing w:val="15"/>
        </w:rPr>
        <w:t>：</w:t>
      </w:r>
      <w:r>
        <w:t>张圣林</w:t>
      </w:r>
    </w:p>
    <w:p>
      <w:pPr>
        <w:pStyle w:val="5"/>
        <w:rPr>
          <w:sz w:val="40"/>
        </w:rPr>
      </w:pPr>
    </w:p>
    <w:p>
      <w:pPr>
        <w:pStyle w:val="5"/>
        <w:rPr>
          <w:sz w:val="40"/>
        </w:rPr>
      </w:pPr>
    </w:p>
    <w:p>
      <w:pPr>
        <w:pStyle w:val="5"/>
        <w:rPr>
          <w:sz w:val="40"/>
        </w:rPr>
      </w:pPr>
    </w:p>
    <w:p>
      <w:pPr>
        <w:pStyle w:val="5"/>
        <w:spacing w:before="9"/>
        <w:rPr>
          <w:sz w:val="31"/>
        </w:rPr>
      </w:pPr>
    </w:p>
    <w:p>
      <w:pPr>
        <w:pStyle w:val="4"/>
        <w:rPr>
          <w:rFonts w:hint="eastAsia" w:ascii="宋体" w:hAnsi="宋体" w:eastAsia="宋体" w:cs="宋体"/>
          <w:lang w:val="en-US" w:eastAsia="zh-CN"/>
        </w:rPr>
        <w:sectPr>
          <w:headerReference r:id="rId5" w:type="default"/>
          <w:footerReference r:id="rId6" w:type="default"/>
          <w:pgSz w:w="11910" w:h="16840"/>
          <w:pgMar w:top="1580" w:right="380" w:bottom="1360" w:left="1020" w:header="896" w:footer="1173" w:gutter="0"/>
          <w:cols w:space="720" w:num="1"/>
        </w:sectPr>
      </w:pPr>
      <w:r>
        <w:rPr>
          <w:rFonts w:hint="eastAsia" w:ascii="宋体" w:hAnsi="宋体" w:eastAsia="宋体" w:cs="宋体"/>
        </w:rPr>
        <w:t>2022 年 1</w:t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 xml:space="preserve"> 月 </w:t>
      </w:r>
      <w:r>
        <w:rPr>
          <w:rFonts w:hint="eastAsia" w:ascii="宋体" w:hAnsi="宋体" w:eastAsia="宋体" w:cs="宋体"/>
          <w:lang w:val="en-US" w:eastAsia="zh-CN"/>
        </w:rPr>
        <w:t>6日</w:t>
      </w:r>
    </w:p>
    <w:p>
      <w:pPr>
        <w:spacing w:before="101" w:line="360" w:lineRule="auto"/>
        <w:ind w:left="0" w:right="638" w:firstLine="0"/>
        <w:jc w:val="center"/>
        <w:rPr>
          <w:rFonts w:ascii="Palatino Linotype" w:eastAsia="Palatino Linotype"/>
          <w:sz w:val="48"/>
        </w:rPr>
      </w:pPr>
      <w:r>
        <w:rPr>
          <w:sz w:val="48"/>
        </w:rPr>
        <w:t xml:space="preserve">实验名称 </w:t>
      </w:r>
      <w:r>
        <w:rPr>
          <w:rFonts w:ascii="Palatino Linotype" w:eastAsia="Palatino Linotype"/>
          <w:sz w:val="48"/>
        </w:rPr>
        <w:t>(</w:t>
      </w:r>
      <w:r>
        <w:rPr>
          <w:sz w:val="48"/>
        </w:rPr>
        <w:t xml:space="preserve">实验 </w:t>
      </w:r>
      <w:r>
        <w:rPr>
          <w:rFonts w:hint="eastAsia"/>
          <w:sz w:val="48"/>
          <w:lang w:val="en-US" w:eastAsia="zh-CN"/>
        </w:rPr>
        <w:t>4</w:t>
      </w:r>
      <w:r>
        <w:rPr>
          <w:rFonts w:ascii="Palatino Linotype" w:eastAsia="Palatino Linotype"/>
          <w:sz w:val="48"/>
        </w:rPr>
        <w:t>:</w:t>
      </w:r>
      <w:r>
        <w:rPr>
          <w:rFonts w:hint="eastAsia" w:ascii="Palatino Linotype"/>
          <w:sz w:val="48"/>
          <w:lang w:val="en-US" w:eastAsia="zh-CN"/>
        </w:rPr>
        <w:t>Socket编程</w:t>
      </w:r>
      <w:r>
        <w:rPr>
          <w:rFonts w:ascii="Palatino Linotype" w:eastAsia="Palatino Linotype"/>
          <w:sz w:val="48"/>
        </w:rPr>
        <w:t>)</w:t>
      </w:r>
    </w:p>
    <w:p>
      <w:pPr>
        <w:pStyle w:val="5"/>
        <w:spacing w:before="5" w:line="360" w:lineRule="auto"/>
        <w:rPr>
          <w:rFonts w:ascii="Palatino Linotype"/>
          <w:sz w:val="55"/>
        </w:rPr>
      </w:pPr>
    </w:p>
    <w:p>
      <w:pPr>
        <w:pStyle w:val="2"/>
        <w:numPr>
          <w:ilvl w:val="0"/>
          <w:numId w:val="1"/>
        </w:numPr>
        <w:tabs>
          <w:tab w:val="left" w:pos="616"/>
          <w:tab w:val="left" w:pos="617"/>
        </w:tabs>
        <w:spacing w:before="1" w:after="0" w:line="360" w:lineRule="auto"/>
        <w:ind w:left="616" w:right="0" w:hanging="504"/>
        <w:jc w:val="left"/>
      </w:pPr>
      <w:bookmarkStart w:id="0" w:name="_TOC_250005"/>
      <w:bookmarkEnd w:id="0"/>
      <w:r>
        <w:t>实验目的</w:t>
      </w:r>
    </w:p>
    <w:p>
      <w:pPr>
        <w:pStyle w:val="5"/>
        <w:spacing w:before="256" w:line="360" w:lineRule="auto"/>
        <w:ind w:left="113" w:right="752" w:firstLine="480"/>
        <w:jc w:val="both"/>
        <w:rPr>
          <w:rFonts w:hint="eastAsia"/>
        </w:rPr>
      </w:pPr>
      <w:r>
        <w:rPr>
          <w:rFonts w:hint="eastAsia"/>
        </w:rPr>
        <w:t>熟悉基于Python进行UDP套接字编程的基础知识，掌握使用UDP套接字发送和接收数据包，以及设置正确的套接字超时，了解P</w:t>
      </w:r>
      <w:r>
        <w:rPr>
          <w:rFonts w:hint="eastAsia"/>
          <w:lang w:val="en-US" w:eastAsia="zh-CN"/>
        </w:rPr>
        <w:t>in</w:t>
      </w:r>
      <w:r>
        <w:rPr>
          <w:rFonts w:hint="eastAsia"/>
        </w:rPr>
        <w:t>g应用程序的基本概念，并理解其在简单判断网络状态，例如计算数据包丢失率等统计数据方面的意义。</w:t>
      </w:r>
    </w:p>
    <w:p>
      <w:pPr>
        <w:pStyle w:val="5"/>
        <w:spacing w:before="256" w:line="360" w:lineRule="auto"/>
        <w:ind w:left="113" w:right="752" w:firstLine="480"/>
        <w:jc w:val="both"/>
        <w:rPr>
          <w:rFonts w:hint="eastAsia"/>
        </w:rPr>
      </w:pPr>
      <w:r>
        <w:rPr>
          <w:rFonts w:hint="eastAsia"/>
        </w:rPr>
        <w:t>熟悉基于Python进行TCP套接字编程的基础知识，理解HTTP报文格式，能基于Python编写个可以一次响应一个HTTP请求，并返回静态文件的简单Wb服务器。</w:t>
      </w:r>
    </w:p>
    <w:p>
      <w:pPr>
        <w:pStyle w:val="5"/>
        <w:spacing w:before="256" w:line="360" w:lineRule="auto"/>
        <w:ind w:left="113" w:right="752" w:firstLine="480"/>
        <w:jc w:val="both"/>
        <w:rPr>
          <w:rFonts w:hint="eastAsia"/>
        </w:rPr>
      </w:pPr>
      <w:r>
        <w:rPr>
          <w:rFonts w:hint="eastAsia"/>
        </w:rPr>
        <w:t>进一步理解和掌握基于Python进行TCP套接字编程的知识，理解SMTP报文格式，能基于Python编写一个简单的SMTP客户端程序。</w:t>
      </w:r>
    </w:p>
    <w:p>
      <w:pPr>
        <w:pStyle w:val="5"/>
        <w:spacing w:before="256" w:line="360" w:lineRule="auto"/>
        <w:ind w:left="113" w:right="752" w:firstLine="480"/>
        <w:jc w:val="both"/>
        <w:rPr>
          <w:rFonts w:hint="eastAsia"/>
        </w:rPr>
      </w:pPr>
    </w:p>
    <w:p>
      <w:pPr>
        <w:pStyle w:val="2"/>
        <w:numPr>
          <w:ilvl w:val="0"/>
          <w:numId w:val="1"/>
        </w:numPr>
        <w:tabs>
          <w:tab w:val="left" w:pos="616"/>
          <w:tab w:val="left" w:pos="617"/>
        </w:tabs>
        <w:spacing w:before="0" w:after="0" w:line="360" w:lineRule="auto"/>
        <w:ind w:left="616" w:right="0" w:hanging="504"/>
        <w:jc w:val="left"/>
      </w:pPr>
      <w:bookmarkStart w:id="1" w:name="_TOC_250004"/>
      <w:bookmarkEnd w:id="1"/>
      <w:r>
        <w:t>实验条件</w:t>
      </w:r>
    </w:p>
    <w:p>
      <w:pPr>
        <w:pStyle w:val="5"/>
        <w:spacing w:before="256" w:line="360" w:lineRule="auto"/>
        <w:ind w:left="593"/>
        <w:rPr>
          <w:rFonts w:hint="eastAsia"/>
          <w:w w:val="105"/>
          <w:lang w:val="en-US" w:eastAsia="zh-CN"/>
        </w:rPr>
      </w:pPr>
      <w:r>
        <w:rPr>
          <w:rFonts w:hint="eastAsia"/>
          <w:w w:val="105"/>
          <w:lang w:val="en-US" w:eastAsia="zh-CN"/>
        </w:rPr>
        <w:t>装有python环境的电脑两台</w:t>
      </w:r>
    </w:p>
    <w:p>
      <w:pPr>
        <w:pStyle w:val="5"/>
        <w:spacing w:before="256" w:line="360" w:lineRule="auto"/>
        <w:ind w:left="593"/>
        <w:rPr>
          <w:rFonts w:hint="eastAsia"/>
          <w:w w:val="105"/>
          <w:lang w:val="en-US" w:eastAsia="zh-CN"/>
        </w:rPr>
      </w:pPr>
      <w:r>
        <w:rPr>
          <w:rFonts w:hint="eastAsia"/>
          <w:w w:val="105"/>
          <w:lang w:val="en-US" w:eastAsia="zh-CN"/>
        </w:rPr>
        <w:t>局域网环境</w:t>
      </w:r>
    </w:p>
    <w:p>
      <w:pPr>
        <w:pStyle w:val="5"/>
        <w:spacing w:before="256" w:line="360" w:lineRule="auto"/>
        <w:ind w:left="593"/>
        <w:rPr>
          <w:rFonts w:hint="eastAsia"/>
          <w:w w:val="105"/>
          <w:lang w:val="en-US" w:eastAsia="zh-CN"/>
        </w:rPr>
      </w:pPr>
      <w:r>
        <w:rPr>
          <w:rFonts w:hint="eastAsia"/>
          <w:w w:val="105"/>
          <w:lang w:val="en-US" w:eastAsia="zh-CN"/>
        </w:rPr>
        <w:t>已经正常运行的邮件服务器</w:t>
      </w:r>
    </w:p>
    <w:p>
      <w:pPr>
        <w:pStyle w:val="5"/>
        <w:spacing w:before="256" w:line="360" w:lineRule="auto"/>
        <w:ind w:left="593"/>
        <w:rPr>
          <w:rFonts w:hint="default"/>
          <w:w w:val="105"/>
          <w:lang w:val="en-US" w:eastAsia="zh-CN"/>
        </w:rPr>
      </w:pPr>
    </w:p>
    <w:p>
      <w:pPr>
        <w:pStyle w:val="2"/>
        <w:numPr>
          <w:ilvl w:val="0"/>
          <w:numId w:val="1"/>
        </w:numPr>
        <w:tabs>
          <w:tab w:val="left" w:pos="616"/>
          <w:tab w:val="left" w:pos="617"/>
        </w:tabs>
        <w:spacing w:before="0" w:after="0" w:line="360" w:lineRule="auto"/>
        <w:ind w:left="616" w:right="0" w:hanging="504"/>
        <w:jc w:val="left"/>
      </w:pPr>
      <w:bookmarkStart w:id="2" w:name="_TOC_250003"/>
      <w:bookmarkEnd w:id="2"/>
      <w:r>
        <w:t>实验报告内容及原理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right="0" w:rightChars="0" w:firstLine="72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right="0" w:rightChars="0" w:firstLine="720" w:firstLineChars="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3.1 套接字基础与UDP通信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right="0" w:rightChars="0" w:firstLine="7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FF"/>
          <w:sz w:val="24"/>
          <w:szCs w:val="24"/>
          <w:lang w:val="en-US" w:eastAsia="zh-CN"/>
        </w:rPr>
        <w:t>（源代码见附件）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right="0" w:rightChars="0" w:firstLine="7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  <w:t>实验原理：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left="720" w:leftChars="0" w:right="0" w:rightChars="0" w:firstLine="72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  <w:t>基于UDP的无连接客户/服务器在Python实现中的工作流程如下：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left="720" w:leftChars="0" w:right="0" w:rightChars="0" w:firstLine="72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  <w:t>1.首先在服务器端通过调用socket()创建套接字来启动一个服务器；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left="720" w:leftChars="0" w:right="0" w:rightChars="0" w:firstLine="72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  <w:t>2.服务器调用bind()指定服务器的套接字地址，然后调用recvfrom()等待接收数据。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left="720" w:leftChars="0" w:right="0" w:rightChars="0" w:firstLine="72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  <w:t>3.在客户端调用socket()创建套接字，然后调用sendto()向服务器发送数据。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left="720" w:leftChars="0" w:right="0" w:rightChars="0" w:firstLine="72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  <w:t>4.服务器接收到客户端发来的数据后，调用sendto()向客户发送应答数据，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left="720" w:leftChars="0" w:right="0" w:rightChars="0" w:firstLine="72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  <w:t>5.客户调用recvfrom()接收服务器发来的应答数据。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left="720" w:leftChars="0" w:right="0" w:rightChars="0" w:firstLine="72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  <w:t>6.一旦数据传输结束，服务器和客户通过调用c1ose()来关闭套接字。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right="0" w:rightChars="0" w:firstLine="72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right="0" w:rightChars="0" w:firstLine="72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  <w:t>实验步骤：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left="720" w:leftChars="0" w:right="0" w:rightChars="0" w:firstLine="72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1、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运行服务器端代码。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left="720" w:leftChars="0" w:right="0" w:rightChars="0" w:firstLine="72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2、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使用UDP发送ping消息（注意：因为UDP是无连接协议，不需要建立连接。）：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left="720" w:leftChars="0" w:right="0" w:rightChars="0" w:firstLine="72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3、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如果服务器在1秒内响应，则打印该响应消息；计算并打印每个数据包的往返时间RTT(以秒为单位)：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left="720" w:leftChars="0" w:right="0" w:rightChars="0" w:firstLine="72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4、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否则，打印“请求超时”（中英文皆可)。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left="720" w:leftChars="0" w:right="0" w:rightChars="0" w:firstLine="72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359910" cy="2032000"/>
            <wp:effectExtent l="0" t="0" r="2540" b="6350"/>
            <wp:docPr id="2" name="图片 2" descr="uTools_1669979782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Tools_1669979782944"/>
                    <pic:cNvPicPr>
                      <a:picLocks noChangeAspect="1"/>
                    </pic:cNvPicPr>
                  </pic:nvPicPr>
                  <pic:blipFill>
                    <a:blip r:embed="rId10"/>
                    <a:srcRect r="31742" b="35400"/>
                    <a:stretch>
                      <a:fillRect/>
                    </a:stretch>
                  </pic:blipFill>
                  <pic:spPr>
                    <a:xfrm>
                      <a:off x="0" y="0"/>
                      <a:ext cx="43599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right="0" w:righ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left="720" w:leftChars="0" w:right="0" w:rightChars="0" w:firstLine="72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015740" cy="2354580"/>
            <wp:effectExtent l="0" t="0" r="3810" b="7620"/>
            <wp:docPr id="4" name="图片 4" descr="uTools_1669979790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uTools_1669979790881"/>
                    <pic:cNvPicPr>
                      <a:picLocks noChangeAspect="1"/>
                    </pic:cNvPicPr>
                  </pic:nvPicPr>
                  <pic:blipFill>
                    <a:blip r:embed="rId11"/>
                    <a:srcRect r="36206" b="26444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left="720" w:leftChars="0" w:right="0" w:rightChars="0" w:firstLine="7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我们发现，两次运行客户端命令，显示的随机生成的端口会不同，51091和51092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left="720" w:leftChars="0" w:right="0" w:rightChars="0" w:firstLine="72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left="720" w:leftChars="0" w:right="0" w:rightChars="0" w:firstLine="72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015740" cy="3237230"/>
            <wp:effectExtent l="0" t="0" r="3810" b="1270"/>
            <wp:docPr id="6" name="图片 6" descr="uTools_1669979799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uTools_1669979799249"/>
                    <pic:cNvPicPr>
                      <a:picLocks noChangeAspect="1"/>
                    </pic:cNvPicPr>
                  </pic:nvPicPr>
                  <pic:blipFill>
                    <a:blip r:embed="rId12"/>
                    <a:srcRect t="12034" r="39656" b="6164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left="720" w:leftChars="0" w:right="0" w:rightChars="0" w:firstLine="72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right="0" w:rightChars="0" w:firstLine="7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需要提到的是：此时使用的服务器端是使用本机的ip地址，所以，此时的实验，就相当于本机ping本机的命令，这与之前的实验相似，所以就算使用python套接字编程，本质上也是实现了本机ping本机的命令。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right="0" w:rightChars="0" w:firstLine="7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但是原理是一样的，如果将服务器端的代码运行在另一台装有python环境的服务器上，那么ip地址就会变化，这样的话，就可以进行正常的客户机ping服务器的过程了。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right="0" w:rightChars="0" w:firstLine="7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right="0" w:rightChars="0" w:firstLine="72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right="0" w:rightChars="0" w:firstLine="72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实验中问题以和解决方法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left="720" w:leftChars="0" w:right="0" w:rightChars="0" w:firstLine="72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实验中遇到的问题：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left="720" w:leftChars="0" w:right="0" w:rightChars="0" w:firstLine="72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1.判断该请求是否超时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left="720" w:leftChars="0" w:right="0" w:rightChars="0" w:firstLine="72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2.怎么精确计算R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T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T时间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left="720" w:leftChars="0" w:right="0" w:rightChars="0" w:firstLine="72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解决方法：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left="720" w:leftChars="0" w:right="0" w:rightChars="0" w:firstLine="72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1.使用socket的内置函数settimeout来判断请求是否超时，并捕获异常打出超时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left="720" w:leftChars="0" w:right="0" w:rightChars="0" w:firstLine="7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2.利用python内置模块time获取发送和接受数据的时间戳，相减得到RT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T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时间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left="720" w:leftChars="0" w:right="0" w:rightChars="0" w:firstLine="72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right="0" w:rightChars="0" w:firstLine="720" w:firstLineChars="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3.2 TCP通信与Web服务器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right="0" w:rightChars="0" w:firstLine="72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FF"/>
          <w:sz w:val="24"/>
          <w:szCs w:val="24"/>
          <w:lang w:val="en-US" w:eastAsia="zh-CN"/>
        </w:rPr>
        <w:t>（源代码见附件）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right="0" w:rightChars="0" w:firstLine="7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  <w:t>实验原理：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left="720" w:leftChars="0" w:right="0" w:rightChars="0" w:firstLine="72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  <w:t>基于TCP的面向客户端/服务器在Python实现中的的工作流程是：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left="720" w:leftChars="0" w:right="0" w:rightChars="0" w:firstLine="72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  <w:t>1.首先在服务器端通过调用socket()创建套接字来启动一个服务器；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left="720" w:leftChars="0" w:right="0" w:rightChars="0" w:firstLine="72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  <w:t>2.服务器调用bind()绑定指定服务器的套接字地址(P地址+端口号)；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left="720" w:leftChars="0" w:right="0" w:rightChars="0" w:firstLine="72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  <w:t>3.服务器调用1 isten()做好侦听准备，同时规定好请求队列的长度；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left="720" w:leftChars="0" w:right="0" w:rightChars="0" w:firstLine="72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  <w:t>4.服务器进入阻塞状态，等待客户的连接请求；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left="720" w:leftChars="0" w:right="0" w:rightChars="0" w:firstLine="72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  <w:t>5.服务器通过accept()来接收连接请求，并获得客户的socket地址。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left="720" w:leftChars="0" w:right="0" w:rightChars="0" w:firstLine="72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  <w:t>6.在客户端通过调用socket()创建套接字；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left="720" w:leftChars="0" w:right="0" w:rightChars="0" w:firstLine="72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  <w:t>7.客户端调用connect()和服务器建立连接。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left="720" w:leftChars="0" w:right="0" w:rightChars="0" w:firstLine="72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  <w:t>8.连接建立成功后，客户端和服务器之间通过调用read()和write()来接收和发送数据。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left="720" w:leftChars="0" w:right="0" w:rightChars="0" w:firstLine="72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  <w:t>9.数据传输结束后，服务器和客户各自通过调用c1ose()关闭套接字。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right="0" w:rightChars="0" w:firstLine="7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  <w:t>实验步骤：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left="720" w:leftChars="0" w:right="0" w:rightChars="0" w:firstLine="72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  <w:t>1.服务器收到请求时能创建一个TCP套接字：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left="720" w:leftChars="0" w:right="0" w:rightChars="0" w:firstLine="72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  <w:t>2.可以通过这个TCP套接字接收HTTP请求；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left="720" w:leftChars="0" w:right="0" w:rightChars="0" w:firstLine="72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  <w:t>3.解析HTTP请求并在操作系统中确定客户端所请求的特定文件；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left="720" w:leftChars="0" w:right="0" w:rightChars="0" w:firstLine="72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  <w:t>4.从服务器的文件系统读取客户端请求的文件；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left="720" w:leftChars="0" w:right="0" w:rightChars="0" w:firstLine="72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  <w:t>5.当被请求文件存在时，创建一个由被请求的文件组成的“请求成功”HTTP响应报文；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left="720" w:leftChars="0" w:right="0" w:rightChars="0" w:firstLine="72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  <w:t>6.当被请求文件不存在时，创建“请求目标不存在”HTTP响应报文；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left="720" w:leftChars="0" w:right="0" w:rightChars="0" w:firstLine="72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  <w:t>7.通过TCP连接将响应报文发回客户端；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right="0" w:righ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right="0" w:righ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right="0" w:righ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right="0" w:righ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  <w:drawing>
          <wp:inline distT="0" distB="0" distL="114300" distR="114300">
            <wp:extent cx="6673215" cy="2607310"/>
            <wp:effectExtent l="0" t="0" r="3810" b="2540"/>
            <wp:docPr id="8" name="图片 8" descr="uTools_1670583333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uTools_167058333319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73215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right="0" w:righ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right="0" w:righ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right="0" w:righ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  <w:drawing>
          <wp:inline distT="0" distB="0" distL="114300" distR="114300">
            <wp:extent cx="6673215" cy="3192145"/>
            <wp:effectExtent l="0" t="0" r="3810" b="8255"/>
            <wp:docPr id="9" name="图片 9" descr="uTools_1670583327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uTools_167058332740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73215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  <w:t>由于pycharm解码问题，正常输出的：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请求成功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  <w:t>结果输出了乱码，不过这并不影响，为了确保实验的正确性，我们改变成数字，进行测试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right="0" w:righ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right="0" w:righ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  <w:drawing>
          <wp:inline distT="0" distB="0" distL="114300" distR="114300">
            <wp:extent cx="6673215" cy="2252980"/>
            <wp:effectExtent l="0" t="0" r="3810" b="4445"/>
            <wp:docPr id="10" name="图片 10" descr="uTools_1670583472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uTools_167058347257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7321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right="0" w:righ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right="0" w:righ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right="0" w:righ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  <w:drawing>
          <wp:inline distT="0" distB="0" distL="114300" distR="114300">
            <wp:extent cx="6668135" cy="2775585"/>
            <wp:effectExtent l="0" t="0" r="8890" b="5715"/>
            <wp:docPr id="11" name="图片 11" descr="uTools_1670583466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uTools_167058346690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right="0" w:righ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  <w:t>结果显示为：1（设定的请求成功页面），因此可以验证工作的正确性。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right="0" w:rightChars="0" w:firstLine="720" w:firstLineChars="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3.3 SMTP客户端实现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right="0" w:rightChars="0" w:firstLine="72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FF"/>
          <w:sz w:val="24"/>
          <w:szCs w:val="24"/>
          <w:lang w:val="en-US" w:eastAsia="zh-CN"/>
        </w:rPr>
        <w:t>（源代码见附件）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right="0" w:rightChars="0" w:firstLine="7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  <w:t>实验原理：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left="720" w:leftChars="0" w:right="0" w:rightChars="0" w:firstLine="7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  <w:t>简单邮件传输协议(Simple Mail Transfer Protocol,SMTP)是实现电子邮件收发的主要应用层协议，它基于TCP提供的可靠数据传输连接，从发送方的邮件服务器向接收方的邮件服务器发送邮件。注意，虽然一般情况下邮件总是从发送方的邮件服务器中发出，但是工作在发送方邮件服务器上的发送程序是一个SMTP客户端，因此一个完整的SMTP程序总有两个部分参与工作：运行在发送方邮件服务器的SMTP客户端和运行在接收方邮件服务器的SMTP服务器。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right="0" w:rightChars="0" w:firstLine="7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  <w:t>实验步骤：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right="0" w:rightChars="0" w:firstLine="72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  <w:t>运行程序，完成SMTP客户端实现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right="0" w:rightChars="0" w:firstLine="72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</w:rPr>
        <w:t>完成邮箱设置后运行实验代码，检验结果。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right="0" w:rightChars="0" w:firstLine="720" w:firstLineChars="0"/>
        <w:jc w:val="left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4187825" cy="2530475"/>
            <wp:effectExtent l="0" t="0" r="3175" b="3175"/>
            <wp:docPr id="7" name="图片 7" descr="s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tmp"/>
                    <pic:cNvPicPr>
                      <a:picLocks noChangeAspect="1"/>
                    </pic:cNvPicPr>
                  </pic:nvPicPr>
                  <pic:blipFill>
                    <a:blip r:embed="rId17"/>
                    <a:srcRect r="1095" b="53062"/>
                    <a:stretch>
                      <a:fillRect/>
                    </a:stretch>
                  </pic:blipFill>
                  <pic:spPr>
                    <a:xfrm>
                      <a:off x="0" y="0"/>
                      <a:ext cx="418782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tabs>
          <w:tab w:val="left" w:pos="616"/>
          <w:tab w:val="left" w:pos="617"/>
        </w:tabs>
        <w:spacing w:before="131" w:after="0" w:line="360" w:lineRule="auto"/>
        <w:ind w:left="616" w:right="0" w:hanging="504"/>
        <w:jc w:val="left"/>
      </w:pPr>
      <w:bookmarkStart w:id="3" w:name="_TOC_250002"/>
      <w:bookmarkEnd w:id="3"/>
      <w:r>
        <w:t>实验结论及心得体会</w:t>
      </w:r>
    </w:p>
    <w:p>
      <w:pPr>
        <w:pStyle w:val="5"/>
        <w:spacing w:before="130" w:line="360" w:lineRule="auto"/>
        <w:ind w:right="638"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实验中出现的问题总结一下：</w:t>
      </w:r>
    </w:p>
    <w:p>
      <w:pPr>
        <w:widowControl w:val="0"/>
        <w:numPr>
          <w:ilvl w:val="0"/>
          <w:numId w:val="2"/>
        </w:numPr>
        <w:autoSpaceDE w:val="0"/>
        <w:autoSpaceDN w:val="0"/>
        <w:spacing w:before="0" w:after="0" w:line="360" w:lineRule="auto"/>
        <w:ind w:right="0" w:rightChars="0" w:firstLine="7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此时使用的服务器端是使用本机的ip地址，所以，此时的实验，就相当于本机ping本机的命令，这与之前的实验相似，所以就算使用python套接字编程，本质上也是实现了本机ping本机的命令。但是原理是一样的，如果将服务器端的代码运行在另一台装有python环境的服务器上，那么ip地址就会变化，这样的话，就可以进行正常的客户机ping服务器的过程了。     </w:t>
      </w:r>
    </w:p>
    <w:p>
      <w:pPr>
        <w:widowControl w:val="0"/>
        <w:numPr>
          <w:ilvl w:val="0"/>
          <w:numId w:val="2"/>
        </w:numPr>
        <w:autoSpaceDE w:val="0"/>
        <w:autoSpaceDN w:val="0"/>
        <w:spacing w:before="0" w:after="0" w:line="360" w:lineRule="auto"/>
        <w:ind w:right="0" w:rightChars="0" w:firstLine="720" w:firstLineChars="0"/>
        <w:jc w:val="left"/>
        <w:rPr>
          <w:rFonts w:hint="default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使用socket的内置函数settimeout来判断请求是否超时，并捕获异常打出超时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2"/>
        </w:numPr>
        <w:autoSpaceDE w:val="0"/>
        <w:autoSpaceDN w:val="0"/>
        <w:spacing w:before="0" w:after="0" w:line="360" w:lineRule="auto"/>
        <w:ind w:right="0" w:rightChars="0" w:firstLine="720" w:firstLineChars="0"/>
        <w:jc w:val="left"/>
        <w:rPr>
          <w:rFonts w:hint="default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利用python内置模块time获取发送和接受数据的时间戳，相减得到RT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T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时间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2"/>
        </w:numPr>
        <w:autoSpaceDE w:val="0"/>
        <w:autoSpaceDN w:val="0"/>
        <w:spacing w:before="0" w:after="0" w:line="360" w:lineRule="auto"/>
        <w:ind w:right="0" w:rightChars="0" w:firstLine="720" w:firstLineChars="0"/>
        <w:jc w:val="left"/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解决TCP与Web实验中html乱码不能验证实验正确性问题。                                 </w:t>
      </w:r>
    </w:p>
    <w:p>
      <w:pPr>
        <w:pStyle w:val="5"/>
        <w:spacing w:before="130" w:line="360" w:lineRule="auto"/>
        <w:ind w:right="638" w:firstLine="7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socket是一种特殊文件，说白了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ocket是应用层与TCPP协议族通信的中间软件抽象层，它是一组接口。在设计模式中，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ocket其实就是一个外观模式，它把复杂的TCP协议族隐藏在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ocket接口后面。对用户来说，一组简单的接口就是全部，让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ocket去组织数据，以符合指定的协议。其实socket也没有层的概念，它只是一个外观设计模式的应用，我们大量用的都是通过socket实现的。</w:t>
      </w:r>
    </w:p>
    <w:p>
      <w:pPr>
        <w:pStyle w:val="5"/>
        <w:spacing w:before="130" w:line="360" w:lineRule="auto"/>
        <w:ind w:right="638" w:firstLine="7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我们平常说的TCP、UDP是指的行业规范好的通信协议，它们体现为具体的编程模型就是socket编程。Sock</w:t>
      </w:r>
      <w:r>
        <w:rPr>
          <w:rFonts w:hint="eastAsia"/>
          <w:lang w:val="en-US" w:eastAsia="zh-CN"/>
        </w:rPr>
        <w:t>et</w:t>
      </w:r>
      <w:r>
        <w:rPr>
          <w:rFonts w:hint="default"/>
          <w:lang w:val="en-US" w:eastAsia="zh-CN"/>
        </w:rPr>
        <w:t>是编程接口，TCP和UDP是通信规范，二者相互对应，但不是一个层次的。所以sock</w:t>
      </w:r>
      <w:r>
        <w:rPr>
          <w:rFonts w:hint="eastAsia"/>
          <w:lang w:val="en-US" w:eastAsia="zh-CN"/>
        </w:rPr>
        <w:t>wt</w:t>
      </w:r>
      <w:r>
        <w:rPr>
          <w:rFonts w:hint="default"/>
          <w:lang w:val="en-US" w:eastAsia="zh-CN"/>
        </w:rPr>
        <w:t>和TCP的区别，其实就是对协议和接口的理解。</w:t>
      </w:r>
    </w:p>
    <w:sectPr>
      <w:footerReference r:id="rId7" w:type="default"/>
      <w:pgSz w:w="11910" w:h="16840"/>
      <w:pgMar w:top="1580" w:right="380" w:bottom="1360" w:left="1020" w:header="896" w:footer="1173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 U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4100" o:spid="_x0000_s4100" o:spt="202" type="#_x0000_t202" style="position:absolute;left:0pt;margin-left:293.7pt;margin-top:772.25pt;height:18.85pt;width:7.9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before="69"/>
                  <w:ind w:left="20"/>
                  <w:rPr>
                    <w:rFonts w:ascii="Georgia"/>
                  </w:rPr>
                </w:pPr>
                <w:r>
                  <w:rPr>
                    <w:rFonts w:ascii="Georgia"/>
                    <w:w w:val="113"/>
                  </w:rPr>
                  <w:t>1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4101" o:spid="_x0000_s4101" o:spt="202" type="#_x0000_t202" style="position:absolute;left:0pt;margin-left:292.7pt;margin-top:772.25pt;height:18.85pt;width:9.9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before="69"/>
                  <w:ind w:left="40"/>
                  <w:rPr>
                    <w:rFonts w:ascii="Georgia"/>
                  </w:rPr>
                </w:pPr>
                <w:r>
                  <w:fldChar w:fldCharType="begin"/>
                </w:r>
                <w:r>
                  <w:rPr>
                    <w:rFonts w:ascii="Georgia"/>
                    <w:w w:val="87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4099" o:spid="_x0000_s4099" o:spt="202" type="#_x0000_t202" style="position:absolute;left:0pt;margin-left:504.3pt;margin-top:43.8pt;height:18.85pt;width:35.7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before="49"/>
                  <w:ind w:left="20"/>
                  <w:rPr>
                    <w:rFonts w:hint="eastAsia" w:ascii="Georgia" w:eastAsia="宋体"/>
                    <w:lang w:val="en-US" w:eastAsia="zh-CN"/>
                  </w:rPr>
                </w:pPr>
                <w:r>
                  <w:rPr>
                    <w:spacing w:val="-21"/>
                    <w:w w:val="105"/>
                  </w:rPr>
                  <w:t xml:space="preserve">实验 </w:t>
                </w:r>
                <w:r>
                  <w:rPr>
                    <w:rFonts w:hint="eastAsia"/>
                    <w:spacing w:val="-21"/>
                    <w:w w:val="105"/>
                    <w:lang w:val="en-US" w:eastAsia="zh-CN"/>
                  </w:rPr>
                  <w:t>4</w:t>
                </w:r>
              </w:p>
            </w:txbxContent>
          </v:textbox>
        </v:shape>
      </w:pict>
    </w:r>
    <w:r>
      <w:pict>
        <v:line id="_x0000_s4097" o:spid="_x0000_s4097" o:spt="20" style="position:absolute;left:0pt;margin-left:56.65pt;margin-top:62.8pt;height:0pt;width:481.85pt;mso-position-horizontal-relative:page;mso-position-vertical-relative:page;z-index:-251657216;mso-width-relative:page;mso-height-relative:page;" stroked="t" coordsize="21600,21600">
          <v:path arrowok="t"/>
          <v:fill focussize="0,0"/>
          <v:stroke weight="0.398503937007874pt" color="#000000"/>
          <v:imagedata o:title=""/>
          <o:lock v:ext="edit"/>
        </v:line>
      </w:pict>
    </w:r>
    <w:r>
      <w:pict>
        <v:shape id="_x0000_s4098" o:spid="_x0000_s4098" o:spt="202" type="#_x0000_t202" style="position:absolute;left:0pt;margin-left:59.55pt;margin-top:43.8pt;height:18.85pt;width:124.55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before="49"/>
                  <w:ind w:left="20"/>
                </w:pPr>
                <w:r>
                  <w:rPr>
                    <w:rFonts w:ascii="Georgia" w:hAnsi="Georgia" w:eastAsia="Georgia"/>
                  </w:rPr>
                  <w:t>“</w:t>
                </w:r>
                <w:r>
                  <w:t>计算机网络</w:t>
                </w:r>
                <w:r>
                  <w:rPr>
                    <w:rFonts w:ascii="Georgia" w:hAnsi="Georgia" w:eastAsia="Georgia"/>
                  </w:rPr>
                  <w:t xml:space="preserve">” </w:t>
                </w:r>
                <w:r>
                  <w:t>实验报告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"/>
      <w:lvlJc w:val="left"/>
      <w:pPr>
        <w:ind w:left="616" w:hanging="503"/>
        <w:jc w:val="left"/>
      </w:pPr>
      <w:rPr>
        <w:rFonts w:hint="default" w:ascii="Palatino Linotype" w:hAnsi="Palatino Linotype" w:eastAsia="Palatino Linotype" w:cs="Palatino Linotype"/>
        <w:w w:val="92"/>
        <w:sz w:val="34"/>
        <w:szCs w:val="3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08" w:hanging="50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97" w:hanging="50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85" w:hanging="50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574" w:hanging="50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562" w:hanging="50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551" w:hanging="50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539" w:hanging="50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528" w:hanging="503"/>
      </w:pPr>
      <w:rPr>
        <w:rFonts w:hint="default"/>
        <w:lang w:val="en-US" w:eastAsia="en-US" w:bidi="en-US"/>
      </w:rPr>
    </w:lvl>
  </w:abstractNum>
  <w:abstractNum w:abstractNumId="1">
    <w:nsid w:val="D6552071"/>
    <w:multiLevelType w:val="singleLevel"/>
    <w:tmpl w:val="D655207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WJkMjUxOWRmZGM1MmQyNDc5M2MyZmZiMGM0OGM2NzIifQ=="/>
  </w:docVars>
  <w:rsids>
    <w:rsidRoot w:val="00000000"/>
    <w:rsid w:val="0031380D"/>
    <w:rsid w:val="07B077D4"/>
    <w:rsid w:val="09F4422A"/>
    <w:rsid w:val="0B21104E"/>
    <w:rsid w:val="0F452E31"/>
    <w:rsid w:val="103D2D3A"/>
    <w:rsid w:val="123D3217"/>
    <w:rsid w:val="170A508C"/>
    <w:rsid w:val="182A39B7"/>
    <w:rsid w:val="19255328"/>
    <w:rsid w:val="268C786C"/>
    <w:rsid w:val="356942B3"/>
    <w:rsid w:val="3C7E77FF"/>
    <w:rsid w:val="43734C60"/>
    <w:rsid w:val="438825FD"/>
    <w:rsid w:val="44823C05"/>
    <w:rsid w:val="46E14C12"/>
    <w:rsid w:val="470D1EAB"/>
    <w:rsid w:val="4D5679DC"/>
    <w:rsid w:val="4EA97C89"/>
    <w:rsid w:val="4F86664B"/>
    <w:rsid w:val="53875792"/>
    <w:rsid w:val="5651122E"/>
    <w:rsid w:val="577135D5"/>
    <w:rsid w:val="589870FB"/>
    <w:rsid w:val="59687961"/>
    <w:rsid w:val="61BB1AF1"/>
    <w:rsid w:val="64064E71"/>
    <w:rsid w:val="6D8D2B4F"/>
    <w:rsid w:val="6FBC21F6"/>
    <w:rsid w:val="704E0CBB"/>
    <w:rsid w:val="74AB27FF"/>
    <w:rsid w:val="771D4F43"/>
    <w:rsid w:val="787443E2"/>
    <w:rsid w:val="78774B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1"/>
      <w:ind w:left="616" w:hanging="504"/>
      <w:outlineLvl w:val="1"/>
    </w:pPr>
    <w:rPr>
      <w:rFonts w:ascii="Microsoft JhengHei UI" w:hAnsi="Microsoft JhengHei UI" w:eastAsia="Microsoft JhengHei UI" w:cs="Microsoft JhengHei UI"/>
      <w:b/>
      <w:bCs/>
      <w:sz w:val="34"/>
      <w:szCs w:val="3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2775"/>
      <w:outlineLvl w:val="2"/>
    </w:pPr>
    <w:rPr>
      <w:rFonts w:ascii="宋体" w:hAnsi="宋体" w:eastAsia="宋体" w:cs="宋体"/>
      <w:sz w:val="32"/>
      <w:szCs w:val="32"/>
      <w:lang w:val="en-US" w:eastAsia="en-US" w:bidi="en-US"/>
    </w:rPr>
  </w:style>
  <w:style w:type="paragraph" w:styleId="4">
    <w:name w:val="heading 3"/>
    <w:basedOn w:val="1"/>
    <w:next w:val="1"/>
    <w:qFormat/>
    <w:uiPriority w:val="1"/>
    <w:pPr>
      <w:spacing w:before="1"/>
      <w:ind w:right="638"/>
      <w:jc w:val="center"/>
      <w:outlineLvl w:val="3"/>
    </w:pPr>
    <w:rPr>
      <w:rFonts w:ascii="Georgia" w:hAnsi="Georgia" w:eastAsia="Georgia" w:cs="Georgia"/>
      <w:sz w:val="28"/>
      <w:szCs w:val="28"/>
      <w:lang w:val="en-US" w:eastAsia="en-US" w:bidi="en-US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en-US" w:eastAsia="en-US" w:bidi="en-US"/>
    </w:rPr>
  </w:style>
  <w:style w:type="paragraph" w:styleId="6">
    <w:name w:val="toc 1"/>
    <w:basedOn w:val="1"/>
    <w:next w:val="1"/>
    <w:qFormat/>
    <w:uiPriority w:val="1"/>
    <w:pPr>
      <w:spacing w:before="104"/>
      <w:ind w:left="787" w:hanging="196"/>
    </w:pPr>
    <w:rPr>
      <w:rFonts w:ascii="宋体" w:hAnsi="宋体" w:eastAsia="宋体" w:cs="宋体"/>
      <w:sz w:val="24"/>
      <w:szCs w:val="24"/>
      <w:lang w:val="en-US" w:eastAsia="en-US" w:bidi="en-US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customStyle="1" w:styleId="1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1"/>
      <w:ind w:left="616" w:hanging="504"/>
    </w:pPr>
    <w:rPr>
      <w:rFonts w:ascii="宋体" w:hAnsi="宋体" w:eastAsia="宋体" w:cs="宋体"/>
      <w:lang w:val="en-US" w:eastAsia="en-US" w:bidi="en-US"/>
    </w:rPr>
  </w:style>
  <w:style w:type="paragraph" w:customStyle="1" w:styleId="12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9"/>
    <customShpInfo spid="_x0000_s4097"/>
    <customShpInfo spid="_x0000_s4098"/>
    <customShpInfo spid="_x0000_s4100"/>
    <customShpInfo spid="_x0000_s410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2221</Words>
  <Characters>2733</Characters>
  <TotalTime>3</TotalTime>
  <ScaleCrop>false</ScaleCrop>
  <LinksUpToDate>false</LinksUpToDate>
  <CharactersWithSpaces>2809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2022-11-13T13:42:00Z</dcterms:created>
  <dc:creator>yuwan</dc:creator>
  <cp:lastModifiedBy>郁万祥</cp:lastModifiedBy>
  <dcterms:modified xsi:type="dcterms:W3CDTF">2022-12-09T11:26:52Z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 XeTeX output 2022.11.13:1342</vt:lpwstr>
  </property>
  <property fmtid="{D5CDD505-2E9C-101B-9397-08002B2CF9AE}" pid="4" name="LastSaved">
    <vt:filetime>2022-11-13T00:00:00Z</vt:filetime>
  </property>
  <property fmtid="{D5CDD505-2E9C-101B-9397-08002B2CF9AE}" pid="5" name="KSOProductBuildVer">
    <vt:lpwstr>2052-11.1.0.12763</vt:lpwstr>
  </property>
  <property fmtid="{D5CDD505-2E9C-101B-9397-08002B2CF9AE}" pid="6" name="ICV">
    <vt:lpwstr>1882ADBC95B4483B922DAB37931F3D2F</vt:lpwstr>
  </property>
</Properties>
</file>