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vue-cli是vue提供的一个脚手架工具，大家可以把他理解为vue的一套框架（架构）。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为什么要用框架?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A.框架提供了一套编写代码的思路，相当于一套规则，所有人都按这套规则编写才好配合和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B.框架里提供了很多开发时需要用到的函数，我们只需调用即可，不需要自己编写。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webpack介绍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webpack是一个前端打包工具。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为什么要使用webpack？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答:大家可以右键点击自己创建的vue项目，查看属性，这时会发现一个前端项目居然有</w:t>
      </w:r>
      <w:r>
        <w:rPr>
          <w:rFonts w:hint="eastAsia"/>
          <w:color w:val="FF0000"/>
          <w:lang w:val="en-US" w:eastAsia="zh-CN"/>
        </w:rPr>
        <w:t>111M</w:t>
      </w:r>
      <w:r>
        <w:rPr>
          <w:rFonts w:hint="eastAsia"/>
          <w:lang w:val="en-US" w:eastAsia="zh-CN"/>
        </w:rPr>
        <w:t>。为何会那么大？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因为vue-cli里下载了许多js插件，不管你用不用，反正它就是帮你下好了。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那此时就很尴尬了，把该项目通过ftp传到服务器非常费时，因为有无数个文件，关键是传上去的文件99.99%都是是用不到的，所以此时就需要一个工具，只把我们引用过的js库和css导出来，这个工具就是webpack！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用webpack将项目打包，它只会把你用到的js插件和css样式导出，然后打包，打包完的项目放在dist下，大家再用右键查看dist属性，发现只有几百K，瞬间小了一百多倍有木有。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vue-cli目录介绍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90725" cy="2618740"/>
            <wp:effectExtent l="0" t="0" r="952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build:webpack相关目录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config：项目配置目录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dist:webpack打包后项目生成目录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node_modules：js插件目录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src:代码编写目录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components:需要编写的页面都放在这里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router:路由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APP.vue 默认访问页面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main.js  vue-cli入口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 项目描述文件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以上那些文件对开发者比较重要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components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router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main.js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package.json（npm会根据里面的配置去下载对应js包）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其他的文件夹基本不会去动到.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SRC目录讲解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通过对一下几个文件的讲解，我们将初步认识到vue-cli的运行流程</w:t>
      </w:r>
    </w:p>
    <w:p>
      <w:r>
        <w:drawing>
          <wp:inline distT="0" distB="0" distL="114300" distR="114300">
            <wp:extent cx="1847850" cy="981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首先是</w:t>
      </w:r>
      <w:r>
        <w:rPr>
          <w:rFonts w:hint="eastAsia"/>
          <w:lang w:val="en-US" w:eastAsia="zh-CN"/>
        </w:rPr>
        <w:t xml:space="preserve"> main.js</w:t>
      </w:r>
    </w:p>
    <w:p>
      <w:r>
        <w:drawing>
          <wp:inline distT="0" distB="0" distL="114300" distR="114300">
            <wp:extent cx="3757930" cy="2230755"/>
            <wp:effectExtent l="0" t="0" r="1397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7930" cy="2230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有经验的程序员不难看出</w:t>
      </w:r>
      <w:r>
        <w:rPr>
          <w:rFonts w:hint="eastAsia"/>
          <w:lang w:val="en-US" w:eastAsia="zh-CN"/>
        </w:rPr>
        <w:t xml:space="preserve"> main.js作为一个入口文件，它引用了三个文件，分别是 vue 、App.vue、router下的index.js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然后打开App.vue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89730" cy="3155950"/>
            <wp:effectExtent l="0" t="0" r="127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9730" cy="315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路由匹配到的组件将渲染在这个标签里 &lt;router-view/&gt;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然后打开router/index.js</w:t>
      </w: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557905" cy="1991360"/>
            <wp:effectExtent l="0" t="0" r="444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1991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这个是路由文件，通俗的说就是通过url的路径跳转到先对应的页面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以上面的代码为例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routes: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path: '/',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name: 'HelloWorld',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component: HelloWorld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意思就是 输入 localhost:8080/#/ 就会跳到HelloWorld 页面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然后我们将vue-cli的运行逻辑理一下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首先进入main.js，main.js里引用了一个路由文件router/index.js和一个APP.vue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路由文件用于操作url跳转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APP.vue 里有一个 router-view ,路由文件里引用的文件最后都会在APP.vue里展示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然后路由文件又引入了helloworld文件，helloworld最后将会在APP.vue里被渲染。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305175" cy="1671320"/>
            <wp:effectExtent l="0" t="0" r="9525" b="508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71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创建一个文件夹E:/code/VUE002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进入文件夹，用cmd输入 vue init webpack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载完源码后再输入cnpm install 编译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编译完后再输入cnpm run dev 启动项目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1698A3"/>
    <w:multiLevelType w:val="singleLevel"/>
    <w:tmpl w:val="C31698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3C3D"/>
    <w:rsid w:val="028571AC"/>
    <w:rsid w:val="02D1552D"/>
    <w:rsid w:val="0436139B"/>
    <w:rsid w:val="06B252A1"/>
    <w:rsid w:val="0F7B6BB7"/>
    <w:rsid w:val="11943AB3"/>
    <w:rsid w:val="11C603FC"/>
    <w:rsid w:val="15D13F84"/>
    <w:rsid w:val="175C6E8D"/>
    <w:rsid w:val="1CAA7C6E"/>
    <w:rsid w:val="1E4D35BC"/>
    <w:rsid w:val="1F054613"/>
    <w:rsid w:val="23883BC2"/>
    <w:rsid w:val="256D1FB9"/>
    <w:rsid w:val="26400205"/>
    <w:rsid w:val="287E6AD0"/>
    <w:rsid w:val="28CF56DA"/>
    <w:rsid w:val="2CE07B21"/>
    <w:rsid w:val="2E3C45AA"/>
    <w:rsid w:val="2F094FDA"/>
    <w:rsid w:val="302B00B4"/>
    <w:rsid w:val="315F5E2F"/>
    <w:rsid w:val="317A01EE"/>
    <w:rsid w:val="33EE6DCC"/>
    <w:rsid w:val="37C9189E"/>
    <w:rsid w:val="3BAF3D30"/>
    <w:rsid w:val="40CE3C70"/>
    <w:rsid w:val="43FB5C33"/>
    <w:rsid w:val="44EE231E"/>
    <w:rsid w:val="47BE3D21"/>
    <w:rsid w:val="48CC298F"/>
    <w:rsid w:val="493C415A"/>
    <w:rsid w:val="4A3129D7"/>
    <w:rsid w:val="4ADB3ED9"/>
    <w:rsid w:val="4F53109A"/>
    <w:rsid w:val="50FD6F0F"/>
    <w:rsid w:val="51AA2A8A"/>
    <w:rsid w:val="52613B1B"/>
    <w:rsid w:val="52C47124"/>
    <w:rsid w:val="53AF6C44"/>
    <w:rsid w:val="56BE2B14"/>
    <w:rsid w:val="56E1069B"/>
    <w:rsid w:val="582315E3"/>
    <w:rsid w:val="5CD9755D"/>
    <w:rsid w:val="5D947EDB"/>
    <w:rsid w:val="60D463BF"/>
    <w:rsid w:val="619D634C"/>
    <w:rsid w:val="62F30135"/>
    <w:rsid w:val="63712269"/>
    <w:rsid w:val="641B411C"/>
    <w:rsid w:val="67F37530"/>
    <w:rsid w:val="69BC000D"/>
    <w:rsid w:val="6AC113ED"/>
    <w:rsid w:val="6C04440A"/>
    <w:rsid w:val="6D887BA9"/>
    <w:rsid w:val="70C61ABA"/>
    <w:rsid w:val="720E5807"/>
    <w:rsid w:val="728C297B"/>
    <w:rsid w:val="72B325A7"/>
    <w:rsid w:val="73196639"/>
    <w:rsid w:val="7B664043"/>
    <w:rsid w:val="7F6255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2019-01-06T06:40:53Z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