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40D5D65">
      <w:pPr>
        <w:rPr>
          <w:rFonts w:hint="eastAsia"/>
          <w:lang w:val="en-US" w:eastAsia="zh-CN"/>
        </w:rPr>
      </w:pPr>
      <w:r>
        <w:rPr>
          <w:rFonts w:hint="eastAsia"/>
          <w:lang w:val="en-US" w:eastAsia="zh-CN"/>
        </w:rPr>
        <w:t>8月22日日报</w:t>
      </w:r>
    </w:p>
    <w:p w14:paraId="584D61DB">
      <w:pPr>
        <w:ind w:firstLine="480" w:firstLineChars="200"/>
        <w:rPr>
          <w:rFonts w:hint="eastAsia" w:ascii="宋体" w:hAnsi="宋体" w:eastAsia="宋体" w:cs="宋体"/>
          <w:sz w:val="24"/>
          <w:szCs w:val="24"/>
          <w:lang w:eastAsia="zh-CN"/>
        </w:rPr>
      </w:pPr>
      <w:r>
        <w:rPr>
          <w:rFonts w:ascii="宋体" w:hAnsi="宋体" w:eastAsia="宋体" w:cs="宋体"/>
          <w:sz w:val="24"/>
          <w:szCs w:val="24"/>
        </w:rPr>
        <w:t>今天花了挺多时间的，花了很多时间去想做什么样的微信小程序，包括产品功能和产品需求，我花了三个多小时在pixso软件上做了一些小程序原型图，然后又花了一段时间去写产品的说明书。在课上也跟同学分享自己的成果，与同小组负责开发的同学进行对接</w:t>
      </w:r>
      <w:r>
        <w:rPr>
          <w:rFonts w:hint="eastAsia" w:ascii="宋体" w:hAnsi="宋体" w:eastAsia="宋体" w:cs="宋体"/>
          <w:sz w:val="24"/>
          <w:szCs w:val="24"/>
          <w:lang w:eastAsia="zh-CN"/>
        </w:rPr>
        <w:t>。</w:t>
      </w:r>
    </w:p>
    <w:p w14:paraId="39EFF240">
      <w:pPr>
        <w:pStyle w:val="2"/>
        <w:keepNext w:val="0"/>
        <w:keepLines w:val="0"/>
        <w:pageBreakBefore w:val="0"/>
        <w:widowControl/>
        <w:numPr>
          <w:ilvl w:val="0"/>
          <w:numId w:val="0"/>
        </w:numPr>
        <w:suppressLineNumbers w:val="0"/>
        <w:kinsoku/>
        <w:wordWrap/>
        <w:overflowPunct/>
        <w:topLinePunct w:val="0"/>
        <w:autoSpaceDE/>
        <w:autoSpaceDN/>
        <w:bidi w:val="0"/>
        <w:adjustRightInd/>
        <w:snapToGrid/>
        <w:ind w:right="0" w:rightChars="0"/>
        <w:textAlignment w:val="auto"/>
        <w:rPr>
          <w:rFonts w:hint="eastAsia"/>
        </w:rPr>
      </w:pPr>
      <w:r>
        <w:rPr>
          <w:rFonts w:hint="eastAsia"/>
        </w:rPr>
        <w:t>文化旅游需求：</w:t>
      </w:r>
    </w:p>
    <w:p w14:paraId="3177DDE1">
      <w:pPr>
        <w:pStyle w:val="2"/>
        <w:keepNext w:val="0"/>
        <w:keepLines w:val="0"/>
        <w:pageBreakBefore w:val="0"/>
        <w:widowControl/>
        <w:numPr>
          <w:ilvl w:val="0"/>
          <w:numId w:val="0"/>
        </w:numPr>
        <w:suppressLineNumbers w:val="0"/>
        <w:kinsoku/>
        <w:wordWrap/>
        <w:overflowPunct/>
        <w:topLinePunct w:val="0"/>
        <w:autoSpaceDE/>
        <w:autoSpaceDN/>
        <w:bidi w:val="0"/>
        <w:adjustRightInd/>
        <w:snapToGrid/>
        <w:ind w:right="0" w:rightChars="0" w:firstLine="480" w:firstLineChars="200"/>
        <w:textAlignment w:val="auto"/>
        <w:rPr>
          <w:rFonts w:hint="eastAsia"/>
        </w:rPr>
      </w:pPr>
      <w:r>
        <w:rPr>
          <w:rFonts w:hint="eastAsia"/>
        </w:rPr>
        <w:t>随着人们生活水平的提高和对文化遗产保护意识的增强，越来越多的人愿意参观博物馆以增长见识、体验文化。湖北省博物馆作为中国重要的文化机构，拥有丰富的历史文物和文化资源。开发一个微信小程序，可以满足游客随时随地获取博物馆信息、预约参观的需求，提升用户体验。</w:t>
      </w:r>
    </w:p>
    <w:p w14:paraId="3FB8E894">
      <w:pPr>
        <w:pStyle w:val="2"/>
        <w:keepNext w:val="0"/>
        <w:keepLines w:val="0"/>
        <w:pageBreakBefore w:val="0"/>
        <w:widowControl/>
        <w:numPr>
          <w:ilvl w:val="0"/>
          <w:numId w:val="0"/>
        </w:numPr>
        <w:suppressLineNumbers w:val="0"/>
        <w:kinsoku/>
        <w:wordWrap/>
        <w:overflowPunct/>
        <w:topLinePunct w:val="0"/>
        <w:autoSpaceDE/>
        <w:autoSpaceDN/>
        <w:bidi w:val="0"/>
        <w:adjustRightInd/>
        <w:snapToGrid/>
        <w:ind w:right="0" w:rightChars="0" w:firstLine="480" w:firstLineChars="200"/>
        <w:textAlignment w:val="auto"/>
        <w:rPr>
          <w:rFonts w:hint="default" w:eastAsiaTheme="minorEastAsia"/>
          <w:lang w:val="en-US" w:eastAsia="zh-CN"/>
        </w:rPr>
      </w:pPr>
      <w:r>
        <w:rPr>
          <w:rFonts w:hint="eastAsia"/>
          <w:lang w:val="en-US" w:eastAsia="zh-CN"/>
        </w:rPr>
        <w:t>数据化文化保存</w:t>
      </w:r>
    </w:p>
    <w:p w14:paraId="6F4A11B6">
      <w:pPr>
        <w:pStyle w:val="2"/>
        <w:keepNext w:val="0"/>
        <w:keepLines w:val="0"/>
        <w:widowControl/>
        <w:numPr>
          <w:ilvl w:val="0"/>
          <w:numId w:val="0"/>
        </w:numPr>
        <w:suppressLineNumbers w:val="0"/>
        <w:ind w:leftChars="0" w:right="0" w:rightChars="0" w:firstLine="480" w:firstLineChars="200"/>
        <w:rPr>
          <w:rFonts w:hint="eastAsia"/>
        </w:rPr>
      </w:pPr>
      <w:r>
        <w:rPr>
          <w:rFonts w:hint="eastAsia"/>
        </w:rPr>
        <w:t>随着数字技术的进步，博物馆行业逐渐向数字化转型。场景地图和数字文物功能能够帮助博物馆在数字空间中展示其文物和历史背景，让用户通过虚拟导览、AR等技术进行沉浸式体验，扩大博物馆的影响力，并吸引更多的线上用户。</w:t>
      </w:r>
    </w:p>
    <w:p w14:paraId="488E86A0">
      <w:pPr>
        <w:pStyle w:val="2"/>
        <w:keepNext w:val="0"/>
        <w:keepLines w:val="0"/>
        <w:widowControl/>
        <w:numPr>
          <w:ilvl w:val="0"/>
          <w:numId w:val="0"/>
        </w:numPr>
        <w:suppressLineNumbers w:val="0"/>
        <w:ind w:leftChars="0" w:right="0" w:rightChars="0" w:firstLine="480" w:firstLineChars="200"/>
        <w:rPr>
          <w:rFonts w:hint="default" w:eastAsiaTheme="minorEastAsia"/>
          <w:lang w:val="en-US" w:eastAsia="zh-CN"/>
        </w:rPr>
      </w:pPr>
      <w:r>
        <w:rPr>
          <w:rFonts w:hint="eastAsia"/>
          <w:lang w:val="en-US" w:eastAsia="zh-CN"/>
        </w:rPr>
        <w:t>提高效率</w:t>
      </w:r>
    </w:p>
    <w:p w14:paraId="63EB3040">
      <w:pPr>
        <w:pStyle w:val="2"/>
        <w:keepNext w:val="0"/>
        <w:keepLines w:val="0"/>
        <w:widowControl/>
        <w:numPr>
          <w:ilvl w:val="0"/>
          <w:numId w:val="0"/>
        </w:numPr>
        <w:suppressLineNumbers w:val="0"/>
        <w:ind w:leftChars="0" w:right="0" w:rightChars="0" w:firstLine="480" w:firstLineChars="200"/>
        <w:rPr>
          <w:rFonts w:hint="eastAsia"/>
        </w:rPr>
      </w:pPr>
      <w:r>
        <w:rPr>
          <w:rFonts w:hint="eastAsia"/>
        </w:rPr>
        <w:t>现代人对信息的获取和服务的要求越来越高。参观预约功能可以有效缓解参观高峰期的拥挤问题，提高参观体验。用户通过小程序提前预约，能够合理安排时间，也帮助博物馆更好地管理人流量。</w:t>
      </w:r>
    </w:p>
    <w:p w14:paraId="0AD0E58B">
      <w:pPr>
        <w:pStyle w:val="2"/>
        <w:keepNext w:val="0"/>
        <w:keepLines w:val="0"/>
        <w:widowControl/>
        <w:numPr>
          <w:ilvl w:val="0"/>
          <w:numId w:val="0"/>
        </w:numPr>
        <w:suppressLineNumbers w:val="0"/>
        <w:ind w:right="0" w:rightChars="0" w:firstLine="480" w:firstLineChars="200"/>
        <w:rPr>
          <w:rFonts w:hint="eastAsia" w:eastAsiaTheme="minorEastAsia"/>
          <w:sz w:val="28"/>
          <w:szCs w:val="28"/>
          <w:lang w:eastAsia="zh-CN"/>
        </w:rPr>
      </w:pPr>
      <w:r>
        <w:rPr>
          <w:rFonts w:hint="eastAsia"/>
        </w:rPr>
        <w:t>微信小程序可以利用社交媒体的广泛用户基础，通过分享功能、用户反馈、互动游戏等方式进行市场推广。通过小程序，博物馆可以更频繁地与用户互动，收集反馈，优化服务，同时增强品牌形象和用户忠诚度</w:t>
      </w:r>
      <w:r>
        <w:rPr>
          <w:rFonts w:hint="eastAsia"/>
          <w:lang w:eastAsia="zh-CN"/>
        </w:rPr>
        <w:t>。</w:t>
      </w:r>
    </w:p>
    <w:p w14:paraId="0A9B2611">
      <w:pPr>
        <w:tabs>
          <w:tab w:val="right" w:pos="8306"/>
        </w:tabs>
        <w:rPr>
          <w:rFonts w:hint="eastAsia" w:eastAsiaTheme="minorEastAsia"/>
          <w:lang w:eastAsia="zh-CN"/>
        </w:rPr>
      </w:pPr>
      <w:r>
        <w:rPr>
          <w:rFonts w:hint="eastAsia" w:eastAsiaTheme="minorEastAsia"/>
          <w:lang w:eastAsia="zh-CN"/>
        </w:rPr>
        <w:drawing>
          <wp:inline distT="0" distB="0" distL="114300" distR="114300">
            <wp:extent cx="2548890" cy="5232400"/>
            <wp:effectExtent l="0" t="0" r="3810" b="0"/>
            <wp:docPr id="1" name="图片 1" descr="DKMCM}I]FWB~()~5ZNOJ4~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KMCM}I]FWB~()~5ZNOJ4~W"/>
                    <pic:cNvPicPr>
                      <a:picLocks noChangeAspect="1"/>
                    </pic:cNvPicPr>
                  </pic:nvPicPr>
                  <pic:blipFill>
                    <a:blip r:embed="rId4"/>
                    <a:stretch>
                      <a:fillRect/>
                    </a:stretch>
                  </pic:blipFill>
                  <pic:spPr>
                    <a:xfrm>
                      <a:off x="0" y="0"/>
                      <a:ext cx="2548890" cy="5232400"/>
                    </a:xfrm>
                    <a:prstGeom prst="rect">
                      <a:avLst/>
                    </a:prstGeom>
                  </pic:spPr>
                </pic:pic>
              </a:graphicData>
            </a:graphic>
          </wp:inline>
        </w:drawing>
      </w:r>
      <w:r>
        <w:rPr>
          <w:rFonts w:hint="eastAsia" w:eastAsiaTheme="minorEastAsia"/>
          <w:lang w:eastAsia="zh-CN"/>
        </w:rPr>
        <w:drawing>
          <wp:inline distT="0" distB="0" distL="114300" distR="114300">
            <wp:extent cx="2545715" cy="5321935"/>
            <wp:effectExtent l="0" t="0" r="6985" b="12065"/>
            <wp:docPr id="2" name="图片 2" descr="KU4YH}O0K3C4}G7PA[9L_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KU4YH}O0K3C4}G7PA[9L_31"/>
                    <pic:cNvPicPr>
                      <a:picLocks noChangeAspect="1"/>
                    </pic:cNvPicPr>
                  </pic:nvPicPr>
                  <pic:blipFill>
                    <a:blip r:embed="rId5"/>
                    <a:stretch>
                      <a:fillRect/>
                    </a:stretch>
                  </pic:blipFill>
                  <pic:spPr>
                    <a:xfrm>
                      <a:off x="0" y="0"/>
                      <a:ext cx="2545715" cy="5321935"/>
                    </a:xfrm>
                    <a:prstGeom prst="rect">
                      <a:avLst/>
                    </a:prstGeom>
                  </pic:spPr>
                </pic:pic>
              </a:graphicData>
            </a:graphic>
          </wp:inline>
        </w:drawing>
      </w:r>
      <w:r>
        <w:rPr>
          <w:rFonts w:hint="eastAsia"/>
          <w:lang w:eastAsia="zh-CN"/>
        </w:rPr>
        <w:tab/>
      </w:r>
    </w:p>
    <w:p w14:paraId="4B6872C8">
      <w:pPr>
        <w:rPr>
          <w:rFonts w:hint="eastAsia" w:eastAsiaTheme="minorEastAsia"/>
          <w:lang w:eastAsia="zh-CN"/>
        </w:rPr>
      </w:pPr>
      <w:r>
        <w:rPr>
          <w:rFonts w:hint="eastAsia" w:eastAsiaTheme="minorEastAsia"/>
          <w:lang w:eastAsia="zh-CN"/>
        </w:rPr>
        <w:drawing>
          <wp:inline distT="0" distB="0" distL="114300" distR="114300">
            <wp:extent cx="2785745" cy="5734685"/>
            <wp:effectExtent l="0" t="0" r="8255" b="5715"/>
            <wp:docPr id="3" name="图片 3" descr="ZV]EK~FIA}$2F(ZP11JF3$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ZV]EK~FIA}$2F(ZP11JF3$R"/>
                    <pic:cNvPicPr>
                      <a:picLocks noChangeAspect="1"/>
                    </pic:cNvPicPr>
                  </pic:nvPicPr>
                  <pic:blipFill>
                    <a:blip r:embed="rId6"/>
                    <a:stretch>
                      <a:fillRect/>
                    </a:stretch>
                  </pic:blipFill>
                  <pic:spPr>
                    <a:xfrm>
                      <a:off x="0" y="0"/>
                      <a:ext cx="2785745" cy="5734685"/>
                    </a:xfrm>
                    <a:prstGeom prst="rect">
                      <a:avLst/>
                    </a:prstGeom>
                  </pic:spPr>
                </pic:pic>
              </a:graphicData>
            </a:graphic>
          </wp:inline>
        </w:drawing>
      </w:r>
      <w:r>
        <w:rPr>
          <w:rFonts w:hint="eastAsia" w:eastAsiaTheme="minorEastAsia"/>
          <w:lang w:eastAsia="zh-CN"/>
        </w:rPr>
        <w:drawing>
          <wp:inline distT="0" distB="0" distL="114300" distR="114300">
            <wp:extent cx="2435860" cy="5219700"/>
            <wp:effectExtent l="0" t="0" r="2540" b="0"/>
            <wp:docPr id="4" name="图片 4" descr="G1XLAP@34~~{6WSV~Z[[6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G1XLAP@34~~{6WSV~Z[[61A"/>
                    <pic:cNvPicPr>
                      <a:picLocks noChangeAspect="1"/>
                    </pic:cNvPicPr>
                  </pic:nvPicPr>
                  <pic:blipFill>
                    <a:blip r:embed="rId7"/>
                    <a:stretch>
                      <a:fillRect/>
                    </a:stretch>
                  </pic:blipFill>
                  <pic:spPr>
                    <a:xfrm>
                      <a:off x="0" y="0"/>
                      <a:ext cx="2435860" cy="5219700"/>
                    </a:xfrm>
                    <a:prstGeom prst="rect">
                      <a:avLst/>
                    </a:prstGeom>
                  </pic:spPr>
                </pic:pic>
              </a:graphicData>
            </a:graphic>
          </wp:inline>
        </w:drawing>
      </w:r>
    </w:p>
    <w:p w14:paraId="76BFA1C7">
      <w:pPr>
        <w:rPr>
          <w:rFonts w:hint="eastAsia" w:eastAsiaTheme="minorEastAsia"/>
          <w:lang w:eastAsia="zh-CN"/>
        </w:rPr>
      </w:pPr>
      <w:r>
        <w:rPr>
          <w:rFonts w:hint="eastAsia" w:eastAsiaTheme="minorEastAsia"/>
          <w:lang w:eastAsia="zh-CN"/>
        </w:rPr>
        <w:drawing>
          <wp:inline distT="0" distB="0" distL="114300" distR="114300">
            <wp:extent cx="2398395" cy="5087620"/>
            <wp:effectExtent l="0" t="0" r="1905" b="5080"/>
            <wp:docPr id="5" name="图片 5" descr="~LGQIF71[IDM2L2RO1BW12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LGQIF71[IDM2L2RO1BW12K"/>
                    <pic:cNvPicPr>
                      <a:picLocks noChangeAspect="1"/>
                    </pic:cNvPicPr>
                  </pic:nvPicPr>
                  <pic:blipFill>
                    <a:blip r:embed="rId8"/>
                    <a:stretch>
                      <a:fillRect/>
                    </a:stretch>
                  </pic:blipFill>
                  <pic:spPr>
                    <a:xfrm>
                      <a:off x="0" y="0"/>
                      <a:ext cx="2398395" cy="5087620"/>
                    </a:xfrm>
                    <a:prstGeom prst="rect">
                      <a:avLst/>
                    </a:prstGeom>
                  </pic:spPr>
                </pic:pic>
              </a:graphicData>
            </a:graphic>
          </wp:inline>
        </w:drawing>
      </w:r>
      <w:r>
        <w:rPr>
          <w:rFonts w:hint="eastAsia" w:eastAsiaTheme="minorEastAsia"/>
          <w:lang w:eastAsia="zh-CN"/>
        </w:rPr>
        <w:drawing>
          <wp:inline distT="0" distB="0" distL="114300" distR="114300">
            <wp:extent cx="2519680" cy="5343525"/>
            <wp:effectExtent l="0" t="0" r="7620" b="3175"/>
            <wp:docPr id="6" name="图片 6" descr="V~C(7H0ZOKHZKI@8W5@1F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V~C(7H0ZOKHZKI@8W5@1FMN"/>
                    <pic:cNvPicPr>
                      <a:picLocks noChangeAspect="1"/>
                    </pic:cNvPicPr>
                  </pic:nvPicPr>
                  <pic:blipFill>
                    <a:blip r:embed="rId9"/>
                    <a:stretch>
                      <a:fillRect/>
                    </a:stretch>
                  </pic:blipFill>
                  <pic:spPr>
                    <a:xfrm>
                      <a:off x="0" y="0"/>
                      <a:ext cx="2519680" cy="5343525"/>
                    </a:xfrm>
                    <a:prstGeom prst="rect">
                      <a:avLst/>
                    </a:prstGeom>
                  </pic:spPr>
                </pic:pic>
              </a:graphicData>
            </a:graphic>
          </wp:inline>
        </w:drawing>
      </w:r>
    </w:p>
    <w:p w14:paraId="7245B994">
      <w:pPr>
        <w:rPr>
          <w:rFonts w:hint="eastAsia" w:eastAsiaTheme="minorEastAsia"/>
          <w:lang w:eastAsia="zh-CN"/>
        </w:rPr>
      </w:pPr>
      <w:r>
        <w:rPr>
          <w:rFonts w:hint="eastAsia" w:eastAsiaTheme="minorEastAsia"/>
          <w:lang w:eastAsia="zh-CN"/>
        </w:rPr>
        <w:drawing>
          <wp:inline distT="0" distB="0" distL="114300" distR="114300">
            <wp:extent cx="2607310" cy="5539740"/>
            <wp:effectExtent l="0" t="0" r="8890" b="10160"/>
            <wp:docPr id="9" name="图片 9" descr="20240822105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0240822105932"/>
                    <pic:cNvPicPr>
                      <a:picLocks noChangeAspect="1"/>
                    </pic:cNvPicPr>
                  </pic:nvPicPr>
                  <pic:blipFill>
                    <a:blip r:embed="rId10"/>
                    <a:stretch>
                      <a:fillRect/>
                    </a:stretch>
                  </pic:blipFill>
                  <pic:spPr>
                    <a:xfrm>
                      <a:off x="0" y="0"/>
                      <a:ext cx="2607310" cy="5539740"/>
                    </a:xfrm>
                    <a:prstGeom prst="rect">
                      <a:avLst/>
                    </a:prstGeom>
                  </pic:spPr>
                </pic:pic>
              </a:graphicData>
            </a:graphic>
          </wp:inline>
        </w:drawing>
      </w:r>
      <w:r>
        <w:rPr>
          <w:rFonts w:ascii="宋体" w:hAnsi="宋体" w:eastAsia="宋体" w:cs="宋体"/>
          <w:sz w:val="24"/>
          <w:szCs w:val="24"/>
        </w:rPr>
        <w:drawing>
          <wp:inline distT="0" distB="0" distL="114300" distR="114300">
            <wp:extent cx="2591435" cy="4150360"/>
            <wp:effectExtent l="0" t="0" r="12065" b="2540"/>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11"/>
                    <a:stretch>
                      <a:fillRect/>
                    </a:stretch>
                  </pic:blipFill>
                  <pic:spPr>
                    <a:xfrm>
                      <a:off x="0" y="0"/>
                      <a:ext cx="2591435" cy="4150360"/>
                    </a:xfrm>
                    <a:prstGeom prst="rect">
                      <a:avLst/>
                    </a:prstGeom>
                    <a:noFill/>
                    <a:ln w="9525">
                      <a:noFill/>
                    </a:ln>
                  </pic:spPr>
                </pic:pic>
              </a:graphicData>
            </a:graphic>
          </wp:inline>
        </w:drawing>
      </w:r>
      <w:r>
        <w:rPr>
          <w:rFonts w:hint="eastAsia" w:eastAsiaTheme="minorEastAsia"/>
          <w:lang w:eastAsia="zh-CN"/>
        </w:rPr>
        <w:drawing>
          <wp:inline distT="0" distB="0" distL="114300" distR="114300">
            <wp:extent cx="5266690" cy="3155950"/>
            <wp:effectExtent l="0" t="0" r="3810" b="6350"/>
            <wp:docPr id="10" name="图片 10" descr="20240822110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0240822110033"/>
                    <pic:cNvPicPr>
                      <a:picLocks noChangeAspect="1"/>
                    </pic:cNvPicPr>
                  </pic:nvPicPr>
                  <pic:blipFill>
                    <a:blip r:embed="rId12"/>
                    <a:stretch>
                      <a:fillRect/>
                    </a:stretch>
                  </pic:blipFill>
                  <pic:spPr>
                    <a:xfrm>
                      <a:off x="0" y="0"/>
                      <a:ext cx="5266690" cy="3155950"/>
                    </a:xfrm>
                    <a:prstGeom prst="rect">
                      <a:avLst/>
                    </a:prstGeom>
                  </pic:spPr>
                </pic:pic>
              </a:graphicData>
            </a:graphic>
          </wp:inline>
        </w:drawing>
      </w:r>
    </w:p>
    <w:p w14:paraId="7C78ABA1">
      <w:pPr>
        <w:rPr>
          <w:rFonts w:hint="eastAsia" w:eastAsiaTheme="minorEastAsia"/>
          <w:lang w:eastAsia="zh-CN"/>
        </w:rPr>
      </w:pPr>
      <w:r>
        <w:rPr>
          <w:rFonts w:hint="eastAsia" w:eastAsiaTheme="minorEastAsia"/>
          <w:lang w:eastAsia="zh-CN"/>
        </w:rPr>
        <w:drawing>
          <wp:inline distT="0" distB="0" distL="114300" distR="114300">
            <wp:extent cx="2446020" cy="4963160"/>
            <wp:effectExtent l="0" t="0" r="5080" b="2540"/>
            <wp:docPr id="7" name="图片 7" descr="LU_TN4D}BXJ~18}$PI6[9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LU_TN4D}BXJ~18}$PI6[9MI"/>
                    <pic:cNvPicPr>
                      <a:picLocks noChangeAspect="1"/>
                    </pic:cNvPicPr>
                  </pic:nvPicPr>
                  <pic:blipFill>
                    <a:blip r:embed="rId13"/>
                    <a:stretch>
                      <a:fillRect/>
                    </a:stretch>
                  </pic:blipFill>
                  <pic:spPr>
                    <a:xfrm>
                      <a:off x="0" y="0"/>
                      <a:ext cx="2446020" cy="4963160"/>
                    </a:xfrm>
                    <a:prstGeom prst="rect">
                      <a:avLst/>
                    </a:prstGeom>
                  </pic:spPr>
                </pic:pic>
              </a:graphicData>
            </a:graphic>
          </wp:inline>
        </w:drawing>
      </w:r>
      <w:r>
        <w:rPr>
          <w:rFonts w:hint="eastAsia" w:eastAsiaTheme="minorEastAsia"/>
          <w:lang w:eastAsia="zh-CN"/>
        </w:rPr>
        <w:drawing>
          <wp:inline distT="0" distB="0" distL="114300" distR="114300">
            <wp:extent cx="2364740" cy="4935220"/>
            <wp:effectExtent l="0" t="0" r="10160" b="5080"/>
            <wp:docPr id="8" name="图片 8" descr="283@4S]VN8[FCH}GW8{5`L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83@4S]VN8[FCH}GW8{5`L8"/>
                    <pic:cNvPicPr>
                      <a:picLocks noChangeAspect="1"/>
                    </pic:cNvPicPr>
                  </pic:nvPicPr>
                  <pic:blipFill>
                    <a:blip r:embed="rId14"/>
                    <a:stretch>
                      <a:fillRect/>
                    </a:stretch>
                  </pic:blipFill>
                  <pic:spPr>
                    <a:xfrm>
                      <a:off x="0" y="0"/>
                      <a:ext cx="2364740" cy="4935220"/>
                    </a:xfrm>
                    <a:prstGeom prst="rect">
                      <a:avLst/>
                    </a:prstGeom>
                  </pic:spPr>
                </pic:pic>
              </a:graphicData>
            </a:graphic>
          </wp:inline>
        </w:drawing>
      </w:r>
    </w:p>
    <w:p w14:paraId="463E1F61">
      <w:pPr>
        <w:pStyle w:val="2"/>
        <w:keepNext w:val="0"/>
        <w:keepLines w:val="0"/>
        <w:widowControl/>
        <w:suppressLineNumbers w:val="0"/>
      </w:pPr>
      <w:r>
        <w:rPr>
          <w:rStyle w:val="5"/>
        </w:rPr>
        <w:t>首页展示</w:t>
      </w:r>
      <w:r>
        <w:t>：</w:t>
      </w:r>
    </w:p>
    <w:p w14:paraId="3BB74501">
      <w:pPr>
        <w:pStyle w:val="2"/>
        <w:keepNext w:val="0"/>
        <w:keepLines w:val="0"/>
        <w:widowControl/>
        <w:suppressLineNumbers w:val="0"/>
        <w:ind w:firstLine="480" w:firstLineChars="200"/>
      </w:pPr>
      <w:r>
        <w:rPr>
          <w:rFonts w:hint="eastAsia" w:ascii="宋体" w:hAnsi="宋体" w:eastAsia="宋体" w:cs="宋体"/>
          <w:sz w:val="24"/>
        </w:rPr>
        <w:t xml:space="preserve"> </w:t>
      </w:r>
      <w:r>
        <w:t>进入小程序后，用户首先看到的是首页。这里通常会展示湖北省博物馆的简介、最新展览资讯和推荐的展品。用户可以通过点击图片或文字，进入更详细的内容页面。</w:t>
      </w:r>
    </w:p>
    <w:p w14:paraId="52C9372C">
      <w:pPr>
        <w:pStyle w:val="2"/>
        <w:keepNext w:val="0"/>
        <w:keepLines w:val="0"/>
        <w:widowControl/>
        <w:suppressLineNumbers w:val="0"/>
      </w:pPr>
      <w:r>
        <w:rPr>
          <w:rStyle w:val="5"/>
          <w:rFonts w:hint="eastAsia"/>
          <w:lang w:val="en-US" w:eastAsia="zh-CN"/>
        </w:rPr>
        <w:t>文物</w:t>
      </w:r>
      <w:r>
        <w:rPr>
          <w:rStyle w:val="5"/>
        </w:rPr>
        <w:t>浏览</w:t>
      </w:r>
      <w:r>
        <w:t>：</w:t>
      </w:r>
    </w:p>
    <w:p w14:paraId="602B7326">
      <w:pPr>
        <w:pStyle w:val="2"/>
        <w:keepNext w:val="0"/>
        <w:keepLines w:val="0"/>
        <w:widowControl/>
        <w:suppressLineNumbers w:val="0"/>
        <w:ind w:firstLine="480" w:firstLineChars="200"/>
      </w:pPr>
      <w:r>
        <w:t>用户可以在小程序中浏览当前和过去的</w:t>
      </w:r>
      <w:r>
        <w:rPr>
          <w:rFonts w:hint="eastAsia"/>
          <w:lang w:val="en-US" w:eastAsia="zh-CN"/>
        </w:rPr>
        <w:t>文物</w:t>
      </w:r>
      <w:r>
        <w:t>展览。每个</w:t>
      </w:r>
      <w:r>
        <w:rPr>
          <w:rFonts w:hint="eastAsia"/>
          <w:lang w:val="en-US" w:eastAsia="zh-CN"/>
        </w:rPr>
        <w:t>文物</w:t>
      </w:r>
      <w:r>
        <w:t>展览页面会提供展览的详细信息，包括展品介绍、展览时间和地点等。用户可以通过滑动或点击进入不同的展览部分。</w:t>
      </w:r>
    </w:p>
    <w:p w14:paraId="74DEF951">
      <w:pPr>
        <w:pStyle w:val="2"/>
        <w:keepNext w:val="0"/>
        <w:keepLines w:val="0"/>
        <w:widowControl/>
        <w:suppressLineNumbers w:val="0"/>
      </w:pPr>
      <w:r>
        <w:rPr>
          <w:rStyle w:val="5"/>
        </w:rPr>
        <w:t>展品详情</w:t>
      </w:r>
      <w:r>
        <w:t>：</w:t>
      </w:r>
    </w:p>
    <w:p w14:paraId="5D5D9A2D">
      <w:pPr>
        <w:pStyle w:val="2"/>
        <w:keepNext w:val="0"/>
        <w:keepLines w:val="0"/>
        <w:widowControl/>
        <w:suppressLineNumbers w:val="0"/>
        <w:ind w:firstLine="480" w:firstLineChars="200"/>
      </w:pPr>
      <w:r>
        <w:t>在展览页面中，用户可以点击某个感兴趣的展品，查看该展品的详细信息，包括历史背景、文物介绍、高清图片等。这部分功能让用户在参观前或参观后都能更深入地了解展品。</w:t>
      </w:r>
    </w:p>
    <w:p w14:paraId="20BD45DA">
      <w:pPr>
        <w:pStyle w:val="2"/>
        <w:keepNext w:val="0"/>
        <w:keepLines w:val="0"/>
        <w:widowControl/>
        <w:suppressLineNumbers w:val="0"/>
      </w:pPr>
      <w:r>
        <w:rPr>
          <w:rStyle w:val="5"/>
        </w:rPr>
        <w:t>个人中心</w:t>
      </w:r>
      <w:r>
        <w:t>：</w:t>
      </w:r>
    </w:p>
    <w:p w14:paraId="45BDC472">
      <w:pPr>
        <w:pStyle w:val="2"/>
        <w:keepNext w:val="0"/>
        <w:keepLines w:val="0"/>
        <w:widowControl/>
        <w:suppressLineNumbers w:val="0"/>
        <w:ind w:firstLine="480" w:firstLineChars="200"/>
        <w:rPr>
          <w:rFonts w:hint="eastAsia" w:eastAsiaTheme="minorEastAsia"/>
          <w:lang w:eastAsia="zh-CN"/>
        </w:rPr>
      </w:pPr>
      <w:r>
        <w:t>用户可以在个人中心查看自己的浏览记录、收藏的展品、参与的互动活动等。这部分功能帮助用户管理自己的博物馆参观体验，并为其提供个性化推荐</w:t>
      </w:r>
      <w:r>
        <w:rPr>
          <w:rFonts w:hint="eastAsia"/>
          <w:lang w:eastAsia="zh-CN"/>
        </w:rPr>
        <w:t>。</w:t>
      </w:r>
    </w:p>
    <w:p w14:paraId="0260A37E">
      <w:pPr>
        <w:ind w:firstLine="480" w:firstLineChars="200"/>
        <w:rPr>
          <w:rFonts w:hint="eastAsia" w:ascii="宋体" w:hAnsi="宋体" w:eastAsia="宋体" w:cs="宋体"/>
          <w:sz w:val="24"/>
          <w:szCs w:val="24"/>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DMzMjQ2N2VlNmZjNzI2ZjI0MDQ4MmI1ZTcxODFlZDIifQ=="/>
  </w:docVars>
  <w:rsids>
    <w:rsidRoot w:val="00000000"/>
    <w:rsid w:val="722C6E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Pages>
  <Words>0</Words>
  <Characters>0</Characters>
  <Lines>0</Lines>
  <Paragraphs>0</Paragraphs>
  <TotalTime>0</TotalTime>
  <ScaleCrop>false</ScaleCrop>
  <LinksUpToDate>false</LinksUpToDate>
  <CharactersWithSpaces>0</CharactersWithSpaces>
  <Application>WPS Office_12.1.0.17857_F1E327BC-269C-435d-A152-05C5408002CA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2024-08-23T13:58:07Z</dcterms:created>
  <dc:creator>黄琦玮</dc:creator>
  <cp:lastModifiedBy>琦</cp:lastModifiedBy>
  <dcterms:modified xsi:type="dcterms:W3CDTF">2024-08-23T14:09:09Z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2052-12.1.0.17857</vt:lpwstr>
  </property>
  <property fmtid="{D5CDD505-2E9C-101B-9397-08002B2CF9AE}" pid="3" name="ICV">
    <vt:lpwstr>DE81302348DF4D4CA0D6690609F7789D_12</vt:lpwstr>
  </property>
</Properties>
</file>