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FAA5A">
      <w:pPr>
        <w:pStyle w:val="4"/>
        <w:ind w:firstLine="883" w:firstLineChars="200"/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计算机</w:t>
      </w:r>
      <w:r>
        <w:rPr>
          <w:rFonts w:hint="eastAsia"/>
          <w:b/>
          <w:bCs/>
          <w:sz w:val="44"/>
          <w:lang w:eastAsia="zh-CN"/>
        </w:rPr>
        <w:t>系统能力</w:t>
      </w:r>
      <w:r>
        <w:rPr>
          <w:rFonts w:hint="eastAsia"/>
          <w:b/>
          <w:bCs/>
          <w:sz w:val="44"/>
        </w:rPr>
        <w:t>实训任务书</w:t>
      </w:r>
    </w:p>
    <w:p w14:paraId="647E6F4D">
      <w:pPr>
        <w:pStyle w:val="4"/>
        <w:ind w:firstLine="420" w:firstLineChars="200"/>
        <w:rPr>
          <w:rFonts w:hint="eastAsia"/>
        </w:rPr>
      </w:pPr>
    </w:p>
    <w:p w14:paraId="58503FD3">
      <w:pPr>
        <w:pStyle w:val="4"/>
        <w:ind w:firstLine="562" w:firstLineChars="20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  <w:u w:val="single"/>
          <w:lang w:eastAsia="zh-CN"/>
        </w:rPr>
        <w:t xml:space="preserve">     </w:t>
      </w:r>
      <w:r>
        <w:rPr>
          <w:rFonts w:hint="eastAsia"/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  <w:lang w:eastAsia="zh-CN"/>
        </w:rPr>
        <w:t xml:space="preserve"> </w:t>
      </w:r>
      <w:r>
        <w:rPr>
          <w:rFonts w:hint="eastAsia"/>
          <w:b/>
          <w:bCs/>
          <w:sz w:val="28"/>
        </w:rPr>
        <w:t>专业班级：</w:t>
      </w:r>
      <w:r>
        <w:rPr>
          <w:rFonts w:hint="eastAsia"/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4"/>
          <w:szCs w:val="24"/>
          <w:u w:val="single"/>
          <w:lang w:eastAsia="zh-CN"/>
        </w:rPr>
        <w:t xml:space="preserve"> </w:t>
      </w:r>
      <w:r>
        <w:rPr>
          <w:b/>
          <w:bCs/>
          <w:sz w:val="24"/>
          <w:szCs w:val="24"/>
          <w:u w:val="single"/>
          <w:lang w:eastAsia="zh-CN"/>
        </w:rPr>
        <w:t xml:space="preserve">              </w:t>
      </w:r>
      <w:r>
        <w:rPr>
          <w:rFonts w:hint="eastAsia"/>
          <w:b/>
          <w:bCs/>
          <w:sz w:val="28"/>
          <w:u w:val="single"/>
        </w:rPr>
        <w:t xml:space="preserve"> </w:t>
      </w:r>
      <w:r>
        <w:rPr>
          <w:rFonts w:hint="eastAsia"/>
          <w:b/>
          <w:bCs/>
          <w:sz w:val="28"/>
          <w:u w:val="single"/>
          <w:lang w:eastAsia="zh-CN"/>
        </w:rPr>
        <w:t xml:space="preserve"> </w:t>
      </w:r>
      <w:r>
        <w:rPr>
          <w:rFonts w:hint="eastAsia"/>
          <w:b/>
          <w:bCs/>
          <w:sz w:val="28"/>
          <w:u w:val="single"/>
        </w:rPr>
        <w:t xml:space="preserve"> </w:t>
      </w:r>
    </w:p>
    <w:p w14:paraId="050C4E0A">
      <w:pPr>
        <w:pStyle w:val="4"/>
        <w:ind w:firstLine="562" w:firstLineChars="20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指导教师：</w:t>
      </w:r>
      <w:r>
        <w:rPr>
          <w:rFonts w:hint="eastAsia"/>
          <w:b/>
          <w:bCs/>
          <w:sz w:val="28"/>
          <w:u w:val="single"/>
        </w:rPr>
        <w:t xml:space="preserve">  </w:t>
      </w:r>
      <w:r>
        <w:rPr>
          <w:b/>
          <w:bCs/>
          <w:sz w:val="28"/>
          <w:u w:val="single"/>
        </w:rPr>
        <w:t xml:space="preserve"> </w:t>
      </w:r>
      <w:r>
        <w:rPr>
          <w:rFonts w:hint="eastAsia"/>
          <w:b/>
          <w:bCs/>
          <w:sz w:val="28"/>
          <w:u w:val="single"/>
          <w:lang w:eastAsia="zh-CN"/>
        </w:rPr>
        <w:t xml:space="preserve"> </w:t>
      </w:r>
      <w:r>
        <w:rPr>
          <w:b/>
          <w:bCs/>
          <w:sz w:val="28"/>
          <w:u w:val="single"/>
          <w:lang w:eastAsia="zh-CN"/>
        </w:rPr>
        <w:t xml:space="preserve">     </w:t>
      </w:r>
      <w:r>
        <w:rPr>
          <w:rFonts w:hint="eastAsia"/>
          <w:b/>
          <w:bCs/>
          <w:sz w:val="28"/>
          <w:u w:val="single"/>
          <w:lang w:eastAsia="zh-CN"/>
        </w:rPr>
        <w:t xml:space="preserve">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  <w:lang w:eastAsia="zh-CN"/>
        </w:rPr>
        <w:t xml:space="preserve">    </w:t>
      </w:r>
      <w:r>
        <w:rPr>
          <w:rFonts w:hint="eastAsia"/>
          <w:b/>
          <w:bCs/>
          <w:sz w:val="28"/>
        </w:rPr>
        <w:t>工作单位：</w:t>
      </w:r>
      <w:r>
        <w:rPr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  <w:u w:val="single"/>
        </w:rPr>
        <w:t>计算机智能学院</w:t>
      </w:r>
      <w:r>
        <w:rPr>
          <w:b/>
          <w:bCs/>
          <w:sz w:val="28"/>
          <w:u w:val="single"/>
        </w:rPr>
        <w:t xml:space="preserve">   </w:t>
      </w:r>
    </w:p>
    <w:p w14:paraId="4FAE48B7">
      <w:pPr>
        <w:pStyle w:val="4"/>
        <w:ind w:firstLine="562" w:firstLineChars="200"/>
        <w:rPr>
          <w:rFonts w:hint="eastAsia"/>
          <w:b/>
          <w:bCs/>
          <w:sz w:val="28"/>
          <w:u w:val="single"/>
          <w:lang w:val="en-US" w:eastAsia="zh-CN"/>
        </w:rPr>
      </w:pPr>
      <w:r>
        <w:rPr>
          <w:rFonts w:hint="eastAsia"/>
          <w:b/>
          <w:bCs/>
          <w:sz w:val="28"/>
        </w:rPr>
        <w:t xml:space="preserve">题  目: </w:t>
      </w:r>
      <w:r>
        <w:rPr>
          <w:b/>
          <w:bCs/>
          <w:sz w:val="28"/>
          <w:u w:val="single"/>
          <w:lang w:val="en-US" w:eastAsia="zh-CN"/>
        </w:rPr>
        <w:t xml:space="preserve">       W</w:t>
      </w:r>
      <w:r>
        <w:rPr>
          <w:rFonts w:hint="eastAsia"/>
          <w:b/>
          <w:bCs/>
          <w:sz w:val="28"/>
          <w:u w:val="single"/>
          <w:lang w:val="en-US" w:eastAsia="zh-CN"/>
        </w:rPr>
        <w:t xml:space="preserve">indows命令行解释器设计     </w:t>
      </w:r>
      <w:r>
        <w:rPr>
          <w:b/>
          <w:bCs/>
          <w:sz w:val="28"/>
          <w:u w:val="single"/>
          <w:lang w:val="en-US" w:eastAsia="zh-CN"/>
        </w:rPr>
        <w:t xml:space="preserve">              </w:t>
      </w:r>
      <w:r>
        <w:rPr>
          <w:rFonts w:hint="eastAsia"/>
          <w:b/>
          <w:bCs/>
          <w:sz w:val="28"/>
          <w:u w:val="single"/>
          <w:lang w:val="en-US" w:eastAsia="zh-CN"/>
        </w:rPr>
        <w:t xml:space="preserve">   </w:t>
      </w:r>
    </w:p>
    <w:p w14:paraId="50478F9E">
      <w:pPr>
        <w:pStyle w:val="4"/>
        <w:spacing w:line="440" w:lineRule="exact"/>
        <w:ind w:firstLine="480" w:firstLineChars="200"/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计算机系统能力实训是进一步加强学生对计算机组成原理、操作系统、编译原理、汇编等知识的理解和掌握，通过前期专业课程的学习，综合利用相关知识设计及实现一个计算机系统软件，培养计算机系统和技术的应用能力。</w:t>
      </w:r>
    </w:p>
    <w:p w14:paraId="5CB14E7E">
      <w:pPr>
        <w:pStyle w:val="4"/>
        <w:spacing w:line="300" w:lineRule="auto"/>
        <w:ind w:firstLine="562" w:firstLineChars="200"/>
        <w:rPr>
          <w:bCs/>
        </w:rPr>
      </w:pPr>
      <w:r>
        <w:rPr>
          <w:rFonts w:hint="eastAsia"/>
          <w:b/>
          <w:bCs/>
          <w:sz w:val="28"/>
        </w:rPr>
        <w:t>要求完成的主要任务:</w:t>
      </w:r>
      <w:r>
        <w:rPr>
          <w:rFonts w:hint="eastAsia"/>
          <w:bCs/>
        </w:rPr>
        <w:t xml:space="preserve"> （包括</w:t>
      </w:r>
      <w:r>
        <w:rPr>
          <w:rFonts w:hint="eastAsia"/>
          <w:bCs/>
          <w:lang w:eastAsia="zh-CN"/>
        </w:rPr>
        <w:t>实训</w:t>
      </w:r>
      <w:r>
        <w:rPr>
          <w:rFonts w:hint="eastAsia"/>
          <w:bCs/>
        </w:rPr>
        <w:t>工作量</w:t>
      </w:r>
      <w:r>
        <w:rPr>
          <w:rFonts w:hint="eastAsia"/>
          <w:bCs/>
          <w:lang w:eastAsia="zh-CN"/>
        </w:rPr>
        <w:t>、技术</w:t>
      </w:r>
      <w:r>
        <w:rPr>
          <w:rFonts w:hint="eastAsia"/>
          <w:bCs/>
        </w:rPr>
        <w:t>要求）</w:t>
      </w:r>
    </w:p>
    <w:p w14:paraId="6370E30F">
      <w:pPr>
        <w:pStyle w:val="4"/>
        <w:spacing w:line="440" w:lineRule="exact"/>
        <w:ind w:firstLine="482" w:firstLineChars="200"/>
        <w:rPr>
          <w:rFonts w:hAnsi="宋体" w:cs="Arial"/>
          <w:b/>
          <w:bCs/>
          <w:color w:val="333333"/>
          <w:kern w:val="0"/>
          <w:sz w:val="24"/>
          <w:szCs w:val="28"/>
          <w:lang w:val="en-US" w:eastAsia="zh-CN"/>
        </w:rPr>
      </w:pPr>
      <w:r>
        <w:rPr>
          <w:rFonts w:hint="eastAsia" w:hAnsi="宋体" w:cs="Arial"/>
          <w:b/>
          <w:bCs/>
          <w:color w:val="333333"/>
          <w:kern w:val="0"/>
          <w:sz w:val="24"/>
          <w:szCs w:val="28"/>
          <w:lang w:val="en-US" w:eastAsia="zh-CN"/>
        </w:rPr>
        <w:t>1</w:t>
      </w:r>
      <w:r>
        <w:rPr>
          <w:rFonts w:hAnsi="宋体" w:cs="Arial"/>
          <w:b/>
          <w:bCs/>
          <w:color w:val="333333"/>
          <w:kern w:val="0"/>
          <w:sz w:val="24"/>
          <w:szCs w:val="28"/>
          <w:lang w:val="en-US" w:eastAsia="zh-CN"/>
        </w:rPr>
        <w:t>.</w:t>
      </w:r>
      <w:r>
        <w:rPr>
          <w:rFonts w:hint="eastAsia" w:hAnsi="宋体" w:cs="Arial"/>
          <w:b/>
          <w:bCs/>
          <w:color w:val="333333"/>
          <w:kern w:val="0"/>
          <w:sz w:val="24"/>
          <w:szCs w:val="28"/>
          <w:lang w:val="en-US" w:eastAsia="zh-CN"/>
        </w:rPr>
        <w:t xml:space="preserve">分析命令解释程序与内核的关系 </w:t>
      </w:r>
    </w:p>
    <w:p w14:paraId="35701A55">
      <w:pPr>
        <w:pStyle w:val="4"/>
        <w:spacing w:line="440" w:lineRule="exact"/>
        <w:ind w:firstLine="480" w:firstLineChars="200"/>
        <w:rPr>
          <w:rFonts w:hAnsi="宋体" w:cs="Arial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hAnsi="宋体" w:cs="Arial"/>
          <w:color w:val="333333"/>
          <w:kern w:val="0"/>
          <w:sz w:val="24"/>
          <w:szCs w:val="24"/>
          <w:lang w:val="en-US" w:eastAsia="zh-CN"/>
        </w:rPr>
        <w:t xml:space="preserve">命令解释程序是用户和系统内核之间的接口程序。对于 </w:t>
      </w:r>
      <w:r>
        <w:rPr>
          <w:rFonts w:hAnsi="宋体" w:cs="Arial"/>
          <w:color w:val="333333"/>
          <w:kern w:val="0"/>
          <w:sz w:val="24"/>
          <w:szCs w:val="24"/>
          <w:lang w:val="en-US" w:eastAsia="zh-CN"/>
        </w:rPr>
        <w:t xml:space="preserve">Windows </w:t>
      </w:r>
      <w:r>
        <w:rPr>
          <w:rFonts w:hint="eastAsia" w:hAnsi="宋体" w:cs="Arial"/>
          <w:color w:val="333333"/>
          <w:kern w:val="0"/>
          <w:sz w:val="24"/>
          <w:szCs w:val="24"/>
          <w:lang w:val="en-US" w:eastAsia="zh-CN"/>
        </w:rPr>
        <w:t>系统来说，</w:t>
      </w:r>
      <w:r>
        <w:rPr>
          <w:rFonts w:hAnsi="宋体" w:cs="Arial"/>
          <w:color w:val="333333"/>
          <w:kern w:val="0"/>
          <w:sz w:val="24"/>
          <w:szCs w:val="24"/>
          <w:lang w:val="en-US" w:eastAsia="zh-CN"/>
        </w:rPr>
        <w:t xml:space="preserve"> Command </w:t>
      </w:r>
      <w:r>
        <w:rPr>
          <w:rFonts w:hint="eastAsia" w:hAnsi="宋体" w:cs="Arial"/>
          <w:color w:val="333333"/>
          <w:kern w:val="0"/>
          <w:sz w:val="24"/>
          <w:szCs w:val="24"/>
          <w:lang w:val="en-US" w:eastAsia="zh-CN"/>
        </w:rPr>
        <w:t xml:space="preserve">程序是一个命令语言解释器，它拥有自己内建的命令集，用户或其它应用程序都可通过对 </w:t>
      </w:r>
      <w:r>
        <w:rPr>
          <w:rFonts w:hAnsi="宋体" w:cs="Arial"/>
          <w:color w:val="333333"/>
          <w:kern w:val="0"/>
          <w:sz w:val="24"/>
          <w:szCs w:val="24"/>
          <w:lang w:val="en-US" w:eastAsia="zh-CN"/>
        </w:rPr>
        <w:t xml:space="preserve">Command </w:t>
      </w:r>
      <w:r>
        <w:rPr>
          <w:rFonts w:hint="eastAsia" w:hAnsi="宋体" w:cs="Arial"/>
          <w:color w:val="333333"/>
          <w:kern w:val="0"/>
          <w:sz w:val="24"/>
          <w:szCs w:val="24"/>
          <w:lang w:val="en-US" w:eastAsia="zh-CN"/>
        </w:rPr>
        <w:t>程序的调用完成与系统内核的交互</w:t>
      </w:r>
      <w:r>
        <w:rPr>
          <w:rFonts w:hAnsi="宋体" w:cs="Arial"/>
          <w:color w:val="333333"/>
          <w:kern w:val="0"/>
          <w:sz w:val="24"/>
          <w:szCs w:val="24"/>
          <w:lang w:val="en-US" w:eastAsia="zh-CN"/>
        </w:rPr>
        <w:t>,</w:t>
      </w:r>
      <w:r>
        <w:rPr>
          <w:rFonts w:hint="eastAsia" w:hAnsi="宋体" w:cs="Arial"/>
          <w:color w:val="333333"/>
          <w:kern w:val="0"/>
          <w:sz w:val="24"/>
          <w:szCs w:val="24"/>
          <w:lang w:val="en-US" w:eastAsia="zh-CN"/>
        </w:rPr>
        <w:t xml:space="preserve"> 硬件、内核、系统调用以及 </w:t>
      </w:r>
      <w:r>
        <w:rPr>
          <w:rFonts w:hAnsi="宋体" w:cs="Arial"/>
          <w:color w:val="333333"/>
          <w:kern w:val="0"/>
          <w:sz w:val="24"/>
          <w:szCs w:val="24"/>
          <w:lang w:val="en-US" w:eastAsia="zh-CN"/>
        </w:rPr>
        <w:t xml:space="preserve">Command </w:t>
      </w:r>
      <w:r>
        <w:rPr>
          <w:rFonts w:hint="eastAsia" w:hAnsi="宋体" w:cs="Arial"/>
          <w:color w:val="333333"/>
          <w:kern w:val="0"/>
          <w:sz w:val="24"/>
          <w:szCs w:val="24"/>
          <w:lang w:val="en-US" w:eastAsia="zh-CN"/>
        </w:rPr>
        <w:t>之间的层次关系如图1所示:</w:t>
      </w:r>
    </w:p>
    <w:p w14:paraId="61E3A860">
      <w:pPr>
        <w:pStyle w:val="4"/>
        <w:spacing w:line="440" w:lineRule="exact"/>
        <w:ind w:firstLine="480" w:firstLineChars="200"/>
        <w:jc w:val="center"/>
        <w:rPr>
          <w:rFonts w:hAnsi="宋体" w:cs="Arial"/>
          <w:color w:val="333333"/>
          <w:kern w:val="0"/>
          <w:sz w:val="24"/>
          <w:szCs w:val="24"/>
          <w:lang w:val="en-US" w:eastAsia="zh-CN"/>
        </w:rPr>
      </w:pPr>
      <w:r>
        <w:rPr>
          <w:rFonts w:hAnsi="宋体" w:cs="Arial"/>
          <w:color w:val="333333"/>
          <w:kern w:val="0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317500</wp:posOffset>
            </wp:positionH>
            <wp:positionV relativeFrom="paragraph">
              <wp:posOffset>86995</wp:posOffset>
            </wp:positionV>
            <wp:extent cx="4629785" cy="2590800"/>
            <wp:effectExtent l="0" t="0" r="571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hAnsi="宋体" w:cs="Arial"/>
          <w:color w:val="333333"/>
          <w:kern w:val="0"/>
          <w:sz w:val="24"/>
          <w:szCs w:val="24"/>
          <w:lang w:val="en-US" w:eastAsia="zh-CN"/>
        </w:rPr>
        <w:t>图1</w:t>
      </w:r>
      <w:r>
        <w:rPr>
          <w:rFonts w:hAnsi="宋体" w:cs="Arial"/>
          <w:color w:val="333333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hAnsi="宋体" w:cs="Arial"/>
          <w:color w:val="333333"/>
          <w:kern w:val="0"/>
          <w:sz w:val="24"/>
          <w:szCs w:val="24"/>
          <w:lang w:val="en-US" w:eastAsia="zh-CN"/>
        </w:rPr>
        <w:t xml:space="preserve">硬件、内核、系统调用以及 </w:t>
      </w:r>
      <w:r>
        <w:rPr>
          <w:rFonts w:hAnsi="宋体" w:cs="Arial"/>
          <w:color w:val="333333"/>
          <w:kern w:val="0"/>
          <w:sz w:val="24"/>
          <w:szCs w:val="24"/>
          <w:lang w:val="en-US" w:eastAsia="zh-CN"/>
        </w:rPr>
        <w:t xml:space="preserve">Command </w:t>
      </w:r>
      <w:r>
        <w:rPr>
          <w:rFonts w:hint="eastAsia" w:hAnsi="宋体" w:cs="Arial"/>
          <w:color w:val="333333"/>
          <w:kern w:val="0"/>
          <w:sz w:val="24"/>
          <w:szCs w:val="24"/>
          <w:lang w:val="en-US" w:eastAsia="zh-CN"/>
        </w:rPr>
        <w:t>之间的层次关系</w:t>
      </w:r>
    </w:p>
    <w:p w14:paraId="38A70D13">
      <w:pPr>
        <w:pStyle w:val="4"/>
        <w:spacing w:line="440" w:lineRule="exact"/>
        <w:ind w:firstLine="482" w:firstLineChars="200"/>
        <w:rPr>
          <w:rFonts w:hAnsi="宋体" w:cs="Arial"/>
          <w:b/>
          <w:bCs/>
          <w:color w:val="333333"/>
          <w:kern w:val="0"/>
          <w:sz w:val="24"/>
          <w:szCs w:val="28"/>
          <w:lang w:val="en-US" w:eastAsia="zh-CN"/>
        </w:rPr>
      </w:pPr>
      <w:r>
        <w:rPr>
          <w:rFonts w:hint="eastAsia" w:hAnsi="宋体" w:cs="Arial"/>
          <w:b/>
          <w:bCs/>
          <w:color w:val="333333"/>
          <w:kern w:val="0"/>
          <w:sz w:val="24"/>
          <w:szCs w:val="28"/>
          <w:lang w:val="en-US" w:eastAsia="zh-CN"/>
        </w:rPr>
        <w:t>2</w:t>
      </w:r>
      <w:r>
        <w:rPr>
          <w:rFonts w:hAnsi="宋体" w:cs="Arial"/>
          <w:b/>
          <w:bCs/>
          <w:color w:val="333333"/>
          <w:kern w:val="0"/>
          <w:sz w:val="24"/>
          <w:szCs w:val="28"/>
          <w:lang w:val="en-US" w:eastAsia="zh-CN"/>
        </w:rPr>
        <w:t>.</w:t>
      </w:r>
      <w:r>
        <w:rPr>
          <w:rFonts w:hint="eastAsia" w:hAnsi="宋体" w:cs="Arial"/>
          <w:b/>
          <w:bCs/>
          <w:color w:val="333333"/>
          <w:kern w:val="0"/>
          <w:sz w:val="24"/>
          <w:szCs w:val="28"/>
          <w:lang w:val="en-US" w:eastAsia="zh-CN"/>
        </w:rPr>
        <w:t>学习</w:t>
      </w:r>
      <w:r>
        <w:rPr>
          <w:rFonts w:hAnsi="宋体" w:cs="Arial"/>
          <w:b/>
          <w:bCs/>
          <w:color w:val="333333"/>
          <w:kern w:val="0"/>
          <w:sz w:val="24"/>
          <w:szCs w:val="28"/>
          <w:lang w:val="en-US" w:eastAsia="zh-CN"/>
        </w:rPr>
        <w:t>Windows</w:t>
      </w:r>
      <w:r>
        <w:rPr>
          <w:rFonts w:hint="eastAsia" w:hAnsi="宋体" w:cs="Arial"/>
          <w:b/>
          <w:bCs/>
          <w:color w:val="333333"/>
          <w:kern w:val="0"/>
          <w:sz w:val="24"/>
          <w:szCs w:val="28"/>
          <w:lang w:val="en-US" w:eastAsia="zh-CN"/>
        </w:rPr>
        <w:t>的系统调用</w:t>
      </w:r>
    </w:p>
    <w:p w14:paraId="22B63132">
      <w:pPr>
        <w:pStyle w:val="4"/>
        <w:spacing w:line="440" w:lineRule="exact"/>
        <w:ind w:firstLine="480" w:firstLineChars="200"/>
        <w:rPr>
          <w:rFonts w:hAnsi="宋体" w:cs="Arial"/>
          <w:color w:val="333333"/>
          <w:kern w:val="0"/>
          <w:sz w:val="24"/>
          <w:szCs w:val="28"/>
          <w:lang w:val="en-US" w:eastAsia="zh-CN"/>
        </w:rPr>
      </w:pPr>
      <w:bookmarkStart w:id="0" w:name="_Hlk197117536"/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操作系统把所能够完成的功能以函数的形式供给应用程序使用，应用程序对这些函数的调用叫做系统调用</w:t>
      </w:r>
      <w:bookmarkEnd w:id="0"/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，这些函数的集合就是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 xml:space="preserve">Windows 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操作系统提供给应用程序编程的接口（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Application Programming Interface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），简称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 xml:space="preserve">Windows API 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或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Win32 API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。 所有在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 xml:space="preserve">Win32 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平台上运行的应用程序都可以调用这些函数。 </w:t>
      </w:r>
    </w:p>
    <w:p w14:paraId="74CAAFE7">
      <w:pPr>
        <w:pStyle w:val="4"/>
        <w:spacing w:line="440" w:lineRule="exact"/>
        <w:ind w:firstLine="480" w:firstLineChars="200"/>
        <w:rPr>
          <w:rFonts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 xml:space="preserve">Microsoft 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的所有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 xml:space="preserve">32 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位平台都支持统一的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API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，包括函数、结构、消息、宏及接口。</w:t>
      </w:r>
      <w:bookmarkStart w:id="1" w:name="_Hlk197117637"/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学习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 xml:space="preserve">Windows 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的相关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API</w:t>
      </w:r>
      <w:bookmarkEnd w:id="1"/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，包括定义、使用方法等。 </w:t>
      </w:r>
    </w:p>
    <w:p w14:paraId="6AD9ACC6">
      <w:pPr>
        <w:pStyle w:val="4"/>
        <w:spacing w:line="440" w:lineRule="exact"/>
        <w:ind w:firstLine="482" w:firstLineChars="200"/>
        <w:rPr>
          <w:rFonts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Ansi="宋体" w:cs="Arial"/>
          <w:b/>
          <w:bCs/>
          <w:color w:val="333333"/>
          <w:kern w:val="0"/>
          <w:sz w:val="24"/>
          <w:szCs w:val="28"/>
          <w:lang w:val="en-US" w:eastAsia="zh-CN"/>
        </w:rPr>
        <w:t>3.</w:t>
      </w:r>
      <w:r>
        <w:rPr>
          <w:rFonts w:hint="eastAsia" w:hAnsi="宋体" w:cs="Arial"/>
          <w:b/>
          <w:bCs/>
          <w:color w:val="333333"/>
          <w:kern w:val="0"/>
          <w:sz w:val="24"/>
          <w:szCs w:val="28"/>
          <w:lang w:val="en-US" w:eastAsia="zh-CN"/>
        </w:rPr>
        <w:t>设计一个命令行解释器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， 参考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 xml:space="preserve">Command 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命令解释程序，</w:t>
      </w:r>
      <w:bookmarkStart w:id="3" w:name="_GoBack"/>
      <w:r>
        <w:rPr>
          <w:rFonts w:hint="eastAsia" w:hAnsi="宋体" w:cs="Arial"/>
          <w:b/>
          <w:bCs/>
          <w:color w:val="333333"/>
          <w:kern w:val="0"/>
          <w:sz w:val="24"/>
          <w:szCs w:val="28"/>
          <w:lang w:val="en-US" w:eastAsia="zh-CN"/>
        </w:rPr>
        <w:t>采用控制台命令行输入</w:t>
      </w:r>
      <w:bookmarkEnd w:id="3"/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，命令提示行是当前目录与提示符（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&gt;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），在提示符后输入命令，执行结果在控制台中显示。</w:t>
      </w:r>
      <w:bookmarkStart w:id="2" w:name="_Hlk197117801"/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能够执行常用的内部命令，例如</w:t>
      </w:r>
      <w:bookmarkEnd w:id="2"/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cd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、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dir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、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history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、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exit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、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tasklist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、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 xml:space="preserve">taskkill 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等。 </w:t>
      </w:r>
    </w:p>
    <w:p w14:paraId="7D89EA61">
      <w:pPr>
        <w:pStyle w:val="4"/>
        <w:spacing w:line="440" w:lineRule="exact"/>
        <w:ind w:firstLine="480" w:firstLineChars="200"/>
        <w:rPr>
          <w:rFonts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cd &lt;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路径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&gt;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：切换目录。 </w:t>
      </w:r>
    </w:p>
    <w:p w14:paraId="2D8AAC26">
      <w:pPr>
        <w:pStyle w:val="4"/>
        <w:spacing w:line="440" w:lineRule="exact"/>
        <w:ind w:firstLine="480" w:firstLineChars="200"/>
        <w:rPr>
          <w:rFonts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dir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：显示指定目录下的文件、目录，及磁盘空间等相关信息。 </w:t>
      </w:r>
    </w:p>
    <w:p w14:paraId="1CEBB71C">
      <w:pPr>
        <w:pStyle w:val="4"/>
        <w:spacing w:line="440" w:lineRule="exact"/>
        <w:ind w:firstLine="480" w:firstLineChars="200"/>
        <w:rPr>
          <w:rFonts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history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：显示控制台中曾经输入过的命令。 </w:t>
      </w:r>
    </w:p>
    <w:p w14:paraId="6DF6300A">
      <w:pPr>
        <w:pStyle w:val="4"/>
        <w:spacing w:line="440" w:lineRule="exact"/>
        <w:ind w:firstLine="480" w:firstLineChars="200"/>
        <w:rPr>
          <w:rFonts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exit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：退出控制台。</w:t>
      </w:r>
    </w:p>
    <w:p w14:paraId="2E5E0848">
      <w:pPr>
        <w:pStyle w:val="4"/>
        <w:spacing w:line="440" w:lineRule="exact"/>
        <w:ind w:firstLine="480" w:firstLineChars="200"/>
        <w:rPr>
          <w:rFonts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tasklist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：显示系统当前进程信息，包括进程标识符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pid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、线程数、进程名等。 </w:t>
      </w:r>
    </w:p>
    <w:p w14:paraId="34B0C061">
      <w:pPr>
        <w:pStyle w:val="4"/>
        <w:spacing w:line="440" w:lineRule="exact"/>
        <w:ind w:firstLine="480" w:firstLineChars="200"/>
        <w:rPr>
          <w:rFonts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 xml:space="preserve">taskkill 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：结束系统中正在运行的进程，需提供进程标识 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pid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 xml:space="preserve">。 </w:t>
      </w:r>
    </w:p>
    <w:p w14:paraId="222707F2">
      <w:pPr>
        <w:pStyle w:val="4"/>
        <w:spacing w:line="400" w:lineRule="exact"/>
        <w:ind w:firstLine="480" w:firstLineChars="200"/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</w:pPr>
    </w:p>
    <w:p w14:paraId="232E0D58">
      <w:pPr>
        <w:pStyle w:val="4"/>
        <w:spacing w:line="440" w:lineRule="exact"/>
        <w:ind w:firstLine="480" w:firstLineChars="200"/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实训报告书正文的内容（设计报告格式按附件要求书写）</w:t>
      </w:r>
    </w:p>
    <w:p w14:paraId="33D20F04">
      <w:pPr>
        <w:pStyle w:val="4"/>
        <w:spacing w:line="440" w:lineRule="exact"/>
        <w:ind w:firstLine="480" w:firstLineChars="200"/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1）实训任务概述</w:t>
      </w:r>
    </w:p>
    <w:p w14:paraId="1B05C3D5">
      <w:pPr>
        <w:pStyle w:val="4"/>
        <w:spacing w:line="440" w:lineRule="exact"/>
        <w:ind w:firstLine="480" w:firstLineChars="200"/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2）系统需求分析：熟悉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Windows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相关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API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函数</w:t>
      </w:r>
    </w:p>
    <w:p w14:paraId="11FE09B2">
      <w:pPr>
        <w:pStyle w:val="4"/>
        <w:spacing w:line="440" w:lineRule="exact"/>
        <w:ind w:firstLine="480" w:firstLineChars="200"/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3）系统设计：编写命令解释器设计文档</w:t>
      </w:r>
    </w:p>
    <w:p w14:paraId="1A79AA88">
      <w:pPr>
        <w:pStyle w:val="4"/>
        <w:spacing w:line="440" w:lineRule="exact"/>
        <w:ind w:firstLine="480" w:firstLineChars="200"/>
        <w:rPr>
          <w:rFonts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4）系统实现与测试：编写程序调用</w:t>
      </w:r>
      <w:r>
        <w:rPr>
          <w:rFonts w:hAnsi="宋体" w:cs="Arial"/>
          <w:color w:val="333333"/>
          <w:kern w:val="0"/>
          <w:sz w:val="24"/>
          <w:szCs w:val="28"/>
          <w:lang w:val="en-US" w:eastAsia="zh-CN"/>
        </w:rPr>
        <w:t>Windows API</w:t>
      </w: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，测试，完善程序</w:t>
      </w:r>
    </w:p>
    <w:p w14:paraId="2085D83A">
      <w:pPr>
        <w:pStyle w:val="4"/>
        <w:spacing w:line="440" w:lineRule="exact"/>
        <w:ind w:firstLine="480" w:firstLineChars="200"/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5）实训小结（心得体会，在设计过程中存在的问题及解决办法，对本实训任务的建议等）</w:t>
      </w:r>
    </w:p>
    <w:p w14:paraId="38CA4DB4">
      <w:pPr>
        <w:pStyle w:val="4"/>
        <w:spacing w:line="440" w:lineRule="exact"/>
        <w:ind w:firstLine="480" w:firstLineChars="200"/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</w:pPr>
      <w:r>
        <w:rPr>
          <w:rFonts w:hint="eastAsia" w:hAnsi="宋体" w:cs="Arial"/>
          <w:color w:val="333333"/>
          <w:kern w:val="0"/>
          <w:sz w:val="24"/>
          <w:szCs w:val="28"/>
          <w:lang w:val="en-US" w:eastAsia="zh-CN"/>
        </w:rPr>
        <w:t>6）参考文献</w:t>
      </w:r>
    </w:p>
    <w:p w14:paraId="594A311F">
      <w:pPr>
        <w:pStyle w:val="4"/>
        <w:rPr>
          <w:rFonts w:hint="eastAsia"/>
          <w:lang w:eastAsia="zh-CN"/>
        </w:rPr>
      </w:pPr>
    </w:p>
    <w:p w14:paraId="20BE085D">
      <w:pPr>
        <w:pStyle w:val="4"/>
        <w:ind w:firstLine="562" w:firstLineChars="20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时间安排：</w:t>
      </w:r>
    </w:p>
    <w:p w14:paraId="118862ED">
      <w:pPr>
        <w:pStyle w:val="4"/>
        <w:ind w:firstLine="720" w:firstLineChars="3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计算机系统能力实训时长四周，时间划分如表1。</w:t>
      </w:r>
    </w:p>
    <w:p w14:paraId="7536BC33">
      <w:pPr>
        <w:pStyle w:val="4"/>
        <w:ind w:firstLine="720" w:firstLineChars="300"/>
        <w:jc w:val="center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表1  计算机系统能力实训时间安排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5142"/>
        <w:gridCol w:w="1698"/>
      </w:tblGrid>
      <w:tr w14:paraId="21BA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9B45EB">
            <w:pPr>
              <w:spacing w:line="48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5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A0F171">
            <w:pPr>
              <w:spacing w:line="48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阶段内容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17B896">
            <w:pPr>
              <w:spacing w:line="48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所需时间</w:t>
            </w:r>
          </w:p>
        </w:tc>
      </w:tr>
      <w:tr w14:paraId="38DE6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CD1ED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</w:p>
        </w:tc>
        <w:tc>
          <w:tcPr>
            <w:tcW w:w="5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FF07C">
            <w:pPr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查阅、学习相关文献、资料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1C6F5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2天</w:t>
            </w:r>
          </w:p>
        </w:tc>
      </w:tr>
      <w:tr w14:paraId="261F4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D042C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</w:p>
        </w:tc>
        <w:tc>
          <w:tcPr>
            <w:tcW w:w="5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DCA212">
            <w:pPr>
              <w:rPr>
                <w:sz w:val="24"/>
              </w:rPr>
            </w:pPr>
            <w:r>
              <w:rPr>
                <w:sz w:val="24"/>
              </w:rPr>
              <w:t>理解</w:t>
            </w:r>
            <w:r>
              <w:rPr>
                <w:rFonts w:hint="eastAsia"/>
                <w:sz w:val="24"/>
              </w:rPr>
              <w:t>计算机系统能力实训的具体</w:t>
            </w:r>
            <w:r>
              <w:rPr>
                <w:sz w:val="24"/>
              </w:rPr>
              <w:t>任务，搭建环境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33F05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1天</w:t>
            </w:r>
          </w:p>
        </w:tc>
      </w:tr>
      <w:tr w14:paraId="67F55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0CB0DC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</w:p>
        </w:tc>
        <w:tc>
          <w:tcPr>
            <w:tcW w:w="5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D6E7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计算机系统软件的分析，撰写系统分析文档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5C7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4天</w:t>
            </w:r>
          </w:p>
        </w:tc>
      </w:tr>
      <w:tr w14:paraId="1470A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C7EFA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</w:t>
            </w:r>
          </w:p>
        </w:tc>
        <w:tc>
          <w:tcPr>
            <w:tcW w:w="5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8FF1D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计算机系统软件的设计，撰写系统设计文档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7B975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4天</w:t>
            </w:r>
          </w:p>
        </w:tc>
      </w:tr>
      <w:tr w14:paraId="41B2A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427AD">
            <w:pPr>
              <w:spacing w:line="360" w:lineRule="auto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5</w:t>
            </w:r>
          </w:p>
        </w:tc>
        <w:tc>
          <w:tcPr>
            <w:tcW w:w="5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AEAA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计算机系统软件的实现及测试，撰写实现及测试文档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4426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5天</w:t>
            </w:r>
          </w:p>
        </w:tc>
      </w:tr>
      <w:tr w14:paraId="62D75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E2911">
            <w:pPr>
              <w:spacing w:line="360" w:lineRule="auto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6</w:t>
            </w:r>
          </w:p>
        </w:tc>
        <w:tc>
          <w:tcPr>
            <w:tcW w:w="5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0CB0E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撰写计算机系统软件实训的完整报告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7FB3E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3天</w:t>
            </w:r>
          </w:p>
        </w:tc>
      </w:tr>
      <w:tr w14:paraId="5036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8E80D1">
            <w:pPr>
              <w:spacing w:line="360" w:lineRule="auto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7</w:t>
            </w:r>
          </w:p>
        </w:tc>
        <w:tc>
          <w:tcPr>
            <w:tcW w:w="5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5497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计算机系统软件的验收和答辩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8F81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1天</w:t>
            </w:r>
          </w:p>
        </w:tc>
      </w:tr>
      <w:tr w14:paraId="3CFCB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78F50C">
            <w:pPr>
              <w:spacing w:line="48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合         计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A93D61">
            <w:pPr>
              <w:spacing w:line="48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20天</w:t>
            </w:r>
          </w:p>
        </w:tc>
      </w:tr>
    </w:tbl>
    <w:p w14:paraId="1DF7AC88">
      <w:pPr>
        <w:pStyle w:val="4"/>
        <w:ind w:firstLine="562" w:firstLineChars="20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指导教师签名：                        年   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月    日</w:t>
      </w:r>
    </w:p>
    <w:p w14:paraId="566DB102">
      <w:pPr>
        <w:pStyle w:val="4"/>
        <w:ind w:firstLine="562" w:firstLineChars="20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系主任（或责任教师）签名：            年   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月    日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A8CD1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01E"/>
    <w:rsid w:val="00001E4C"/>
    <w:rsid w:val="00007A0C"/>
    <w:rsid w:val="0001184D"/>
    <w:rsid w:val="00016977"/>
    <w:rsid w:val="0001754D"/>
    <w:rsid w:val="00025D87"/>
    <w:rsid w:val="00043CF7"/>
    <w:rsid w:val="000474DC"/>
    <w:rsid w:val="00061E79"/>
    <w:rsid w:val="0007157E"/>
    <w:rsid w:val="00075A47"/>
    <w:rsid w:val="00086CED"/>
    <w:rsid w:val="0009062F"/>
    <w:rsid w:val="000B094A"/>
    <w:rsid w:val="000C016E"/>
    <w:rsid w:val="000C1DFF"/>
    <w:rsid w:val="000D341D"/>
    <w:rsid w:val="000E6078"/>
    <w:rsid w:val="000E68B9"/>
    <w:rsid w:val="00105C5B"/>
    <w:rsid w:val="001158CD"/>
    <w:rsid w:val="00146EC4"/>
    <w:rsid w:val="001471DE"/>
    <w:rsid w:val="001A0EB3"/>
    <w:rsid w:val="001A1333"/>
    <w:rsid w:val="001B2D2B"/>
    <w:rsid w:val="001D3306"/>
    <w:rsid w:val="001E25FB"/>
    <w:rsid w:val="002330E4"/>
    <w:rsid w:val="0024065C"/>
    <w:rsid w:val="0025030E"/>
    <w:rsid w:val="002672D0"/>
    <w:rsid w:val="00267349"/>
    <w:rsid w:val="00294FA3"/>
    <w:rsid w:val="002A03B2"/>
    <w:rsid w:val="002B663C"/>
    <w:rsid w:val="002B7F1B"/>
    <w:rsid w:val="002D6EE8"/>
    <w:rsid w:val="002E0F77"/>
    <w:rsid w:val="002E12F1"/>
    <w:rsid w:val="002E705C"/>
    <w:rsid w:val="002F311C"/>
    <w:rsid w:val="002F7B84"/>
    <w:rsid w:val="003002A5"/>
    <w:rsid w:val="003044BC"/>
    <w:rsid w:val="0031239A"/>
    <w:rsid w:val="003259BD"/>
    <w:rsid w:val="00326ADE"/>
    <w:rsid w:val="00340B91"/>
    <w:rsid w:val="00345878"/>
    <w:rsid w:val="00354A5D"/>
    <w:rsid w:val="00375B0E"/>
    <w:rsid w:val="00381D47"/>
    <w:rsid w:val="003A20F9"/>
    <w:rsid w:val="003B634E"/>
    <w:rsid w:val="003C23DD"/>
    <w:rsid w:val="003C5831"/>
    <w:rsid w:val="00411A33"/>
    <w:rsid w:val="00427579"/>
    <w:rsid w:val="00430A37"/>
    <w:rsid w:val="00434EA4"/>
    <w:rsid w:val="00454868"/>
    <w:rsid w:val="00461CF0"/>
    <w:rsid w:val="004620D1"/>
    <w:rsid w:val="00467F51"/>
    <w:rsid w:val="00471BA0"/>
    <w:rsid w:val="004870C6"/>
    <w:rsid w:val="004933C2"/>
    <w:rsid w:val="004A0160"/>
    <w:rsid w:val="004B065C"/>
    <w:rsid w:val="004B5BA4"/>
    <w:rsid w:val="004D0C05"/>
    <w:rsid w:val="004D3CD9"/>
    <w:rsid w:val="004D7D63"/>
    <w:rsid w:val="00520B53"/>
    <w:rsid w:val="00540CFB"/>
    <w:rsid w:val="00542045"/>
    <w:rsid w:val="00550879"/>
    <w:rsid w:val="005531C1"/>
    <w:rsid w:val="00560D02"/>
    <w:rsid w:val="005715DF"/>
    <w:rsid w:val="005766E4"/>
    <w:rsid w:val="00585428"/>
    <w:rsid w:val="005921E3"/>
    <w:rsid w:val="005B1C16"/>
    <w:rsid w:val="005B5845"/>
    <w:rsid w:val="005D6143"/>
    <w:rsid w:val="005F1A3D"/>
    <w:rsid w:val="0062528F"/>
    <w:rsid w:val="00641688"/>
    <w:rsid w:val="0064268A"/>
    <w:rsid w:val="006556D5"/>
    <w:rsid w:val="00674198"/>
    <w:rsid w:val="006A1615"/>
    <w:rsid w:val="006C1DAE"/>
    <w:rsid w:val="006D4466"/>
    <w:rsid w:val="006D59F6"/>
    <w:rsid w:val="006E3DD4"/>
    <w:rsid w:val="006F737F"/>
    <w:rsid w:val="00706B18"/>
    <w:rsid w:val="00734A00"/>
    <w:rsid w:val="00736FC3"/>
    <w:rsid w:val="0076100C"/>
    <w:rsid w:val="007615B7"/>
    <w:rsid w:val="00795940"/>
    <w:rsid w:val="007B6BF3"/>
    <w:rsid w:val="00805630"/>
    <w:rsid w:val="00815E8A"/>
    <w:rsid w:val="008272D0"/>
    <w:rsid w:val="00831C70"/>
    <w:rsid w:val="0083426A"/>
    <w:rsid w:val="00842A2D"/>
    <w:rsid w:val="0084440E"/>
    <w:rsid w:val="00861F3F"/>
    <w:rsid w:val="00874710"/>
    <w:rsid w:val="00885C4E"/>
    <w:rsid w:val="00892267"/>
    <w:rsid w:val="0089401E"/>
    <w:rsid w:val="008962EF"/>
    <w:rsid w:val="008A0D9A"/>
    <w:rsid w:val="008B545B"/>
    <w:rsid w:val="008B5E73"/>
    <w:rsid w:val="008C079C"/>
    <w:rsid w:val="008C3D43"/>
    <w:rsid w:val="008D525D"/>
    <w:rsid w:val="008F31DD"/>
    <w:rsid w:val="00903918"/>
    <w:rsid w:val="00904F44"/>
    <w:rsid w:val="009505FB"/>
    <w:rsid w:val="00955A71"/>
    <w:rsid w:val="009572B7"/>
    <w:rsid w:val="009608AB"/>
    <w:rsid w:val="00962B02"/>
    <w:rsid w:val="00975E7C"/>
    <w:rsid w:val="00985BF0"/>
    <w:rsid w:val="009863E7"/>
    <w:rsid w:val="009A40D7"/>
    <w:rsid w:val="009D1820"/>
    <w:rsid w:val="009D220D"/>
    <w:rsid w:val="009D49EE"/>
    <w:rsid w:val="00A16CF6"/>
    <w:rsid w:val="00A52991"/>
    <w:rsid w:val="00A53ECA"/>
    <w:rsid w:val="00A5425C"/>
    <w:rsid w:val="00A65002"/>
    <w:rsid w:val="00AB1DDF"/>
    <w:rsid w:val="00AC1750"/>
    <w:rsid w:val="00AD5A64"/>
    <w:rsid w:val="00AE2510"/>
    <w:rsid w:val="00AF13AD"/>
    <w:rsid w:val="00AF1FA8"/>
    <w:rsid w:val="00B102E2"/>
    <w:rsid w:val="00B17AF3"/>
    <w:rsid w:val="00B240B2"/>
    <w:rsid w:val="00B4403A"/>
    <w:rsid w:val="00B85951"/>
    <w:rsid w:val="00BA4404"/>
    <w:rsid w:val="00BD78CC"/>
    <w:rsid w:val="00BE19EB"/>
    <w:rsid w:val="00BE49AD"/>
    <w:rsid w:val="00BF4051"/>
    <w:rsid w:val="00C149A2"/>
    <w:rsid w:val="00C1770A"/>
    <w:rsid w:val="00C219C7"/>
    <w:rsid w:val="00C43A72"/>
    <w:rsid w:val="00C46798"/>
    <w:rsid w:val="00C943BF"/>
    <w:rsid w:val="00CB5693"/>
    <w:rsid w:val="00CC2DDA"/>
    <w:rsid w:val="00CC3EF1"/>
    <w:rsid w:val="00CC53B0"/>
    <w:rsid w:val="00CD4830"/>
    <w:rsid w:val="00D05742"/>
    <w:rsid w:val="00D14ADB"/>
    <w:rsid w:val="00D337A1"/>
    <w:rsid w:val="00D35B29"/>
    <w:rsid w:val="00D41577"/>
    <w:rsid w:val="00D60309"/>
    <w:rsid w:val="00D66961"/>
    <w:rsid w:val="00DA0996"/>
    <w:rsid w:val="00DB3D09"/>
    <w:rsid w:val="00DC7B0C"/>
    <w:rsid w:val="00DC7C42"/>
    <w:rsid w:val="00E02A21"/>
    <w:rsid w:val="00E05C98"/>
    <w:rsid w:val="00E06D5E"/>
    <w:rsid w:val="00E3199B"/>
    <w:rsid w:val="00E34BFD"/>
    <w:rsid w:val="00E741AA"/>
    <w:rsid w:val="00E75968"/>
    <w:rsid w:val="00E811BC"/>
    <w:rsid w:val="00E8260F"/>
    <w:rsid w:val="00EC667B"/>
    <w:rsid w:val="00ED25A4"/>
    <w:rsid w:val="00F05928"/>
    <w:rsid w:val="00F60513"/>
    <w:rsid w:val="00F831E1"/>
    <w:rsid w:val="00F97230"/>
    <w:rsid w:val="00FB33C2"/>
    <w:rsid w:val="00FB4849"/>
    <w:rsid w:val="00FB7D46"/>
    <w:rsid w:val="00FD4F44"/>
    <w:rsid w:val="00FE5E2B"/>
    <w:rsid w:val="00FE6DB0"/>
    <w:rsid w:val="08253C58"/>
    <w:rsid w:val="278E3170"/>
    <w:rsid w:val="3AF0139B"/>
    <w:rsid w:val="446948F1"/>
    <w:rsid w:val="487A531F"/>
    <w:rsid w:val="4ADA20A4"/>
    <w:rsid w:val="4FB76E58"/>
    <w:rsid w:val="5E6666BB"/>
    <w:rsid w:val="724B75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rFonts w:ascii="等线" w:hAnsi="等线" w:eastAsia="等线" w:cs="Times New Roman"/>
      <w:b/>
      <w:bCs/>
      <w:kern w:val="44"/>
      <w:sz w:val="44"/>
      <w:szCs w:val="4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qFormat/>
    <w:uiPriority w:val="0"/>
    <w:pPr>
      <w:jc w:val="left"/>
    </w:pPr>
  </w:style>
  <w:style w:type="paragraph" w:styleId="4">
    <w:name w:val="Plain Text"/>
    <w:basedOn w:val="1"/>
    <w:link w:val="15"/>
    <w:qFormat/>
    <w:uiPriority w:val="0"/>
    <w:rPr>
      <w:rFonts w:ascii="宋体" w:hAnsi="Courier New"/>
      <w:szCs w:val="21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annotation subject"/>
    <w:basedOn w:val="3"/>
    <w:next w:val="3"/>
    <w:link w:val="20"/>
    <w:qFormat/>
    <w:uiPriority w:val="0"/>
    <w:rPr>
      <w:b/>
      <w:b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annotation reference"/>
    <w:uiPriority w:val="0"/>
    <w:rPr>
      <w:sz w:val="21"/>
      <w:szCs w:val="21"/>
    </w:rPr>
  </w:style>
  <w:style w:type="character" w:customStyle="1" w:styleId="13">
    <w:name w:val="页眉 Char"/>
    <w:link w:val="6"/>
    <w:uiPriority w:val="0"/>
    <w:rPr>
      <w:kern w:val="2"/>
      <w:sz w:val="18"/>
      <w:szCs w:val="18"/>
    </w:rPr>
  </w:style>
  <w:style w:type="character" w:customStyle="1" w:styleId="14">
    <w:name w:val="页脚 Char"/>
    <w:link w:val="5"/>
    <w:uiPriority w:val="0"/>
    <w:rPr>
      <w:kern w:val="2"/>
      <w:sz w:val="18"/>
      <w:szCs w:val="18"/>
    </w:rPr>
  </w:style>
  <w:style w:type="character" w:customStyle="1" w:styleId="15">
    <w:name w:val="纯文本 Char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纯文本 字符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8">
    <w:name w:val="标题 1 字符"/>
    <w:link w:val="2"/>
    <w:uiPriority w:val="9"/>
    <w:rPr>
      <w:rFonts w:ascii="等线" w:hAnsi="等线" w:eastAsia="等线"/>
      <w:b/>
      <w:bCs/>
      <w:kern w:val="44"/>
      <w:sz w:val="44"/>
      <w:szCs w:val="44"/>
    </w:rPr>
  </w:style>
  <w:style w:type="character" w:customStyle="1" w:styleId="19">
    <w:name w:val="批注文字 字符"/>
    <w:link w:val="3"/>
    <w:qFormat/>
    <w:uiPriority w:val="0"/>
    <w:rPr>
      <w:kern w:val="2"/>
      <w:sz w:val="21"/>
      <w:szCs w:val="24"/>
    </w:rPr>
  </w:style>
  <w:style w:type="character" w:customStyle="1" w:styleId="20">
    <w:name w:val="批注主题 字符"/>
    <w:link w:val="8"/>
    <w:qFormat/>
    <w:uiPriority w:val="0"/>
    <w:rPr>
      <w:b/>
      <w:bCs/>
      <w:kern w:val="2"/>
      <w:sz w:val="21"/>
      <w:szCs w:val="24"/>
    </w:rPr>
  </w:style>
  <w:style w:type="character" w:customStyle="1" w:styleId="21">
    <w:name w:val="mod-overview__keyword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1079</Words>
  <Characters>1274</Characters>
  <Lines>10</Lines>
  <Paragraphs>3</Paragraphs>
  <TotalTime>14</TotalTime>
  <ScaleCrop>false</ScaleCrop>
  <LinksUpToDate>false</LinksUpToDate>
  <CharactersWithSpaces>1478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2025-05-02T13:40:00Z</dcterms:created>
  <dc:creator>KaishengXu</dc:creator>
  <cp:lastModifiedBy>yxa</cp:lastModifiedBy>
  <dcterms:modified xsi:type="dcterms:W3CDTF">2026-06-22T08:41:04Z</dcterms:modified>
  <dc:title>附件2：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8D7ED8AD959C417F84DB9972C5E14140_13</vt:lpwstr>
  </property>
  <property fmtid="{D5CDD505-2E9C-101B-9397-08002B2CF9AE}" pid="4" name="KSOTemplateDocerSaveRecord">
    <vt:lpwstr>eyJoZGlkIjoiYzhmZjc5YjZhMDI2ZDRlNWU1NDYzNzZmOTRjMDMzNmEiLCJ1c2VySWQiOiIxNjAxNzUzMDg3In0=</vt:lpwstr>
  </property>
</Properties>
</file>