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[TEST] Round8.1 Fallback Reading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4 Natural Disasters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[TEST] Round8.1 Fallback Reading</w:t>
      </w:r>
    </w:p>
    <w:p>
      <w:r>
        <w:t>Visible Content:</w:t>
      </w:r>
    </w:p>
    <w:p>
      <w:pPr>
        <w:pStyle w:val="ListBullet"/>
      </w:pPr>
      <w:r>
        <w:t>Unit 4 Natural Disasters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高一 | 人教版</w:t>
      </w:r>
    </w:p>
    <w:p>
      <w:r>
        <w:t>Teacher Notes: Welcome the class, introduce [TEST] Round8.1 Fallback Reading, and set the lesson goal.</w:t>
      </w:r>
    </w:p>
    <w:p>
      <w:r>
        <w:t>Teaching Purpose: Introduce the topic and prepare students for the lesson.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 and key details.</w:t>
      </w:r>
    </w:p>
    <w:p>
      <w:pPr>
        <w:pStyle w:val="ListBullet"/>
      </w:pPr>
      <w:r>
        <w:t>Use reading evidence to answer questions.</w:t>
      </w:r>
    </w:p>
    <w:p>
      <w:pPr>
        <w:pStyle w:val="ListBullet"/>
      </w:pPr>
      <w:r>
        <w:t>Give clear responses.</w:t>
      </w:r>
    </w:p>
    <w:p>
      <w:r>
        <w:t>Teacher Notes: Read objectives aloud, ask students which may be challenging.</w:t>
      </w:r>
    </w:p>
    <w:p>
      <w:r>
        <w:t>Teaching Purpose: Outline the learning goals for the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Think about Reading.</w:t>
      </w:r>
    </w:p>
    <w:p>
      <w:pPr>
        <w:pStyle w:val="ListBullet"/>
      </w:pPr>
      <w:r>
        <w:t>Share one idea with a partner.</w:t>
      </w:r>
    </w:p>
    <w:p>
      <w:r>
        <w:t>Teacher Notes: Use think-pair-share to activate prior knowledge.</w:t>
      </w:r>
    </w:p>
    <w:p>
      <w:r>
        <w:t>Teaching Purpose: Activate prior knowledge and engage students.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title and key words.</w:t>
      </w:r>
    </w:p>
    <w:p>
      <w:pPr>
        <w:pStyle w:val="ListBullet"/>
      </w:pPr>
      <w:r>
        <w:t>Predict text content.</w:t>
      </w:r>
    </w:p>
    <w:p>
      <w:pPr>
        <w:pStyle w:val="ListBullet"/>
      </w:pPr>
      <w:r>
        <w:t>Write a guiding question.</w:t>
      </w:r>
    </w:p>
    <w:p>
      <w:r>
        <w:t>Teacher Notes: Collect predictions, tell students to read with them in mind.</w:t>
      </w:r>
    </w:p>
    <w:p>
      <w:r>
        <w:t>Teaching Purpose: Encourage making predictions about the text.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Reading: Main Idea</w:t>
      </w:r>
    </w:p>
    <w:p>
      <w:r>
        <w:t>Visible Content:</w:t>
      </w:r>
    </w:p>
    <w:p>
      <w:pPr>
        <w:pStyle w:val="ListBullet"/>
      </w:pPr>
      <w:r>
        <w:t>Read quickly to find the main idea.</w:t>
      </w:r>
    </w:p>
    <w:p>
      <w:pPr>
        <w:pStyle w:val="ListBullet"/>
      </w:pPr>
      <w:r>
        <w:t>Match each paragraph with a short heading.</w:t>
      </w:r>
    </w:p>
    <w:p>
      <w:pPr>
        <w:pStyle w:val="ListBullet"/>
      </w:pPr>
      <w:r>
        <w:t>Task: Check your ideas with a partner.</w:t>
      </w:r>
    </w:p>
    <w:p>
      <w:r>
        <w:t>Teacher Notes: Monitor closely and remind students not to pause at every new word.</w:t>
      </w:r>
    </w:p>
    <w:p>
      <w:r>
        <w:t>Teaching Purpose: Help students identify the main idea of the reading passage.</w:t>
      </w:r>
    </w:p>
    <w:p>
      <w:r>
        <w:t>Estimated Time: 5 minutes</w:t>
      </w:r>
    </w:p>
    <w:p>
      <w:r>
        <w:t>Interaction Type: Pair work</w:t>
      </w:r>
    </w:p>
    <w:p>
      <w:pPr>
        <w:pStyle w:val="Heading3"/>
      </w:pPr>
      <w:r>
        <w:t>Slide 6: Careful Reading: Details And Evidence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evidence.</w:t>
      </w:r>
    </w:p>
    <w:p>
      <w:pPr>
        <w:pStyle w:val="ListBullet"/>
      </w:pPr>
      <w:r>
        <w:t>Task: Underline supporting sentences.</w:t>
      </w:r>
    </w:p>
    <w:p>
      <w:r>
        <w:t>Teacher Notes: Pause after each question and ask where the answer is found in the text.</w:t>
      </w:r>
    </w:p>
    <w:p>
      <w:r>
        <w:t>Teaching Purpose: Guide students to find supporting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meaning.</w:t>
      </w:r>
    </w:p>
    <w:p>
      <w:pPr>
        <w:pStyle w:val="ListBullet"/>
      </w:pPr>
      <w:r>
        <w:t>Task: Use one expression in a sentence.</w:t>
      </w:r>
    </w:p>
    <w:p>
      <w:r>
        <w:t>Teacher Notes: Briefly review vocabulary and move quickly to context use.</w:t>
      </w:r>
    </w:p>
    <w:p>
      <w:r>
        <w:t>Teaching Purpose: Review key vocabulary that aids comprehension.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reading.</w:t>
      </w:r>
    </w:p>
    <w:p>
      <w:pPr>
        <w:pStyle w:val="ListBullet"/>
      </w:pPr>
      <w:r>
        <w:t>Task: Complete the frame with your own idea.</w:t>
      </w:r>
    </w:p>
    <w:p>
      <w:r>
        <w:t>Teacher Notes: Model once, then let students produce one short example.</w:t>
      </w:r>
    </w:p>
    <w:p>
      <w:r>
        <w:t>Teaching Purpose: Highlight important sentence patterns and language points for use.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Discussion: Application</w:t>
      </w:r>
    </w:p>
    <w:p>
      <w:r>
        <w:t>Visible Content:</w:t>
      </w:r>
    </w:p>
    <w:p>
      <w:pPr>
        <w:pStyle w:val="ListBullet"/>
      </w:pPr>
      <w:r>
        <w:t>Q: What can we learn from [TEST] Round8.1 Fallback Reading?</w:t>
      </w:r>
    </w:p>
    <w:p>
      <w:pPr>
        <w:pStyle w:val="ListBullet"/>
      </w:pPr>
      <w:r>
        <w:t>Work in groups, prepare two key ideas.</w:t>
      </w:r>
    </w:p>
    <w:p>
      <w:pPr>
        <w:pStyle w:val="ListBullet"/>
      </w:pPr>
      <w:r>
        <w:t>Choose one speaker for the group report.</w:t>
      </w:r>
    </w:p>
    <w:p>
      <w:r>
        <w:t>Teacher Notes: Circulate during discussion and encourage students to support their ideas with reasons or examples.</w:t>
      </w:r>
    </w:p>
    <w:p>
      <w:r>
        <w:t>Teaching Purpose: Encourage application of understanding through group discussion.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 And Reflection</w:t>
      </w:r>
    </w:p>
    <w:p>
      <w:r>
        <w:t>Visible Content:</w:t>
      </w:r>
    </w:p>
    <w:p>
      <w:pPr>
        <w:pStyle w:val="ListBullet"/>
      </w:pPr>
      <w:r>
        <w:t>Today's lesson: [TEST] Round8.1 Fallback Reading.</w:t>
      </w:r>
    </w:p>
    <w:p>
      <w:pPr>
        <w:pStyle w:val="ListBullet"/>
      </w:pPr>
      <w:r>
        <w:t>Review key language and main task.</w:t>
      </w:r>
    </w:p>
    <w:p>
      <w:r>
        <w:t>Teacher Notes: Let students summarize first, then add any missing points in a concise comment.</w:t>
      </w:r>
    </w:p>
    <w:p>
      <w:r>
        <w:t>Teaching Purpose: Summarize key points and reflect on the lesson content.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Complete or improve a short reading response.</w:t>
      </w:r>
    </w:p>
    <w:p>
      <w:r>
        <w:t>Teacher Notes: Clearly state the product and quality requirements before students leave.</w:t>
      </w:r>
    </w:p>
    <w:p>
      <w:r>
        <w:t>Teaching Purpose: Assign follow-up work to reinforce learning.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Summary</w:t>
      </w:r>
    </w:p>
    <w:p>
      <w:r>
        <w:t>Visible Content:</w:t>
      </w:r>
    </w:p>
    <w:p>
      <w:pPr>
        <w:pStyle w:val="ListBullet"/>
      </w:pPr>
      <w:r>
        <w:t>[TEST] Round8.1 Fallback Reading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for clear lesson logic.</w:t>
      </w:r>
    </w:p>
    <w:p>
      <w:r>
        <w:t>Teaching Purpose: Present a concise summary of the lesson content on the board.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