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30B6B5" w14:textId="6085C4E2" w:rsidR="005B17E5" w:rsidRDefault="00FB0D43" w:rsidP="00FB0D43">
      <w:pPr>
        <w:pStyle w:val="ListParagraph"/>
        <w:numPr>
          <w:ilvl w:val="0"/>
          <w:numId w:val="1"/>
        </w:numPr>
      </w:pPr>
      <w:r>
        <w:t xml:space="preserve">In the month of May 2020, average age is around 30 for both female and male customers; and average subscriber ages are 5-10 years older. </w:t>
      </w:r>
    </w:p>
    <w:p w14:paraId="06DEF78F" w14:textId="1D1F8BF7" w:rsidR="00FB0D43" w:rsidRDefault="00FB0D43" w:rsidP="00FB0D43">
      <w:pPr>
        <w:pStyle w:val="ListParagraph"/>
        <w:numPr>
          <w:ilvl w:val="0"/>
          <w:numId w:val="1"/>
        </w:numPr>
      </w:pPr>
      <w:r>
        <w:t xml:space="preserve">In the month of May 2020, </w:t>
      </w:r>
      <w:r w:rsidR="000C4F08">
        <w:t xml:space="preserve">Male users are twice as many as Female users. Whereas </w:t>
      </w:r>
      <w:proofErr w:type="gramStart"/>
      <w:r w:rsidR="000C4F08">
        <w:t>in regards to</w:t>
      </w:r>
      <w:proofErr w:type="gramEnd"/>
      <w:r w:rsidR="000C4F08">
        <w:t xml:space="preserve"> the trip length (both in time and distance), female users ride more than male users. </w:t>
      </w:r>
    </w:p>
    <w:p w14:paraId="5E494138" w14:textId="3C866C48" w:rsidR="000C4F08" w:rsidRDefault="000C4F08" w:rsidP="00FB0D43">
      <w:pPr>
        <w:pStyle w:val="ListParagraph"/>
        <w:numPr>
          <w:ilvl w:val="0"/>
          <w:numId w:val="1"/>
        </w:numPr>
      </w:pPr>
      <w:r>
        <w:t xml:space="preserve">For male users, average trip duration </w:t>
      </w:r>
      <w:proofErr w:type="gramStart"/>
      <w:r>
        <w:t>are</w:t>
      </w:r>
      <w:proofErr w:type="gramEnd"/>
      <w:r>
        <w:t xml:space="preserve"> pretty steady from age 17 to 55 except for age groups 22, 27 and 42; for female users the outstanding high durations are in age groups of 20, 22, and 51. </w:t>
      </w:r>
    </w:p>
    <w:p w14:paraId="0BF4E4DE" w14:textId="30E955A9" w:rsidR="000C4F08" w:rsidRDefault="000C4F08" w:rsidP="00FB0D43">
      <w:pPr>
        <w:pStyle w:val="ListParagraph"/>
        <w:numPr>
          <w:ilvl w:val="0"/>
          <w:numId w:val="1"/>
        </w:numPr>
      </w:pPr>
      <w:r>
        <w:t xml:space="preserve">Top 10 Start Stations are pretty much the same as Top 10 End Stations whereas the Bottom 10 start and end stations are quite different, </w:t>
      </w:r>
      <w:r>
        <w:t>which tells that most riders are riding a loop for their trip</w:t>
      </w:r>
      <w:r>
        <w:t>s.</w:t>
      </w:r>
    </w:p>
    <w:p w14:paraId="02880CF7" w14:textId="00C79396" w:rsidR="000C4F08" w:rsidRDefault="00570766" w:rsidP="00FB0D43">
      <w:pPr>
        <w:pStyle w:val="ListParagraph"/>
        <w:numPr>
          <w:ilvl w:val="0"/>
          <w:numId w:val="1"/>
        </w:numPr>
      </w:pPr>
      <w:r>
        <w:t xml:space="preserve">The most popular End stations are in Zip Code 07302, 07303 and 07310. During months from June 2019 to Nov 2019, riders would prefer to have their end stations at the other side of the Hudson River, Pier 25 at Hudson River Park, Rockefeller Park and Battery Park were all the popular areas. </w:t>
      </w:r>
    </w:p>
    <w:sectPr w:rsidR="000C4F08" w:rsidSect="00317C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4E7779"/>
    <w:multiLevelType w:val="hybridMultilevel"/>
    <w:tmpl w:val="C22A6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D43"/>
    <w:rsid w:val="000C4F08"/>
    <w:rsid w:val="00317C0B"/>
    <w:rsid w:val="00570766"/>
    <w:rsid w:val="005B17E5"/>
    <w:rsid w:val="00FB0D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6DD6C0"/>
  <w15:chartTrackingRefBased/>
  <w15:docId w15:val="{7CBC6222-2F79-AC41-A23A-959A888B5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D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150</Words>
  <Characters>856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Minghua</dc:creator>
  <cp:keywords/>
  <dc:description/>
  <cp:lastModifiedBy>Li Minghua</cp:lastModifiedBy>
  <cp:revision>1</cp:revision>
  <dcterms:created xsi:type="dcterms:W3CDTF">2020-06-21T19:39:00Z</dcterms:created>
  <dcterms:modified xsi:type="dcterms:W3CDTF">2020-06-21T20:21:00Z</dcterms:modified>
</cp:coreProperties>
</file>