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B0" w:rsidRDefault="002A30E6">
      <w:r>
        <w:rPr>
          <w:color w:val="B22222"/>
        </w:rPr>
        <w:t xml:space="preserve"># </w:t>
      </w:r>
      <w:r>
        <w:rPr>
          <w:color w:val="B22222"/>
        </w:rPr>
        <w:t>大数据与机器学习之旅</w:t>
      </w:r>
      <w:r>
        <w:rPr>
          <w:color w:val="B22222"/>
        </w:rPr>
        <w:t>  </w:t>
      </w:r>
      <w:r>
        <w:br/>
      </w:r>
      <w:r>
        <w:rPr>
          <w:color w:val="B22222"/>
        </w:rPr>
        <w:t xml:space="preserve">### </w:t>
      </w:r>
      <w:r>
        <w:rPr>
          <w:color w:val="B22222"/>
        </w:rPr>
        <w:t>基本概念</w:t>
      </w:r>
      <w:r>
        <w:rPr>
          <w:color w:val="B22222"/>
        </w:rPr>
        <w:t>  </w:t>
      </w:r>
      <w:r>
        <w:br/>
      </w:r>
      <w:r>
        <w:rPr>
          <w:color w:val="B22222"/>
        </w:rPr>
        <w:t xml:space="preserve">#### </w:t>
      </w:r>
      <w:r>
        <w:rPr>
          <w:color w:val="B22222"/>
        </w:rPr>
        <w:t>【模式识别与机器学习】模式识别中的一些基本概念</w:t>
      </w:r>
      <w:r>
        <w:rPr>
          <w:color w:val="B22222"/>
        </w:rPr>
        <w:t>  </w:t>
      </w:r>
      <w:r>
        <w:br/>
      </w:r>
      <w:r>
        <w:rPr>
          <w:color w:val="808080"/>
        </w:rPr>
        <w:t>* </w:t>
      </w:r>
      <w:r>
        <w:t>特征</w:t>
      </w:r>
      <w:r>
        <w:t>(feature)  </w:t>
      </w:r>
      <w:r>
        <w:br/>
      </w:r>
      <w:r>
        <w:rPr>
          <w:color w:val="008000"/>
        </w:rPr>
        <w:t>```</w:t>
      </w:r>
      <w:bookmarkStart w:id="0" w:name="_GoBack"/>
      <w:bookmarkEnd w:id="0"/>
      <w:r>
        <w:br/>
      </w:r>
      <w:r>
        <w:rPr>
          <w:color w:val="008000"/>
        </w:rPr>
        <w:t>如果有一个区分鱼的类别的系统，可以分类的依据为长度、光泽、宽度、鳍的数目和形状、嘴的位置。这些可以利用的要素称为模式分类的特征。</w:t>
      </w:r>
      <w:r>
        <w:br/>
      </w:r>
      <w:r>
        <w:rPr>
          <w:color w:val="008000"/>
        </w:rPr>
        <w:t>```</w:t>
      </w:r>
      <w:r>
        <w:br/>
      </w:r>
      <w:r>
        <w:br/>
      </w:r>
      <w:r>
        <w:rPr>
          <w:color w:val="808080"/>
        </w:rPr>
        <w:t>* </w:t>
      </w:r>
      <w:r>
        <w:t>模型</w:t>
      </w:r>
      <w:r>
        <w:t>(model)  </w:t>
      </w:r>
      <w:r>
        <w:br/>
      </w:r>
      <w:r>
        <w:rPr>
          <w:color w:val="008000"/>
        </w:rPr>
        <w:t>```</w:t>
      </w:r>
      <w:r>
        <w:br/>
      </w:r>
      <w:r>
        <w:rPr>
          <w:color w:val="008000"/>
        </w:rPr>
        <w:t>如果鱼的不同类别之间确实存在某种差异，我们称之为具有不同的模型，即可以用数学形式表达的不同特征的描述。</w:t>
      </w:r>
      <w:r>
        <w:rPr>
          <w:color w:val="008000"/>
        </w:rPr>
        <w:t>  </w:t>
      </w:r>
      <w:r>
        <w:br/>
      </w:r>
      <w:r>
        <w:rPr>
          <w:color w:val="008000"/>
        </w:rPr>
        <w:t>在模式识别系统中，经常会用到三种密切相关的系统，回归分析、函数内插和（概率）密度估计。</w:t>
      </w:r>
      <w:r>
        <w:rPr>
          <w:color w:val="008000"/>
        </w:rPr>
        <w:t>  </w:t>
      </w:r>
      <w:r>
        <w:br/>
      </w:r>
      <w:r>
        <w:rPr>
          <w:color w:val="008000"/>
        </w:rPr>
        <w:t>```</w:t>
      </w:r>
      <w:r>
        <w:br/>
      </w:r>
      <w:r>
        <w:br/>
      </w:r>
      <w:r>
        <w:rPr>
          <w:color w:val="808080"/>
        </w:rPr>
        <w:t>* </w:t>
      </w:r>
      <w:r>
        <w:t>回归</w:t>
      </w:r>
      <w:r>
        <w:t>(regression)  </w:t>
      </w:r>
      <w:r>
        <w:br/>
      </w:r>
      <w:r>
        <w:rPr>
          <w:color w:val="008000"/>
        </w:rPr>
        <w:t>```</w:t>
      </w:r>
      <w:r>
        <w:br/>
      </w:r>
      <w:r>
        <w:rPr>
          <w:color w:val="008000"/>
        </w:rPr>
        <w:t>回归分析中，我们的目的是对输入数据找到合适的函数表示，常用于预测新数据的值。线性回归</w:t>
      </w:r>
      <w:r>
        <w:rPr>
          <w:color w:val="008000"/>
        </w:rPr>
        <w:t>(linear regression)</w:t>
      </w:r>
      <w:r>
        <w:rPr>
          <w:color w:val="008000"/>
        </w:rPr>
        <w:t>，其中的函数形式对输入数据而言是线性的，是目前研究的最透彻的一种回归形式。</w:t>
      </w:r>
      <w:r>
        <w:rPr>
          <w:color w:val="008000"/>
        </w:rPr>
        <w:t>  </w:t>
      </w:r>
      <w:r>
        <w:br/>
      </w:r>
      <w:r>
        <w:rPr>
          <w:color w:val="008000"/>
        </w:rPr>
        <w:t>```</w:t>
      </w:r>
      <w:r>
        <w:br/>
      </w:r>
      <w:r>
        <w:br/>
      </w:r>
      <w:r>
        <w:rPr>
          <w:color w:val="808080"/>
        </w:rPr>
        <w:t>* </w:t>
      </w:r>
      <w:r>
        <w:t>函数内插</w:t>
      </w:r>
      <w:r>
        <w:t>(interpolation)  </w:t>
      </w:r>
      <w:r>
        <w:br/>
      </w:r>
      <w:r>
        <w:rPr>
          <w:color w:val="008000"/>
        </w:rPr>
        <w:t>```</w:t>
      </w:r>
      <w:r>
        <w:br/>
      </w:r>
      <w:r>
        <w:rPr>
          <w:color w:val="008000"/>
        </w:rPr>
        <w:t>函数内插中，我们已知的是一定范围内的输入数据对应的函数值，而要解决的问题是如何求出位于这些输入点之间的数据点的函数值。间隔的数据需要内插技术来解决。</w:t>
      </w:r>
      <w:r>
        <w:rPr>
          <w:color w:val="008000"/>
        </w:rPr>
        <w:t>  </w:t>
      </w:r>
      <w:r>
        <w:br/>
      </w:r>
      <w:r>
        <w:rPr>
          <w:color w:val="008000"/>
        </w:rPr>
        <w:t>```</w:t>
      </w:r>
      <w:r>
        <w:br/>
      </w:r>
      <w:r>
        <w:br/>
      </w:r>
      <w:r>
        <w:rPr>
          <w:color w:val="808080"/>
        </w:rPr>
        <w:t>* </w:t>
      </w:r>
      <w:r>
        <w:t>密度函数估计</w:t>
      </w:r>
      <w:r>
        <w:t>(density estimation)</w:t>
      </w:r>
      <w:r>
        <w:br/>
      </w:r>
      <w:r>
        <w:rPr>
          <w:color w:val="008000"/>
        </w:rPr>
        <w:t>```</w:t>
      </w:r>
      <w:r>
        <w:br/>
      </w:r>
      <w:r>
        <w:rPr>
          <w:color w:val="008000"/>
        </w:rPr>
        <w:t>密度函数估计用于求解具有某种特定特征的类别成员</w:t>
      </w:r>
      <w:r>
        <w:rPr>
          <w:color w:val="008000"/>
        </w:rPr>
        <w:t>(</w:t>
      </w:r>
      <w:r>
        <w:rPr>
          <w:color w:val="008000"/>
        </w:rPr>
        <w:t>样本</w:t>
      </w:r>
      <w:r>
        <w:rPr>
          <w:color w:val="008000"/>
        </w:rPr>
        <w:t>)</w:t>
      </w:r>
      <w:r>
        <w:rPr>
          <w:color w:val="008000"/>
        </w:rPr>
        <w:t>出现的</w:t>
      </w:r>
      <w:r>
        <w:rPr>
          <w:color w:val="008000"/>
        </w:rPr>
        <w:t>(</w:t>
      </w:r>
      <w:r>
        <w:rPr>
          <w:color w:val="008000"/>
        </w:rPr>
        <w:t>概率</w:t>
      </w:r>
      <w:r>
        <w:rPr>
          <w:color w:val="008000"/>
        </w:rPr>
        <w:t>)</w:t>
      </w:r>
      <w:r>
        <w:rPr>
          <w:color w:val="008000"/>
        </w:rPr>
        <w:t>密度的问题。</w:t>
      </w:r>
      <w:r>
        <w:rPr>
          <w:color w:val="008000"/>
        </w:rPr>
        <w:t>  </w:t>
      </w:r>
      <w:r>
        <w:br/>
      </w:r>
      <w:r>
        <w:rPr>
          <w:color w:val="008000"/>
        </w:rPr>
        <w:t>```</w:t>
      </w:r>
      <w:r>
        <w:br/>
      </w:r>
      <w:r>
        <w:br/>
      </w:r>
      <w:r>
        <w:rPr>
          <w:color w:val="808080"/>
        </w:rPr>
        <w:t>* </w:t>
      </w:r>
      <w:r>
        <w:t>先验概率</w:t>
      </w:r>
      <w:r>
        <w:t>  </w:t>
      </w:r>
      <w:r>
        <w:br/>
      </w:r>
      <w:r>
        <w:rPr>
          <w:color w:val="008000"/>
        </w:rPr>
        <w:t>```</w:t>
      </w:r>
      <w:r>
        <w:br/>
      </w:r>
      <w:r>
        <w:rPr>
          <w:color w:val="008000"/>
        </w:rPr>
        <w:t>假设捕捉到的鲈鱼和鲑鱼的数目是相等的，那么可以说下一次出现鲈鱼和出现鲑鱼的可能性是相等的。一般的，假设下一条鱼的先验概率为</w:t>
      </w:r>
      <w:r>
        <w:rPr>
          <w:color w:val="008000"/>
        </w:rPr>
        <w:t>p(w1)</w:t>
      </w:r>
      <w:r>
        <w:rPr>
          <w:color w:val="008000"/>
        </w:rPr>
        <w:t>，而下一条鱼是鲑鱼的先验概率为</w:t>
      </w:r>
      <w:r>
        <w:rPr>
          <w:color w:val="008000"/>
        </w:rPr>
        <w:t>p(w2)</w:t>
      </w:r>
      <w:r>
        <w:rPr>
          <w:color w:val="008000"/>
        </w:rPr>
        <w:t>。由于没有其他类别的鱼，所以又</w:t>
      </w:r>
      <w:r>
        <w:rPr>
          <w:color w:val="008000"/>
        </w:rPr>
        <w:t>p(w1) + p(w2) = 1</w:t>
      </w:r>
      <w:r>
        <w:rPr>
          <w:color w:val="008000"/>
        </w:rPr>
        <w:t>。如果，在做出鱼的种类判别时，没有其他的判别信息，那么可以利用的只有先验概率。</w:t>
      </w:r>
      <w:r>
        <w:rPr>
          <w:color w:val="008000"/>
        </w:rPr>
        <w:t>  </w:t>
      </w:r>
      <w:r>
        <w:br/>
      </w:r>
      <w:r>
        <w:rPr>
          <w:color w:val="008000"/>
        </w:rPr>
        <w:t>```</w:t>
      </w:r>
      <w:r>
        <w:br/>
      </w:r>
      <w:r>
        <w:br/>
      </w:r>
      <w:r>
        <w:rPr>
          <w:color w:val="808080"/>
        </w:rPr>
        <w:t>* </w:t>
      </w:r>
      <w:r>
        <w:t>类条件概率密度</w:t>
      </w:r>
      <w:r>
        <w:t>(class-conditional probability density)</w:t>
      </w:r>
      <w:r>
        <w:t>函数</w:t>
      </w:r>
      <w:r>
        <w:t>  </w:t>
      </w:r>
      <w:r>
        <w:br/>
      </w:r>
      <w:r>
        <w:rPr>
          <w:color w:val="008000"/>
        </w:rPr>
        <w:lastRenderedPageBreak/>
        <w:t>如果可以利用的判别信息有光泽度指标为</w:t>
      </w:r>
      <w:r>
        <w:rPr>
          <w:color w:val="008000"/>
        </w:rPr>
        <w:t>x</w:t>
      </w:r>
      <w:r>
        <w:rPr>
          <w:color w:val="008000"/>
        </w:rPr>
        <w:t>，不同的鱼有不同的光泽度。将其表示成概率形式的变量，假定</w:t>
      </w:r>
      <w:r>
        <w:rPr>
          <w:color w:val="008000"/>
        </w:rPr>
        <w:t>x</w:t>
      </w:r>
      <w:r>
        <w:rPr>
          <w:color w:val="008000"/>
        </w:rPr>
        <w:t>是一个连续随机变量，其分布取决于类别的状态，表示成</w:t>
      </w:r>
      <w:r>
        <w:rPr>
          <w:color w:val="008000"/>
        </w:rPr>
        <w:t>p(</w:t>
      </w:r>
      <w:proofErr w:type="spellStart"/>
      <w:r>
        <w:rPr>
          <w:color w:val="008000"/>
        </w:rPr>
        <w:t>x|w</w:t>
      </w:r>
      <w:proofErr w:type="spellEnd"/>
      <w:r>
        <w:rPr>
          <w:color w:val="008000"/>
        </w:rPr>
        <w:t>)</w:t>
      </w:r>
      <w:r>
        <w:rPr>
          <w:color w:val="008000"/>
        </w:rPr>
        <w:t>的形式，这就是类条件概率密度，即类别状态为</w:t>
      </w:r>
      <w:r>
        <w:rPr>
          <w:color w:val="008000"/>
        </w:rPr>
        <w:t>w</w:t>
      </w:r>
      <w:r>
        <w:rPr>
          <w:color w:val="008000"/>
        </w:rPr>
        <w:t>时的</w:t>
      </w:r>
      <w:r>
        <w:rPr>
          <w:color w:val="008000"/>
        </w:rPr>
        <w:t>x</w:t>
      </w:r>
      <w:r>
        <w:rPr>
          <w:color w:val="008000"/>
        </w:rPr>
        <w:t>的概率密度函数。于是</w:t>
      </w:r>
      <w:r>
        <w:rPr>
          <w:color w:val="008000"/>
        </w:rPr>
        <w:t>p(x|w1)</w:t>
      </w:r>
      <w:r>
        <w:rPr>
          <w:color w:val="008000"/>
        </w:rPr>
        <w:t>与</w:t>
      </w:r>
      <w:r>
        <w:rPr>
          <w:color w:val="008000"/>
        </w:rPr>
        <w:t>p(x|w2)</w:t>
      </w:r>
      <w:r>
        <w:rPr>
          <w:color w:val="008000"/>
        </w:rPr>
        <w:t>之间的区别就成了表示鲈鱼与鲑鱼间光泽度的区别。</w:t>
      </w:r>
      <w:r>
        <w:br/>
      </w:r>
      <w:r>
        <w:br/>
      </w:r>
      <w:r>
        <w:rPr>
          <w:color w:val="B22222"/>
        </w:rPr>
        <w:t xml:space="preserve">#### </w:t>
      </w:r>
      <w:r>
        <w:rPr>
          <w:color w:val="B22222"/>
        </w:rPr>
        <w:t>机器学习：强化学习</w:t>
      </w:r>
      <w:r>
        <w:rPr>
          <w:color w:val="B22222"/>
        </w:rPr>
        <w:t>  </w:t>
      </w:r>
    </w:p>
    <w:sectPr w:rsidR="0091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5A"/>
    <w:rsid w:val="002A30E6"/>
    <w:rsid w:val="008556BE"/>
    <w:rsid w:val="009137B0"/>
    <w:rsid w:val="00A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yxf</dc:creator>
  <cp:keywords/>
  <dc:description/>
  <cp:lastModifiedBy>yxf</cp:lastModifiedBy>
  <cp:revision>3</cp:revision>
  <dcterms:created xsi:type="dcterms:W3CDTF">2016-05-22T14:04:00Z</dcterms:created>
  <dcterms:modified xsi:type="dcterms:W3CDTF">2016-05-22T14:53:00Z</dcterms:modified>
</cp:coreProperties>
</file>