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B8FDF4D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1BA83476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2C0FCE04" w14:textId="77777777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07DD247" w14:textId="1EF159D4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472202AE" w14:textId="755F4B89" w:rsidR="00DC28BD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3E1D009" w14:textId="57FDE242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</w:t>
      </w:r>
      <w:r w:rsidR="00186AF9">
        <w:rPr>
          <w:rFonts w:hint="eastAsia"/>
          <w:color w:val="000000" w:themeColor="text1"/>
          <w:sz w:val="24"/>
          <w:szCs w:val="24"/>
        </w:rPr>
        <w:t>暂存区的提交到分支上</w:t>
      </w:r>
    </w:p>
    <w:p w14:paraId="66527010" w14:textId="44AD74D9" w:rsidR="00394453" w:rsidRDefault="00186AF9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2E9B4C1F" w14:textId="77777777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16C4145C" w14:textId="49F5A348" w:rsidR="005242E3" w:rsidRPr="005242E3" w:rsidRDefault="005242E3" w:rsidP="005242E3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7374CC20" w14:textId="6F85EF60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</w:t>
      </w:r>
      <w:bookmarkStart w:id="0" w:name="_GoBack"/>
      <w:bookmarkEnd w:id="0"/>
      <w:r w:rsidRPr="005242E3">
        <w:rPr>
          <w:b/>
        </w:rPr>
        <w:t>件。</w:t>
      </w:r>
    </w:p>
    <w:p w14:paraId="4D688D89" w14:textId="77777777" w:rsidR="005242E3" w:rsidRPr="005242E3" w:rsidRDefault="005242E3" w:rsidP="00CB1EDB">
      <w:pPr>
        <w:rPr>
          <w:rFonts w:hint="eastAsia"/>
          <w:color w:val="000000" w:themeColor="text1"/>
          <w:sz w:val="24"/>
          <w:szCs w:val="24"/>
        </w:rPr>
      </w:pPr>
    </w:p>
    <w:sectPr w:rsidR="005242E3" w:rsidRPr="0052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394453"/>
    <w:rsid w:val="003D28CB"/>
    <w:rsid w:val="005242E3"/>
    <w:rsid w:val="0052718C"/>
    <w:rsid w:val="005F7BBD"/>
    <w:rsid w:val="00730C62"/>
    <w:rsid w:val="008C05B4"/>
    <w:rsid w:val="009E7CDA"/>
    <w:rsid w:val="00AA7269"/>
    <w:rsid w:val="00CB1EDB"/>
    <w:rsid w:val="00D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075C-33C7-4BA6-9DA0-86EE2812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11</cp:revision>
  <dcterms:created xsi:type="dcterms:W3CDTF">2018-03-31T12:22:00Z</dcterms:created>
  <dcterms:modified xsi:type="dcterms:W3CDTF">2018-03-31T16:02:00Z</dcterms:modified>
</cp:coreProperties>
</file>