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Attention: The Key to Transformative AI</w:t>
      </w:r>
    </w:p>
    <w:p/>
    <w:p>
      <w:pPr>
        <w:pStyle w:val="Heading2"/>
      </w:pPr>
      <w:r>
        <w:t>Introduction</w:t>
      </w:r>
    </w:p>
    <w:p/>
    <w:p>
      <w:r>
        <w:t>The transformative power of the Transformer model, introduced in the groundbreaking 2017 paper "Attention Is All You Need," has reshaped the landscape of Natural Language Processing (NLP) and machine learning. This report explores the optimization of Transformer models for efficiency and scalability, highlighting their revolutionary self-attention mechanisms and parallel processing capabilities. We delve into the cognitive parallels between these models and human attention, examining their potential to enhance human cognition. Additionally, we address the societal impact of Transformer models, focusing on privacy, security, and the need for robust regulatory frameworks to ensure responsible use. Through this comprehensive analysis, we aim to illuminate the profound implications of Transformer models in AI and beyond.</w:t>
      </w:r>
    </w:p>
    <w:p/>
    <w:p>
      <w:r>
        <w:t>---</w:t>
      </w:r>
    </w:p>
    <w:p/>
    <w:p/>
    <w:p/>
    <w:p>
      <w:r>
        <w:t>The Transformer model, introduced in the 2017 paper "Attention Is All You Need," has fundamentally transformed the field of Natural Language Processing (NLP) and machine learning by introducing an attention-based architecture that replaces traditional recurrent and convolutional models. This innovation has led to more efficient and scalable models capable of handling complex tasks. The core components of the Transformer model include the self-attention mechanism, multi-head attention, and positional encoding, which together enable parallel processing and improved handling of long-range dependencies in data [1][2][3][4].</w:t>
      </w:r>
    </w:p>
    <w:p/>
    <w:p>
      <w:r>
        <w:t>The self-attention mechanism is a pivotal feature of the Transformer model, allowing it to weigh the importance of different words in a sequence independently of their position. This mechanism captures contextual relationships more effectively than previous models, which relied on recurrence to maintain context [1][4]. Multi-head attention further enhances this capability by enabling the model to focus on different parts of the input sequence simultaneously, thereby expanding its representation power [1][3]. Positional encoding provides information about word order without relying on recurrence, allowing the model to process all tokens in parallel, significantly improving training efficiency and scalability [1][4].</w:t>
      </w:r>
    </w:p>
    <w:p/>
    <w:p>
      <w:r>
        <w:t>The Transformer model's architecture has paved the way for subsequent advancements in AI, including models like BERT and GPT, which have demonstrated the potential to scale to unprecedented sizes while maintaining efficiency and performance [3][4]. As models continue to grow in size and complexity, optimizing transformer models for efficiency and scalability becomes increasingly important. This optimization is crucial for democratizing access to powerful AI tools and driving further innovation in the industry [2][3].</w:t>
      </w:r>
    </w:p>
    <w:p/>
    <w:p>
      <w:r>
        <w:t>In addition to technical advancements, transformer models offer insights into cognitive parallels between artificial intelligence and human cognition. The self-attention mechanisms in transformers mimic human attention by dynamically adjusting focus based on the importance of different elements within a sequence, similar to how humans process information [1][2]. This parallel processing capability is a significant advancement over previous models, which often struggled with capturing complex relationships within data [1][3][4].</w:t>
      </w:r>
    </w:p>
    <w:p/>
    <w:p>
      <w:r>
        <w:t>However, the widespread adoption of transformer models raises significant concerns regarding privacy, security, and ethical considerations. The interaction between users and these models often involves sensitive information, raising privacy concerns, especially when model inference involves separate ownership of data and model parameters. Transformers are more vulnerable to privacy attacks compared to other architectures, highlighting the need for improved privacy-preserving techniques [1][2]. Security threats also arise from the model loading process, which can be exploited by malicious actors [4][5].</w:t>
      </w:r>
    </w:p>
    <w:p/>
    <w:p>
      <w:r>
        <w:t>Innovative solutions like BOLT have been proposed to address privacy challenges, offering privacy-preserving inference systems that reduce communication costs and improve runtime while ensuring data confidentiality and protecting intellectual property [3]. The societal impact of transformer models necessitates the development of comprehensive regulatory frameworks to ensure their responsible and equitable use, addressing privacy and security concerns while balancing innovation with public interest and safety.</w:t>
      </w:r>
    </w:p>
    <w:p/>
    <w:p>
      <w:r>
        <w:t>In conclusion, transformer models represent a significant leap forward in AI technology, offering new ways to understand and process information. Their ability to mimic human attention mechanisms opens up exciting possibilities for enhancing human cognitive processes. However, as these models are integrated into various aspects of life, it is crucial to address the ethical challenges they present, ensuring that their benefits are realized without compromising human values and autonomy.</w:t>
      </w:r>
    </w:p>
    <w:p/>
    <w:p>
      <w:pPr>
        <w:pStyle w:val="Heading2"/>
      </w:pPr>
      <w:r>
        <w:t xml:space="preserve">Sources  </w:t>
      </w:r>
    </w:p>
    <w:p>
      <w:r>
        <w:t xml:space="preserve">[1] https://towardsai.net/p/machine-learning/attention-is-all-you-need-a-deep-dive-into-the-revolutionary-transformer-architecture  </w:t>
      </w:r>
    </w:p>
    <w:p>
      <w:r>
        <w:t xml:space="preserve">[2] https://medium.com/illumination-curators-on-substack/understanding-attention-is-all-you-need-750713a1631b  </w:t>
      </w:r>
    </w:p>
    <w:p>
      <w:r>
        <w:t xml:space="preserve">[3] https://newsletter.theaiedge.io/p/attention-is-all-you-need-the-original  </w:t>
      </w:r>
    </w:p>
    <w:p>
      <w:r>
        <w:t xml:space="preserve">[4] https://papers.neurips.cc/paper/7181-attention-is-all-you-need.pdf  </w:t>
      </w:r>
    </w:p>
    <w:p>
      <w:r>
        <w:t xml:space="preserve">[5] https://arxiv.org/pdf/2407.01548  </w:t>
      </w:r>
    </w:p>
    <w:p>
      <w:r>
        <w:t xml:space="preserve">[6] https://medium.com/@kalra.rakshit/introduction-to-transformers-and-attention-mechanisms-c29d252ea2c5  </w:t>
      </w:r>
    </w:p>
    <w:p>
      <w:r>
        <w:t xml:space="preserve">[7] https://www.ibm.com/think/topics/transformer-model  </w:t>
      </w:r>
    </w:p>
    <w:p>
      <w:r>
        <w:t xml:space="preserve">[8] https://www.nature.com/articles/s41598-025-98763-w  </w:t>
      </w:r>
    </w:p>
    <w:p>
      <w:r>
        <w:t xml:space="preserve">[9] https://en.wikipedia.org/wiki/Transformer_(deep_learning_architecture)  </w:t>
      </w:r>
    </w:p>
    <w:p>
      <w:r>
        <w:t xml:space="preserve">[10] https://www.sciencedirect.com/science/article/abs/pii/S1568494625004612  </w:t>
      </w:r>
    </w:p>
    <w:p>
      <w:r>
        <w:t xml:space="preserve">[11] https://www.usenix.org/system/files/sec24summer-prepub-365-zhang-guangsheng.pdf  </w:t>
      </w:r>
    </w:p>
    <w:p>
      <w:r>
        <w:t xml:space="preserve">[12] https://eprint.iacr.org/2023/1893.pdf  </w:t>
      </w:r>
    </w:p>
    <w:p>
      <w:r>
        <w:t xml:space="preserve">[13] https://nsfocusglobal.com/ai-supply-chain-security-hugging-face-malicious-ml-models/  </w:t>
      </w:r>
    </w:p>
    <w:p>
      <w:r>
        <w:t>[14] https://www.tigera.io/learn/guides/llm-security/generative-ai-cyber-security/</w:t>
      </w:r>
    </w:p>
    <w:p/>
    <w:p>
      <w:r>
        <w:t>---</w:t>
      </w:r>
    </w:p>
    <w:p/>
    <w:p>
      <w:pPr>
        <w:pStyle w:val="Heading2"/>
      </w:pPr>
      <w:r>
        <w:t>Conclusion</w:t>
      </w:r>
    </w:p>
    <w:p/>
    <w:p>
      <w:r>
        <w:t>The exploration of transformer models, as detailed in this report, underscores their transformative impact on artificial intelligence and natural language processing. From optimizing efficiency and scalability to unveiling cognitive parallels with human attention, transformers have redefined AI capabilities. However, their integration into society brings forth significant privacy and security challenges, necessitating innovative solutions like BOLT and robust regulatory frameworks. As we continue to harness the potential of transformer models, it is imperative to balance technological advancements with ethical considerations, ensuring that these powerful tools enhance human cognition and societal well-being without compromising privacy or security.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