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spring-boot协议升级http2手顺</w:t>
      </w:r>
    </w:p>
    <w:p>
      <w:pPr>
        <w:rPr>
          <w:rFonts w:hint="default"/>
        </w:rPr>
      </w:pPr>
      <w:r>
        <w:rPr>
          <w:rFonts w:hint="default"/>
        </w:rPr>
        <w:t>代码：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"https://github.com/yxl1014/Charmander"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https://github.com/yxl1014/Charmander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测试结果：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326380" cy="1480185"/>
            <wp:effectExtent l="0" t="0" r="7620" b="5715"/>
            <wp:docPr id="2" name="图片 2" descr="2022-06-08 14-54-1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2-06-08 14-54-19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 l="76935" t="18131" r="24" b="59108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很明显，第一条请求为http1协议，他的大小为142B；第二条请求使用http2协议，他的大小仅有75B。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要使用HTTP/2需要注意以下几点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虽然HTTP/2没有明确要求必须使用TLS，但当前几乎所有浏览器均只支持 HTTP/2 Over TLS。所以在使用之前我们需要先制作一张证书。</w:t>
      </w:r>
    </w:p>
    <w:p>
      <w:pPr>
        <w:rPr>
          <w:rFonts w:hint="default"/>
        </w:rPr>
      </w:pPr>
      <w:r>
        <w:rPr>
          <w:rFonts w:hint="default"/>
        </w:rPr>
        <w:t>jdk自带的工具keytool就可以制作，证书的类型为：PKCS12</w:t>
      </w:r>
    </w:p>
    <w:p>
      <w:pPr>
        <w:rPr>
          <w:rFonts w:hint="default"/>
        </w:rPr>
      </w:pPr>
      <w:r>
        <w:rPr>
          <w:rFonts w:hint="default"/>
        </w:rPr>
        <w:t>例：</w:t>
      </w:r>
    </w:p>
    <w:p>
      <w:pPr>
        <w:rPr>
          <w:rFonts w:hint="default"/>
        </w:rPr>
      </w:pPr>
      <w:r>
        <w:rPr>
          <w:rFonts w:hint="default"/>
        </w:rPr>
        <w:t>keytool -genkey -alias undertow -storetype PKCS12 -keyalg RSA -keysize 2048 -keystore keystore.p12 -dname "CN=localhost, OU=localhost, O=localhost, L=Zhengzhou, ST=Henan, C=CN"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undertow、jetty、tomcat都可以支持http2详情浏览网址：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"https://blog.csdn.net/luxinfeng666/article/details/107067260/"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https://blog.csdn.net/luxinfeng666/article/details/107067260/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或者spring官方网址：</w:t>
      </w:r>
    </w:p>
    <w:p>
      <w:pPr>
        <w:rPr>
          <w:rFonts w:hint="default"/>
        </w:rPr>
      </w:pPr>
      <w:r>
        <w:rPr>
          <w:rFonts w:hint="default"/>
        </w:rPr>
        <w:t>https://docs.spring.io/spring-boot/docs/2.1.9.RELEASE/reference/html/howto-embedded-web-servers.html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CEC71"/>
    <w:rsid w:val="00B7C6FD"/>
    <w:rsid w:val="73FDE556"/>
    <w:rsid w:val="7FEF2EA8"/>
    <w:rsid w:val="BF5F7B32"/>
    <w:rsid w:val="DE4DF196"/>
    <w:rsid w:val="F77FDFEE"/>
    <w:rsid w:val="FBFCEC71"/>
    <w:rsid w:val="FFEDDD5F"/>
    <w:rsid w:val="FFF7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2022-06-08T14:51:00Z</dcterms:created>
  <dc:creator>yxl</dc:creator>
  <cp:lastModifiedBy>yxl</cp:lastModifiedBy>
  <dcterms:modified xsi:type="dcterms:W3CDTF">2022-06-08T15:00:23Z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