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B57" w:rsidRPr="00A04B57" w:rsidRDefault="00A04B57" w:rsidP="00A04B57">
      <w:pPr>
        <w:ind w:firstLineChars="200" w:firstLine="420"/>
      </w:pPr>
      <w:r>
        <w:rPr>
          <w:rFonts w:hint="eastAsia"/>
        </w:rPr>
        <w:t>各位老师好，</w:t>
      </w:r>
      <w:r>
        <w:t>我</w:t>
      </w:r>
      <w:r w:rsidR="00BC3456">
        <w:rPr>
          <w:rFonts w:hint="eastAsia"/>
        </w:rPr>
        <w:t>是杨晓明。我的论文</w:t>
      </w:r>
      <w:r>
        <w:rPr>
          <w:rFonts w:hint="eastAsia"/>
        </w:rPr>
        <w:t>题目是</w:t>
      </w:r>
      <w:r w:rsidRPr="00A04B57">
        <w:rPr>
          <w:rFonts w:hint="eastAsia"/>
        </w:rPr>
        <w:t>面向抗干扰通信的</w:t>
      </w:r>
      <w:r w:rsidRPr="00A04B57">
        <w:t>SC-FDE和OFDM</w:t>
      </w:r>
    </w:p>
    <w:p w:rsidR="003F1C1C" w:rsidRDefault="00A04B57" w:rsidP="00A04B57">
      <w:r w:rsidRPr="00A04B57">
        <w:rPr>
          <w:rFonts w:hint="eastAsia"/>
        </w:rPr>
        <w:t>组合传输方案设计与实现</w:t>
      </w:r>
      <w:r>
        <w:rPr>
          <w:rFonts w:hint="eastAsia"/>
        </w:rPr>
        <w:t>。</w:t>
      </w:r>
    </w:p>
    <w:p w:rsidR="008465EF" w:rsidRDefault="008465EF" w:rsidP="00A04B57">
      <w:r>
        <w:tab/>
      </w:r>
      <w:r>
        <w:rPr>
          <w:rFonts w:hint="eastAsia"/>
        </w:rPr>
        <w:t>我将从以下几个方面来描述论文的主要工作内容。选题的背景与可行性，研究内容及过程，研究成果展示，最后是论文总结。</w:t>
      </w:r>
    </w:p>
    <w:p w:rsidR="008465EF" w:rsidRDefault="008465EF" w:rsidP="00A04B57"/>
    <w:p w:rsidR="008465EF" w:rsidRDefault="008465EF" w:rsidP="00A04B57">
      <w:proofErr w:type="gramStart"/>
      <w:r>
        <w:rPr>
          <w:rFonts w:hint="eastAsia"/>
        </w:rPr>
        <w:t>一</w:t>
      </w:r>
      <w:proofErr w:type="gramEnd"/>
      <w:r>
        <w:rPr>
          <w:rFonts w:hint="eastAsia"/>
        </w:rPr>
        <w:t xml:space="preserve"> </w:t>
      </w:r>
      <w:r w:rsidRPr="008465EF">
        <w:rPr>
          <w:rFonts w:hint="eastAsia"/>
          <w:b/>
        </w:rPr>
        <w:t>首先是第一部分，</w:t>
      </w:r>
      <w:r w:rsidRPr="008465EF">
        <w:rPr>
          <w:b/>
        </w:rPr>
        <w:t>选题</w:t>
      </w:r>
      <w:r w:rsidRPr="008465EF">
        <w:rPr>
          <w:rFonts w:hint="eastAsia"/>
          <w:b/>
        </w:rPr>
        <w:t>的背景与可行性</w:t>
      </w:r>
      <w:r>
        <w:rPr>
          <w:rFonts w:hint="eastAsia"/>
        </w:rPr>
        <w:t>：</w:t>
      </w:r>
    </w:p>
    <w:p w:rsidR="008465EF" w:rsidRDefault="008465EF" w:rsidP="00A04B57">
      <w:r>
        <w:tab/>
      </w:r>
      <w:r>
        <w:rPr>
          <w:rFonts w:hint="eastAsia"/>
        </w:rPr>
        <w:t>本文面向军用无线通信中的人为窄带干扰</w:t>
      </w:r>
      <w:r w:rsidR="00D55F49">
        <w:rPr>
          <w:rFonts w:hint="eastAsia"/>
        </w:rPr>
        <w:t>，</w:t>
      </w:r>
      <w:r w:rsidR="000B6CE3">
        <w:rPr>
          <w:rFonts w:hint="eastAsia"/>
        </w:rPr>
        <w:t>高速信息传输</w:t>
      </w:r>
      <w:r>
        <w:rPr>
          <w:rFonts w:hint="eastAsia"/>
        </w:rPr>
        <w:t>，</w:t>
      </w:r>
      <w:r w:rsidR="00D55F49">
        <w:rPr>
          <w:rFonts w:hint="eastAsia"/>
        </w:rPr>
        <w:t>及低信噪比下的同步问题。</w:t>
      </w:r>
      <w:r w:rsidRPr="008465EF">
        <w:rPr>
          <w:rFonts w:hint="eastAsia"/>
        </w:rPr>
        <w:t>由于多径传输效应，能使码间干扰可以忽略的最大信息传输速率受到多径信道时延扩展的影响。</w:t>
      </w:r>
      <w:r w:rsidR="00A95268">
        <w:rPr>
          <w:rFonts w:hint="eastAsia"/>
        </w:rPr>
        <w:t>SC</w:t>
      </w:r>
      <w:r w:rsidR="00A95268">
        <w:t>-FDE</w:t>
      </w:r>
      <w:r w:rsidR="00A95268">
        <w:rPr>
          <w:rFonts w:hint="eastAsia"/>
        </w:rPr>
        <w:t>和OFDM是高速</w:t>
      </w:r>
      <w:r w:rsidR="009C17F5">
        <w:rPr>
          <w:rFonts w:hint="eastAsia"/>
        </w:rPr>
        <w:t>无线</w:t>
      </w:r>
      <w:r w:rsidR="00A95268">
        <w:rPr>
          <w:rFonts w:hint="eastAsia"/>
        </w:rPr>
        <w:t>通信中的两种</w:t>
      </w:r>
      <w:r w:rsidR="00FB3C93">
        <w:rPr>
          <w:rFonts w:hint="eastAsia"/>
        </w:rPr>
        <w:t>实现</w:t>
      </w:r>
      <w:r w:rsidR="00A95268">
        <w:rPr>
          <w:rFonts w:hint="eastAsia"/>
        </w:rPr>
        <w:t>方案。</w:t>
      </w:r>
      <w:r w:rsidR="00A95268">
        <w:t>本文</w:t>
      </w:r>
      <w:r w:rsidR="00A95268">
        <w:rPr>
          <w:rFonts w:hint="eastAsia"/>
        </w:rPr>
        <w:t>主要研究这两种技术如何协同工作，</w:t>
      </w:r>
      <w:r w:rsidR="00A95268">
        <w:t>共存于</w:t>
      </w:r>
      <w:r w:rsidR="00A95268">
        <w:rPr>
          <w:rFonts w:hint="eastAsia"/>
        </w:rPr>
        <w:t>一个通信系统中，尽可能的抵抗窄带干扰，</w:t>
      </w:r>
      <w:r w:rsidR="00A95268">
        <w:t>实现</w:t>
      </w:r>
      <w:r w:rsidR="00A95268">
        <w:rPr>
          <w:rFonts w:hint="eastAsia"/>
        </w:rPr>
        <w:t>高速率的可靠通信。</w:t>
      </w:r>
    </w:p>
    <w:p w:rsidR="009B03EB" w:rsidRDefault="009B03EB" w:rsidP="009B03EB">
      <w:r>
        <w:tab/>
      </w:r>
    </w:p>
    <w:p w:rsidR="009B03EB" w:rsidRPr="009B03EB" w:rsidRDefault="009712E3" w:rsidP="002C1DA5">
      <w:pPr>
        <w:ind w:firstLine="420"/>
      </w:pPr>
      <w:r>
        <w:rPr>
          <w:rFonts w:hint="eastAsia"/>
        </w:rPr>
        <w:t>SC</w:t>
      </w:r>
      <w:r>
        <w:t>-FDE</w:t>
      </w:r>
      <w:r w:rsidR="009B03EB" w:rsidRPr="009B03EB">
        <w:rPr>
          <w:rFonts w:hint="eastAsia"/>
        </w:rPr>
        <w:t>系统结构与</w:t>
      </w:r>
      <w:r w:rsidR="009B03EB" w:rsidRPr="009B03EB">
        <w:t>OFDM系统非常相似，二者都采用了分块传输技术和FFT/IFFT运算模块，同时都采用了循环前缀来消除码间干扰。不同之处</w:t>
      </w:r>
      <w:r w:rsidR="0088321F">
        <w:rPr>
          <w:rFonts w:hint="eastAsia"/>
        </w:rPr>
        <w:t>在于</w:t>
      </w:r>
      <w:r w:rsidR="009B03EB" w:rsidRPr="009B03EB">
        <w:t>SC-FDE系统发送的是单路数据流，它的IFFT模块位于接收端，是为了将经过频域均衡之后的频域数据变成时域数据；OFDM系统的IFFT模块位于发送端，是为了实现多路数据的数字基带调制。</w:t>
      </w:r>
    </w:p>
    <w:p w:rsidR="009B03EB" w:rsidRDefault="00105701" w:rsidP="0057609D">
      <w:pPr>
        <w:ind w:firstLine="420"/>
      </w:pPr>
      <w:r>
        <w:rPr>
          <w:rFonts w:hint="eastAsia"/>
        </w:rPr>
        <w:t>由于OFDM系统的多路正交调制，</w:t>
      </w:r>
      <w:r w:rsidR="008F34F0">
        <w:rPr>
          <w:rFonts w:hint="eastAsia"/>
        </w:rPr>
        <w:t>存在高峰均比和载波同步敏感的问题。</w:t>
      </w:r>
    </w:p>
    <w:p w:rsidR="002E08A4" w:rsidRDefault="002E08A4" w:rsidP="002E08A4"/>
    <w:p w:rsidR="00A42ACD" w:rsidRPr="00A42ACD" w:rsidRDefault="00A42ACD" w:rsidP="002E08A4">
      <w:pPr>
        <w:rPr>
          <w:b/>
        </w:rPr>
      </w:pPr>
      <w:r w:rsidRPr="00A42ACD">
        <w:rPr>
          <w:rFonts w:hint="eastAsia"/>
          <w:b/>
        </w:rPr>
        <w:t>二 第二部分是主要的研究内容及研究过程</w:t>
      </w:r>
    </w:p>
    <w:p w:rsidR="002E08A4" w:rsidRDefault="002E08A4" w:rsidP="0057609D">
      <w:pPr>
        <w:ind w:firstLine="420"/>
      </w:pPr>
    </w:p>
    <w:p w:rsidR="00FF4191" w:rsidRDefault="00ED7F2F" w:rsidP="00ED7F2F">
      <w:pPr>
        <w:ind w:firstLine="420"/>
      </w:pPr>
      <w:r w:rsidRPr="00ED7F2F">
        <w:rPr>
          <w:rFonts w:hint="eastAsia"/>
          <w:b/>
        </w:rPr>
        <w:t>系统参数设计</w:t>
      </w:r>
      <w:r>
        <w:rPr>
          <w:rFonts w:hint="eastAsia"/>
        </w:rPr>
        <w:t>：</w:t>
      </w:r>
    </w:p>
    <w:p w:rsidR="00ED7F2F" w:rsidRPr="00ED7F2F" w:rsidRDefault="00ED7F2F" w:rsidP="00ED7F2F">
      <w:pPr>
        <w:ind w:firstLine="420"/>
      </w:pPr>
      <w:r w:rsidRPr="00ED7F2F">
        <w:t>OFDM系统基带信号采样率为40.96MHz，FFT点数为2048，子载波间隔为20kHz，</w:t>
      </w:r>
      <w:r w:rsidR="00F55115">
        <w:rPr>
          <w:rFonts w:hint="eastAsia"/>
        </w:rPr>
        <w:t>那么</w:t>
      </w:r>
      <w:r w:rsidRPr="00ED7F2F">
        <w:t>1ms内共有采样点数40960</w:t>
      </w:r>
      <w:r w:rsidR="000D1E94">
        <w:t>。</w:t>
      </w:r>
      <w:r w:rsidR="000D1E94">
        <w:rPr>
          <w:rFonts w:hint="eastAsia"/>
        </w:rPr>
        <w:t>一帧数据</w:t>
      </w:r>
      <w:r w:rsidRPr="00ED7F2F">
        <w:t>共19个OFDM符号，</w:t>
      </w:r>
      <w:r w:rsidR="00470B04">
        <w:rPr>
          <w:rFonts w:hint="eastAsia"/>
        </w:rPr>
        <w:t>导频位于第一个符号。</w:t>
      </w:r>
      <w:r w:rsidRPr="00ED7F2F">
        <w:t>剩余2048个样点分布在19个OFDM符号的CP中，导频</w:t>
      </w:r>
      <w:r w:rsidR="00D96C1B">
        <w:rPr>
          <w:rFonts w:hint="eastAsia"/>
        </w:rPr>
        <w:t>部分</w:t>
      </w:r>
      <w:r w:rsidRPr="00ED7F2F">
        <w:t>CP122，数据部分CP107。</w:t>
      </w:r>
    </w:p>
    <w:p w:rsidR="002E08A4" w:rsidRDefault="00ED7F2F" w:rsidP="00ED7F2F">
      <w:pPr>
        <w:ind w:firstLine="420"/>
      </w:pPr>
      <w:r w:rsidRPr="00ED7F2F">
        <w:t>SC-FDE系统基带信号采样率为20.48M</w:t>
      </w:r>
      <w:r w:rsidR="00DE2D46">
        <w:t>Hz</w:t>
      </w:r>
      <w:r w:rsidRPr="00ED7F2F">
        <w:t>，FFT点数为2048。SC-FDE系统以10ms为单位发送一帧数据，10ms内共有采样点204800，一帧由1个导频帧和90个数据帧组成，</w:t>
      </w:r>
      <w:r w:rsidR="009B7E7E">
        <w:rPr>
          <w:rFonts w:hint="eastAsia"/>
        </w:rPr>
        <w:t>实际发送数据会在1</w:t>
      </w:r>
      <w:r w:rsidR="009B7E7E">
        <w:t>0</w:t>
      </w:r>
      <w:r w:rsidR="009B7E7E">
        <w:rPr>
          <w:rFonts w:hint="eastAsia"/>
        </w:rPr>
        <w:t>帧范围内进行重复，</w:t>
      </w:r>
      <w:r w:rsidR="009B7E7E">
        <w:t>以</w:t>
      </w:r>
      <w:r w:rsidR="009B7E7E">
        <w:rPr>
          <w:rFonts w:hint="eastAsia"/>
        </w:rPr>
        <w:t>获得抗干扰增益。</w:t>
      </w:r>
    </w:p>
    <w:p w:rsidR="002E08A4" w:rsidRDefault="002E08A4" w:rsidP="0057609D">
      <w:pPr>
        <w:ind w:firstLine="420"/>
      </w:pPr>
    </w:p>
    <w:p w:rsidR="002E08A4" w:rsidRPr="00FF4191" w:rsidRDefault="00FF4191" w:rsidP="0057609D">
      <w:pPr>
        <w:ind w:firstLine="420"/>
        <w:rPr>
          <w:b/>
        </w:rPr>
      </w:pPr>
      <w:r w:rsidRPr="00FF4191">
        <w:rPr>
          <w:rFonts w:hint="eastAsia"/>
          <w:b/>
        </w:rPr>
        <w:t>仿真实现-</w:t>
      </w:r>
      <w:r w:rsidRPr="00FF4191">
        <w:rPr>
          <w:b/>
        </w:rPr>
        <w:t>系统</w:t>
      </w:r>
      <w:r w:rsidR="0031523E">
        <w:rPr>
          <w:rFonts w:hint="eastAsia"/>
          <w:b/>
        </w:rPr>
        <w:t>设计</w:t>
      </w:r>
      <w:r w:rsidRPr="00FF4191">
        <w:rPr>
          <w:rFonts w:hint="eastAsia"/>
          <w:b/>
        </w:rPr>
        <w:t>：</w:t>
      </w:r>
    </w:p>
    <w:p w:rsidR="002E08A4" w:rsidRDefault="00370C81" w:rsidP="0057609D">
      <w:pPr>
        <w:ind w:firstLine="420"/>
      </w:pPr>
      <w:r>
        <w:rPr>
          <w:rFonts w:hint="eastAsia"/>
        </w:rPr>
        <w:t>本文系统分为业务信道和控制信道两部分，业务信道通过OFDM</w:t>
      </w:r>
      <w:r w:rsidR="00B62305">
        <w:rPr>
          <w:rFonts w:hint="eastAsia"/>
        </w:rPr>
        <w:t>技术</w:t>
      </w:r>
      <w:r>
        <w:rPr>
          <w:rFonts w:hint="eastAsia"/>
        </w:rPr>
        <w:t>实现，控制信道通过SC</w:t>
      </w:r>
      <w:r>
        <w:t>-FDE</w:t>
      </w:r>
      <w:r w:rsidR="00B62305">
        <w:rPr>
          <w:rFonts w:hint="eastAsia"/>
        </w:rPr>
        <w:t>技术</w:t>
      </w:r>
      <w:r>
        <w:rPr>
          <w:rFonts w:hint="eastAsia"/>
        </w:rPr>
        <w:t>实现。</w:t>
      </w:r>
    </w:p>
    <w:p w:rsidR="00370C81" w:rsidRDefault="00370C81" w:rsidP="0057609D">
      <w:pPr>
        <w:ind w:firstLine="420"/>
      </w:pPr>
      <w:r>
        <w:rPr>
          <w:rFonts w:hint="eastAsia"/>
        </w:rPr>
        <w:t>业务系统通过Turbo编码和速率匹配实现不同码率的信道编码，本文设计了两种调制方式16</w:t>
      </w:r>
      <w:r>
        <w:t>QAM</w:t>
      </w:r>
      <w:r>
        <w:rPr>
          <w:rFonts w:hint="eastAsia"/>
        </w:rPr>
        <w:t>和QPS</w:t>
      </w:r>
      <w:r>
        <w:t>K</w:t>
      </w:r>
      <w:r w:rsidR="0027096C">
        <w:rPr>
          <w:rFonts w:hint="eastAsia"/>
        </w:rPr>
        <w:t>，</w:t>
      </w:r>
      <w:r>
        <w:rPr>
          <w:rFonts w:hint="eastAsia"/>
        </w:rPr>
        <w:t>假设</w:t>
      </w:r>
      <w:r>
        <w:t>在</w:t>
      </w:r>
      <w:r>
        <w:rPr>
          <w:rFonts w:hint="eastAsia"/>
        </w:rPr>
        <w:t>3/4子载波资源可用的情况下，支持的信息速率分别是54</w:t>
      </w:r>
      <w:r>
        <w:t>Mbps</w:t>
      </w:r>
      <w:r>
        <w:rPr>
          <w:rFonts w:hint="eastAsia"/>
        </w:rPr>
        <w:t>，36</w:t>
      </w:r>
      <w:r>
        <w:t>Mbps</w:t>
      </w:r>
      <w:r>
        <w:rPr>
          <w:rFonts w:hint="eastAsia"/>
        </w:rPr>
        <w:t>，18</w:t>
      </w:r>
      <w:r>
        <w:t>Mbps</w:t>
      </w:r>
      <w:r>
        <w:rPr>
          <w:rFonts w:hint="eastAsia"/>
        </w:rPr>
        <w:t>。</w:t>
      </w:r>
      <w:r w:rsidR="0074470C">
        <w:rPr>
          <w:rFonts w:hint="eastAsia"/>
        </w:rPr>
        <w:t>子载波调度也可以支持更多的M</w:t>
      </w:r>
      <w:r w:rsidR="0074470C">
        <w:t>CS</w:t>
      </w:r>
      <w:r w:rsidR="0074470C">
        <w:rPr>
          <w:rFonts w:hint="eastAsia"/>
        </w:rPr>
        <w:t>等级，可以根据干扰情况判断使用哪种等级。</w:t>
      </w:r>
    </w:p>
    <w:p w:rsidR="00C97B5D" w:rsidRPr="0074470C" w:rsidRDefault="00C97B5D" w:rsidP="00C97B5D">
      <w:pPr>
        <w:ind w:firstLine="420"/>
      </w:pPr>
      <w:r>
        <w:rPr>
          <w:rFonts w:hint="eastAsia"/>
        </w:rPr>
        <w:t>控制系统</w:t>
      </w:r>
      <w:r w:rsidR="004769B8">
        <w:rPr>
          <w:rFonts w:hint="eastAsia"/>
        </w:rPr>
        <w:t>负责传递业务信道中使用的码率和子载波调度信息。</w:t>
      </w:r>
      <w:r w:rsidR="00F71625">
        <w:rPr>
          <w:rFonts w:hint="eastAsia"/>
        </w:rPr>
        <w:t>考虑到低信噪比下的同步问题，</w:t>
      </w:r>
      <w:r>
        <w:rPr>
          <w:rFonts w:hint="eastAsia"/>
        </w:rPr>
        <w:t>使用Turbo-</w:t>
      </w:r>
      <w:proofErr w:type="spellStart"/>
      <w:r>
        <w:rPr>
          <w:rFonts w:hint="eastAsia"/>
        </w:rPr>
        <w:t>H</w:t>
      </w:r>
      <w:r>
        <w:t>adamard</w:t>
      </w:r>
      <w:proofErr w:type="spellEnd"/>
      <w:r>
        <w:rPr>
          <w:rFonts w:hint="eastAsia"/>
        </w:rPr>
        <w:t>编码，采用4个分量码编码器，</w:t>
      </w:r>
      <w:r>
        <w:t>编码</w:t>
      </w:r>
      <w:r>
        <w:rPr>
          <w:rFonts w:hint="eastAsia"/>
        </w:rPr>
        <w:t>前长度为192，</w:t>
      </w:r>
      <w:r>
        <w:t>码率</w:t>
      </w:r>
      <w:r>
        <w:rPr>
          <w:rFonts w:hint="eastAsia"/>
        </w:rPr>
        <w:t>近似1/8。一个数据帧中包含一个编码块，数据部分发送序列</w:t>
      </w:r>
      <w:proofErr w:type="gramStart"/>
      <w:r>
        <w:rPr>
          <w:rFonts w:hint="eastAsia"/>
        </w:rPr>
        <w:t>为码块</w:t>
      </w:r>
      <w:proofErr w:type="gramEnd"/>
      <w:r>
        <w:rPr>
          <w:rFonts w:hint="eastAsia"/>
        </w:rPr>
        <w:t>的重复。</w:t>
      </w:r>
    </w:p>
    <w:p w:rsidR="002E08A4" w:rsidRDefault="002E08A4" w:rsidP="0057609D">
      <w:pPr>
        <w:ind w:firstLine="420"/>
      </w:pPr>
    </w:p>
    <w:p w:rsidR="0027096C" w:rsidRPr="0027096C" w:rsidRDefault="0027096C" w:rsidP="0057609D">
      <w:pPr>
        <w:ind w:firstLine="420"/>
        <w:rPr>
          <w:rFonts w:hint="eastAsia"/>
          <w:b/>
        </w:rPr>
      </w:pPr>
      <w:r w:rsidRPr="0027096C">
        <w:rPr>
          <w:rFonts w:hint="eastAsia"/>
          <w:b/>
        </w:rPr>
        <w:t>仿真实现-导频设计：</w:t>
      </w:r>
    </w:p>
    <w:p w:rsidR="002E08A4" w:rsidRDefault="0027096C" w:rsidP="0057609D">
      <w:pPr>
        <w:ind w:firstLine="420"/>
        <w:rPr>
          <w:rFonts w:hint="eastAsia"/>
        </w:rPr>
      </w:pPr>
      <w:r>
        <w:rPr>
          <w:rFonts w:hint="eastAsia"/>
        </w:rPr>
        <w:t>业务信道使用块状导频</w:t>
      </w:r>
      <w:proofErr w:type="spellStart"/>
      <w:r>
        <w:rPr>
          <w:rFonts w:hint="eastAsia"/>
        </w:rPr>
        <w:t>Zadoff</w:t>
      </w:r>
      <w:proofErr w:type="spellEnd"/>
      <w:r>
        <w:rPr>
          <w:rFonts w:hint="eastAsia"/>
        </w:rPr>
        <w:t>-Chu序列，</w:t>
      </w:r>
      <w:proofErr w:type="spellStart"/>
      <w:r w:rsidRPr="0027096C">
        <w:t>Zadoff</w:t>
      </w:r>
      <w:proofErr w:type="spellEnd"/>
      <w:r w:rsidRPr="0027096C">
        <w:t>-Chu序列本身具有良好的自相关性、互相关性、对称性和横幅特性。块状导频的优势是使信道估计可以获得全频带的信道冲激响应，频域连续的导频也具有良好的抗频率选择性衰落的能力。但是块状导频只能应用于时间慢衰落信道。</w:t>
      </w:r>
    </w:p>
    <w:p w:rsidR="002E08A4" w:rsidRDefault="0027096C" w:rsidP="007F708F">
      <w:pPr>
        <w:ind w:firstLine="420"/>
        <w:rPr>
          <w:rFonts w:hint="eastAsia"/>
        </w:rPr>
      </w:pPr>
      <w:r>
        <w:rPr>
          <w:rFonts w:hint="eastAsia"/>
        </w:rPr>
        <w:t>控制信道使用广义</w:t>
      </w:r>
      <w:r>
        <w:t>分层</w:t>
      </w:r>
      <w:r>
        <w:rPr>
          <w:rFonts w:hint="eastAsia"/>
        </w:rPr>
        <w:t>格雷序列，其迭代</w:t>
      </w:r>
      <w:r>
        <w:t>公式</w:t>
      </w:r>
      <w:r>
        <w:rPr>
          <w:rFonts w:hint="eastAsia"/>
        </w:rPr>
        <w:t>如下，根据</w:t>
      </w:r>
      <w:r>
        <w:t>延迟</w:t>
      </w:r>
      <w:r>
        <w:rPr>
          <w:rFonts w:hint="eastAsia"/>
        </w:rPr>
        <w:t>向量D与权重向量W，</w:t>
      </w:r>
      <w:r>
        <w:rPr>
          <w:rFonts w:hint="eastAsia"/>
        </w:rPr>
        <w:lastRenderedPageBreak/>
        <w:t>我们遍历了所有组合方式，根据自相关旁瓣的峰值确定</w:t>
      </w:r>
      <w:r w:rsidR="00BB6D32">
        <w:rPr>
          <w:rFonts w:hint="eastAsia"/>
        </w:rPr>
        <w:t>了</w:t>
      </w:r>
      <w:r>
        <w:rPr>
          <w:rFonts w:hint="eastAsia"/>
        </w:rPr>
        <w:t>最终的</w:t>
      </w:r>
      <w:r w:rsidR="00BB6D32">
        <w:rPr>
          <w:rFonts w:hint="eastAsia"/>
        </w:rPr>
        <w:t>D向量和W向量。</w:t>
      </w:r>
      <w:r w:rsidR="00BB6D32" w:rsidRPr="00BB6D32">
        <w:rPr>
          <w:rFonts w:hint="eastAsia"/>
        </w:rPr>
        <w:t>为了减少接收端</w:t>
      </w:r>
      <w:r w:rsidR="00BB6D32" w:rsidRPr="00BB6D32">
        <w:t>匹配滤波器的规模和资源消耗，我们需要在中间做一次截断</w:t>
      </w:r>
      <w:r w:rsidR="00212F15">
        <w:rPr>
          <w:rFonts w:hint="eastAsia"/>
        </w:rPr>
        <w:t>，最终生成的GHG序列的自相关特性如图所示，</w:t>
      </w:r>
      <w:r w:rsidR="00212F15" w:rsidRPr="00212F15">
        <w:rPr>
          <w:rFonts w:hint="eastAsia"/>
        </w:rPr>
        <w:t>在</w:t>
      </w:r>
      <w:r w:rsidR="00212F15" w:rsidRPr="00212F15">
        <w:t>b(7)=a(7)处做1次截断，旁瓣峰值为0.103</w:t>
      </w:r>
      <w:r w:rsidR="00D96A2A">
        <w:rPr>
          <w:rFonts w:hint="eastAsia"/>
        </w:rPr>
        <w:t>。</w:t>
      </w:r>
    </w:p>
    <w:p w:rsidR="002E08A4" w:rsidRPr="00C82514" w:rsidRDefault="00C82514" w:rsidP="0057609D">
      <w:pPr>
        <w:ind w:firstLine="420"/>
        <w:rPr>
          <w:rFonts w:hint="eastAsia"/>
          <w:b/>
        </w:rPr>
      </w:pPr>
      <w:r w:rsidRPr="00C82514">
        <w:rPr>
          <w:rFonts w:hint="eastAsia"/>
          <w:b/>
        </w:rPr>
        <w:t>仿真实现-同步仿真：</w:t>
      </w:r>
    </w:p>
    <w:p w:rsidR="002E08A4" w:rsidRDefault="00DF3BEF" w:rsidP="007F708F">
      <w:pPr>
        <w:ind w:firstLine="420"/>
        <w:rPr>
          <w:rFonts w:hint="eastAsia"/>
        </w:rPr>
      </w:pPr>
      <w:r>
        <w:rPr>
          <w:rFonts w:hint="eastAsia"/>
        </w:rPr>
        <w:t>接收端</w:t>
      </w:r>
      <w:r w:rsidR="00835F26" w:rsidRPr="00835F26">
        <w:rPr>
          <w:rFonts w:hint="eastAsia"/>
        </w:rPr>
        <w:t>信号经过</w:t>
      </w:r>
      <w:r w:rsidR="00835F26" w:rsidRPr="00835F26">
        <w:t>GHG滤波器后做归</w:t>
      </w:r>
      <w:r w:rsidR="00E348B8">
        <w:t>一化处理，</w:t>
      </w:r>
      <w:r w:rsidR="00835F26" w:rsidRPr="00835F26">
        <w:t>将I路和Q</w:t>
      </w:r>
      <w:r w:rsidR="00C3624D">
        <w:t>路的</w:t>
      </w:r>
      <w:proofErr w:type="gramStart"/>
      <w:r w:rsidR="00C3624D">
        <w:t>数据</w:t>
      </w:r>
      <w:r w:rsidR="006D63A9">
        <w:t>模方</w:t>
      </w:r>
      <w:r w:rsidR="00B22CDD">
        <w:rPr>
          <w:rFonts w:hint="eastAsia"/>
        </w:rPr>
        <w:t>结果</w:t>
      </w:r>
      <w:proofErr w:type="gramEnd"/>
      <w:r w:rsidR="00835F26" w:rsidRPr="00835F26">
        <w:t>做4096点的分段处理。在每段数据中，找到最</w:t>
      </w:r>
      <w:r w:rsidR="00307645">
        <w:t>大值的点，</w:t>
      </w:r>
      <w:r w:rsidR="005C6323">
        <w:t>用这个点的数据除以其他位置的数据的和的均值得到</w:t>
      </w:r>
      <w:r w:rsidR="00835F26" w:rsidRPr="00835F26">
        <w:t>相对值，再将相对值与相对门限比较，由此判断此点是否为数据帧的起始位置</w:t>
      </w:r>
      <w:r w:rsidR="009A3200">
        <w:rPr>
          <w:rFonts w:hint="eastAsia"/>
        </w:rPr>
        <w:t>。</w:t>
      </w:r>
    </w:p>
    <w:p w:rsidR="003F7D9A" w:rsidRPr="003F7D9A" w:rsidRDefault="003F7D9A" w:rsidP="0057609D">
      <w:pPr>
        <w:ind w:firstLine="420"/>
        <w:rPr>
          <w:rFonts w:hint="eastAsia"/>
          <w:b/>
        </w:rPr>
      </w:pPr>
      <w:r w:rsidRPr="003F7D9A">
        <w:rPr>
          <w:rFonts w:hint="eastAsia"/>
          <w:b/>
        </w:rPr>
        <w:t>仿真实现-</w:t>
      </w:r>
      <w:r w:rsidRPr="003F7D9A">
        <w:rPr>
          <w:b/>
        </w:rPr>
        <w:t>信道</w:t>
      </w:r>
      <w:r w:rsidRPr="003F7D9A">
        <w:rPr>
          <w:rFonts w:hint="eastAsia"/>
          <w:b/>
        </w:rPr>
        <w:t>建模：</w:t>
      </w:r>
    </w:p>
    <w:p w:rsidR="002E08A4" w:rsidRDefault="00852129" w:rsidP="007F708F">
      <w:pPr>
        <w:ind w:firstLine="420"/>
        <w:rPr>
          <w:rFonts w:hint="eastAsia"/>
        </w:rPr>
      </w:pPr>
      <w:r>
        <w:rPr>
          <w:rFonts w:hint="eastAsia"/>
        </w:rPr>
        <w:t>瑞丽信道建模使用正弦波叠加法，</w:t>
      </w:r>
      <w:r>
        <w:t>为了</w:t>
      </w:r>
      <w:r>
        <w:rPr>
          <w:rFonts w:hint="eastAsia"/>
        </w:rPr>
        <w:t>简化实现复杂度，</w:t>
      </w:r>
      <w:r>
        <w:t>使用</w:t>
      </w:r>
      <w:r>
        <w:rPr>
          <w:rFonts w:hint="eastAsia"/>
        </w:rPr>
        <w:t>了插值思想</w:t>
      </w:r>
      <w:r w:rsidR="00B72830">
        <w:rPr>
          <w:rFonts w:hint="eastAsia"/>
        </w:rPr>
        <w:t>；</w:t>
      </w:r>
      <w:r w:rsidR="00A97067">
        <w:rPr>
          <w:rFonts w:hint="eastAsia"/>
        </w:rPr>
        <w:t>对于</w:t>
      </w:r>
      <w:proofErr w:type="gramStart"/>
      <w:r w:rsidR="00A97067">
        <w:rPr>
          <w:rFonts w:hint="eastAsia"/>
        </w:rPr>
        <w:t>莱</w:t>
      </w:r>
      <w:proofErr w:type="gramEnd"/>
      <w:r w:rsidR="00A97067">
        <w:rPr>
          <w:rFonts w:hint="eastAsia"/>
        </w:rPr>
        <w:t>斯信道，只需要在瑞丽信道正弦波叠加的基础上叠加一条固定相位的直射路径。</w:t>
      </w:r>
    </w:p>
    <w:p w:rsidR="002E08A4" w:rsidRPr="00EE40AA" w:rsidRDefault="00EE40AA" w:rsidP="0057609D">
      <w:pPr>
        <w:ind w:firstLine="420"/>
        <w:rPr>
          <w:rFonts w:hint="eastAsia"/>
          <w:b/>
        </w:rPr>
      </w:pPr>
      <w:r w:rsidRPr="00EE40AA">
        <w:rPr>
          <w:rFonts w:hint="eastAsia"/>
          <w:b/>
        </w:rPr>
        <w:t>硬件实现-</w:t>
      </w:r>
      <w:r w:rsidRPr="00EE40AA">
        <w:rPr>
          <w:b/>
        </w:rPr>
        <w:t>发送端</w:t>
      </w:r>
      <w:r w:rsidRPr="00EE40AA">
        <w:rPr>
          <w:rFonts w:hint="eastAsia"/>
          <w:b/>
        </w:rPr>
        <w:t>：</w:t>
      </w:r>
    </w:p>
    <w:p w:rsidR="002E08A4" w:rsidRDefault="00CD3E68" w:rsidP="0057609D">
      <w:pPr>
        <w:ind w:firstLine="420"/>
        <w:rPr>
          <w:rFonts w:hint="eastAsia"/>
        </w:rPr>
      </w:pPr>
      <w:r>
        <w:rPr>
          <w:rFonts w:hint="eastAsia"/>
        </w:rPr>
        <w:t>模块间使用</w:t>
      </w:r>
      <w:proofErr w:type="spellStart"/>
      <w:r>
        <w:rPr>
          <w:rFonts w:hint="eastAsia"/>
        </w:rPr>
        <w:t>fifo</w:t>
      </w:r>
      <w:proofErr w:type="spellEnd"/>
      <w:r>
        <w:rPr>
          <w:rFonts w:hint="eastAsia"/>
        </w:rPr>
        <w:t>进行数据缓存，</w:t>
      </w:r>
      <w:r>
        <w:t>比如</w:t>
      </w:r>
      <w:r>
        <w:rPr>
          <w:rFonts w:hint="eastAsia"/>
        </w:rPr>
        <w:t>Turbo编码模块</w:t>
      </w:r>
      <w:r w:rsidR="00B67D17">
        <w:rPr>
          <w:rFonts w:hint="eastAsia"/>
        </w:rPr>
        <w:t>中</w:t>
      </w:r>
      <w:r>
        <w:t>第二</w:t>
      </w:r>
      <w:r>
        <w:rPr>
          <w:rFonts w:hint="eastAsia"/>
        </w:rPr>
        <w:t>校验位的生成需要通过交织模块，与信息位相比存在时延，可以通过</w:t>
      </w:r>
      <w:proofErr w:type="spellStart"/>
      <w:r>
        <w:rPr>
          <w:rFonts w:hint="eastAsia"/>
        </w:rPr>
        <w:t>fifo</w:t>
      </w:r>
      <w:proofErr w:type="spellEnd"/>
      <w:r>
        <w:rPr>
          <w:rFonts w:hint="eastAsia"/>
        </w:rPr>
        <w:t>缓存，</w:t>
      </w:r>
      <w:proofErr w:type="gramStart"/>
      <w:r>
        <w:t>待</w:t>
      </w:r>
      <w:r>
        <w:rPr>
          <w:rFonts w:hint="eastAsia"/>
        </w:rPr>
        <w:t>数据</w:t>
      </w:r>
      <w:proofErr w:type="gramEnd"/>
      <w:r>
        <w:rPr>
          <w:rFonts w:hint="eastAsia"/>
        </w:rPr>
        <w:t>对齐之后一起送入速率匹配模块；</w:t>
      </w:r>
    </w:p>
    <w:p w:rsidR="00FA7E7F" w:rsidRDefault="00FA7E7F" w:rsidP="00FA7E7F">
      <w:r>
        <w:tab/>
      </w:r>
      <w:r>
        <w:rPr>
          <w:rFonts w:hint="eastAsia"/>
        </w:rPr>
        <w:t>将上位机传递的</w:t>
      </w:r>
      <w:r w:rsidR="0083087F">
        <w:rPr>
          <w:rFonts w:hint="eastAsia"/>
        </w:rPr>
        <w:t>信道</w:t>
      </w:r>
      <w:r>
        <w:rPr>
          <w:rFonts w:hint="eastAsia"/>
        </w:rPr>
        <w:t>干扰信息解析为2048个0/1序列，值为1的子载波代表可用</w:t>
      </w:r>
      <w:r w:rsidR="005875B9">
        <w:rPr>
          <w:rFonts w:hint="eastAsia"/>
        </w:rPr>
        <w:t>，</w:t>
      </w:r>
      <w:r w:rsidR="005875B9">
        <w:t>进行</w:t>
      </w:r>
      <w:r w:rsidR="005875B9">
        <w:rPr>
          <w:rFonts w:hint="eastAsia"/>
        </w:rPr>
        <w:t>躲干扰调制；</w:t>
      </w:r>
    </w:p>
    <w:p w:rsidR="002E08A4" w:rsidRDefault="005875B9" w:rsidP="007F708F">
      <w:pPr>
        <w:rPr>
          <w:rFonts w:hint="eastAsia"/>
        </w:rPr>
      </w:pPr>
      <w:r>
        <w:tab/>
      </w:r>
      <w:r>
        <w:rPr>
          <w:rFonts w:hint="eastAsia"/>
        </w:rPr>
        <w:t>最终的数据待发送</w:t>
      </w:r>
      <w:proofErr w:type="spellStart"/>
      <w:r>
        <w:rPr>
          <w:rFonts w:hint="eastAsia"/>
        </w:rPr>
        <w:t>fifo</w:t>
      </w:r>
      <w:proofErr w:type="spellEnd"/>
      <w:r>
        <w:rPr>
          <w:rFonts w:hint="eastAsia"/>
        </w:rPr>
        <w:t>对数据最高位添加指示信号，</w:t>
      </w:r>
      <w:proofErr w:type="gramStart"/>
      <w:r w:rsidRPr="005875B9">
        <w:rPr>
          <w:rFonts w:hint="eastAsia"/>
        </w:rPr>
        <w:t>帧头用</w:t>
      </w:r>
      <w:proofErr w:type="gramEnd"/>
      <w:r w:rsidRPr="005875B9">
        <w:t>10表示，中间数据用00表示，结尾用01表示</w:t>
      </w:r>
      <w:r w:rsidR="00996DD5">
        <w:rPr>
          <w:rFonts w:hint="eastAsia"/>
        </w:rPr>
        <w:t>，</w:t>
      </w:r>
      <w:r w:rsidR="00996DD5">
        <w:t>发送时</w:t>
      </w:r>
      <w:r w:rsidR="00996DD5">
        <w:rPr>
          <w:rFonts w:hint="eastAsia"/>
        </w:rPr>
        <w:t>再去掉，</w:t>
      </w:r>
      <w:r w:rsidR="00996DD5">
        <w:t>最后</w:t>
      </w:r>
      <w:r w:rsidR="00996DD5">
        <w:rPr>
          <w:rFonts w:hint="eastAsia"/>
        </w:rPr>
        <w:t>由上位</w:t>
      </w:r>
      <w:proofErr w:type="gramStart"/>
      <w:r w:rsidR="00996DD5">
        <w:rPr>
          <w:rFonts w:hint="eastAsia"/>
        </w:rPr>
        <w:t>机控制</w:t>
      </w:r>
      <w:proofErr w:type="gramEnd"/>
      <w:r w:rsidR="00996DD5">
        <w:rPr>
          <w:rFonts w:hint="eastAsia"/>
        </w:rPr>
        <w:t>同时发送。</w:t>
      </w:r>
    </w:p>
    <w:p w:rsidR="002E08A4" w:rsidRPr="00516549" w:rsidRDefault="00516549" w:rsidP="0057609D">
      <w:pPr>
        <w:ind w:firstLine="420"/>
        <w:rPr>
          <w:rFonts w:hint="eastAsia"/>
          <w:b/>
        </w:rPr>
      </w:pPr>
      <w:r w:rsidRPr="00516549">
        <w:rPr>
          <w:rFonts w:hint="eastAsia"/>
          <w:b/>
        </w:rPr>
        <w:t>硬件实现-</w:t>
      </w:r>
      <w:r w:rsidRPr="00516549">
        <w:rPr>
          <w:b/>
        </w:rPr>
        <w:t>接收端</w:t>
      </w:r>
      <w:r w:rsidRPr="00516549">
        <w:rPr>
          <w:rFonts w:hint="eastAsia"/>
          <w:b/>
        </w:rPr>
        <w:t>：</w:t>
      </w:r>
    </w:p>
    <w:p w:rsidR="009B03EB" w:rsidRDefault="00516549" w:rsidP="007F708F">
      <w:pPr>
        <w:ind w:firstLine="420"/>
      </w:pPr>
      <w:r>
        <w:rPr>
          <w:rFonts w:hint="eastAsia"/>
        </w:rPr>
        <w:t>控制信道的同步结果作用于业务信道，</w:t>
      </w:r>
      <w:r>
        <w:t>成功</w:t>
      </w:r>
      <w:r>
        <w:rPr>
          <w:rFonts w:hint="eastAsia"/>
        </w:rPr>
        <w:t>捕获</w:t>
      </w:r>
      <w:r w:rsidR="00A079C3">
        <w:rPr>
          <w:rFonts w:hint="eastAsia"/>
        </w:rPr>
        <w:t>后业务信道</w:t>
      </w:r>
      <w:r>
        <w:rPr>
          <w:rFonts w:hint="eastAsia"/>
        </w:rPr>
        <w:t>往后续模块发送数据，</w:t>
      </w:r>
      <w:r w:rsidR="00430A5E">
        <w:rPr>
          <w:rFonts w:hint="eastAsia"/>
        </w:rPr>
        <w:t>待子载波调度信息和码率信息都有效后解调的功能模块开始正常运作。</w:t>
      </w:r>
      <w:bookmarkStart w:id="0" w:name="_GoBack"/>
      <w:bookmarkEnd w:id="0"/>
    </w:p>
    <w:p w:rsidR="00E5649B" w:rsidRDefault="00E5649B" w:rsidP="007F708F">
      <w:pPr>
        <w:ind w:firstLine="420"/>
        <w:rPr>
          <w:rFonts w:hint="eastAsia"/>
        </w:rPr>
      </w:pPr>
    </w:p>
    <w:p w:rsidR="00494C11" w:rsidRPr="00B67E36" w:rsidRDefault="0084211E" w:rsidP="00A04B57">
      <w:pPr>
        <w:rPr>
          <w:b/>
        </w:rPr>
      </w:pPr>
      <w:r>
        <w:tab/>
      </w:r>
      <w:r w:rsidR="007B2AE3" w:rsidRPr="00B67E36">
        <w:rPr>
          <w:rFonts w:hint="eastAsia"/>
          <w:b/>
        </w:rPr>
        <w:t>硬件实现-</w:t>
      </w:r>
      <w:r w:rsidR="007B2AE3" w:rsidRPr="00B67E36">
        <w:rPr>
          <w:b/>
        </w:rPr>
        <w:t>模块</w:t>
      </w:r>
      <w:r w:rsidR="007B2AE3" w:rsidRPr="00B67E36">
        <w:rPr>
          <w:rFonts w:hint="eastAsia"/>
          <w:b/>
        </w:rPr>
        <w:t>举例：</w:t>
      </w:r>
    </w:p>
    <w:p w:rsidR="00A85125" w:rsidRDefault="007E2C8E" w:rsidP="00A04B57">
      <w:pPr>
        <w:rPr>
          <w:rFonts w:hint="eastAsia"/>
        </w:rPr>
      </w:pPr>
      <w:r>
        <w:tab/>
        <w:t>Turbo</w:t>
      </w:r>
      <w:r>
        <w:rPr>
          <w:rFonts w:hint="eastAsia"/>
        </w:rPr>
        <w:t>编码模块分量码编码器采用状态机的思想，3级寄存器共8个状态</w:t>
      </w:r>
      <w:r w:rsidR="00AC7EF8">
        <w:rPr>
          <w:rFonts w:hint="eastAsia"/>
        </w:rPr>
        <w:t>，</w:t>
      </w:r>
      <w:r w:rsidR="00AC7EF8">
        <w:t>根据</w:t>
      </w:r>
      <w:r w:rsidR="00AC7EF8">
        <w:rPr>
          <w:rFonts w:hint="eastAsia"/>
        </w:rPr>
        <w:t>输入的数据进行状态转移和校验位输出。</w:t>
      </w:r>
      <w:r w:rsidR="009E6E97">
        <w:rPr>
          <w:rFonts w:hint="eastAsia"/>
        </w:rPr>
        <w:t>QPP交织器通过查表法来实现，</w:t>
      </w:r>
      <w:r w:rsidR="009E6E97">
        <w:t>将</w:t>
      </w:r>
      <w:r w:rsidR="009E6E97">
        <w:rPr>
          <w:rFonts w:hint="eastAsia"/>
        </w:rPr>
        <w:t>信息位数据顺序存入RAM，将</w:t>
      </w:r>
      <w:r w:rsidR="009E6E97">
        <w:t>交织</w:t>
      </w:r>
      <w:r w:rsidR="009E6E97">
        <w:rPr>
          <w:rFonts w:hint="eastAsia"/>
        </w:rPr>
        <w:t>后的数据在原数据中的地址存入ROM，按序读出交织结果。</w:t>
      </w:r>
      <w:r w:rsidR="00837CAE">
        <w:rPr>
          <w:rFonts w:hint="eastAsia"/>
        </w:rPr>
        <w:t>Ready信号作用于上级数据缓冲。</w:t>
      </w:r>
    </w:p>
    <w:p w:rsidR="00AE73A2" w:rsidRDefault="000F6DB3" w:rsidP="00A04B57">
      <w:pPr>
        <w:rPr>
          <w:rFonts w:hint="eastAsia"/>
        </w:rPr>
      </w:pPr>
      <w:r>
        <w:tab/>
      </w:r>
      <w:r>
        <w:rPr>
          <w:rFonts w:hint="eastAsia"/>
        </w:rPr>
        <w:t>速率匹配的交织采取与</w:t>
      </w:r>
      <w:r w:rsidR="00BC48DD">
        <w:rPr>
          <w:rFonts w:hint="eastAsia"/>
        </w:rPr>
        <w:t>Q</w:t>
      </w:r>
      <w:r w:rsidR="00BC48DD">
        <w:t>PP</w:t>
      </w:r>
      <w:r>
        <w:rPr>
          <w:rFonts w:hint="eastAsia"/>
        </w:rPr>
        <w:t>交织器相同的实现方法，</w:t>
      </w:r>
      <w:r w:rsidR="00747678">
        <w:rPr>
          <w:rFonts w:hint="eastAsia"/>
        </w:rPr>
        <w:t>两路校验位的输出</w:t>
      </w:r>
      <w:proofErr w:type="gramStart"/>
      <w:r w:rsidR="00747678">
        <w:rPr>
          <w:rFonts w:hint="eastAsia"/>
        </w:rPr>
        <w:t>写入位宽</w:t>
      </w:r>
      <w:proofErr w:type="gramEnd"/>
      <w:r w:rsidR="00747678">
        <w:rPr>
          <w:rFonts w:hint="eastAsia"/>
        </w:rPr>
        <w:t>为2的</w:t>
      </w:r>
      <w:r w:rsidR="00912AE4">
        <w:t>RAM</w:t>
      </w:r>
      <w:r w:rsidR="00747678">
        <w:rPr>
          <w:rFonts w:hint="eastAsia"/>
        </w:rPr>
        <w:t>中，</w:t>
      </w:r>
      <w:r w:rsidR="00747678">
        <w:t>等待</w:t>
      </w:r>
      <w:r w:rsidR="00747678">
        <w:rPr>
          <w:rFonts w:hint="eastAsia"/>
        </w:rPr>
        <w:t>信息位输出完成</w:t>
      </w:r>
      <w:r w:rsidR="001A215F">
        <w:rPr>
          <w:rFonts w:hint="eastAsia"/>
        </w:rPr>
        <w:t>后按序输出</w:t>
      </w:r>
      <w:r w:rsidR="00747678">
        <w:rPr>
          <w:rFonts w:hint="eastAsia"/>
        </w:rPr>
        <w:t>，其中</w:t>
      </w:r>
      <w:r w:rsidR="00747678" w:rsidRPr="00747678">
        <w:t>读使能由信息位的最后一个输出和码率要求的位数来共同控制</w:t>
      </w:r>
      <w:r w:rsidR="00747678">
        <w:rPr>
          <w:rFonts w:hint="eastAsia"/>
        </w:rPr>
        <w:t>。</w:t>
      </w:r>
    </w:p>
    <w:p w:rsidR="00AE73A2" w:rsidRPr="00B27A11" w:rsidRDefault="000D32A2" w:rsidP="00A04B57">
      <w:pPr>
        <w:rPr>
          <w:b/>
        </w:rPr>
      </w:pPr>
      <w:r w:rsidRPr="00B27A11">
        <w:rPr>
          <w:rFonts w:hint="eastAsia"/>
          <w:b/>
        </w:rPr>
        <w:t>三 第三部分</w:t>
      </w:r>
    </w:p>
    <w:p w:rsidR="000D32A2" w:rsidRPr="000D32A2" w:rsidRDefault="000D32A2" w:rsidP="000D32A2">
      <w:pPr>
        <w:ind w:firstLineChars="200" w:firstLine="420"/>
        <w:rPr>
          <w:rFonts w:hint="eastAsia"/>
        </w:rPr>
      </w:pPr>
      <w:r w:rsidRPr="000D32A2">
        <w:rPr>
          <w:rFonts w:hint="eastAsia"/>
        </w:rPr>
        <w:t>所谓理想信道估计就是指信道参数完全已知（本系统中仿真信道的系数可以得知），但即使是理想信道估计，由于信道深衰落和</w:t>
      </w:r>
      <w:r w:rsidRPr="000D32A2">
        <w:t>AWGN</w:t>
      </w:r>
      <w:r w:rsidR="009E58FE">
        <w:t>的影响，也只是</w:t>
      </w:r>
      <w:r w:rsidRPr="000D32A2">
        <w:t>接近理想性能。</w:t>
      </w:r>
    </w:p>
    <w:p w:rsidR="000D32A2" w:rsidRDefault="000D32A2" w:rsidP="000D32A2">
      <w:pPr>
        <w:ind w:firstLine="420"/>
        <w:rPr>
          <w:rFonts w:hint="eastAsia"/>
        </w:rPr>
      </w:pPr>
      <w:r w:rsidRPr="000D32A2">
        <w:rPr>
          <w:rFonts w:hint="eastAsia"/>
        </w:rPr>
        <w:t>本系统中</w:t>
      </w:r>
      <w:r w:rsidRPr="000D32A2">
        <w:t>LS算法之后我们对每15</w:t>
      </w:r>
      <w:r w:rsidR="000E2CD0">
        <w:t>点系数取了平均，可以平滑噪声的影响</w:t>
      </w:r>
      <w:r w:rsidR="000E2CD0">
        <w:rPr>
          <w:rFonts w:hint="eastAsia"/>
        </w:rPr>
        <w:t>。</w:t>
      </w:r>
      <w:r w:rsidRPr="000D32A2">
        <w:rPr>
          <w:rFonts w:hint="eastAsia"/>
        </w:rPr>
        <w:t>对信道系数取平</w:t>
      </w:r>
      <w:proofErr w:type="gramStart"/>
      <w:r w:rsidRPr="000D32A2">
        <w:rPr>
          <w:rFonts w:hint="eastAsia"/>
        </w:rPr>
        <w:t>均虽然</w:t>
      </w:r>
      <w:proofErr w:type="gramEnd"/>
      <w:r w:rsidRPr="000D32A2">
        <w:rPr>
          <w:rFonts w:hint="eastAsia"/>
        </w:rPr>
        <w:t>平滑了噪声的影响，但是也平滑了信道系数的变化，所以平滑点数的选取非常重要</w:t>
      </w:r>
    </w:p>
    <w:p w:rsidR="007F708F" w:rsidRDefault="007F708F" w:rsidP="007F708F">
      <w:pPr>
        <w:ind w:firstLine="420"/>
      </w:pPr>
      <w:r>
        <w:rPr>
          <w:rFonts w:hint="eastAsia"/>
        </w:rPr>
        <w:t>传统的基于</w:t>
      </w:r>
      <w:r>
        <w:t>DFT的时域</w:t>
      </w:r>
      <w:proofErr w:type="gramStart"/>
      <w:r>
        <w:t>去噪只</w:t>
      </w:r>
      <w:r w:rsidR="002C63FB">
        <w:t>是</w:t>
      </w:r>
      <w:proofErr w:type="gramEnd"/>
      <w:r w:rsidR="002C63FB">
        <w:t>消除了信道冲激响应中循环前缀长度之外的噪声</w:t>
      </w:r>
      <w:r>
        <w:t>。</w:t>
      </w:r>
    </w:p>
    <w:p w:rsidR="007F708F" w:rsidRDefault="002C63FB" w:rsidP="007F708F">
      <w:r>
        <w:rPr>
          <w:rFonts w:hint="eastAsia"/>
        </w:rPr>
        <w:t>我们使用</w:t>
      </w:r>
      <w:r w:rsidR="007F708F">
        <w:t>基于DFT的信道估计改进算法。首先使用LS算法对4段长度为2048的导频序列分别进行信道估计，对估计得到的4段信道系数值取平均值，提高估计精度。</w:t>
      </w:r>
    </w:p>
    <w:p w:rsidR="00AE73A2" w:rsidRPr="00AE73A2" w:rsidRDefault="007F708F" w:rsidP="00C04DD0">
      <w:pPr>
        <w:ind w:firstLine="420"/>
        <w:rPr>
          <w:rFonts w:hint="eastAsia"/>
        </w:rPr>
      </w:pPr>
      <w:r>
        <w:rPr>
          <w:rFonts w:hint="eastAsia"/>
        </w:rPr>
        <w:t>在</w:t>
      </w:r>
      <w:r>
        <w:t>DFT</w:t>
      </w:r>
      <w:proofErr w:type="gramStart"/>
      <w:r>
        <w:t>去噪阶段</w:t>
      </w:r>
      <w:proofErr w:type="gramEnd"/>
      <w:r>
        <w:t>，首先与原算法一样，得到IFFT变换后的时域信道估计值，那么循环前缀长度以外的数据全部为干扰噪声，可以根据这些值求出时域干扰噪声方差。循环前缀长度内的信道系数还包含噪声，我们设定一个阈值进行过滤。第一部分是第一步得到的噪声方差，另一部分是循环前缀内所有路径的信道响应幅度的模</w:t>
      </w:r>
      <w:proofErr w:type="gramStart"/>
      <w:r>
        <w:t>平方在</w:t>
      </w:r>
      <w:proofErr w:type="gramEnd"/>
      <w:r>
        <w:t>循环前缀内的平均分布；最后用这个门限对循环前缀内的数据做进一步</w:t>
      </w:r>
      <w:proofErr w:type="gramStart"/>
      <w:r>
        <w:t>的去噪处理</w:t>
      </w:r>
      <w:proofErr w:type="gramEnd"/>
      <w:r>
        <w:t>：把小于门限的</w:t>
      </w:r>
      <w:proofErr w:type="gramStart"/>
      <w:r>
        <w:t>值置零</w:t>
      </w:r>
      <w:proofErr w:type="gramEnd"/>
      <w:r>
        <w:t>。</w:t>
      </w:r>
    </w:p>
    <w:sectPr w:rsidR="00AE73A2" w:rsidRPr="00AE73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B57"/>
    <w:rsid w:val="000866CD"/>
    <w:rsid w:val="000B6CE3"/>
    <w:rsid w:val="000D1E94"/>
    <w:rsid w:val="000D32A2"/>
    <w:rsid w:val="000E2CD0"/>
    <w:rsid w:val="000F6DB3"/>
    <w:rsid w:val="00105701"/>
    <w:rsid w:val="001A215F"/>
    <w:rsid w:val="00212F15"/>
    <w:rsid w:val="002156BB"/>
    <w:rsid w:val="0027096C"/>
    <w:rsid w:val="002C1DA5"/>
    <w:rsid w:val="002C63FB"/>
    <w:rsid w:val="002D1114"/>
    <w:rsid w:val="002E08A4"/>
    <w:rsid w:val="00303919"/>
    <w:rsid w:val="00307645"/>
    <w:rsid w:val="0031523E"/>
    <w:rsid w:val="00370C81"/>
    <w:rsid w:val="003F1C1C"/>
    <w:rsid w:val="003F7D9A"/>
    <w:rsid w:val="00417BE2"/>
    <w:rsid w:val="00430A5E"/>
    <w:rsid w:val="00470B04"/>
    <w:rsid w:val="004769B8"/>
    <w:rsid w:val="00494C11"/>
    <w:rsid w:val="00516549"/>
    <w:rsid w:val="0057609D"/>
    <w:rsid w:val="005875B9"/>
    <w:rsid w:val="005B73AF"/>
    <w:rsid w:val="005C6323"/>
    <w:rsid w:val="00670AF6"/>
    <w:rsid w:val="006D63A9"/>
    <w:rsid w:val="0074470C"/>
    <w:rsid w:val="00747678"/>
    <w:rsid w:val="007B2AE3"/>
    <w:rsid w:val="007D6B14"/>
    <w:rsid w:val="007E2C8E"/>
    <w:rsid w:val="007F3A09"/>
    <w:rsid w:val="007F708F"/>
    <w:rsid w:val="0083087F"/>
    <w:rsid w:val="00835F26"/>
    <w:rsid w:val="00837CAE"/>
    <w:rsid w:val="0084211E"/>
    <w:rsid w:val="008465EF"/>
    <w:rsid w:val="00852129"/>
    <w:rsid w:val="0088321F"/>
    <w:rsid w:val="008B0521"/>
    <w:rsid w:val="008F34F0"/>
    <w:rsid w:val="00912AE4"/>
    <w:rsid w:val="0092012A"/>
    <w:rsid w:val="009712E3"/>
    <w:rsid w:val="00996DD5"/>
    <w:rsid w:val="009A3200"/>
    <w:rsid w:val="009B03EB"/>
    <w:rsid w:val="009B7E7E"/>
    <w:rsid w:val="009C17F5"/>
    <w:rsid w:val="009E58FE"/>
    <w:rsid w:val="009E6E97"/>
    <w:rsid w:val="00A04B57"/>
    <w:rsid w:val="00A079C3"/>
    <w:rsid w:val="00A42ACD"/>
    <w:rsid w:val="00A85125"/>
    <w:rsid w:val="00A95268"/>
    <w:rsid w:val="00A97067"/>
    <w:rsid w:val="00AC7EF8"/>
    <w:rsid w:val="00AE73A2"/>
    <w:rsid w:val="00B22CDD"/>
    <w:rsid w:val="00B27A11"/>
    <w:rsid w:val="00B62305"/>
    <w:rsid w:val="00B67D17"/>
    <w:rsid w:val="00B67E36"/>
    <w:rsid w:val="00B72830"/>
    <w:rsid w:val="00BB6D32"/>
    <w:rsid w:val="00BC3456"/>
    <w:rsid w:val="00BC48DD"/>
    <w:rsid w:val="00C04DD0"/>
    <w:rsid w:val="00C3624D"/>
    <w:rsid w:val="00C82514"/>
    <w:rsid w:val="00C97B5D"/>
    <w:rsid w:val="00CD3E68"/>
    <w:rsid w:val="00D55F49"/>
    <w:rsid w:val="00D96A2A"/>
    <w:rsid w:val="00D96C1B"/>
    <w:rsid w:val="00DE2D46"/>
    <w:rsid w:val="00DF3BEF"/>
    <w:rsid w:val="00E348B8"/>
    <w:rsid w:val="00E5649B"/>
    <w:rsid w:val="00E86AD5"/>
    <w:rsid w:val="00E94EDD"/>
    <w:rsid w:val="00ED7F2F"/>
    <w:rsid w:val="00EE40AA"/>
    <w:rsid w:val="00F55115"/>
    <w:rsid w:val="00F71625"/>
    <w:rsid w:val="00FA7E7F"/>
    <w:rsid w:val="00FB3C93"/>
    <w:rsid w:val="00FF4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FE612"/>
  <w15:chartTrackingRefBased/>
  <w15:docId w15:val="{16096FA4-65A6-4DE7-8EAF-7C4390DFC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95</cp:revision>
  <dcterms:created xsi:type="dcterms:W3CDTF">2019-05-27T02:03:00Z</dcterms:created>
  <dcterms:modified xsi:type="dcterms:W3CDTF">2019-05-27T13:08:00Z</dcterms:modified>
</cp:coreProperties>
</file>