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95580" w14:paraId="069AF05C" w14:textId="77777777" w:rsidTr="00395580">
        <w:tc>
          <w:tcPr>
            <w:tcW w:w="4675" w:type="dxa"/>
          </w:tcPr>
          <w:p w14:paraId="41DBC6B2" w14:textId="16D556D4" w:rsidR="00395580" w:rsidRDefault="00395580">
            <w:r>
              <w:t>USE CASE</w:t>
            </w:r>
          </w:p>
        </w:tc>
        <w:tc>
          <w:tcPr>
            <w:tcW w:w="4675" w:type="dxa"/>
          </w:tcPr>
          <w:p w14:paraId="27627122" w14:textId="7A0D0D0D" w:rsidR="00395580" w:rsidRDefault="00395580">
            <w:r>
              <w:t>Animacija</w:t>
            </w:r>
          </w:p>
        </w:tc>
      </w:tr>
      <w:tr w:rsidR="00395580" w14:paraId="22EF776A" w14:textId="77777777" w:rsidTr="00395580">
        <w:tc>
          <w:tcPr>
            <w:tcW w:w="4675" w:type="dxa"/>
          </w:tcPr>
          <w:p w14:paraId="0103A615" w14:textId="784E37EA" w:rsidR="00395580" w:rsidRDefault="00395580">
            <w:r>
              <w:t>Aktori</w:t>
            </w:r>
          </w:p>
        </w:tc>
        <w:tc>
          <w:tcPr>
            <w:tcW w:w="4675" w:type="dxa"/>
          </w:tcPr>
          <w:p w14:paraId="04073100" w14:textId="1D1573F8" w:rsidR="00395580" w:rsidRDefault="00395580">
            <w:r>
              <w:t>Korisnik</w:t>
            </w:r>
          </w:p>
        </w:tc>
      </w:tr>
      <w:tr w:rsidR="00395580" w14:paraId="4709B309" w14:textId="77777777" w:rsidTr="00395580">
        <w:tc>
          <w:tcPr>
            <w:tcW w:w="4675" w:type="dxa"/>
          </w:tcPr>
          <w:p w14:paraId="57C4D523" w14:textId="3EDCC32D" w:rsidR="00395580" w:rsidRDefault="00395580">
            <w:r>
              <w:t>Preduslov</w:t>
            </w:r>
          </w:p>
        </w:tc>
        <w:tc>
          <w:tcPr>
            <w:tcW w:w="4675" w:type="dxa"/>
          </w:tcPr>
          <w:p w14:paraId="35318009" w14:textId="2CD5FC3D" w:rsidR="00395580" w:rsidRDefault="00395580">
            <w:r>
              <w:t>Korisnik se registovao na I postoji u bazi podataka</w:t>
            </w:r>
          </w:p>
        </w:tc>
      </w:tr>
      <w:tr w:rsidR="00395580" w14:paraId="3A134AF2" w14:textId="77777777" w:rsidTr="00395580">
        <w:tc>
          <w:tcPr>
            <w:tcW w:w="4675" w:type="dxa"/>
          </w:tcPr>
          <w:p w14:paraId="5A262AF9" w14:textId="0F936E52" w:rsidR="00395580" w:rsidRDefault="00395580">
            <w:r>
              <w:t>Cilj</w:t>
            </w:r>
          </w:p>
        </w:tc>
        <w:tc>
          <w:tcPr>
            <w:tcW w:w="4675" w:type="dxa"/>
          </w:tcPr>
          <w:p w14:paraId="054B6FF9" w14:textId="1477DB2D" w:rsidR="00395580" w:rsidRDefault="00395580">
            <w:r>
              <w:t>Korisnik animira entitete sa kojima ce raditi</w:t>
            </w:r>
          </w:p>
        </w:tc>
      </w:tr>
      <w:tr w:rsidR="00395580" w14:paraId="5FC385D3" w14:textId="77777777" w:rsidTr="00395580">
        <w:tc>
          <w:tcPr>
            <w:tcW w:w="4675" w:type="dxa"/>
          </w:tcPr>
          <w:p w14:paraId="112EF531" w14:textId="673241A6" w:rsidR="00395580" w:rsidRDefault="00395580">
            <w:r>
              <w:t>Okidac</w:t>
            </w:r>
          </w:p>
        </w:tc>
        <w:tc>
          <w:tcPr>
            <w:tcW w:w="4675" w:type="dxa"/>
          </w:tcPr>
          <w:p w14:paraId="51811305" w14:textId="38A5DC53" w:rsidR="00395580" w:rsidRDefault="00395580">
            <w:r>
              <w:t>Klik na dugme za animaciju</w:t>
            </w:r>
          </w:p>
        </w:tc>
      </w:tr>
      <w:tr w:rsidR="00395580" w14:paraId="3F8B9D06" w14:textId="77777777" w:rsidTr="00395580">
        <w:tc>
          <w:tcPr>
            <w:tcW w:w="4675" w:type="dxa"/>
          </w:tcPr>
          <w:p w14:paraId="6AF1D5C7" w14:textId="73AC601A" w:rsidR="00395580" w:rsidRDefault="00395580">
            <w:r>
              <w:t>Normalni tok</w:t>
            </w:r>
          </w:p>
        </w:tc>
        <w:tc>
          <w:tcPr>
            <w:tcW w:w="4675" w:type="dxa"/>
          </w:tcPr>
          <w:p w14:paraId="13496833" w14:textId="77777777" w:rsidR="00395580" w:rsidRDefault="00395580" w:rsidP="00395580">
            <w:pPr>
              <w:pStyle w:val="ListParagraph"/>
              <w:numPr>
                <w:ilvl w:val="0"/>
                <w:numId w:val="1"/>
              </w:numPr>
            </w:pPr>
            <w:r>
              <w:t>Korisnik se uloguje na aplikaciju</w:t>
            </w:r>
          </w:p>
          <w:p w14:paraId="67BA46E8" w14:textId="77777777" w:rsidR="00395580" w:rsidRDefault="00395580" w:rsidP="00395580">
            <w:pPr>
              <w:pStyle w:val="ListParagraph"/>
              <w:numPr>
                <w:ilvl w:val="0"/>
                <w:numId w:val="1"/>
              </w:numPr>
            </w:pPr>
            <w:r>
              <w:t>Bira da animira entitete</w:t>
            </w:r>
          </w:p>
          <w:p w14:paraId="5AA3233C" w14:textId="6CBE58A9" w:rsidR="00395580" w:rsidRDefault="00395580" w:rsidP="00395580">
            <w:pPr>
              <w:pStyle w:val="ListParagraph"/>
              <w:numPr>
                <w:ilvl w:val="0"/>
                <w:numId w:val="1"/>
              </w:numPr>
            </w:pPr>
            <w:r>
              <w:t>Animira ih preko okruzenja za animaciju</w:t>
            </w:r>
          </w:p>
        </w:tc>
      </w:tr>
    </w:tbl>
    <w:p w14:paraId="53DDB0F5" w14:textId="77777777" w:rsidR="00E031C3" w:rsidRDefault="00E031C3"/>
    <w:sectPr w:rsidR="00E03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CB6E44"/>
    <w:multiLevelType w:val="hybridMultilevel"/>
    <w:tmpl w:val="3D36B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CEC"/>
    <w:rsid w:val="00395580"/>
    <w:rsid w:val="00D92CEC"/>
    <w:rsid w:val="00E031C3"/>
    <w:rsid w:val="00EA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3BC0E"/>
  <w15:chartTrackingRefBased/>
  <w15:docId w15:val="{88ED8C46-F7B5-47C8-934C-4FF176D6A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5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5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Bogotac Aleksa</dc:creator>
  <cp:keywords/>
  <dc:description/>
  <cp:lastModifiedBy>Bogotac Aleksa</cp:lastModifiedBy>
  <cp:revision>2</cp:revision>
  <dcterms:created xsi:type="dcterms:W3CDTF">2020-11-12T22:48:00Z</dcterms:created>
  <dcterms:modified xsi:type="dcterms:W3CDTF">2020-11-12T22:51:00Z</dcterms:modified>
</cp:coreProperties>
</file>