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7696" w14:textId="08D940A3" w:rsidR="00883E6E" w:rsidRDefault="0082003C">
      <w:pPr>
        <w:pStyle w:val="af3"/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020A4">
        <w:rPr>
          <w:rFonts w:hint="eastAsia"/>
        </w:rPr>
        <w:t>电影协同过滤推荐系统</w:t>
      </w:r>
    </w:p>
    <w:p w14:paraId="07E6558D" w14:textId="465D071C" w:rsidR="00883E6E" w:rsidRDefault="0082003C">
      <w:pPr>
        <w:pStyle w:val="1"/>
      </w:pPr>
      <w:r>
        <w:rPr>
          <w:rFonts w:hint="eastAsia"/>
        </w:rPr>
        <w:t>1</w:t>
      </w:r>
      <w:r w:rsidR="00D152D8">
        <w:rPr>
          <w:rFonts w:hint="eastAsia"/>
        </w:rPr>
        <w:t>．</w:t>
      </w:r>
      <w:r w:rsidR="00C020A4">
        <w:rPr>
          <w:rFonts w:hint="eastAsia"/>
        </w:rPr>
        <w:t>介绍</w:t>
      </w:r>
    </w:p>
    <w:p w14:paraId="2A6CBBD8" w14:textId="37B2E6BE" w:rsidR="00A96165" w:rsidRDefault="00C020A4" w:rsidP="00A96165">
      <w:pPr>
        <w:ind w:firstLineChars="0" w:firstLine="0"/>
      </w:pPr>
      <w:proofErr w:type="spellStart"/>
      <w:r>
        <w:t>Csdn</w:t>
      </w:r>
      <w:proofErr w:type="spellEnd"/>
      <w:r>
        <w:t xml:space="preserve"> </w:t>
      </w:r>
      <w:r>
        <w:rPr>
          <w:rFonts w:hint="eastAsia"/>
        </w:rPr>
        <w:t>网址：</w:t>
      </w:r>
      <w:hyperlink r:id="rId9" w:history="1">
        <w:r>
          <w:rPr>
            <w:rStyle w:val="aff0"/>
          </w:rPr>
          <w:t>https://blog.csdn.net/qq_25948717/article/details/81839463</w:t>
        </w:r>
      </w:hyperlink>
    </w:p>
    <w:p w14:paraId="654AC74F" w14:textId="65277F0E" w:rsidR="00C020A4" w:rsidRDefault="00C020A4" w:rsidP="00A96165">
      <w:pPr>
        <w:ind w:firstLineChars="0" w:firstLine="0"/>
      </w:pPr>
      <w:r>
        <w:rPr>
          <w:rFonts w:hint="eastAsia"/>
        </w:rPr>
        <w:t>流程：</w:t>
      </w:r>
    </w:p>
    <w:p w14:paraId="374238EB" w14:textId="0B1C74DE" w:rsidR="00C020A4" w:rsidRDefault="00C020A4" w:rsidP="00C020A4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运行</w:t>
      </w:r>
      <w:r>
        <w:t xml:space="preserve">read_data.py </w:t>
      </w:r>
    </w:p>
    <w:p w14:paraId="5DBC27A9" w14:textId="78405CCC" w:rsidR="00C020A4" w:rsidRDefault="00C020A4" w:rsidP="00C020A4">
      <w:pPr>
        <w:pStyle w:val="afc"/>
        <w:ind w:left="360" w:firstLineChars="0" w:firstLine="0"/>
        <w:rPr>
          <w:rFonts w:hint="eastAsia"/>
        </w:rPr>
      </w:pPr>
      <w:r w:rsidRPr="00C020A4">
        <w:rPr>
          <w:rFonts w:hint="eastAsia"/>
        </w:rPr>
        <w:t>读取用户的电影数据</w:t>
      </w:r>
      <w:r>
        <w:rPr>
          <w:rFonts w:hint="eastAsia"/>
        </w:rPr>
        <w:t>m</w:t>
      </w:r>
      <w:r>
        <w:t>ovies.csv</w:t>
      </w:r>
      <w:r>
        <w:rPr>
          <w:rFonts w:hint="eastAsia"/>
        </w:rPr>
        <w:t>（读取数据</w:t>
      </w:r>
      <w:r>
        <w:rPr>
          <w:rFonts w:hint="eastAsia"/>
        </w:rPr>
        <w:t>id</w:t>
      </w:r>
      <w:r>
        <w:rPr>
          <w:rFonts w:hint="eastAsia"/>
        </w:rPr>
        <w:t>，电影类型和</w:t>
      </w:r>
      <w:r>
        <w:rPr>
          <w:rFonts w:hint="eastAsia"/>
        </w:rPr>
        <w:t>title</w:t>
      </w:r>
      <w:r>
        <w:rPr>
          <w:rFonts w:hint="eastAsia"/>
        </w:rPr>
        <w:t>）</w:t>
      </w:r>
    </w:p>
    <w:p w14:paraId="05639EC8" w14:textId="5834F372" w:rsidR="00C020A4" w:rsidRDefault="00C020A4" w:rsidP="00C020A4">
      <w:pPr>
        <w:pStyle w:val="af5"/>
      </w:pPr>
      <w:r>
        <w:rPr>
          <w:noProof/>
        </w:rPr>
        <w:drawing>
          <wp:inline distT="0" distB="0" distL="0" distR="0" wp14:anchorId="758970CB" wp14:editId="7C9CAEC0">
            <wp:extent cx="5400040" cy="1716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47A4" w14:textId="7A456FA7" w:rsidR="00C020A4" w:rsidRDefault="00C020A4" w:rsidP="00C020A4">
      <w:pPr>
        <w:ind w:firstLine="480"/>
      </w:pPr>
      <w:r>
        <w:rPr>
          <w:rFonts w:hint="eastAsia"/>
        </w:rPr>
        <w:t>读取用户的评分数据</w:t>
      </w:r>
      <w:r w:rsidR="007E3DA9">
        <w:t>mratings.csv(</w:t>
      </w:r>
      <w:r w:rsidR="007E3DA9">
        <w:rPr>
          <w:rFonts w:hint="eastAsia"/>
        </w:rPr>
        <w:t>读取用户对电影的评分</w:t>
      </w:r>
      <w:r w:rsidR="007E3DA9">
        <w:rPr>
          <w:rFonts w:hint="eastAsia"/>
        </w:rPr>
        <w:t>)</w:t>
      </w:r>
    </w:p>
    <w:p w14:paraId="54D96243" w14:textId="03BBCFD0" w:rsidR="007E3DA9" w:rsidRPr="007E3DA9" w:rsidRDefault="007E3DA9" w:rsidP="007E3DA9">
      <w:pPr>
        <w:pStyle w:val="af5"/>
        <w:rPr>
          <w:rFonts w:hint="eastAsia"/>
        </w:rPr>
      </w:pPr>
      <w:r>
        <w:rPr>
          <w:noProof/>
        </w:rPr>
        <w:drawing>
          <wp:inline distT="0" distB="0" distL="0" distR="0" wp14:anchorId="572008AC" wp14:editId="02F98B79">
            <wp:extent cx="421005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C74" w14:textId="6F23AE19" w:rsidR="00C020A4" w:rsidRDefault="007E3DA9" w:rsidP="007E3DA9">
      <w:pPr>
        <w:ind w:firstLine="480"/>
      </w:pPr>
      <w:r>
        <w:rPr>
          <w:rFonts w:hint="eastAsia"/>
        </w:rPr>
        <w:t>将两部分数据融合存为</w:t>
      </w:r>
      <w:r>
        <w:rPr>
          <w:rFonts w:hint="eastAsia"/>
        </w:rPr>
        <w:t>data</w:t>
      </w:r>
    </w:p>
    <w:p w14:paraId="0A5980C0" w14:textId="0FA0FBEF" w:rsidR="007E3DA9" w:rsidRDefault="007E3DA9" w:rsidP="007E3DA9">
      <w:pPr>
        <w:pStyle w:val="af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DCC8D" wp14:editId="51BCBF90">
            <wp:extent cx="6247580" cy="16383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5203" cy="16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D86E" w14:textId="12C21023" w:rsidR="007E3DA9" w:rsidRDefault="007E3DA9" w:rsidP="007E3DA9">
      <w:pPr>
        <w:ind w:firstLine="480"/>
        <w:rPr>
          <w:rFonts w:hint="eastAsia"/>
        </w:rPr>
      </w:pPr>
      <w:r>
        <w:rPr>
          <w:rFonts w:hint="eastAsia"/>
        </w:rPr>
        <w:t>保留用户对电影的评分和电影的</w:t>
      </w:r>
      <w:r>
        <w:rPr>
          <w:rFonts w:hint="eastAsia"/>
        </w:rPr>
        <w:t>title</w:t>
      </w:r>
    </w:p>
    <w:p w14:paraId="79CFBBE2" w14:textId="6D83D6F8" w:rsidR="00C020A4" w:rsidRDefault="006D56F6" w:rsidP="00C020A4">
      <w:pPr>
        <w:pStyle w:val="afc"/>
        <w:numPr>
          <w:ilvl w:val="0"/>
          <w:numId w:val="20"/>
        </w:numPr>
        <w:ind w:firstLineChars="0"/>
      </w:pPr>
      <w:r w:rsidRPr="006D56F6">
        <w:rPr>
          <w:rFonts w:hint="eastAsia"/>
        </w:rPr>
        <w:t>采用</w:t>
      </w:r>
      <w:r w:rsidRPr="006D56F6">
        <w:rPr>
          <w:rFonts w:hint="eastAsia"/>
        </w:rPr>
        <w:t>python</w:t>
      </w:r>
      <w:r w:rsidRPr="006D56F6">
        <w:rPr>
          <w:rFonts w:hint="eastAsia"/>
        </w:rPr>
        <w:t>字典来表示每位用户评论的电影和评分</w:t>
      </w:r>
    </w:p>
    <w:p w14:paraId="75DAD722" w14:textId="183E08BE" w:rsidR="006D56F6" w:rsidRDefault="006D56F6" w:rsidP="006D56F6">
      <w:pPr>
        <w:pStyle w:val="af5"/>
        <w:rPr>
          <w:rFonts w:hint="eastAsia"/>
        </w:rPr>
      </w:pPr>
      <w:r>
        <w:rPr>
          <w:noProof/>
        </w:rPr>
        <w:drawing>
          <wp:inline distT="0" distB="0" distL="0" distR="0" wp14:anchorId="1EE21E2B" wp14:editId="0C83DCC0">
            <wp:extent cx="5400040" cy="16116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35BA" w14:textId="039E773F" w:rsidR="006D56F6" w:rsidRDefault="006D56F6" w:rsidP="006D56F6">
      <w:pPr>
        <w:ind w:firstLineChars="0"/>
      </w:pPr>
      <w:r>
        <w:t>Data</w:t>
      </w:r>
      <w:r>
        <w:rPr>
          <w:rFonts w:hint="eastAsia"/>
        </w:rPr>
        <w:t>中</w:t>
      </w:r>
      <w:r w:rsidR="003A6059">
        <w:rPr>
          <w:rFonts w:hint="eastAsia"/>
        </w:rPr>
        <w:t>每一个用户的</w:t>
      </w:r>
      <w:r w:rsidR="003A6059">
        <w:rPr>
          <w:rFonts w:hint="eastAsia"/>
        </w:rPr>
        <w:t>id</w:t>
      </w:r>
      <w:r w:rsidR="003A6059">
        <w:rPr>
          <w:rFonts w:hint="eastAsia"/>
        </w:rPr>
        <w:t>作为字典的键，字典的值为</w:t>
      </w:r>
      <w:r w:rsidR="003A6059">
        <w:rPr>
          <w:rFonts w:hint="eastAsia"/>
        </w:rPr>
        <w:t>{</w:t>
      </w:r>
      <w:r w:rsidR="003A6059">
        <w:rPr>
          <w:rFonts w:hint="eastAsia"/>
        </w:rPr>
        <w:t>电影名：评分</w:t>
      </w:r>
      <w:r w:rsidR="003A6059">
        <w:rPr>
          <w:rFonts w:hint="eastAsia"/>
        </w:rPr>
        <w:t>}</w:t>
      </w:r>
      <w:r w:rsidR="003A6059">
        <w:rPr>
          <w:rFonts w:hint="eastAsia"/>
        </w:rPr>
        <w:t>组成的新字典。</w:t>
      </w:r>
    </w:p>
    <w:p w14:paraId="71516474" w14:textId="36DDA6D7" w:rsidR="003A6059" w:rsidRDefault="003A6059" w:rsidP="003A6059">
      <w:pPr>
        <w:pStyle w:val="afc"/>
        <w:numPr>
          <w:ilvl w:val="0"/>
          <w:numId w:val="20"/>
        </w:numPr>
        <w:ind w:firstLineChars="0"/>
      </w:pPr>
      <w:r>
        <w:rPr>
          <w:rFonts w:hint="eastAsia"/>
        </w:rPr>
        <w:t>推荐时，给当前研究用户找出最相似用户</w:t>
      </w:r>
      <w:r>
        <w:rPr>
          <w:rFonts w:hint="eastAsia"/>
        </w:rPr>
        <w:t>x</w:t>
      </w:r>
      <w:r>
        <w:rPr>
          <w:rFonts w:hint="eastAsia"/>
        </w:rPr>
        <w:t>，推荐</w:t>
      </w:r>
      <w:r>
        <w:rPr>
          <w:rFonts w:hint="eastAsia"/>
        </w:rPr>
        <w:t>x</w:t>
      </w:r>
      <w:r>
        <w:rPr>
          <w:rFonts w:hint="eastAsia"/>
        </w:rPr>
        <w:t>评分最高的十部电影</w:t>
      </w:r>
    </w:p>
    <w:p w14:paraId="705658E6" w14:textId="7CDB6C08" w:rsidR="003A6059" w:rsidRDefault="008F5205" w:rsidP="003A6059">
      <w:pPr>
        <w:pStyle w:val="afc"/>
        <w:ind w:left="360" w:firstLineChars="0" w:firstLine="0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A6059">
        <w:rPr>
          <w:rFonts w:hint="eastAsia"/>
        </w:rPr>
        <w:t>计算相似度函数</w:t>
      </w:r>
      <w:r w:rsidR="003A6059">
        <w:rPr>
          <w:rFonts w:ascii="Consolas" w:hAnsi="Consolas"/>
          <w:color w:val="CC7832"/>
          <w:sz w:val="20"/>
          <w:szCs w:val="20"/>
        </w:rPr>
        <w:t xml:space="preserve">def </w:t>
      </w:r>
      <w:r w:rsidR="003A6059">
        <w:rPr>
          <w:rFonts w:ascii="Consolas" w:hAnsi="Consolas"/>
          <w:color w:val="FFC66D"/>
          <w:sz w:val="20"/>
          <w:szCs w:val="20"/>
        </w:rPr>
        <w:t>Euclidean</w:t>
      </w:r>
      <w:r w:rsidR="003A6059">
        <w:rPr>
          <w:rFonts w:ascii="Consolas" w:hAnsi="Consolas"/>
          <w:color w:val="A9B7C6"/>
          <w:sz w:val="20"/>
          <w:szCs w:val="20"/>
        </w:rPr>
        <w:t>(user1</w:t>
      </w:r>
      <w:r w:rsidR="003A6059">
        <w:rPr>
          <w:rFonts w:ascii="Consolas" w:hAnsi="Consolas"/>
          <w:color w:val="CC7832"/>
          <w:sz w:val="20"/>
          <w:szCs w:val="20"/>
        </w:rPr>
        <w:t xml:space="preserve">, </w:t>
      </w:r>
      <w:r w:rsidR="003A6059">
        <w:rPr>
          <w:rFonts w:ascii="Consolas" w:hAnsi="Consolas"/>
          <w:color w:val="A9B7C6"/>
          <w:sz w:val="20"/>
          <w:szCs w:val="20"/>
        </w:rPr>
        <w:t>user2):</w:t>
      </w:r>
    </w:p>
    <w:p w14:paraId="2E7D756F" w14:textId="0686D9E5" w:rsidR="003A6059" w:rsidRDefault="003A6059" w:rsidP="003A6059">
      <w:pPr>
        <w:ind w:firstLine="480"/>
        <w:rPr>
          <w:rFonts w:hint="eastAsia"/>
        </w:rPr>
      </w:pPr>
      <w:r>
        <w:rPr>
          <w:rFonts w:hint="eastAsia"/>
        </w:rPr>
        <w:t>找出与当前用户最相似的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top10_simliar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</w:p>
    <w:p w14:paraId="69A42131" w14:textId="2B4CFBA2" w:rsidR="003A6059" w:rsidRDefault="008F5205" w:rsidP="003A6059">
      <w:pPr>
        <w:pStyle w:val="afc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）皮尔森系数计算相似度</w:t>
      </w:r>
      <w:r>
        <w:rPr>
          <w:rFonts w:hint="eastAsia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pearson_sim</w:t>
      </w:r>
      <w:proofErr w:type="spellEnd"/>
      <w:r>
        <w:rPr>
          <w:rFonts w:ascii="Consolas" w:hAnsi="Consolas"/>
          <w:color w:val="A9B7C6"/>
          <w:sz w:val="20"/>
          <w:szCs w:val="20"/>
        </w:rPr>
        <w:t>(user1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user2):</w:t>
      </w:r>
    </w:p>
    <w:p w14:paraId="7A5F944C" w14:textId="475AB8E9" w:rsidR="003A6059" w:rsidRPr="006D56F6" w:rsidRDefault="008F5205" w:rsidP="008F5205">
      <w:pPr>
        <w:ind w:firstLineChars="300" w:firstLine="720"/>
        <w:rPr>
          <w:rFonts w:hint="eastAsia"/>
        </w:rPr>
      </w:pPr>
      <w:r>
        <w:rPr>
          <w:rFonts w:hint="eastAsia"/>
        </w:rPr>
        <w:t>找出与当前用户最相似的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top_sim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userID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</w:p>
    <w:p w14:paraId="496F4873" w14:textId="22126B81" w:rsidR="00A96165" w:rsidRDefault="00C020A4" w:rsidP="00A96165">
      <w:pPr>
        <w:ind w:firstLineChars="0" w:firstLine="0"/>
      </w:pPr>
      <w:r>
        <w:rPr>
          <w:rFonts w:hint="eastAsia"/>
        </w:rPr>
        <w:t>给用户推荐电影时，选择和当前用户相似的用户，将相似用户</w:t>
      </w:r>
      <w:r w:rsidR="00901333">
        <w:t xml:space="preserve"> </w:t>
      </w:r>
    </w:p>
    <w:p w14:paraId="7072B5C8" w14:textId="77777777" w:rsidR="00A96165" w:rsidRPr="00F07479" w:rsidRDefault="00A96165" w:rsidP="00A96165">
      <w:pPr>
        <w:ind w:firstLine="480"/>
      </w:pPr>
    </w:p>
    <w:p w14:paraId="5D6DD423" w14:textId="77777777" w:rsidR="00A319BC" w:rsidRPr="00A319BC" w:rsidRDefault="00A319BC" w:rsidP="00A319BC">
      <w:pPr>
        <w:ind w:firstLine="480"/>
      </w:pPr>
    </w:p>
    <w:p w14:paraId="363924C4" w14:textId="77777777" w:rsidR="008F5205" w:rsidRDefault="008F5205" w:rsidP="00B62CB2">
      <w:pPr>
        <w:ind w:firstLine="560"/>
        <w:rPr>
          <w:rFonts w:eastAsia="黑体" w:cstheme="majorBidi"/>
          <w:bCs/>
          <w:sz w:val="28"/>
          <w:szCs w:val="32"/>
        </w:rPr>
      </w:pPr>
      <w:r>
        <w:rPr>
          <w:rFonts w:eastAsia="黑体" w:cstheme="majorBidi" w:hint="eastAsia"/>
          <w:bCs/>
          <w:sz w:val="28"/>
          <w:szCs w:val="32"/>
        </w:rPr>
        <w:t>结果示意图</w:t>
      </w:r>
    </w:p>
    <w:p w14:paraId="634F5AC7" w14:textId="3D8CFF63" w:rsidR="005B6E99" w:rsidRPr="005B6E99" w:rsidRDefault="008F5205" w:rsidP="008F5205">
      <w:pPr>
        <w:pStyle w:val="af5"/>
        <w:rPr>
          <w:rFonts w:cs="Times New Roman"/>
        </w:rPr>
      </w:pPr>
      <w:r>
        <w:rPr>
          <w:noProof/>
        </w:rPr>
        <w:drawing>
          <wp:inline distT="0" distB="0" distL="0" distR="0" wp14:anchorId="652E45EA" wp14:editId="3F2DFED3">
            <wp:extent cx="6800215" cy="6540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6640" cy="6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A3F">
        <w:fldChar w:fldCharType="begin"/>
      </w:r>
      <w:r w:rsidR="00DB1A3F">
        <w:instrText xml:space="preserve"> ADDIN EN.REFLIST </w:instrText>
      </w:r>
      <w:r w:rsidR="00DB1A3F">
        <w:fldChar w:fldCharType="end"/>
      </w:r>
    </w:p>
    <w:sectPr w:rsidR="005B6E99" w:rsidRPr="005B6E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85" w:right="1701" w:bottom="1985" w:left="1701" w:header="1559" w:footer="155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FAC13" w14:textId="77777777" w:rsidR="00B67C6C" w:rsidRDefault="00B67C6C">
      <w:pPr>
        <w:spacing w:line="240" w:lineRule="auto"/>
        <w:ind w:firstLine="480"/>
      </w:pPr>
      <w:r>
        <w:separator/>
      </w:r>
    </w:p>
  </w:endnote>
  <w:endnote w:type="continuationSeparator" w:id="0">
    <w:p w14:paraId="1E11E295" w14:textId="77777777" w:rsidR="00B67C6C" w:rsidRDefault="00B67C6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F1AB" w14:textId="77777777" w:rsidR="0082003C" w:rsidRDefault="0082003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5D6D5" w14:textId="77777777" w:rsidR="0082003C" w:rsidRDefault="0082003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C3AAA" w14:textId="77777777" w:rsidR="0082003C" w:rsidRDefault="0082003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A24BE" w14:textId="77777777" w:rsidR="00B67C6C" w:rsidRDefault="00B67C6C">
      <w:pPr>
        <w:spacing w:line="240" w:lineRule="auto"/>
        <w:ind w:firstLine="480"/>
      </w:pPr>
      <w:r>
        <w:separator/>
      </w:r>
    </w:p>
  </w:footnote>
  <w:footnote w:type="continuationSeparator" w:id="0">
    <w:p w14:paraId="64B6A2AF" w14:textId="77777777" w:rsidR="00B67C6C" w:rsidRDefault="00B67C6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9ABEA" w14:textId="77777777" w:rsidR="0082003C" w:rsidRDefault="0082003C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5F4B6" w14:textId="77777777" w:rsidR="0082003C" w:rsidRDefault="0082003C" w:rsidP="00424918">
    <w:pPr>
      <w:pStyle w:val="ab"/>
      <w:pBdr>
        <w:bottom w:val="single" w:sz="4" w:space="1" w:color="auto"/>
      </w:pBdr>
      <w:tabs>
        <w:tab w:val="left" w:pos="4383"/>
      </w:tabs>
      <w:ind w:firstLineChars="0" w:firstLine="0"/>
      <w:jc w:val="left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sz w:val="21"/>
        <w:szCs w:val="21"/>
      </w:rPr>
      <w:t xml:space="preserve">杨雪婷的周报                                            </w:t>
    </w:r>
    <w:r>
      <w:rPr>
        <w:rFonts w:asciiTheme="minorEastAsia" w:hAnsiTheme="minorEastAsia"/>
        <w:sz w:val="21"/>
        <w:szCs w:val="21"/>
      </w:rPr>
      <w:t xml:space="preserve">         </w:t>
    </w:r>
    <w:r>
      <w:rPr>
        <w:rFonts w:asciiTheme="minorEastAsia" w:hAnsiTheme="minorEastAsia" w:hint="eastAsia"/>
        <w:sz w:val="21"/>
        <w:szCs w:val="21"/>
      </w:rPr>
      <w:t>时间：2020-7-</w:t>
    </w:r>
    <w:r w:rsidR="00A96165">
      <w:rPr>
        <w:rFonts w:asciiTheme="minorEastAsia" w:hAnsiTheme="minorEastAsia" w:hint="eastAsia"/>
        <w:sz w:val="21"/>
        <w:szCs w:val="21"/>
      </w:rP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57E2" w14:textId="77777777" w:rsidR="0082003C" w:rsidRDefault="0082003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118"/>
    <w:multiLevelType w:val="hybridMultilevel"/>
    <w:tmpl w:val="6F0A3C84"/>
    <w:lvl w:ilvl="0" w:tplc="0E58B92C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700DC"/>
    <w:multiLevelType w:val="multilevel"/>
    <w:tmpl w:val="042700DC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2D49F1"/>
    <w:multiLevelType w:val="hybridMultilevel"/>
    <w:tmpl w:val="F984DCCC"/>
    <w:lvl w:ilvl="0" w:tplc="7FE4C2E2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055B299A"/>
    <w:multiLevelType w:val="hybridMultilevel"/>
    <w:tmpl w:val="B35C3E4A"/>
    <w:lvl w:ilvl="0" w:tplc="1C56780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06830E1A"/>
    <w:multiLevelType w:val="hybridMultilevel"/>
    <w:tmpl w:val="E2C41110"/>
    <w:lvl w:ilvl="0" w:tplc="58EA6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451DE"/>
    <w:multiLevelType w:val="multilevel"/>
    <w:tmpl w:val="11C451D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C93635"/>
    <w:multiLevelType w:val="hybridMultilevel"/>
    <w:tmpl w:val="64F215EA"/>
    <w:lvl w:ilvl="0" w:tplc="20BC1A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382996"/>
    <w:multiLevelType w:val="multilevel"/>
    <w:tmpl w:val="21382996"/>
    <w:lvl w:ilvl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EB068E"/>
    <w:multiLevelType w:val="multilevel"/>
    <w:tmpl w:val="8D52142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31B530A9"/>
    <w:multiLevelType w:val="multilevel"/>
    <w:tmpl w:val="31B530A9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FF1BCC"/>
    <w:multiLevelType w:val="multilevel"/>
    <w:tmpl w:val="48FF1BC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3261066"/>
    <w:multiLevelType w:val="multilevel"/>
    <w:tmpl w:val="53261066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05F5EDC"/>
    <w:multiLevelType w:val="multilevel"/>
    <w:tmpl w:val="D692287A"/>
    <w:lvl w:ilvl="0">
      <w:start w:val="5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CA346D"/>
    <w:multiLevelType w:val="multilevel"/>
    <w:tmpl w:val="62CA346D"/>
    <w:lvl w:ilvl="0">
      <w:start w:val="1"/>
      <w:numFmt w:val="chineseCountingThousand"/>
      <w:lvlText w:val="(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4613BF8"/>
    <w:multiLevelType w:val="hybridMultilevel"/>
    <w:tmpl w:val="60F03416"/>
    <w:lvl w:ilvl="0" w:tplc="98CEA68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8DE4C4D"/>
    <w:multiLevelType w:val="multilevel"/>
    <w:tmpl w:val="68DE4C4D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F8D44A2"/>
    <w:multiLevelType w:val="multilevel"/>
    <w:tmpl w:val="5944E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7" w15:restartNumberingAfterBreak="0">
    <w:nsid w:val="765744DB"/>
    <w:multiLevelType w:val="hybridMultilevel"/>
    <w:tmpl w:val="FCFE4CB6"/>
    <w:lvl w:ilvl="0" w:tplc="11BA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0316CC"/>
    <w:multiLevelType w:val="hybridMultilevel"/>
    <w:tmpl w:val="1E9812FA"/>
    <w:lvl w:ilvl="0" w:tplc="BF165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B94191"/>
    <w:multiLevelType w:val="hybridMultilevel"/>
    <w:tmpl w:val="591286FC"/>
    <w:lvl w:ilvl="0" w:tplc="72C696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14"/>
  </w:num>
  <w:num w:numId="12">
    <w:abstractNumId w:val="18"/>
  </w:num>
  <w:num w:numId="13">
    <w:abstractNumId w:val="19"/>
  </w:num>
  <w:num w:numId="14">
    <w:abstractNumId w:val="6"/>
  </w:num>
  <w:num w:numId="15">
    <w:abstractNumId w:val="3"/>
  </w:num>
  <w:num w:numId="16">
    <w:abstractNumId w:val="4"/>
  </w:num>
  <w:num w:numId="17">
    <w:abstractNumId w:val="12"/>
  </w:num>
  <w:num w:numId="18">
    <w:abstractNumId w:val="16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frx0a9eurf9r3eaadx52swgzdvpdr00ztfx&quot;&gt;My EndNote Library&lt;record-ids&gt;&lt;item&gt;16&lt;/item&gt;&lt;/record-ids&gt;&lt;/item&gt;&lt;/Libraries&gt;"/>
  </w:docVars>
  <w:rsids>
    <w:rsidRoot w:val="00C020A4"/>
    <w:rsid w:val="00001504"/>
    <w:rsid w:val="00001E01"/>
    <w:rsid w:val="00003B93"/>
    <w:rsid w:val="000071F5"/>
    <w:rsid w:val="00011D1F"/>
    <w:rsid w:val="000145F5"/>
    <w:rsid w:val="000157D7"/>
    <w:rsid w:val="00017375"/>
    <w:rsid w:val="000323AC"/>
    <w:rsid w:val="00034763"/>
    <w:rsid w:val="00034FF5"/>
    <w:rsid w:val="00035049"/>
    <w:rsid w:val="00051A9B"/>
    <w:rsid w:val="0005463B"/>
    <w:rsid w:val="00057FEF"/>
    <w:rsid w:val="00086B1C"/>
    <w:rsid w:val="000914CA"/>
    <w:rsid w:val="00091A50"/>
    <w:rsid w:val="0009343D"/>
    <w:rsid w:val="00094929"/>
    <w:rsid w:val="00095215"/>
    <w:rsid w:val="000975C7"/>
    <w:rsid w:val="000A458D"/>
    <w:rsid w:val="000A55EA"/>
    <w:rsid w:val="000A6753"/>
    <w:rsid w:val="000B378A"/>
    <w:rsid w:val="000D6AA6"/>
    <w:rsid w:val="000E311E"/>
    <w:rsid w:val="000F3788"/>
    <w:rsid w:val="00100E23"/>
    <w:rsid w:val="001025FF"/>
    <w:rsid w:val="00106820"/>
    <w:rsid w:val="001110B6"/>
    <w:rsid w:val="00114133"/>
    <w:rsid w:val="00124190"/>
    <w:rsid w:val="00127852"/>
    <w:rsid w:val="00130830"/>
    <w:rsid w:val="00132289"/>
    <w:rsid w:val="001366AE"/>
    <w:rsid w:val="00137789"/>
    <w:rsid w:val="001504C5"/>
    <w:rsid w:val="00153302"/>
    <w:rsid w:val="00157ED4"/>
    <w:rsid w:val="001638B0"/>
    <w:rsid w:val="00181828"/>
    <w:rsid w:val="00184798"/>
    <w:rsid w:val="00191FDC"/>
    <w:rsid w:val="00193DF9"/>
    <w:rsid w:val="001B7BDC"/>
    <w:rsid w:val="001C3525"/>
    <w:rsid w:val="001C50A0"/>
    <w:rsid w:val="001D4545"/>
    <w:rsid w:val="001D52C6"/>
    <w:rsid w:val="001D6760"/>
    <w:rsid w:val="001E2601"/>
    <w:rsid w:val="001F668C"/>
    <w:rsid w:val="001F6FF2"/>
    <w:rsid w:val="00202588"/>
    <w:rsid w:val="0021231C"/>
    <w:rsid w:val="00225ED9"/>
    <w:rsid w:val="002337A8"/>
    <w:rsid w:val="00233FAF"/>
    <w:rsid w:val="002363C2"/>
    <w:rsid w:val="00245F81"/>
    <w:rsid w:val="00255458"/>
    <w:rsid w:val="0026560B"/>
    <w:rsid w:val="00266AAA"/>
    <w:rsid w:val="00266D23"/>
    <w:rsid w:val="00274B3D"/>
    <w:rsid w:val="00275835"/>
    <w:rsid w:val="002767E3"/>
    <w:rsid w:val="002806E4"/>
    <w:rsid w:val="002811F6"/>
    <w:rsid w:val="00281AFB"/>
    <w:rsid w:val="00282BAC"/>
    <w:rsid w:val="00290660"/>
    <w:rsid w:val="002A728A"/>
    <w:rsid w:val="002B6EA3"/>
    <w:rsid w:val="002B7460"/>
    <w:rsid w:val="002C1A72"/>
    <w:rsid w:val="002D16D1"/>
    <w:rsid w:val="002F4F49"/>
    <w:rsid w:val="003038BF"/>
    <w:rsid w:val="0032205E"/>
    <w:rsid w:val="00322F78"/>
    <w:rsid w:val="00323080"/>
    <w:rsid w:val="00324173"/>
    <w:rsid w:val="00343F70"/>
    <w:rsid w:val="00345035"/>
    <w:rsid w:val="00345720"/>
    <w:rsid w:val="00347E02"/>
    <w:rsid w:val="003528F8"/>
    <w:rsid w:val="003532B0"/>
    <w:rsid w:val="00356C8F"/>
    <w:rsid w:val="00362019"/>
    <w:rsid w:val="00371224"/>
    <w:rsid w:val="0037213D"/>
    <w:rsid w:val="0038088F"/>
    <w:rsid w:val="00385BCA"/>
    <w:rsid w:val="003921AC"/>
    <w:rsid w:val="003A0DAB"/>
    <w:rsid w:val="003A4290"/>
    <w:rsid w:val="003A6059"/>
    <w:rsid w:val="003A794D"/>
    <w:rsid w:val="003B1892"/>
    <w:rsid w:val="003C0B0D"/>
    <w:rsid w:val="003C19B2"/>
    <w:rsid w:val="003C4E6E"/>
    <w:rsid w:val="003D5FA1"/>
    <w:rsid w:val="003E415A"/>
    <w:rsid w:val="003F07BB"/>
    <w:rsid w:val="003F67B7"/>
    <w:rsid w:val="004024B5"/>
    <w:rsid w:val="004069B3"/>
    <w:rsid w:val="00423E01"/>
    <w:rsid w:val="00424918"/>
    <w:rsid w:val="00425841"/>
    <w:rsid w:val="00425E7E"/>
    <w:rsid w:val="004411F5"/>
    <w:rsid w:val="004428AA"/>
    <w:rsid w:val="004429B9"/>
    <w:rsid w:val="0045726B"/>
    <w:rsid w:val="004716C5"/>
    <w:rsid w:val="0048071C"/>
    <w:rsid w:val="004830A1"/>
    <w:rsid w:val="00486942"/>
    <w:rsid w:val="00490C79"/>
    <w:rsid w:val="00494924"/>
    <w:rsid w:val="00494B79"/>
    <w:rsid w:val="004958CB"/>
    <w:rsid w:val="00495E3F"/>
    <w:rsid w:val="0049713F"/>
    <w:rsid w:val="004A7850"/>
    <w:rsid w:val="004B02EF"/>
    <w:rsid w:val="004B1009"/>
    <w:rsid w:val="004B32BA"/>
    <w:rsid w:val="004B32CF"/>
    <w:rsid w:val="004C0DBE"/>
    <w:rsid w:val="004C67DB"/>
    <w:rsid w:val="004E09AC"/>
    <w:rsid w:val="004E1EE3"/>
    <w:rsid w:val="004F3B13"/>
    <w:rsid w:val="00504D66"/>
    <w:rsid w:val="00505B3F"/>
    <w:rsid w:val="005154A8"/>
    <w:rsid w:val="005155CE"/>
    <w:rsid w:val="0052190F"/>
    <w:rsid w:val="00522415"/>
    <w:rsid w:val="00537684"/>
    <w:rsid w:val="00551398"/>
    <w:rsid w:val="005522DE"/>
    <w:rsid w:val="00555A48"/>
    <w:rsid w:val="00557300"/>
    <w:rsid w:val="00570667"/>
    <w:rsid w:val="005722AF"/>
    <w:rsid w:val="005800D5"/>
    <w:rsid w:val="005915F4"/>
    <w:rsid w:val="00591C83"/>
    <w:rsid w:val="005A0928"/>
    <w:rsid w:val="005A7320"/>
    <w:rsid w:val="005B1905"/>
    <w:rsid w:val="005B2827"/>
    <w:rsid w:val="005B2A7A"/>
    <w:rsid w:val="005B4B72"/>
    <w:rsid w:val="005B6E99"/>
    <w:rsid w:val="005C0502"/>
    <w:rsid w:val="005D1BF4"/>
    <w:rsid w:val="005D22BD"/>
    <w:rsid w:val="005E003A"/>
    <w:rsid w:val="005E11EE"/>
    <w:rsid w:val="005E14F3"/>
    <w:rsid w:val="005E6460"/>
    <w:rsid w:val="005E695F"/>
    <w:rsid w:val="005F4BEF"/>
    <w:rsid w:val="00605A6D"/>
    <w:rsid w:val="00610C05"/>
    <w:rsid w:val="00610E9E"/>
    <w:rsid w:val="0061338B"/>
    <w:rsid w:val="00622BB2"/>
    <w:rsid w:val="006250F2"/>
    <w:rsid w:val="00631B34"/>
    <w:rsid w:val="0063670B"/>
    <w:rsid w:val="00644D8F"/>
    <w:rsid w:val="00645A82"/>
    <w:rsid w:val="00651516"/>
    <w:rsid w:val="00653349"/>
    <w:rsid w:val="00655E3D"/>
    <w:rsid w:val="00667529"/>
    <w:rsid w:val="00671B9E"/>
    <w:rsid w:val="00680123"/>
    <w:rsid w:val="006808B9"/>
    <w:rsid w:val="006917A1"/>
    <w:rsid w:val="00693CC2"/>
    <w:rsid w:val="00696375"/>
    <w:rsid w:val="00696594"/>
    <w:rsid w:val="00696BB5"/>
    <w:rsid w:val="006A061C"/>
    <w:rsid w:val="006A13DC"/>
    <w:rsid w:val="006A1B5B"/>
    <w:rsid w:val="006A49B5"/>
    <w:rsid w:val="006B4E27"/>
    <w:rsid w:val="006C286D"/>
    <w:rsid w:val="006C6559"/>
    <w:rsid w:val="006D56F6"/>
    <w:rsid w:val="006D5EB2"/>
    <w:rsid w:val="006E09F4"/>
    <w:rsid w:val="006E1C5A"/>
    <w:rsid w:val="006E2715"/>
    <w:rsid w:val="006E625E"/>
    <w:rsid w:val="006E7524"/>
    <w:rsid w:val="006F12D0"/>
    <w:rsid w:val="0070042B"/>
    <w:rsid w:val="00716016"/>
    <w:rsid w:val="00737C12"/>
    <w:rsid w:val="00762FC1"/>
    <w:rsid w:val="00765F17"/>
    <w:rsid w:val="00772715"/>
    <w:rsid w:val="00772D08"/>
    <w:rsid w:val="00775607"/>
    <w:rsid w:val="0078200F"/>
    <w:rsid w:val="0078557F"/>
    <w:rsid w:val="00786CA0"/>
    <w:rsid w:val="0078703D"/>
    <w:rsid w:val="007B19CD"/>
    <w:rsid w:val="007C007E"/>
    <w:rsid w:val="007D378B"/>
    <w:rsid w:val="007E37A5"/>
    <w:rsid w:val="007E3DA9"/>
    <w:rsid w:val="007E51F7"/>
    <w:rsid w:val="007E6F42"/>
    <w:rsid w:val="007F157A"/>
    <w:rsid w:val="007F3CF1"/>
    <w:rsid w:val="00801D38"/>
    <w:rsid w:val="0080357A"/>
    <w:rsid w:val="00810FF6"/>
    <w:rsid w:val="0081266C"/>
    <w:rsid w:val="0082003C"/>
    <w:rsid w:val="00821402"/>
    <w:rsid w:val="00830054"/>
    <w:rsid w:val="00830DF0"/>
    <w:rsid w:val="0083113A"/>
    <w:rsid w:val="00834C95"/>
    <w:rsid w:val="00845797"/>
    <w:rsid w:val="00846697"/>
    <w:rsid w:val="008504B8"/>
    <w:rsid w:val="00871D81"/>
    <w:rsid w:val="00876923"/>
    <w:rsid w:val="008836DC"/>
    <w:rsid w:val="00883E6E"/>
    <w:rsid w:val="00887622"/>
    <w:rsid w:val="00887ED3"/>
    <w:rsid w:val="0089332D"/>
    <w:rsid w:val="008960A8"/>
    <w:rsid w:val="008A067C"/>
    <w:rsid w:val="008A1C52"/>
    <w:rsid w:val="008A20AA"/>
    <w:rsid w:val="008B0B2E"/>
    <w:rsid w:val="008B603A"/>
    <w:rsid w:val="008B7DD8"/>
    <w:rsid w:val="008C03A7"/>
    <w:rsid w:val="008C57C2"/>
    <w:rsid w:val="008C6401"/>
    <w:rsid w:val="008D6DCF"/>
    <w:rsid w:val="008E1D63"/>
    <w:rsid w:val="008E3E0B"/>
    <w:rsid w:val="008E4252"/>
    <w:rsid w:val="008E632A"/>
    <w:rsid w:val="008F46B1"/>
    <w:rsid w:val="008F5205"/>
    <w:rsid w:val="009011B6"/>
    <w:rsid w:val="00901333"/>
    <w:rsid w:val="009074AF"/>
    <w:rsid w:val="00914FB7"/>
    <w:rsid w:val="00926CFC"/>
    <w:rsid w:val="00930A4B"/>
    <w:rsid w:val="0093507D"/>
    <w:rsid w:val="00935A36"/>
    <w:rsid w:val="009379EC"/>
    <w:rsid w:val="00940579"/>
    <w:rsid w:val="009405AD"/>
    <w:rsid w:val="00942119"/>
    <w:rsid w:val="00954484"/>
    <w:rsid w:val="00954506"/>
    <w:rsid w:val="00954E5F"/>
    <w:rsid w:val="0095693C"/>
    <w:rsid w:val="00960E10"/>
    <w:rsid w:val="00962E89"/>
    <w:rsid w:val="00965E65"/>
    <w:rsid w:val="00992997"/>
    <w:rsid w:val="00995338"/>
    <w:rsid w:val="009A0C55"/>
    <w:rsid w:val="009A1344"/>
    <w:rsid w:val="009D11E0"/>
    <w:rsid w:val="009D290B"/>
    <w:rsid w:val="009E22BD"/>
    <w:rsid w:val="009E29F9"/>
    <w:rsid w:val="009E4B96"/>
    <w:rsid w:val="009E6E12"/>
    <w:rsid w:val="009F4768"/>
    <w:rsid w:val="009F4CAD"/>
    <w:rsid w:val="009F5292"/>
    <w:rsid w:val="009F6E5E"/>
    <w:rsid w:val="009F7D75"/>
    <w:rsid w:val="009F7FEB"/>
    <w:rsid w:val="00A11BC0"/>
    <w:rsid w:val="00A15178"/>
    <w:rsid w:val="00A15C12"/>
    <w:rsid w:val="00A177F8"/>
    <w:rsid w:val="00A23984"/>
    <w:rsid w:val="00A319BC"/>
    <w:rsid w:val="00A35178"/>
    <w:rsid w:val="00A4106E"/>
    <w:rsid w:val="00A44B81"/>
    <w:rsid w:val="00A53050"/>
    <w:rsid w:val="00A5700D"/>
    <w:rsid w:val="00A64765"/>
    <w:rsid w:val="00A67955"/>
    <w:rsid w:val="00A81B30"/>
    <w:rsid w:val="00A874C8"/>
    <w:rsid w:val="00A90BC9"/>
    <w:rsid w:val="00A95DBF"/>
    <w:rsid w:val="00A96165"/>
    <w:rsid w:val="00AB05F9"/>
    <w:rsid w:val="00AB67F3"/>
    <w:rsid w:val="00AC2F35"/>
    <w:rsid w:val="00AC3166"/>
    <w:rsid w:val="00AC4552"/>
    <w:rsid w:val="00AD06EE"/>
    <w:rsid w:val="00AD3872"/>
    <w:rsid w:val="00AF3BA0"/>
    <w:rsid w:val="00AF7F1D"/>
    <w:rsid w:val="00B03496"/>
    <w:rsid w:val="00B06677"/>
    <w:rsid w:val="00B11233"/>
    <w:rsid w:val="00B12DB3"/>
    <w:rsid w:val="00B16885"/>
    <w:rsid w:val="00B205C1"/>
    <w:rsid w:val="00B22476"/>
    <w:rsid w:val="00B30FAA"/>
    <w:rsid w:val="00B31766"/>
    <w:rsid w:val="00B358E6"/>
    <w:rsid w:val="00B45ACA"/>
    <w:rsid w:val="00B5048E"/>
    <w:rsid w:val="00B62CB2"/>
    <w:rsid w:val="00B67C6C"/>
    <w:rsid w:val="00B67DDC"/>
    <w:rsid w:val="00B72B3E"/>
    <w:rsid w:val="00B74892"/>
    <w:rsid w:val="00B7723B"/>
    <w:rsid w:val="00B77D79"/>
    <w:rsid w:val="00B869EB"/>
    <w:rsid w:val="00BA4AAA"/>
    <w:rsid w:val="00BB2C0F"/>
    <w:rsid w:val="00BC0BEF"/>
    <w:rsid w:val="00BC446E"/>
    <w:rsid w:val="00BC7295"/>
    <w:rsid w:val="00BD233C"/>
    <w:rsid w:val="00BD787D"/>
    <w:rsid w:val="00BF1EC5"/>
    <w:rsid w:val="00BF2249"/>
    <w:rsid w:val="00BF52E4"/>
    <w:rsid w:val="00C020A4"/>
    <w:rsid w:val="00C022F8"/>
    <w:rsid w:val="00C032D4"/>
    <w:rsid w:val="00C067DD"/>
    <w:rsid w:val="00C130F1"/>
    <w:rsid w:val="00C41FC3"/>
    <w:rsid w:val="00C45F81"/>
    <w:rsid w:val="00C567C1"/>
    <w:rsid w:val="00C57BB7"/>
    <w:rsid w:val="00C6159A"/>
    <w:rsid w:val="00C61A70"/>
    <w:rsid w:val="00C65B7A"/>
    <w:rsid w:val="00C67C3B"/>
    <w:rsid w:val="00C8016F"/>
    <w:rsid w:val="00C82E16"/>
    <w:rsid w:val="00C837AE"/>
    <w:rsid w:val="00C86CF8"/>
    <w:rsid w:val="00C8776E"/>
    <w:rsid w:val="00C91168"/>
    <w:rsid w:val="00C9360E"/>
    <w:rsid w:val="00C95FF8"/>
    <w:rsid w:val="00CA0B89"/>
    <w:rsid w:val="00CA0FB5"/>
    <w:rsid w:val="00CA730E"/>
    <w:rsid w:val="00CC1AD2"/>
    <w:rsid w:val="00CC4205"/>
    <w:rsid w:val="00CC48FA"/>
    <w:rsid w:val="00CC54D0"/>
    <w:rsid w:val="00CC560A"/>
    <w:rsid w:val="00CD00A6"/>
    <w:rsid w:val="00CD663F"/>
    <w:rsid w:val="00CE023A"/>
    <w:rsid w:val="00CF3FC7"/>
    <w:rsid w:val="00CF4FA6"/>
    <w:rsid w:val="00CF517A"/>
    <w:rsid w:val="00CF595E"/>
    <w:rsid w:val="00D052A6"/>
    <w:rsid w:val="00D0701E"/>
    <w:rsid w:val="00D07CF5"/>
    <w:rsid w:val="00D125F0"/>
    <w:rsid w:val="00D152D8"/>
    <w:rsid w:val="00D1702D"/>
    <w:rsid w:val="00D175E6"/>
    <w:rsid w:val="00D17C3D"/>
    <w:rsid w:val="00D20060"/>
    <w:rsid w:val="00D26975"/>
    <w:rsid w:val="00D34951"/>
    <w:rsid w:val="00D34FB4"/>
    <w:rsid w:val="00D375A2"/>
    <w:rsid w:val="00D44E93"/>
    <w:rsid w:val="00D47D22"/>
    <w:rsid w:val="00D54372"/>
    <w:rsid w:val="00D66BDF"/>
    <w:rsid w:val="00D74514"/>
    <w:rsid w:val="00D75422"/>
    <w:rsid w:val="00D80A0A"/>
    <w:rsid w:val="00D931E1"/>
    <w:rsid w:val="00D94EA4"/>
    <w:rsid w:val="00DB1A3F"/>
    <w:rsid w:val="00DC17D6"/>
    <w:rsid w:val="00DC5B6B"/>
    <w:rsid w:val="00DD180B"/>
    <w:rsid w:val="00DD1CD8"/>
    <w:rsid w:val="00DD7F07"/>
    <w:rsid w:val="00DE2A2D"/>
    <w:rsid w:val="00DF6915"/>
    <w:rsid w:val="00DF7A82"/>
    <w:rsid w:val="00E063BA"/>
    <w:rsid w:val="00E07314"/>
    <w:rsid w:val="00E11225"/>
    <w:rsid w:val="00E143D2"/>
    <w:rsid w:val="00E14C38"/>
    <w:rsid w:val="00E16232"/>
    <w:rsid w:val="00E34FE3"/>
    <w:rsid w:val="00E42751"/>
    <w:rsid w:val="00E45FE6"/>
    <w:rsid w:val="00E46892"/>
    <w:rsid w:val="00E514AE"/>
    <w:rsid w:val="00E6281A"/>
    <w:rsid w:val="00E63AE7"/>
    <w:rsid w:val="00E71839"/>
    <w:rsid w:val="00E71BC0"/>
    <w:rsid w:val="00E747B2"/>
    <w:rsid w:val="00E820AF"/>
    <w:rsid w:val="00E86D79"/>
    <w:rsid w:val="00E90105"/>
    <w:rsid w:val="00E97092"/>
    <w:rsid w:val="00EA6AD2"/>
    <w:rsid w:val="00EB12FD"/>
    <w:rsid w:val="00EB2954"/>
    <w:rsid w:val="00EB5D78"/>
    <w:rsid w:val="00EC3439"/>
    <w:rsid w:val="00EC4413"/>
    <w:rsid w:val="00EC5C73"/>
    <w:rsid w:val="00EC6EAB"/>
    <w:rsid w:val="00EE2F84"/>
    <w:rsid w:val="00EE3A54"/>
    <w:rsid w:val="00F0297E"/>
    <w:rsid w:val="00F07479"/>
    <w:rsid w:val="00F1112C"/>
    <w:rsid w:val="00F11AA0"/>
    <w:rsid w:val="00F37FCB"/>
    <w:rsid w:val="00F4226F"/>
    <w:rsid w:val="00F46962"/>
    <w:rsid w:val="00F51818"/>
    <w:rsid w:val="00F52791"/>
    <w:rsid w:val="00F55CAA"/>
    <w:rsid w:val="00F628CF"/>
    <w:rsid w:val="00F65E18"/>
    <w:rsid w:val="00F75601"/>
    <w:rsid w:val="00F82EF1"/>
    <w:rsid w:val="00F9100D"/>
    <w:rsid w:val="00F93C89"/>
    <w:rsid w:val="00F9499F"/>
    <w:rsid w:val="00FA4259"/>
    <w:rsid w:val="00FB3658"/>
    <w:rsid w:val="00FC015F"/>
    <w:rsid w:val="00FC4087"/>
    <w:rsid w:val="00FD09AF"/>
    <w:rsid w:val="00FD7B73"/>
    <w:rsid w:val="00FE452C"/>
    <w:rsid w:val="00FE63B3"/>
    <w:rsid w:val="00FE6DEE"/>
    <w:rsid w:val="00FF1E6C"/>
    <w:rsid w:val="00FF2DD2"/>
    <w:rsid w:val="00FF5B51"/>
    <w:rsid w:val="3E0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F3C1"/>
  <w15:docId w15:val="{4300DFA3-958E-4549-8283-2A5DD193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225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aliases w:val="1."/>
    <w:basedOn w:val="a"/>
    <w:next w:val="a"/>
    <w:link w:val="10"/>
    <w:uiPriority w:val="9"/>
    <w:qFormat/>
    <w:pPr>
      <w:keepNext/>
      <w:keepLines/>
      <w:spacing w:before="360" w:after="3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1.1"/>
    <w:basedOn w:val="a"/>
    <w:next w:val="a"/>
    <w:link w:val="20"/>
    <w:uiPriority w:val="9"/>
    <w:unhideWhenUsed/>
    <w:qFormat/>
    <w:pPr>
      <w:keepNext/>
      <w:keepLines/>
      <w:spacing w:before="240" w:after="240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1.1.1"/>
    <w:basedOn w:val="a"/>
    <w:next w:val="a"/>
    <w:link w:val="30"/>
    <w:uiPriority w:val="9"/>
    <w:unhideWhenUsed/>
    <w:qFormat/>
    <w:rsid w:val="002B6EA3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pPr>
      <w:spacing w:after="120" w:line="240" w:lineRule="auto"/>
      <w:ind w:firstLineChars="0" w:firstLine="0"/>
      <w:jc w:val="center"/>
    </w:pPr>
    <w:rPr>
      <w:rFonts w:eastAsiaTheme="majorEastAsia" w:cstheme="majorBidi"/>
      <w:sz w:val="21"/>
      <w:szCs w:val="20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annotation subject"/>
    <w:basedOn w:val="a5"/>
    <w:next w:val="a5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customStyle="1" w:styleId="af3">
    <w:name w:val="周报标题"/>
    <w:basedOn w:val="a"/>
    <w:link w:val="Char"/>
    <w:qFormat/>
    <w:pPr>
      <w:keepNext/>
      <w:keepLines/>
      <w:spacing w:before="600" w:after="600"/>
      <w:ind w:firstLineChars="0" w:firstLine="0"/>
      <w:jc w:val="center"/>
      <w:outlineLvl w:val="0"/>
    </w:pPr>
    <w:rPr>
      <w:rFonts w:eastAsia="黑体" w:cs="Times New Roman"/>
      <w:sz w:val="30"/>
      <w:szCs w:val="32"/>
    </w:rPr>
  </w:style>
  <w:style w:type="paragraph" w:customStyle="1" w:styleId="21">
    <w:name w:val="标题2无段前"/>
    <w:basedOn w:val="2"/>
    <w:next w:val="a"/>
    <w:link w:val="2Char"/>
    <w:pPr>
      <w:spacing w:before="0"/>
    </w:pPr>
    <w:rPr>
      <w:rFonts w:cs="Times New Roman"/>
      <w:szCs w:val="21"/>
    </w:rPr>
  </w:style>
  <w:style w:type="character" w:customStyle="1" w:styleId="2Char">
    <w:name w:val="标题2无段前 Char"/>
    <w:basedOn w:val="a0"/>
    <w:link w:val="21"/>
    <w:rPr>
      <w:rFonts w:ascii="Times New Roman" w:eastAsia="黑体" w:hAnsi="Times New Roman" w:cs="Times New Roman"/>
      <w:bCs/>
      <w:sz w:val="28"/>
      <w:szCs w:val="21"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character" w:customStyle="1" w:styleId="10">
    <w:name w:val="标题 1 字符"/>
    <w:aliases w:val="1. 字符"/>
    <w:basedOn w:val="a0"/>
    <w:link w:val="1"/>
    <w:uiPriority w:val="9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aliases w:val="1.1 字符"/>
    <w:basedOn w:val="a0"/>
    <w:link w:val="2"/>
    <w:uiPriority w:val="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30">
    <w:name w:val="标题 3 字符"/>
    <w:aliases w:val="1.1.1 字符"/>
    <w:basedOn w:val="a0"/>
    <w:link w:val="3"/>
    <w:uiPriority w:val="9"/>
    <w:rsid w:val="002B6EA3"/>
    <w:rPr>
      <w:rFonts w:ascii="Times New Roman" w:eastAsia="黑体" w:hAnsi="Times New Roman"/>
      <w:bCs/>
      <w:kern w:val="2"/>
      <w:sz w:val="28"/>
      <w:szCs w:val="32"/>
    </w:rPr>
  </w:style>
  <w:style w:type="paragraph" w:customStyle="1" w:styleId="11">
    <w:name w:val="标题1无段前"/>
    <w:basedOn w:val="1"/>
    <w:next w:val="a"/>
    <w:link w:val="1Char"/>
    <w:pPr>
      <w:spacing w:before="0"/>
    </w:p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  <w:ind w:firstLine="420"/>
      <w:jc w:val="center"/>
    </w:pPr>
    <w:rPr>
      <w:sz w:val="21"/>
      <w:szCs w:val="21"/>
    </w:rPr>
  </w:style>
  <w:style w:type="character" w:customStyle="1" w:styleId="Char">
    <w:name w:val="周报标题 Char"/>
    <w:basedOn w:val="a0"/>
    <w:link w:val="af3"/>
    <w:rPr>
      <w:rFonts w:ascii="Times New Roman" w:eastAsia="黑体" w:hAnsi="Times New Roman" w:cs="Times New Roman"/>
      <w:sz w:val="30"/>
      <w:szCs w:val="32"/>
    </w:rPr>
  </w:style>
  <w:style w:type="character" w:customStyle="1" w:styleId="1Char">
    <w:name w:val="标题1无段前 Char"/>
    <w:basedOn w:val="Char"/>
    <w:link w:val="11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MTDisplayEquationChar">
    <w:name w:val="MTDisplayEquation Char"/>
    <w:basedOn w:val="a0"/>
    <w:link w:val="MTDisplayEquation"/>
    <w:rPr>
      <w:szCs w:val="21"/>
    </w:rPr>
  </w:style>
  <w:style w:type="paragraph" w:styleId="af4">
    <w:name w:val="No Spacing"/>
    <w:uiPriority w:val="1"/>
    <w:pPr>
      <w:widowControl w:val="0"/>
      <w:adjustRightInd w:val="0"/>
      <w:snapToGrid w:val="0"/>
      <w:ind w:firstLineChars="200" w:firstLine="200"/>
      <w:jc w:val="both"/>
    </w:pPr>
    <w:rPr>
      <w:kern w:val="2"/>
      <w:sz w:val="24"/>
      <w:szCs w:val="2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af5">
    <w:name w:val="图"/>
    <w:basedOn w:val="a"/>
    <w:link w:val="Char0"/>
    <w:qFormat/>
    <w:rsid w:val="00D152D8"/>
    <w:pPr>
      <w:spacing w:before="120" w:after="120" w:line="240" w:lineRule="auto"/>
      <w:ind w:firstLineChars="0" w:firstLine="0"/>
      <w:jc w:val="center"/>
    </w:pPr>
    <w:rPr>
      <w:bCs/>
      <w:kern w:val="44"/>
      <w:sz w:val="28"/>
      <w:szCs w:val="44"/>
    </w:rPr>
  </w:style>
  <w:style w:type="paragraph" w:customStyle="1" w:styleId="af6">
    <w:name w:val="公式"/>
    <w:basedOn w:val="a"/>
    <w:link w:val="Char1"/>
    <w:pPr>
      <w:autoSpaceDN w:val="0"/>
      <w:spacing w:line="120" w:lineRule="atLeast"/>
      <w:ind w:firstLineChars="0" w:firstLine="0"/>
      <w:jc w:val="right"/>
    </w:pPr>
  </w:style>
  <w:style w:type="character" w:customStyle="1" w:styleId="Char0">
    <w:name w:val="图 Char"/>
    <w:basedOn w:val="a0"/>
    <w:link w:val="af5"/>
    <w:rsid w:val="00D152D8"/>
    <w:rPr>
      <w:rFonts w:ascii="Times New Roman" w:hAnsi="Times New Roman"/>
      <w:bCs/>
      <w:kern w:val="44"/>
      <w:sz w:val="28"/>
      <w:szCs w:val="44"/>
    </w:rPr>
  </w:style>
  <w:style w:type="paragraph" w:customStyle="1" w:styleId="af7">
    <w:name w:val="图题"/>
    <w:basedOn w:val="af5"/>
    <w:link w:val="Char2"/>
    <w:pPr>
      <w:spacing w:before="0"/>
    </w:pPr>
    <w:rPr>
      <w:rFonts w:asciiTheme="majorEastAsia" w:hAnsiTheme="majorEastAsia"/>
      <w:sz w:val="21"/>
      <w:szCs w:val="21"/>
    </w:rPr>
  </w:style>
  <w:style w:type="character" w:customStyle="1" w:styleId="Char1">
    <w:name w:val="公式 Char"/>
    <w:basedOn w:val="a0"/>
    <w:link w:val="af6"/>
    <w:rPr>
      <w:rFonts w:ascii="Times New Roman" w:hAnsi="Times New Roman"/>
      <w:sz w:val="24"/>
    </w:rPr>
  </w:style>
  <w:style w:type="character" w:customStyle="1" w:styleId="a4">
    <w:name w:val="题注 字符"/>
    <w:basedOn w:val="a0"/>
    <w:link w:val="a3"/>
    <w:uiPriority w:val="35"/>
    <w:rPr>
      <w:rFonts w:ascii="Times New Roman" w:eastAsiaTheme="majorEastAsia" w:hAnsi="Times New Roman" w:cstheme="majorBidi"/>
      <w:szCs w:val="20"/>
    </w:rPr>
  </w:style>
  <w:style w:type="character" w:customStyle="1" w:styleId="Char2">
    <w:name w:val="图题 Char"/>
    <w:basedOn w:val="a4"/>
    <w:link w:val="af7"/>
    <w:rPr>
      <w:rFonts w:asciiTheme="majorEastAsia" w:eastAsiaTheme="majorEastAsia" w:hAnsiTheme="majorEastAsia" w:cstheme="majorBidi"/>
      <w:bCs/>
      <w:kern w:val="44"/>
      <w:szCs w:val="21"/>
    </w:rPr>
  </w:style>
  <w:style w:type="paragraph" w:customStyle="1" w:styleId="af8">
    <w:name w:val="表题"/>
    <w:basedOn w:val="a"/>
    <w:link w:val="Char3"/>
    <w:pPr>
      <w:spacing w:before="120" w:line="240" w:lineRule="auto"/>
      <w:ind w:firstLineChars="0" w:firstLine="0"/>
      <w:jc w:val="center"/>
    </w:pPr>
    <w:rPr>
      <w:rFonts w:eastAsia="宋体"/>
      <w:sz w:val="21"/>
    </w:rPr>
  </w:style>
  <w:style w:type="paragraph" w:customStyle="1" w:styleId="af9">
    <w:name w:val="表"/>
    <w:basedOn w:val="a"/>
    <w:link w:val="Char4"/>
    <w:qFormat/>
    <w:pPr>
      <w:spacing w:after="120" w:line="240" w:lineRule="auto"/>
      <w:ind w:firstLineChars="0" w:firstLine="0"/>
      <w:jc w:val="center"/>
    </w:pPr>
    <w:rPr>
      <w:rFonts w:eastAsia="宋体"/>
      <w:sz w:val="21"/>
    </w:rPr>
  </w:style>
  <w:style w:type="character" w:customStyle="1" w:styleId="Char3">
    <w:name w:val="表题 Char"/>
    <w:basedOn w:val="a0"/>
    <w:link w:val="af8"/>
    <w:rPr>
      <w:rFonts w:ascii="Times New Roman" w:eastAsia="宋体" w:hAnsi="Times New Roman"/>
    </w:rPr>
  </w:style>
  <w:style w:type="character" w:customStyle="1" w:styleId="Char4">
    <w:name w:val="表 Char"/>
    <w:basedOn w:val="a0"/>
    <w:link w:val="af9"/>
    <w:rPr>
      <w:rFonts w:ascii="Times New Roman" w:eastAsia="宋体" w:hAnsi="Times New Roman"/>
    </w:rPr>
  </w:style>
  <w:style w:type="paragraph" w:customStyle="1" w:styleId="afa">
    <w:name w:val="一般文档"/>
    <w:basedOn w:val="a"/>
    <w:link w:val="afb"/>
    <w:pPr>
      <w:widowControl/>
      <w:adjustRightInd/>
      <w:snapToGrid/>
    </w:pPr>
    <w:rPr>
      <w:rFonts w:eastAsia="宋体"/>
      <w:kern w:val="0"/>
    </w:rPr>
  </w:style>
  <w:style w:type="character" w:customStyle="1" w:styleId="afb">
    <w:name w:val="一般文档 字符"/>
    <w:basedOn w:val="a0"/>
    <w:link w:val="afa"/>
    <w:rPr>
      <w:rFonts w:ascii="Times New Roman" w:eastAsia="宋体" w:hAnsi="Times New Roman"/>
      <w:kern w:val="0"/>
      <w:sz w:val="24"/>
    </w:rPr>
  </w:style>
  <w:style w:type="paragraph" w:styleId="afc">
    <w:name w:val="List Paragraph"/>
    <w:basedOn w:val="a"/>
    <w:uiPriority w:val="34"/>
    <w:qFormat/>
    <w:pPr>
      <w:ind w:firstLine="420"/>
    </w:pPr>
  </w:style>
  <w:style w:type="character" w:customStyle="1" w:styleId="a6">
    <w:name w:val="批注文字 字符"/>
    <w:basedOn w:val="a0"/>
    <w:link w:val="a5"/>
    <w:uiPriority w:val="99"/>
    <w:semiHidden/>
    <w:rPr>
      <w:rFonts w:ascii="Times New Roman" w:hAnsi="Times New Roman"/>
      <w:sz w:val="24"/>
    </w:rPr>
  </w:style>
  <w:style w:type="character" w:customStyle="1" w:styleId="ae">
    <w:name w:val="批注主题 字符"/>
    <w:basedOn w:val="a6"/>
    <w:link w:val="ad"/>
    <w:uiPriority w:val="99"/>
    <w:semiHidden/>
    <w:rPr>
      <w:rFonts w:ascii="Times New Roman" w:hAnsi="Times New Roman"/>
      <w:b/>
      <w:bCs/>
      <w:sz w:val="24"/>
    </w:rPr>
  </w:style>
  <w:style w:type="character" w:styleId="afd">
    <w:name w:val="Book Title"/>
    <w:basedOn w:val="a0"/>
    <w:uiPriority w:val="33"/>
    <w:qFormat/>
    <w:rsid w:val="003921AC"/>
    <w:rPr>
      <w:b/>
      <w:bCs/>
      <w:i/>
      <w:iCs/>
      <w:spacing w:val="5"/>
    </w:rPr>
  </w:style>
  <w:style w:type="paragraph" w:customStyle="1" w:styleId="EndNoteBibliographyTitle">
    <w:name w:val="EndNote Bibliography Title"/>
    <w:basedOn w:val="a"/>
    <w:link w:val="EndNoteBibliographyTitle0"/>
    <w:rsid w:val="0070042B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70042B"/>
    <w:rPr>
      <w:rFonts w:ascii="Times New Roman" w:hAnsi="Times New Roman" w:cs="Times New Roman"/>
      <w:noProof/>
      <w:kern w:val="2"/>
      <w:sz w:val="24"/>
      <w:szCs w:val="22"/>
    </w:rPr>
  </w:style>
  <w:style w:type="paragraph" w:customStyle="1" w:styleId="EndNoteBibliography">
    <w:name w:val="EndNote Bibliography"/>
    <w:basedOn w:val="a"/>
    <w:link w:val="EndNoteBibliography0"/>
    <w:rsid w:val="0070042B"/>
    <w:pPr>
      <w:spacing w:line="240" w:lineRule="exact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70042B"/>
    <w:rPr>
      <w:rFonts w:ascii="Times New Roman" w:hAnsi="Times New Roman" w:cs="Times New Roman"/>
      <w:noProof/>
      <w:kern w:val="2"/>
      <w:sz w:val="24"/>
      <w:szCs w:val="22"/>
    </w:rPr>
  </w:style>
  <w:style w:type="table" w:customStyle="1" w:styleId="12">
    <w:name w:val="网格型1"/>
    <w:basedOn w:val="a1"/>
    <w:next w:val="af"/>
    <w:uiPriority w:val="39"/>
    <w:rsid w:val="007E37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参考文献"/>
    <w:basedOn w:val="a"/>
    <w:link w:val="aff"/>
    <w:qFormat/>
    <w:rsid w:val="00E71839"/>
    <w:pPr>
      <w:ind w:left="682" w:hangingChars="200" w:hanging="200"/>
    </w:pPr>
    <w:rPr>
      <w:sz w:val="21"/>
    </w:rPr>
  </w:style>
  <w:style w:type="character" w:customStyle="1" w:styleId="aff">
    <w:name w:val="参考文献 字符"/>
    <w:basedOn w:val="a0"/>
    <w:link w:val="afe"/>
    <w:rsid w:val="00E71839"/>
    <w:rPr>
      <w:rFonts w:ascii="Times New Roman" w:hAnsi="Times New Roman"/>
      <w:kern w:val="2"/>
      <w:sz w:val="21"/>
      <w:szCs w:val="22"/>
    </w:rPr>
  </w:style>
  <w:style w:type="character" w:styleId="aff0">
    <w:name w:val="Hyperlink"/>
    <w:basedOn w:val="a0"/>
    <w:uiPriority w:val="99"/>
    <w:semiHidden/>
    <w:unhideWhenUsed/>
    <w:rsid w:val="00C0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blog.csdn.net/qq_25948717/article/details/8183946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xt1119\Documents\&#33258;&#23450;&#20041;%20Office%20&#27169;&#26495;\&#21608;&#25253;&#27169;&#26495;&#65288;&#25239;&#24178;&#2520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F27AE8A-9DF6-4DD3-AE9E-4850D5DFBB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周报模板（抗干扰）</Template>
  <TotalTime>112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yxt1119</dc:creator>
  <cp:lastModifiedBy>杨 雪婷</cp:lastModifiedBy>
  <cp:revision>1</cp:revision>
  <dcterms:created xsi:type="dcterms:W3CDTF">2020-08-10T03:36:00Z</dcterms:created>
  <dcterms:modified xsi:type="dcterms:W3CDTF">2020-08-10T05:31:00Z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2052-11.1.0.8527</vt:lpwstr>
  </property>
  <property fmtid="{D5CDD505-2E9C-101B-9397-08002B2CF9AE}" pid="5" name="MTEquationNumber2">
    <vt:lpwstr>(#E1)</vt:lpwstr>
  </property>
</Properties>
</file>