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rFonts w:ascii="微软雅黑" w:hAnsi="微软雅黑" w:eastAsia="微软雅黑"/>
          <w:b/>
          <w:color w:val="0B2A4A"/>
          <w:sz w:val="68"/>
        </w:rPr>
        <w:t>兜  行</w:t>
      </w:r>
    </w:p>
    <w:p>
      <w:pPr>
        <w:spacing w:after="40"/>
        <w:jc w:val="center"/>
      </w:pPr>
      <w:r>
        <w:rPr>
          <w:rFonts w:ascii="Times New Roman" w:hAnsi="Times New Roman" w:eastAsia="Times New Roman"/>
          <w:color w:val="B8860B"/>
          <w:sz w:val="28"/>
        </w:rPr>
        <w:t>DOUXING · AI Travel Platform</w:t>
      </w:r>
    </w:p>
    <w:p>
      <w:pPr>
        <w:spacing w:after="560"/>
        <w:jc w:val="center"/>
      </w:pPr>
      <w:r>
        <w:rPr>
          <w:rFonts w:ascii="微软雅黑" w:hAnsi="微软雅黑" w:eastAsia="微软雅黑"/>
          <w:color w:val="333333"/>
          <w:sz w:val="26"/>
        </w:rPr>
        <w:t>AI 驱动的全链路旅行决策与服务平台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808080"/>
          <w:sz w:val="21"/>
        </w:rPr>
        <w:t>产品介绍文档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808080"/>
          <w:sz w:val="21"/>
        </w:rPr>
        <w:t>版本 V1.0  ·  2026 年 7 月</w:t>
      </w:r>
    </w:p>
    <w:p>
      <w:r>
        <w:br w:type="page"/>
      </w:r>
    </w:p>
    <w:p>
      <w:pPr>
        <w:spacing w:before="320" w:after="160"/>
        <w:pBdr>
          <w:bottom w:val="single" w:sz="8" w:space="4" w:color="B8860B"/>
        </w:pBdr>
      </w:pPr>
      <w:r>
        <w:rPr>
          <w:rFonts w:ascii="微软雅黑" w:hAnsi="微软雅黑" w:eastAsia="微软雅黑"/>
          <w:b/>
          <w:color w:val="0B2A4A"/>
          <w:sz w:val="32"/>
        </w:rPr>
        <w:t>一、产品概述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兜行（Douxing）是一款以人工智能为核心驱动力的全链路旅行平台，面向个人旅行者、团体出行组织者及旅游服务供给方，提供从“需求表达—智能规划—行中体验—内容沉淀—服务撮合”的一站式解决方案。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平台以“降低旅行决策与执行成本”为使命，将传统旅游行业分散在多个 App 中的攻略、行程、打卡、相册、分享、定制、撮合等环节，整合为统一闭环，并通过 AI 实现真正的“按需生成”，而非模板套用。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平台由两大模块构成，相互独立、按需启用：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b/>
          <w:color w:val="1F4E79"/>
          <w:sz w:val="22"/>
        </w:rPr>
        <w:t>模块 A · AI 自助游：</w:t>
      </w:r>
      <w:r>
        <w:rPr>
          <w:rFonts w:ascii="微软雅黑" w:hAnsi="微软雅黑" w:eastAsia="微软雅黑"/>
          <w:sz w:val="22"/>
        </w:rPr>
        <w:t>面向个人出行——智能规划、路线增强、GPS 打卡、成就体系、旅程相册、手账分享。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b/>
          <w:color w:val="1F4E79"/>
          <w:sz w:val="22"/>
        </w:rPr>
        <w:t>模块 B · 发单接单：</w:t>
      </w:r>
      <w:r>
        <w:rPr>
          <w:rFonts w:ascii="微软雅黑" w:hAnsi="微软雅黑" w:eastAsia="微软雅黑"/>
          <w:sz w:val="22"/>
        </w:rPr>
        <w:t>面向团体与定制需求——发单方发布需求，持证服务方报价履约，平台担保结算。</w:t>
      </w:r>
    </w:p>
    <w:p>
      <w:pPr>
        <w:spacing w:before="320" w:after="160"/>
        <w:pBdr>
          <w:bottom w:val="single" w:sz="8" w:space="4" w:color="B8860B"/>
        </w:pBdr>
      </w:pPr>
      <w:r>
        <w:rPr>
          <w:rFonts w:ascii="微软雅黑" w:hAnsi="微软雅黑" w:eastAsia="微软雅黑"/>
          <w:b/>
          <w:color w:val="0B2A4A"/>
          <w:sz w:val="32"/>
        </w:rPr>
        <w:t>二、核心亮点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1. AI 真规划，而非模板套用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采用多轮对话 + 知识库检索 + 多方案生成 + 后端增强的完整管线，理解城市、天数、预算、主题等真实意图，输出可执行行程，而非关键词匹配的固定模板。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2. 行程自动增强，落地可执行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AI 出方案后，后端增强管线自动补全交通、住宿、班次、玩法等细节，将“骨架路线”转化为“可落地执行”的完整行程，规避“只有景点名、不知如何抵达”的痛点。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3. 行中游戏化，提升体验与粘性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GPS 地理围栏自动打卡，联动 8 种成就、11 种徽章（含进度系统）与周/月排行榜，将旅行转化为可记录、可挑战、可分享的体验旅程。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4. 内容沉淀与社交传播一体化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旅程相册按天/景点自动归并照片，手账海报一键渲染生成，让每一次出行都拥有体面的“作品感”，自带传播与口碑裂变属性。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5. 双边撮合，平台担保交易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发单接单模块引入资质审核、报价竞标、履约评价、分账结算机制，为需求方与持证服务方构建可信交易环境，与 AI 规划订单完全分账、互不混淆。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6. 自有专属模型，多级容灾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已接入百炼专属微调模型，并具备云端—本地多模型降级与容灾能力，保障规划服务在高峰与异常场景下的持续可用。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7. 三端统一，国际化开箱即用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移动端、PC 用户端、Web 管理端共享同一套类型与文案，中英文双语原生支持，主题可切换，体验一致且便于跨区域推广。</w:t>
      </w:r>
    </w:p>
    <w:p>
      <w:pPr>
        <w:spacing w:before="320" w:after="160"/>
        <w:pBdr>
          <w:bottom w:val="single" w:sz="8" w:space="4" w:color="B8860B"/>
        </w:pBdr>
      </w:pPr>
      <w:r>
        <w:rPr>
          <w:rFonts w:ascii="微软雅黑" w:hAnsi="微软雅黑" w:eastAsia="微软雅黑"/>
          <w:b/>
          <w:color w:val="0B2A4A"/>
          <w:sz w:val="32"/>
        </w:rPr>
        <w:t>三、目标用户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个人旅行者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希望降低攻略与决策成本、追求个性化出行体验的用户。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热衷打卡、收集成就、记录与分享旅行内容的内容型用户。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寻求旅行搭子、关注旅友圈社交动态的群体型用户。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团体出行组织者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学校班级研学、毕业旅行；企业团建；社区徒步、露营、周边游。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具备旅拍、婚拍、商业拍摄等影像服务需求的个人或团队。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旅游服务供给方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旅行社、户外领队、向导、摄影工作室、摄影师、模特等持证服务方。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通过资质审核后，即可在平台接单、报价、履约、结算，沉淀评价资产。</w:t>
      </w:r>
    </w:p>
    <w:p>
      <w:pPr>
        <w:spacing w:before="320" w:after="160"/>
        <w:pBdr>
          <w:bottom w:val="single" w:sz="8" w:space="4" w:color="B8860B"/>
        </w:pBdr>
      </w:pPr>
      <w:r>
        <w:rPr>
          <w:rFonts w:ascii="微软雅黑" w:hAnsi="微软雅黑" w:eastAsia="微软雅黑"/>
          <w:b/>
          <w:color w:val="0B2A4A"/>
          <w:sz w:val="32"/>
        </w:rPr>
        <w:t>四、场景案例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以下场景帮助更直观地理解兜行的实际用途与价值。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案例一：周末自由行，告别攻略焦虑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小李周末想去成都玩 3 天，预算 2000 元，偏好美食与小众景点。传统做法是花几个晚上翻小红书、马蜂窝，自己拼凑行程，还常常排不开路线。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在兜行，他只需输入一句话，AI 即刻给出 3 套候选方案，多轮对话微调后定稿，交通、住宿、玩法一并补全。出行时手机自动打卡解锁成就，归来后照片自动归入旅程相册，一键生成手账海报发朋友圈——从决策到分享，全程不操心。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案例二：公司团建，HR 不再焦头烂额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王姐负责组织 80 人公司团建，需求杂、预算卡得紧，找旅行社怕被坑、比价耗时、发票对公流程繁琐。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她在兜行发布一条团建需求，多家持证旅行社并行报价，方案、价格、评价一目了然，选定后平台担保托管资金，履约完成无异议再结算，并开具发票对公走账。全流程价格透明、交易可信，王姐省下大半精力。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案例三：班级研学，安全与资质有保障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班主任张老师组织毕业研学旅行，最担心的是安全与旅行社资质，家长群意见不一，预算也卡得死。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通过兜行发单后，他筛选出资质齐全、评价优秀的旅行社报价，选定后订单进入履约跟踪，关键节点可确认；行程中学生在景点打卡留影，自动归入旅程相册，毕业旅行既安全又有完整记录，家长放心、老师省心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案例四：婚拍需求，选得放心、拍得安心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准新娘小陈想拍一套旅拍婚纱照，但不知道该找谁、怕踩坑、怕付了钱跑路。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她在兜行发布婚拍需求，多家摄影工作室报价竞标，她对比作品、套餐与历史评价后选定一家，资金由平台担保，拍摄完成且验收无误后再释放结算——选得放心、拍得安心。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案例五：户外领队，稳定客源与信用沉淀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老张是有资质的户外领队，过去靠朋友圈接客，客源不稳、收款难、口碑难积累。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入驻兜行后，他在接单大厅看到大量徒步、露营需求，按自身档期抢单或报价，平台担保结算让收款不再难，每单履约评价沉淀为信用资产，评价越高、曝光越优，客源与口碑形成正向循环。</w:t>
      </w:r>
    </w:p>
    <w:p>
      <w:pPr>
        <w:spacing w:before="320" w:after="160"/>
        <w:pBdr>
          <w:bottom w:val="single" w:sz="8" w:space="4" w:color="B8860B"/>
        </w:pBdr>
      </w:pPr>
      <w:r>
        <w:rPr>
          <w:rFonts w:ascii="微软雅黑" w:hAnsi="微软雅黑" w:eastAsia="微软雅黑"/>
          <w:b/>
          <w:color w:val="0B2A4A"/>
          <w:sz w:val="32"/>
        </w:rPr>
        <w:t>五、模块 A：AI 自助游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1. 一句话生成行程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用户在对话框输入“想去成都玩 3 天，预算 2000，偏好美食与小众景点”，AI 即可理解意图、检索景点库、给出 2~3 套候选路线，并通过多轮对话追问优化，收敛为一份令用户满意的方案。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2. 多方案对比与收藏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AI 同步输出多套候选方案，用户可横向对比行程亮点、预算与天数，支持一键收藏与二次编辑，避免“一次定稿”的决策压力。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3. 路线自动增强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AI 输出方案后，后端增强管线补全交通、住宿、班次、玩法等执行细节，将“骨架”转化为“可执行行程”，确保落地无盲区。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4. 兴趣标签与个性化推荐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首次使用时通过引导采集兴趣偏好（美食、人文、户外、亲子等），结合历史规划与打卡记录，持续优化景点与路线推荐，做到“越用越懂你”。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5. 路线发布与广场发现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用户可将满意路线发布至公开广场，供其他旅友发现、收藏与复用，形成 UGC 路线内容池，反哺平台内容生态与搜索推荐。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6. GPS 打卡 · 成就 · 排行榜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抵达景点后，手机自动识别地理围栏完成打卡，可附照片。打卡联动成就（8 种）与徽章（11 种，含进度系统）解锁，并进入周榜/月榜排名。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7. 打卡地图与足迹可视化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全量打卡点在地图上聚合展示，移动端基于高德地图，PC 与 Web 端基于 Leaflet + 高德瓦片，形成可视化的“旅行足迹”。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8. 旅程相册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按天、按景点自动归并旅行照片，支持上传、查看、删除，会员享有存储配额，照片保留 EXIF 信息，便于日后回忆与二次创作。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9. 手账海报分享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选定模板后，系统自动将路线、照片、成就渲染为精美手账海报，可保存至相册或分享至站外，提升品牌曝光与口碑传播。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10. AI 旅行宠物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每位用户可领养专属 AI 旅行伙伴，具备记忆与分析能力，全站悬浮陪伴，并在行中自动庆祝打卡与成就解锁。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11. 路线解锁与会员体系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完整行程可通过路线解锁订单获取，支持模拟支付与微信支付；会员体系提供存储配额、专属模型、高级模板等权益，形成可持续内容付费闭环。</w:t>
      </w:r>
    </w:p>
    <w:p>
      <w:pPr>
        <w:spacing w:before="320" w:after="160"/>
        <w:pBdr>
          <w:bottom w:val="single" w:sz="8" w:space="4" w:color="B8860B"/>
        </w:pBdr>
      </w:pPr>
      <w:r>
        <w:rPr>
          <w:rFonts w:ascii="微软雅黑" w:hAnsi="微软雅黑" w:eastAsia="微软雅黑"/>
          <w:b/>
          <w:color w:val="0B2A4A"/>
          <w:sz w:val="32"/>
        </w:rPr>
        <w:t>六、模块 B：发单接单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模块 B 是旅行及相关服务的双边撮合市场：发单方发布需求，服务方报价或抢单，平台担保交易与结算，构建可信的服务交易环境。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1. 发单方（需求侧）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个人：定制游、旅拍、婚拍、向导聘请。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学校班级：研学、毕业旅行。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企业 / 团建：50~200 人定制团，支持发票与对公结算。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社区 / 活动组：徒步、露营、周边游。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2. 接单方（供给侧）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旅行社（企业组织）：定制团、研学、地接。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户外领队 / 向导（个人，可挂靠机构）：徒步、露营带队。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摄影工作室 / 团队：旅拍、婚拍、商业拍摄整包。</w:t>
      </w:r>
    </w:p>
    <w:p>
      <w:pPr>
        <w:pStyle w:val="ListBullet"/>
        <w:spacing w:after="40" w:line="324" w:lineRule="auto"/>
      </w:pPr>
      <w:r>
        <w:rPr>
          <w:rFonts w:ascii="微软雅黑" w:hAnsi="微软雅黑" w:eastAsia="微软雅黑"/>
          <w:sz w:val="22"/>
        </w:rPr>
        <w:t>摄影师 / 模特（个人）：按次接单。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3. 资质审核与商户入驻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服务方须上传营业执照、经营资质、人员证书等材料，经平台审核通过后开放对应服务类目的接单权限，从源头保障需求方权益。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4. 两种成交模式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需求驱动（发单）：发帖 → 报价/抢单 → 选定 → 履约，适合非标定制需求；供给驱动（标品）：商户上架套餐 → 用户直购，适合标准团期与旅拍套餐。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5. 报价竞标机制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同一需求可由多家服务方并行报价，发单方横向对比价格、方案、评价后选定，形成市场化竞价，提升撮合效率与价格透明度。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6. 履约跟踪与评价体系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订单生成后进入履约流程，支持进度跟踪与节点确认；完成后双方互评，评价沉淀为商户信用资产，影响后续曝光与接单权重。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7. 平台担保与分账结算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资金由平台担保托管，履约完成且无异议后释放结算，与 AI 规划的“路线解锁订单”完全分账，账目清晰、互不混淆。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8. 商户工作台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面向入驻商户的独立工作台，承接入驻申请、需求大厅、报价管理、卖方订单履约、财务结算、排期管理等 B 端闭环能力。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2E5A88"/>
          <w:sz w:val="25"/>
        </w:rPr>
        <w:t>9. 统一服务类目</w:t>
      </w:r>
    </w:p>
    <w:p>
      <w:pPr>
        <w:spacing w:after="80" w:line="336" w:lineRule="auto"/>
      </w:pPr>
      <w:r>
        <w:rPr>
          <w:rFonts w:ascii="微软雅黑" w:hAnsi="微软雅黑" w:eastAsia="微软雅黑"/>
          <w:b w:val="0"/>
          <w:sz w:val="22"/>
        </w:rPr>
        <w:t>构建统一类目树，覆盖旅行服务（团体定制、个人定制、户外、向导）、影像服务（旅拍、婚拍、商业、团队）及人才服务，支撑按类目精准撮合与运营分析。</w:t>
      </w:r>
    </w:p>
    <w:p>
      <w:pPr>
        <w:pBdr>
          <w:bottom w:val="single" w:sz="4" w:space="1" w:color="BFBFBF"/>
        </w:pBdr>
        <w:spacing w:after="120"/>
      </w:pPr>
    </w:p>
    <w:p>
      <w:pPr>
        <w:jc w:val="center"/>
      </w:pPr>
      <w:r>
        <w:rPr>
          <w:rFonts w:ascii="Times New Roman" w:hAnsi="Times New Roman" w:eastAsia="Times New Roman"/>
          <w:color w:val="808080"/>
          <w:sz w:val="22"/>
        </w:rPr>
        <w:t>兜行 Douxing  ·  AI Travel Platform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