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05477550"/>
        <w:docPartObj>
          <w:docPartGallery w:val="Cover Pages"/>
          <w:docPartUnique/>
        </w:docPartObj>
      </w:sdtPr>
      <w:sdtEndPr/>
      <w:sdtContent>
        <w:p w:rsidR="00187AA2" w:rsidRDefault="00187AA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87AA2">
            <w:sdt>
              <w:sdtPr>
                <w:rPr>
                  <w:color w:val="2E74B5" w:themeColor="accent1" w:themeShade="BF"/>
                  <w:sz w:val="24"/>
                  <w:szCs w:val="24"/>
                </w:rPr>
                <w:alias w:val="Company"/>
                <w:id w:val="13406915"/>
                <w:placeholder>
                  <w:docPart w:val="223295DB861E459F874B2631DB7C866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187AA2" w:rsidRDefault="00187AA2" w:rsidP="00187AA2">
                    <w:pPr>
                      <w:pStyle w:val="NoSpacing"/>
                      <w:rPr>
                        <w:color w:val="2E74B5" w:themeColor="accent1" w:themeShade="BF"/>
                        <w:sz w:val="24"/>
                      </w:rPr>
                    </w:pPr>
                    <w:r>
                      <w:rPr>
                        <w:color w:val="2E74B5" w:themeColor="accent1" w:themeShade="BF"/>
                        <w:sz w:val="24"/>
                        <w:szCs w:val="24"/>
                      </w:rPr>
                      <w:t>University of Louisiana at Lafayette</w:t>
                    </w:r>
                  </w:p>
                </w:tc>
              </w:sdtContent>
            </w:sdt>
          </w:tr>
          <w:tr w:rsidR="00187AA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58B351ED14B47FDBF393CCED0146597"/>
                  </w:placeholder>
                  <w:dataBinding w:prefixMappings="xmlns:ns0='http://schemas.openxmlformats.org/package/2006/metadata/core-properties' xmlns:ns1='http://purl.org/dc/elements/1.1/'" w:xpath="/ns0:coreProperties[1]/ns1:title[1]" w:storeItemID="{6C3C8BC8-F283-45AE-878A-BAB7291924A1}"/>
                  <w:text/>
                </w:sdtPr>
                <w:sdtEndPr/>
                <w:sdtContent>
                  <w:p w:rsidR="00187AA2" w:rsidRDefault="00187AA2" w:rsidP="00187AA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Project Management</w:t>
                    </w:r>
                  </w:p>
                </w:sdtContent>
              </w:sdt>
            </w:tc>
          </w:tr>
          <w:tr w:rsidR="00187AA2">
            <w:sdt>
              <w:sdtPr>
                <w:rPr>
                  <w:color w:val="2E74B5" w:themeColor="accent1" w:themeShade="BF"/>
                  <w:sz w:val="24"/>
                  <w:szCs w:val="24"/>
                </w:rPr>
                <w:alias w:val="Subtitle"/>
                <w:id w:val="13406923"/>
                <w:placeholder>
                  <w:docPart w:val="DE23ABEAFC644692838D9299054461C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87AA2" w:rsidRDefault="00187AA2" w:rsidP="00187AA2">
                    <w:pPr>
                      <w:pStyle w:val="NoSpacing"/>
                      <w:rPr>
                        <w:color w:val="2E74B5" w:themeColor="accent1" w:themeShade="BF"/>
                        <w:sz w:val="24"/>
                      </w:rPr>
                    </w:pPr>
                    <w:r>
                      <w:rPr>
                        <w:color w:val="2E74B5" w:themeColor="accent1" w:themeShade="BF"/>
                        <w:sz w:val="24"/>
                        <w:szCs w:val="24"/>
                      </w:rPr>
                      <w:t>UL Housing Assignment – CMPS453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87AA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4DA3158E8E645D381EE0C38CDC8BF31"/>
                  </w:placeholder>
                  <w:dataBinding w:prefixMappings="xmlns:ns0='http://schemas.openxmlformats.org/package/2006/metadata/core-properties' xmlns:ns1='http://purl.org/dc/elements/1.1/'" w:xpath="/ns0:coreProperties[1]/ns1:creator[1]" w:storeItemID="{6C3C8BC8-F283-45AE-878A-BAB7291924A1}"/>
                  <w:text/>
                </w:sdtPr>
                <w:sdtEndPr/>
                <w:sdtContent>
                  <w:p w:rsidR="00187AA2" w:rsidRDefault="00187AA2">
                    <w:pPr>
                      <w:pStyle w:val="NoSpacing"/>
                      <w:rPr>
                        <w:color w:val="5B9BD5" w:themeColor="accent1"/>
                        <w:sz w:val="28"/>
                        <w:szCs w:val="28"/>
                      </w:rPr>
                    </w:pPr>
                    <w:r>
                      <w:rPr>
                        <w:color w:val="5B9BD5" w:themeColor="accent1"/>
                        <w:sz w:val="28"/>
                        <w:szCs w:val="28"/>
                      </w:rPr>
                      <w:t xml:space="preserve">Brandin Jefferson, </w:t>
                    </w:r>
                    <w:proofErr w:type="spellStart"/>
                    <w:r>
                      <w:rPr>
                        <w:color w:val="5B9BD5" w:themeColor="accent1"/>
                        <w:sz w:val="28"/>
                        <w:szCs w:val="28"/>
                      </w:rPr>
                      <w:t>Issa</w:t>
                    </w:r>
                    <w:proofErr w:type="spellEnd"/>
                    <w:r>
                      <w:rPr>
                        <w:color w:val="5B9BD5" w:themeColor="accent1"/>
                        <w:sz w:val="28"/>
                        <w:szCs w:val="28"/>
                      </w:rPr>
                      <w:t xml:space="preserve"> </w:t>
                    </w:r>
                    <w:proofErr w:type="spellStart"/>
                    <w:r>
                      <w:rPr>
                        <w:color w:val="5B9BD5" w:themeColor="accent1"/>
                        <w:sz w:val="28"/>
                        <w:szCs w:val="28"/>
                      </w:rPr>
                      <w:t>Samake</w:t>
                    </w:r>
                    <w:proofErr w:type="spellEnd"/>
                    <w:r>
                      <w:rPr>
                        <w:color w:val="5B9BD5" w:themeColor="accent1"/>
                        <w:sz w:val="28"/>
                        <w:szCs w:val="28"/>
                      </w:rPr>
                      <w:t xml:space="preserve">, Zach </w:t>
                    </w:r>
                    <w:proofErr w:type="spellStart"/>
                    <w:r>
                      <w:rPr>
                        <w:color w:val="5B9BD5" w:themeColor="accent1"/>
                        <w:sz w:val="28"/>
                        <w:szCs w:val="28"/>
                      </w:rPr>
                      <w:t>Danjean</w:t>
                    </w:r>
                    <w:proofErr w:type="spellEnd"/>
                    <w:r>
                      <w:rPr>
                        <w:color w:val="5B9BD5" w:themeColor="accent1"/>
                        <w:sz w:val="28"/>
                        <w:szCs w:val="28"/>
                      </w:rPr>
                      <w:t xml:space="preserve">, Brian </w:t>
                    </w:r>
                    <w:proofErr w:type="spellStart"/>
                    <w:r>
                      <w:rPr>
                        <w:color w:val="5B9BD5" w:themeColor="accent1"/>
                        <w:sz w:val="28"/>
                        <w:szCs w:val="28"/>
                      </w:rPr>
                      <w:t>Okoye</w:t>
                    </w:r>
                    <w:proofErr w:type="spellEnd"/>
                    <w:r>
                      <w:rPr>
                        <w:color w:val="5B9BD5" w:themeColor="accent1"/>
                        <w:sz w:val="28"/>
                        <w:szCs w:val="28"/>
                      </w:rPr>
                      <w:t xml:space="preserve">, Yee Wong, </w:t>
                    </w:r>
                    <w:proofErr w:type="spellStart"/>
                    <w:r>
                      <w:rPr>
                        <w:color w:val="5B9BD5" w:themeColor="accent1"/>
                        <w:sz w:val="28"/>
                        <w:szCs w:val="28"/>
                      </w:rPr>
                      <w:t>Jaquincy</w:t>
                    </w:r>
                    <w:proofErr w:type="spellEnd"/>
                    <w:r>
                      <w:rPr>
                        <w:color w:val="5B9BD5" w:themeColor="accent1"/>
                        <w:sz w:val="28"/>
                        <w:szCs w:val="28"/>
                      </w:rPr>
                      <w:t xml:space="preserve"> Nelson</w:t>
                    </w:r>
                  </w:p>
                </w:sdtContent>
              </w:sdt>
              <w:sdt>
                <w:sdtPr>
                  <w:rPr>
                    <w:color w:val="5B9BD5" w:themeColor="accent1"/>
                    <w:sz w:val="28"/>
                    <w:szCs w:val="28"/>
                  </w:rPr>
                  <w:alias w:val="Date"/>
                  <w:tag w:val="Date"/>
                  <w:id w:val="13406932"/>
                  <w:placeholder>
                    <w:docPart w:val="97C5E778DFBD4EBCB6B22839071B155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187AA2" w:rsidRDefault="00187AA2">
                    <w:pPr>
                      <w:pStyle w:val="NoSpacing"/>
                      <w:rPr>
                        <w:color w:val="5B9BD5" w:themeColor="accent1"/>
                        <w:sz w:val="28"/>
                        <w:szCs w:val="28"/>
                      </w:rPr>
                    </w:pPr>
                    <w:r>
                      <w:rPr>
                        <w:color w:val="5B9BD5" w:themeColor="accent1"/>
                        <w:sz w:val="28"/>
                        <w:szCs w:val="28"/>
                      </w:rPr>
                      <w:t>Dr. Ashok Kumar</w:t>
                    </w:r>
                  </w:p>
                </w:sdtContent>
              </w:sdt>
              <w:p w:rsidR="00187AA2" w:rsidRDefault="00187AA2">
                <w:pPr>
                  <w:pStyle w:val="NoSpacing"/>
                  <w:rPr>
                    <w:color w:val="5B9BD5" w:themeColor="accent1"/>
                  </w:rPr>
                </w:pPr>
              </w:p>
            </w:tc>
          </w:tr>
        </w:tbl>
        <w:p w:rsidR="00187AA2" w:rsidRDefault="00187AA2">
          <w:r>
            <w:br w:type="page"/>
          </w:r>
        </w:p>
      </w:sdtContent>
    </w:sdt>
    <w:p w:rsidR="00CE02DC" w:rsidRDefault="00187AA2" w:rsidP="00187AA2">
      <w:pPr>
        <w:pStyle w:val="Heading1"/>
        <w:jc w:val="center"/>
      </w:pPr>
      <w:bookmarkStart w:id="1" w:name="_Toc404958224"/>
      <w:r>
        <w:lastRenderedPageBreak/>
        <w:t>Abstract</w:t>
      </w:r>
      <w:bookmarkEnd w:id="1"/>
    </w:p>
    <w:p w:rsidR="00187AA2" w:rsidRDefault="00187AA2" w:rsidP="00187AA2">
      <w:r>
        <w:tab/>
        <w:t>The following document details the process by which the UL Housing project will be handled by our group. Detailed inside are items such as the responsibilities given to each team member, the type of development we will be following, and a list of risks that will probably be encountered during the process.</w:t>
      </w:r>
    </w:p>
    <w:p w:rsidR="00187AA2" w:rsidRDefault="00187AA2">
      <w:r>
        <w:br w:type="page"/>
      </w:r>
    </w:p>
    <w:sdt>
      <w:sdtPr>
        <w:rPr>
          <w:rFonts w:asciiTheme="minorHAnsi" w:eastAsiaTheme="minorHAnsi" w:hAnsiTheme="minorHAnsi" w:cstheme="minorBidi"/>
          <w:color w:val="auto"/>
          <w:sz w:val="22"/>
          <w:szCs w:val="22"/>
        </w:rPr>
        <w:id w:val="52745341"/>
        <w:docPartObj>
          <w:docPartGallery w:val="Table of Contents"/>
          <w:docPartUnique/>
        </w:docPartObj>
      </w:sdtPr>
      <w:sdtEndPr>
        <w:rPr>
          <w:b/>
          <w:bCs/>
          <w:noProof/>
        </w:rPr>
      </w:sdtEndPr>
      <w:sdtContent>
        <w:p w:rsidR="00BD531B" w:rsidRDefault="00BD531B" w:rsidP="00BD531B">
          <w:pPr>
            <w:pStyle w:val="TOCHeading"/>
            <w:jc w:val="center"/>
          </w:pPr>
          <w:r>
            <w:t>Table of Contents</w:t>
          </w:r>
        </w:p>
        <w:p w:rsidR="00BD531B" w:rsidRDefault="00BD531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4958224" w:history="1">
            <w:r w:rsidRPr="00FC3B96">
              <w:rPr>
                <w:rStyle w:val="Hyperlink"/>
                <w:noProof/>
              </w:rPr>
              <w:t>Abstract</w:t>
            </w:r>
            <w:r>
              <w:rPr>
                <w:noProof/>
                <w:webHidden/>
              </w:rPr>
              <w:tab/>
            </w:r>
            <w:r>
              <w:rPr>
                <w:noProof/>
                <w:webHidden/>
              </w:rPr>
              <w:fldChar w:fldCharType="begin"/>
            </w:r>
            <w:r>
              <w:rPr>
                <w:noProof/>
                <w:webHidden/>
              </w:rPr>
              <w:instrText xml:space="preserve"> PAGEREF _Toc404958224 \h </w:instrText>
            </w:r>
            <w:r>
              <w:rPr>
                <w:noProof/>
                <w:webHidden/>
              </w:rPr>
            </w:r>
            <w:r>
              <w:rPr>
                <w:noProof/>
                <w:webHidden/>
              </w:rPr>
              <w:fldChar w:fldCharType="separate"/>
            </w:r>
            <w:r w:rsidR="00673009">
              <w:rPr>
                <w:noProof/>
                <w:webHidden/>
              </w:rPr>
              <w:t>1</w:t>
            </w:r>
            <w:r>
              <w:rPr>
                <w:noProof/>
                <w:webHidden/>
              </w:rPr>
              <w:fldChar w:fldCharType="end"/>
            </w:r>
          </w:hyperlink>
        </w:p>
        <w:p w:rsidR="00BD531B" w:rsidRDefault="00673009">
          <w:pPr>
            <w:pStyle w:val="TOC1"/>
            <w:tabs>
              <w:tab w:val="right" w:leader="dot" w:pos="9350"/>
            </w:tabs>
            <w:rPr>
              <w:rFonts w:eastAsiaTheme="minorEastAsia"/>
              <w:noProof/>
            </w:rPr>
          </w:pPr>
          <w:hyperlink w:anchor="_Toc404958225" w:history="1">
            <w:r w:rsidR="00BD531B" w:rsidRPr="00FC3B96">
              <w:rPr>
                <w:rStyle w:val="Hyperlink"/>
                <w:noProof/>
              </w:rPr>
              <w:t>Introduction</w:t>
            </w:r>
            <w:r w:rsidR="00BD531B">
              <w:rPr>
                <w:noProof/>
                <w:webHidden/>
              </w:rPr>
              <w:tab/>
            </w:r>
            <w:r w:rsidR="00BD531B">
              <w:rPr>
                <w:noProof/>
                <w:webHidden/>
              </w:rPr>
              <w:fldChar w:fldCharType="begin"/>
            </w:r>
            <w:r w:rsidR="00BD531B">
              <w:rPr>
                <w:noProof/>
                <w:webHidden/>
              </w:rPr>
              <w:instrText xml:space="preserve"> PAGEREF _Toc404958225 \h </w:instrText>
            </w:r>
            <w:r w:rsidR="00BD531B">
              <w:rPr>
                <w:noProof/>
                <w:webHidden/>
              </w:rPr>
            </w:r>
            <w:r w:rsidR="00BD531B">
              <w:rPr>
                <w:noProof/>
                <w:webHidden/>
              </w:rPr>
              <w:fldChar w:fldCharType="separate"/>
            </w:r>
            <w:r>
              <w:rPr>
                <w:noProof/>
                <w:webHidden/>
              </w:rPr>
              <w:t>3</w:t>
            </w:r>
            <w:r w:rsidR="00BD531B">
              <w:rPr>
                <w:noProof/>
                <w:webHidden/>
              </w:rPr>
              <w:fldChar w:fldCharType="end"/>
            </w:r>
          </w:hyperlink>
        </w:p>
        <w:p w:rsidR="00BD531B" w:rsidRDefault="00673009">
          <w:pPr>
            <w:pStyle w:val="TOC1"/>
            <w:tabs>
              <w:tab w:val="right" w:leader="dot" w:pos="9350"/>
            </w:tabs>
            <w:rPr>
              <w:rFonts w:eastAsiaTheme="minorEastAsia"/>
              <w:noProof/>
            </w:rPr>
          </w:pPr>
          <w:hyperlink w:anchor="_Toc404958226" w:history="1">
            <w:r w:rsidR="00BD531B" w:rsidRPr="00FC3B96">
              <w:rPr>
                <w:rStyle w:val="Hyperlink"/>
                <w:noProof/>
              </w:rPr>
              <w:t>Life Cycle Model</w:t>
            </w:r>
            <w:r w:rsidR="00BD531B">
              <w:rPr>
                <w:noProof/>
                <w:webHidden/>
              </w:rPr>
              <w:tab/>
            </w:r>
            <w:r w:rsidR="00BD531B">
              <w:rPr>
                <w:noProof/>
                <w:webHidden/>
              </w:rPr>
              <w:fldChar w:fldCharType="begin"/>
            </w:r>
            <w:r w:rsidR="00BD531B">
              <w:rPr>
                <w:noProof/>
                <w:webHidden/>
              </w:rPr>
              <w:instrText xml:space="preserve"> PAGEREF _Toc404958226 \h </w:instrText>
            </w:r>
            <w:r w:rsidR="00BD531B">
              <w:rPr>
                <w:noProof/>
                <w:webHidden/>
              </w:rPr>
            </w:r>
            <w:r w:rsidR="00BD531B">
              <w:rPr>
                <w:noProof/>
                <w:webHidden/>
              </w:rPr>
              <w:fldChar w:fldCharType="separate"/>
            </w:r>
            <w:r>
              <w:rPr>
                <w:noProof/>
                <w:webHidden/>
              </w:rPr>
              <w:t>4</w:t>
            </w:r>
            <w:r w:rsidR="00BD531B">
              <w:rPr>
                <w:noProof/>
                <w:webHidden/>
              </w:rPr>
              <w:fldChar w:fldCharType="end"/>
            </w:r>
          </w:hyperlink>
        </w:p>
        <w:p w:rsidR="00BD531B" w:rsidRDefault="00673009">
          <w:pPr>
            <w:pStyle w:val="TOC1"/>
            <w:tabs>
              <w:tab w:val="right" w:leader="dot" w:pos="9350"/>
            </w:tabs>
            <w:rPr>
              <w:rFonts w:eastAsiaTheme="minorEastAsia"/>
              <w:noProof/>
            </w:rPr>
          </w:pPr>
          <w:hyperlink w:anchor="_Toc404958227" w:history="1">
            <w:r w:rsidR="00BD531B" w:rsidRPr="00FC3B96">
              <w:rPr>
                <w:rStyle w:val="Hyperlink"/>
                <w:noProof/>
              </w:rPr>
              <w:t>Risk Analysis</w:t>
            </w:r>
            <w:r w:rsidR="00BD531B">
              <w:rPr>
                <w:noProof/>
                <w:webHidden/>
              </w:rPr>
              <w:tab/>
            </w:r>
            <w:r w:rsidR="00BD531B">
              <w:rPr>
                <w:noProof/>
                <w:webHidden/>
              </w:rPr>
              <w:fldChar w:fldCharType="begin"/>
            </w:r>
            <w:r w:rsidR="00BD531B">
              <w:rPr>
                <w:noProof/>
                <w:webHidden/>
              </w:rPr>
              <w:instrText xml:space="preserve"> PAGEREF _Toc404958227 \h </w:instrText>
            </w:r>
            <w:r w:rsidR="00BD531B">
              <w:rPr>
                <w:noProof/>
                <w:webHidden/>
              </w:rPr>
            </w:r>
            <w:r w:rsidR="00BD531B">
              <w:rPr>
                <w:noProof/>
                <w:webHidden/>
              </w:rPr>
              <w:fldChar w:fldCharType="separate"/>
            </w:r>
            <w:r>
              <w:rPr>
                <w:noProof/>
                <w:webHidden/>
              </w:rPr>
              <w:t>5</w:t>
            </w:r>
            <w:r w:rsidR="00BD531B">
              <w:rPr>
                <w:noProof/>
                <w:webHidden/>
              </w:rPr>
              <w:fldChar w:fldCharType="end"/>
            </w:r>
          </w:hyperlink>
        </w:p>
        <w:p w:rsidR="00BD531B" w:rsidRDefault="00673009">
          <w:pPr>
            <w:pStyle w:val="TOC1"/>
            <w:tabs>
              <w:tab w:val="right" w:leader="dot" w:pos="9350"/>
            </w:tabs>
            <w:rPr>
              <w:rFonts w:eastAsiaTheme="minorEastAsia"/>
              <w:noProof/>
            </w:rPr>
          </w:pPr>
          <w:hyperlink w:anchor="_Toc404958228" w:history="1">
            <w:r w:rsidR="00BD531B" w:rsidRPr="00FC3B96">
              <w:rPr>
                <w:rStyle w:val="Hyperlink"/>
                <w:noProof/>
              </w:rPr>
              <w:t>Hardware and Software Resource Requirements</w:t>
            </w:r>
            <w:r w:rsidR="00BD531B">
              <w:rPr>
                <w:noProof/>
                <w:webHidden/>
              </w:rPr>
              <w:tab/>
            </w:r>
            <w:r w:rsidR="00BD531B">
              <w:rPr>
                <w:noProof/>
                <w:webHidden/>
              </w:rPr>
              <w:fldChar w:fldCharType="begin"/>
            </w:r>
            <w:r w:rsidR="00BD531B">
              <w:rPr>
                <w:noProof/>
                <w:webHidden/>
              </w:rPr>
              <w:instrText xml:space="preserve"> PAGEREF _Toc404958228 \h </w:instrText>
            </w:r>
            <w:r w:rsidR="00BD531B">
              <w:rPr>
                <w:noProof/>
                <w:webHidden/>
              </w:rPr>
            </w:r>
            <w:r w:rsidR="00BD531B">
              <w:rPr>
                <w:noProof/>
                <w:webHidden/>
              </w:rPr>
              <w:fldChar w:fldCharType="separate"/>
            </w:r>
            <w:r>
              <w:rPr>
                <w:noProof/>
                <w:webHidden/>
              </w:rPr>
              <w:t>6</w:t>
            </w:r>
            <w:r w:rsidR="00BD531B">
              <w:rPr>
                <w:noProof/>
                <w:webHidden/>
              </w:rPr>
              <w:fldChar w:fldCharType="end"/>
            </w:r>
          </w:hyperlink>
        </w:p>
        <w:p w:rsidR="00BD531B" w:rsidRDefault="00BD531B">
          <w:r>
            <w:rPr>
              <w:b/>
              <w:bCs/>
              <w:noProof/>
            </w:rPr>
            <w:fldChar w:fldCharType="end"/>
          </w:r>
        </w:p>
      </w:sdtContent>
    </w:sdt>
    <w:p w:rsidR="00187AA2" w:rsidRDefault="00187AA2">
      <w:r>
        <w:br w:type="page"/>
      </w:r>
    </w:p>
    <w:p w:rsidR="00187AA2" w:rsidRDefault="00187AA2" w:rsidP="00187AA2">
      <w:pPr>
        <w:pStyle w:val="Heading1"/>
        <w:jc w:val="center"/>
      </w:pPr>
      <w:bookmarkStart w:id="2" w:name="_Toc404958225"/>
      <w:r>
        <w:lastRenderedPageBreak/>
        <w:t>Introduction</w:t>
      </w:r>
      <w:bookmarkEnd w:id="2"/>
    </w:p>
    <w:p w:rsidR="006A4D76" w:rsidRDefault="00187AA2" w:rsidP="00187AA2">
      <w:r>
        <w:tab/>
        <w:t>The UL Housing department is need of a system to automate and manage requests for room changes by students</w:t>
      </w:r>
      <w:r w:rsidR="006A4D76">
        <w:t xml:space="preserve">. To handle this task, the group has constructed the following document that will detail every individual’s responsibilities. In addition to this is the development model that we will be following and possible hindrances to successful deployment. </w:t>
      </w:r>
    </w:p>
    <w:p w:rsidR="006A4D76" w:rsidRDefault="006A4D76">
      <w:r>
        <w:br w:type="page"/>
      </w:r>
    </w:p>
    <w:p w:rsidR="00187AA2" w:rsidRDefault="006A4D76" w:rsidP="006A4D76">
      <w:pPr>
        <w:pStyle w:val="Heading1"/>
        <w:jc w:val="center"/>
      </w:pPr>
      <w:bookmarkStart w:id="3" w:name="_Toc404958226"/>
      <w:r>
        <w:lastRenderedPageBreak/>
        <w:t>Life Cycle Model</w:t>
      </w:r>
      <w:bookmarkEnd w:id="3"/>
    </w:p>
    <w:p w:rsidR="006A4D76" w:rsidRDefault="006A4D76" w:rsidP="006A4D76">
      <w:pPr>
        <w:ind w:firstLine="720"/>
      </w:pPr>
      <w:r w:rsidRPr="006A4D76">
        <w:t>The software development lifecycle model chosen for this project is a mixture of both waterfall and agile software development methods. The beginning stages we have used the waterfall model for project planning as well as for writing the requirements.  The waterfall method is very useful when starting to acquire the customer’s requirements and create documentation.  Later on when the design portion is completed, we will be transitioning to the agile method. The agile method will later be used during the design, development and testing stage of the project. The method’s flexibility and the ability for processing stages to run concurrently would allow adaptations to the customer’s requirements.</w:t>
      </w:r>
    </w:p>
    <w:p w:rsidR="006A4D76" w:rsidRDefault="006A4D76">
      <w:r>
        <w:br w:type="page"/>
      </w:r>
    </w:p>
    <w:p w:rsidR="006A4D76" w:rsidRDefault="006A4D76" w:rsidP="006A4D76">
      <w:pPr>
        <w:pStyle w:val="Heading1"/>
        <w:jc w:val="center"/>
      </w:pPr>
      <w:bookmarkStart w:id="4" w:name="_Toc404958227"/>
      <w:r>
        <w:lastRenderedPageBreak/>
        <w:t>Risk Analysis</w:t>
      </w:r>
      <w:bookmarkEnd w:id="4"/>
    </w:p>
    <w:p w:rsidR="006A4D76" w:rsidRPr="006A4D76" w:rsidRDefault="006A4D76" w:rsidP="006A4D76">
      <w:pPr>
        <w:ind w:firstLine="720"/>
      </w:pPr>
      <w:r w:rsidRPr="006A4D76">
        <w:t>The risks for the project include the possibilities such as a group members losing motivation, group members dropping out of the class, and group members deciding to switch teams. This would result in staff turnover and management change risks within the project.  The best way to handle these risks is for each member to try their best to complete the project.  Motivation will be a combination of a finished project and a good grade. This should also keep members from wanting to switch teams.</w:t>
      </w:r>
    </w:p>
    <w:p w:rsidR="006A4D76" w:rsidRDefault="006A4D76">
      <w:r>
        <w:br w:type="page"/>
      </w:r>
    </w:p>
    <w:p w:rsidR="006A4D76" w:rsidRDefault="006A4D76" w:rsidP="006A4D76">
      <w:pPr>
        <w:pStyle w:val="Heading1"/>
        <w:jc w:val="center"/>
      </w:pPr>
      <w:bookmarkStart w:id="5" w:name="_Toc404958228"/>
      <w:r>
        <w:lastRenderedPageBreak/>
        <w:t>Hardware and Software Resource Requirements</w:t>
      </w:r>
      <w:bookmarkEnd w:id="5"/>
    </w:p>
    <w:p w:rsidR="006A4D76" w:rsidRDefault="006A4D76" w:rsidP="006A4D76">
      <w:pPr>
        <w:ind w:firstLine="720"/>
      </w:pPr>
      <w:r w:rsidRPr="006A4D76">
        <w:t xml:space="preserve">The hardware that will be used to carry out the development will be </w:t>
      </w:r>
      <w:r>
        <w:t xml:space="preserve">any computer running the Windows 7 operating system. To test multiple threads, if it is required, then the computers within the CMPS lab will be in use heavily. </w:t>
      </w:r>
      <w:r w:rsidRPr="006A4D76">
        <w:t xml:space="preserve">Printers in the </w:t>
      </w:r>
      <w:r>
        <w:t>CMPS</w:t>
      </w:r>
      <w:r w:rsidRPr="006A4D76">
        <w:t xml:space="preserve"> lab and other labs around</w:t>
      </w:r>
      <w:r>
        <w:t xml:space="preserve"> the</w:t>
      </w:r>
      <w:r w:rsidRPr="006A4D76">
        <w:t xml:space="preserve"> U.L</w:t>
      </w:r>
      <w:r>
        <w:t>.</w:t>
      </w:r>
      <w:r w:rsidRPr="006A4D76">
        <w:t xml:space="preserve"> Lafayette campus will be used to print out documentation.  </w:t>
      </w:r>
      <w:r w:rsidRPr="006A4D76">
        <w:tab/>
      </w:r>
      <w:r w:rsidRPr="006A4D76">
        <w:tab/>
      </w:r>
      <w:r w:rsidRPr="006A4D76">
        <w:tab/>
      </w:r>
      <w:r w:rsidRPr="006A4D76">
        <w:tab/>
      </w:r>
      <w:r w:rsidRPr="006A4D76">
        <w:tab/>
      </w:r>
      <w:r w:rsidRPr="006A4D76">
        <w:tab/>
      </w:r>
      <w:r w:rsidRPr="006A4D76">
        <w:tab/>
      </w:r>
    </w:p>
    <w:p w:rsidR="006A4D76" w:rsidRPr="006A4D76" w:rsidRDefault="006A4D76" w:rsidP="006A4D76">
      <w:pPr>
        <w:ind w:firstLine="720"/>
      </w:pPr>
      <w:r w:rsidRPr="006A4D76">
        <w:t xml:space="preserve">We will use programming software as well as database software to implement code for the development.  The </w:t>
      </w:r>
      <w:r>
        <w:t>IDEs</w:t>
      </w:r>
      <w:r w:rsidRPr="006A4D76">
        <w:t xml:space="preserve"> will be used for interfacing and will be used alongside </w:t>
      </w:r>
      <w:r>
        <w:t>HTML</w:t>
      </w:r>
      <w:r w:rsidRPr="006A4D76">
        <w:t xml:space="preserve"> script and data basing software.  Ruby on </w:t>
      </w:r>
      <w:r>
        <w:t>Rails</w:t>
      </w:r>
      <w:r w:rsidRPr="006A4D76">
        <w:t xml:space="preserve"> will be the programming language of choice as well as MySQL to help implement a database.  </w:t>
      </w:r>
      <w:proofErr w:type="spellStart"/>
      <w:r w:rsidRPr="006A4D76">
        <w:t>Git</w:t>
      </w:r>
      <w:proofErr w:type="spellEnd"/>
      <w:r w:rsidRPr="006A4D76">
        <w:t xml:space="preserve"> will be used as a repository for the applications development.  Web applications such as google docs and google hangout will be used as a means of communication for members within the group. UL Lafayette email will be used to communicate with client when necessary. </w:t>
      </w:r>
      <w:r>
        <w:t xml:space="preserve">The </w:t>
      </w:r>
      <w:r w:rsidRPr="006A4D76">
        <w:t>Facebook messenger</w:t>
      </w:r>
      <w:r>
        <w:t xml:space="preserve"> and </w:t>
      </w:r>
      <w:r w:rsidRPr="006A4D76">
        <w:t>application will also be used for communication.</w:t>
      </w:r>
    </w:p>
    <w:p w:rsidR="006A4D76" w:rsidRPr="006A4D76" w:rsidRDefault="006A4D76" w:rsidP="006A4D76"/>
    <w:sectPr w:rsidR="006A4D76" w:rsidRPr="006A4D76" w:rsidSect="00187A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A2"/>
    <w:rsid w:val="00187AA2"/>
    <w:rsid w:val="0050537F"/>
    <w:rsid w:val="00673009"/>
    <w:rsid w:val="006A4D76"/>
    <w:rsid w:val="00BD531B"/>
    <w:rsid w:val="00DD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149B2-404F-45D8-9E8F-69AB797B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7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7AA2"/>
    <w:pPr>
      <w:spacing w:after="0" w:line="240" w:lineRule="auto"/>
    </w:pPr>
    <w:rPr>
      <w:rFonts w:eastAsiaTheme="minorEastAsia"/>
    </w:rPr>
  </w:style>
  <w:style w:type="character" w:customStyle="1" w:styleId="NoSpacingChar">
    <w:name w:val="No Spacing Char"/>
    <w:basedOn w:val="DefaultParagraphFont"/>
    <w:link w:val="NoSpacing"/>
    <w:uiPriority w:val="1"/>
    <w:rsid w:val="00187AA2"/>
    <w:rPr>
      <w:rFonts w:eastAsiaTheme="minorEastAsia"/>
    </w:rPr>
  </w:style>
  <w:style w:type="character" w:customStyle="1" w:styleId="Heading1Char">
    <w:name w:val="Heading 1 Char"/>
    <w:basedOn w:val="DefaultParagraphFont"/>
    <w:link w:val="Heading1"/>
    <w:uiPriority w:val="9"/>
    <w:rsid w:val="00187A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531B"/>
    <w:pPr>
      <w:outlineLvl w:val="9"/>
    </w:pPr>
  </w:style>
  <w:style w:type="paragraph" w:styleId="TOC1">
    <w:name w:val="toc 1"/>
    <w:basedOn w:val="Normal"/>
    <w:next w:val="Normal"/>
    <w:autoRedefine/>
    <w:uiPriority w:val="39"/>
    <w:unhideWhenUsed/>
    <w:rsid w:val="00BD531B"/>
    <w:pPr>
      <w:spacing w:after="100"/>
    </w:pPr>
  </w:style>
  <w:style w:type="character" w:styleId="Hyperlink">
    <w:name w:val="Hyperlink"/>
    <w:basedOn w:val="DefaultParagraphFont"/>
    <w:uiPriority w:val="99"/>
    <w:unhideWhenUsed/>
    <w:rsid w:val="00BD53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3295DB861E459F874B2631DB7C8662"/>
        <w:category>
          <w:name w:val="General"/>
          <w:gallery w:val="placeholder"/>
        </w:category>
        <w:types>
          <w:type w:val="bbPlcHdr"/>
        </w:types>
        <w:behaviors>
          <w:behavior w:val="content"/>
        </w:behaviors>
        <w:guid w:val="{7A65CCC8-4C4A-4AE5-A88A-BDEE89B2F9B1}"/>
      </w:docPartPr>
      <w:docPartBody>
        <w:p w:rsidR="00CA3225" w:rsidRDefault="00FC2E3A" w:rsidP="00FC2E3A">
          <w:pPr>
            <w:pStyle w:val="223295DB861E459F874B2631DB7C8662"/>
          </w:pPr>
          <w:r>
            <w:rPr>
              <w:color w:val="2E74B5" w:themeColor="accent1" w:themeShade="BF"/>
              <w:sz w:val="24"/>
              <w:szCs w:val="24"/>
            </w:rPr>
            <w:t>[Company name]</w:t>
          </w:r>
        </w:p>
      </w:docPartBody>
    </w:docPart>
    <w:docPart>
      <w:docPartPr>
        <w:name w:val="A58B351ED14B47FDBF393CCED0146597"/>
        <w:category>
          <w:name w:val="General"/>
          <w:gallery w:val="placeholder"/>
        </w:category>
        <w:types>
          <w:type w:val="bbPlcHdr"/>
        </w:types>
        <w:behaviors>
          <w:behavior w:val="content"/>
        </w:behaviors>
        <w:guid w:val="{D1830D63-DD78-4837-BE9B-C576C3E358F8}"/>
      </w:docPartPr>
      <w:docPartBody>
        <w:p w:rsidR="00CA3225" w:rsidRDefault="00FC2E3A" w:rsidP="00FC2E3A">
          <w:pPr>
            <w:pStyle w:val="A58B351ED14B47FDBF393CCED0146597"/>
          </w:pPr>
          <w:r>
            <w:rPr>
              <w:rFonts w:asciiTheme="majorHAnsi" w:eastAsiaTheme="majorEastAsia" w:hAnsiTheme="majorHAnsi" w:cstheme="majorBidi"/>
              <w:color w:val="5B9BD5" w:themeColor="accent1"/>
              <w:sz w:val="88"/>
              <w:szCs w:val="88"/>
            </w:rPr>
            <w:t>[Document title]</w:t>
          </w:r>
        </w:p>
      </w:docPartBody>
    </w:docPart>
    <w:docPart>
      <w:docPartPr>
        <w:name w:val="DE23ABEAFC644692838D9299054461C3"/>
        <w:category>
          <w:name w:val="General"/>
          <w:gallery w:val="placeholder"/>
        </w:category>
        <w:types>
          <w:type w:val="bbPlcHdr"/>
        </w:types>
        <w:behaviors>
          <w:behavior w:val="content"/>
        </w:behaviors>
        <w:guid w:val="{B77D6CEF-FAEB-4462-9BA5-47C8136A5B3F}"/>
      </w:docPartPr>
      <w:docPartBody>
        <w:p w:rsidR="00CA3225" w:rsidRDefault="00FC2E3A" w:rsidP="00FC2E3A">
          <w:pPr>
            <w:pStyle w:val="DE23ABEAFC644692838D9299054461C3"/>
          </w:pPr>
          <w:r>
            <w:rPr>
              <w:color w:val="2E74B5" w:themeColor="accent1" w:themeShade="BF"/>
              <w:sz w:val="24"/>
              <w:szCs w:val="24"/>
            </w:rPr>
            <w:t>[Document subtitle]</w:t>
          </w:r>
        </w:p>
      </w:docPartBody>
    </w:docPart>
    <w:docPart>
      <w:docPartPr>
        <w:name w:val="14DA3158E8E645D381EE0C38CDC8BF31"/>
        <w:category>
          <w:name w:val="General"/>
          <w:gallery w:val="placeholder"/>
        </w:category>
        <w:types>
          <w:type w:val="bbPlcHdr"/>
        </w:types>
        <w:behaviors>
          <w:behavior w:val="content"/>
        </w:behaviors>
        <w:guid w:val="{15BCEDD4-B9AB-491C-8EA2-3E7419427084}"/>
      </w:docPartPr>
      <w:docPartBody>
        <w:p w:rsidR="00CA3225" w:rsidRDefault="00FC2E3A" w:rsidP="00FC2E3A">
          <w:pPr>
            <w:pStyle w:val="14DA3158E8E645D381EE0C38CDC8BF31"/>
          </w:pPr>
          <w:r>
            <w:rPr>
              <w:color w:val="5B9BD5" w:themeColor="accent1"/>
              <w:sz w:val="28"/>
              <w:szCs w:val="28"/>
            </w:rPr>
            <w:t>[Author name]</w:t>
          </w:r>
        </w:p>
      </w:docPartBody>
    </w:docPart>
    <w:docPart>
      <w:docPartPr>
        <w:name w:val="97C5E778DFBD4EBCB6B22839071B155C"/>
        <w:category>
          <w:name w:val="General"/>
          <w:gallery w:val="placeholder"/>
        </w:category>
        <w:types>
          <w:type w:val="bbPlcHdr"/>
        </w:types>
        <w:behaviors>
          <w:behavior w:val="content"/>
        </w:behaviors>
        <w:guid w:val="{0B437C4C-7E4E-4311-989E-81384D0D704A}"/>
      </w:docPartPr>
      <w:docPartBody>
        <w:p w:rsidR="00CA3225" w:rsidRDefault="00FC2E3A" w:rsidP="00FC2E3A">
          <w:pPr>
            <w:pStyle w:val="97C5E778DFBD4EBCB6B22839071B155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3A"/>
    <w:rsid w:val="00507AC8"/>
    <w:rsid w:val="007E0727"/>
    <w:rsid w:val="00CA3225"/>
    <w:rsid w:val="00FC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295DB861E459F874B2631DB7C8662">
    <w:name w:val="223295DB861E459F874B2631DB7C8662"/>
    <w:rsid w:val="00FC2E3A"/>
  </w:style>
  <w:style w:type="paragraph" w:customStyle="1" w:styleId="A58B351ED14B47FDBF393CCED0146597">
    <w:name w:val="A58B351ED14B47FDBF393CCED0146597"/>
    <w:rsid w:val="00FC2E3A"/>
  </w:style>
  <w:style w:type="paragraph" w:customStyle="1" w:styleId="DE23ABEAFC644692838D9299054461C3">
    <w:name w:val="DE23ABEAFC644692838D9299054461C3"/>
    <w:rsid w:val="00FC2E3A"/>
  </w:style>
  <w:style w:type="paragraph" w:customStyle="1" w:styleId="14DA3158E8E645D381EE0C38CDC8BF31">
    <w:name w:val="14DA3158E8E645D381EE0C38CDC8BF31"/>
    <w:rsid w:val="00FC2E3A"/>
  </w:style>
  <w:style w:type="paragraph" w:customStyle="1" w:styleId="97C5E778DFBD4EBCB6B22839071B155C">
    <w:name w:val="97C5E778DFBD4EBCB6B22839071B155C"/>
    <w:rsid w:val="00FC2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Ashok Kumar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E03B1-E558-4E61-8651-22FC35194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Project Management</vt:lpstr>
    </vt:vector>
  </TitlesOfParts>
  <Company>University of Louisiana at Lafayette</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dc:title>
  <dc:subject>UL Housing Assignment – CMPS453</dc:subject>
  <dc:creator>Brandin Jefferson, Issa Samake, Zach Danjean, Brian Okoye, Yee Wong, Jaquincy Nelson</dc:creator>
  <cp:keywords/>
  <dc:description/>
  <cp:lastModifiedBy>Brandin Jefferson</cp:lastModifiedBy>
  <cp:revision>3</cp:revision>
  <cp:lastPrinted>2014-11-28T23:25:00Z</cp:lastPrinted>
  <dcterms:created xsi:type="dcterms:W3CDTF">2014-11-28T22:55:00Z</dcterms:created>
  <dcterms:modified xsi:type="dcterms:W3CDTF">2014-11-28T23:25:00Z</dcterms:modified>
</cp:coreProperties>
</file>