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读取conf文件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loadopts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file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opt_t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opts</w:t>
      </w:r>
      <w: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File为conf文件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opts在实际工作中 传入的是一个已经预先定义好的结构体数组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0080"/>
        </w:rPr>
        <w:t>opt_t</w:t>
      </w:r>
      <w:r>
        <w:rPr>
          <w:color w:val="C0C0C0"/>
        </w:rPr>
        <w:t xml:space="preserve"> </w:t>
      </w:r>
      <w:r>
        <w:rPr>
          <w:color w:val="CE5C00"/>
        </w:rPr>
        <w:t>sysopts</w:t>
      </w:r>
      <w:r>
        <w:t>[];</w:t>
      </w:r>
      <w:r>
        <w:rPr>
          <w:color w:val="C0C0C0"/>
        </w:rPr>
        <w:t xml:space="preserve">          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system</w:t>
      </w:r>
      <w:r>
        <w:rPr>
          <w:color w:val="C0C0C0"/>
        </w:rPr>
        <w:t xml:space="preserve"> </w:t>
      </w:r>
      <w:r>
        <w:rPr>
          <w:color w:val="008000"/>
        </w:rPr>
        <w:t>options</w:t>
      </w:r>
      <w:r>
        <w:rPr>
          <w:color w:val="C0C0C0"/>
        </w:rPr>
        <w:t xml:space="preserve"> </w:t>
      </w:r>
      <w:r>
        <w:rPr>
          <w:color w:val="008000"/>
        </w:rPr>
        <w:t>table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该数组内已经提前定义且对应conf的各项参数设置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数组内同时关联了各个全局变量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system</w:t>
      </w:r>
      <w:r>
        <w:rPr>
          <w:color w:val="C0C0C0"/>
        </w:rPr>
        <w:t xml:space="preserve"> </w:t>
      </w:r>
      <w:r>
        <w:rPr>
          <w:color w:val="008000"/>
        </w:rPr>
        <w:t>options</w:t>
      </w:r>
      <w:r>
        <w:rPr>
          <w:color w:val="C0C0C0"/>
        </w:rPr>
        <w:t xml:space="preserve"> </w:t>
      </w:r>
      <w:r>
        <w:rPr>
          <w:color w:val="008000"/>
        </w:rPr>
        <w:t>buffer</w:t>
      </w:r>
      <w:r>
        <w:rPr>
          <w:color w:val="C0C0C0"/>
        </w:rPr>
        <w:t xml:space="preserve"> </w:t>
      </w:r>
      <w:r>
        <w:rPr>
          <w:color w:val="008000"/>
        </w:rPr>
        <w:t>-----------------------------------------------------*/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prcopt_t</w:t>
      </w:r>
      <w:r>
        <w:rPr>
          <w:color w:val="C0C0C0"/>
        </w:rPr>
        <w:t xml:space="preserve"> </w:t>
      </w:r>
      <w:r>
        <w:rPr>
          <w:color w:val="CE5C00"/>
        </w:rPr>
        <w:t>prcopt_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solopt_t</w:t>
      </w:r>
      <w:r>
        <w:rPr>
          <w:color w:val="C0C0C0"/>
        </w:rPr>
        <w:t xml:space="preserve"> </w:t>
      </w:r>
      <w:r>
        <w:rPr>
          <w:color w:val="CE5C00"/>
        </w:rPr>
        <w:t>solopt_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filopt_t</w:t>
      </w:r>
      <w:r>
        <w:rPr>
          <w:color w:val="C0C0C0"/>
        </w:rPr>
        <w:t xml:space="preserve"> </w:t>
      </w:r>
      <w:r>
        <w:rPr>
          <w:color w:val="CE5C00"/>
        </w:rPr>
        <w:t>filopt_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antpostype_</w:t>
      </w:r>
      <w:r>
        <w:t>[</w:t>
      </w:r>
      <w:r>
        <w:rPr>
          <w:color w:val="000080"/>
        </w:rPr>
        <w:t>2</w:t>
      </w:r>
      <w: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elmask_</w:t>
      </w:r>
      <w:r>
        <w:t>,</w:t>
      </w:r>
      <w:r>
        <w:rPr>
          <w:color w:val="CE5C00"/>
        </w:rPr>
        <w:t>elmaskar_</w:t>
      </w:r>
      <w:r>
        <w:t>,</w:t>
      </w:r>
      <w:r>
        <w:rPr>
          <w:color w:val="CE5C00"/>
        </w:rPr>
        <w:t>elmaskhold_</w:t>
      </w:r>
      <w: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antpos_</w:t>
      </w:r>
      <w:r>
        <w:t>[</w:t>
      </w:r>
      <w:r>
        <w:rPr>
          <w:color w:val="000080"/>
        </w:rPr>
        <w:t>2</w:t>
      </w:r>
      <w:r>
        <w:t>][</w:t>
      </w:r>
      <w:r>
        <w:rPr>
          <w:color w:val="000080"/>
        </w:rPr>
        <w:t>3</w:t>
      </w:r>
      <w: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exsats_</w:t>
      </w:r>
      <w:r>
        <w:t>[</w:t>
      </w:r>
      <w:r>
        <w:rPr>
          <w:color w:val="000080"/>
        </w:rPr>
        <w:t>1024</w:t>
      </w:r>
      <w: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CE5C00"/>
        </w:rPr>
        <w:t>snrmask_</w:t>
      </w:r>
      <w:r>
        <w:t>[</w:t>
      </w:r>
      <w:r>
        <w:rPr>
          <w:color w:val="000080"/>
        </w:rPr>
        <w:t>NFREQ</w:t>
      </w:r>
      <w:r>
        <w:t>][</w:t>
      </w:r>
      <w:r>
        <w:rPr>
          <w:color w:val="000080"/>
        </w:rPr>
        <w:t>1024</w:t>
      </w:r>
      <w: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函数内部实现匹配各个参数项 并利用下面的形式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var</w:t>
      </w:r>
      <w:r>
        <w:t>;</w:t>
      </w:r>
      <w:r>
        <w:rPr>
          <w:color w:val="C0C0C0"/>
        </w:rPr>
        <w:t xml:space="preserve"> </w:t>
      </w:r>
      <w:r>
        <w:rPr>
          <w:rFonts w:hint="eastAsia"/>
          <w:color w:val="C0C0C0"/>
          <w:lang w:val="en-US" w:eastAsia="zh-CN"/>
        </w:rPr>
        <w:t xml:space="preserve">          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*)&amp;</w:t>
      </w:r>
      <w:r>
        <w:rPr>
          <w:rFonts w:hint="eastAsia"/>
          <w:lang w:val="en-US" w:eastAsia="zh-CN"/>
        </w:rPr>
        <w:t>全局变量</w:t>
      </w:r>
      <w:r>
        <w:t>.</w:t>
      </w:r>
      <w:r>
        <w:rPr>
          <w:rFonts w:hint="eastAsia"/>
          <w:lang w:val="en-US" w:eastAsia="zh-CN"/>
        </w:rPr>
        <w:t xml:space="preserve">成员  </w:t>
      </w:r>
      <w:r>
        <w:rPr>
          <w:color w:val="C0C0C0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rFonts w:hint="default" w:eastAsia="宋体"/>
          <w:color w:val="C0C0C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直接赋值给各个全局变量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然后通过函数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getsysopts</w:t>
      </w:r>
      <w:r>
        <w:t>(</w:t>
      </w:r>
      <w:r>
        <w:rPr>
          <w:color w:val="800080"/>
        </w:rPr>
        <w:t>prcopt_t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popt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solopt_t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sopt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filopt_t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fopt</w:t>
      </w:r>
      <w:r>
        <w:t>);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将系统变量赋值给创建的临时变量，及完成了一次conf文件的读取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即conf文件-&gt;读取到全局变量-&gt;赋值给需要的结构体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全局变量的设立只是为了读取 如果读取多个文件，为了防止上一次读取的变量还存在于全局变量中，需要使用函数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resetsysopts</w:t>
      </w:r>
      <w:r>
        <w:t>(</w:t>
      </w:r>
      <w:r>
        <w:rPr>
          <w:color w:val="808000"/>
        </w:rPr>
        <w:t>void</w:t>
      </w:r>
      <w: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color w:val="008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对全局变量进行一次重设将全局变量的各个项都重置为default值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（正常来说 全局变量建立后并没有赋值，在读第一个文件前 应该也需要对全局变量使用一次该函数，为全局变量赋予初值，以避免读取的conf文件缺失的项太多，导致程序运行出现未知的错误）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变量的初值是在源代码中赋予了一份默认值，面对不同的处理场景，默认值可能会需要设置不同的值，可以在主程序外添加一份默认的conf文件，该conf文件的意义是可以重设系统的默认值，这样在实际操纵中先load默认conf到系统，再读取的的conf文件可以缺省大部分的值，只需要输入在默认conf的基础上需要修改的项即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802E0"/>
    <w:rsid w:val="30454CFC"/>
    <w:rsid w:val="400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2021-08-07T07:35:50Z</dcterms:created>
  <dc:creator>KOROyo</dc:creator>
  <cp:lastModifiedBy>D.K.</cp:lastModifiedBy>
  <dcterms:modified xsi:type="dcterms:W3CDTF">2021-08-07T08:49:07Z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B467CBFF12D241ED95A81CFF4190DD8E</vt:lpwstr>
  </property>
</Properties>
</file>