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7AAF" w:rsidRPr="00547AAF" w:rsidRDefault="00547AAF" w:rsidP="00547AAF">
      <w:pPr>
        <w:widowControl/>
        <w:spacing w:before="450" w:line="750" w:lineRule="atLeast"/>
        <w:jc w:val="center"/>
        <w:rPr>
          <w:rFonts w:ascii="微软雅黑" w:eastAsia="微软雅黑" w:hAnsi="微软雅黑" w:cs="宋体"/>
          <w:b/>
          <w:bCs/>
          <w:color w:val="BD3610"/>
          <w:kern w:val="0"/>
          <w:sz w:val="27"/>
          <w:szCs w:val="27"/>
        </w:rPr>
      </w:pPr>
      <w:r w:rsidRPr="00547AAF">
        <w:rPr>
          <w:rFonts w:ascii="微软雅黑" w:eastAsia="微软雅黑" w:hAnsi="微软雅黑" w:cs="宋体" w:hint="eastAsia"/>
          <w:b/>
          <w:bCs/>
          <w:color w:val="BD3610"/>
          <w:kern w:val="0"/>
          <w:sz w:val="27"/>
          <w:szCs w:val="27"/>
        </w:rPr>
        <w:t>建行网上银商绑定流程图</w:t>
      </w:r>
    </w:p>
    <w:p w:rsidR="00547AAF" w:rsidRPr="00547AAF" w:rsidRDefault="00547AAF" w:rsidP="00547AAF">
      <w:pPr>
        <w:widowControl/>
        <w:jc w:val="center"/>
        <w:rPr>
          <w:rFonts w:ascii="微软雅黑" w:eastAsia="微软雅黑" w:hAnsi="微软雅黑" w:cs="宋体" w:hint="eastAsia"/>
          <w:color w:val="222222"/>
          <w:kern w:val="0"/>
          <w:sz w:val="20"/>
          <w:szCs w:val="20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20"/>
          <w:szCs w:val="20"/>
        </w:rPr>
        <w:drawing>
          <wp:inline distT="0" distB="0" distL="0" distR="0">
            <wp:extent cx="9239250" cy="2847975"/>
            <wp:effectExtent l="19050" t="0" r="0" b="0"/>
            <wp:docPr id="1" name="图片 1" descr="http://www.znypjy.com/uploads/allimg/150302/1-1503021445219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znypjy.com/uploads/allimg/150302/1-15030214452195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AAF" w:rsidRPr="00547AAF" w:rsidRDefault="00547AAF" w:rsidP="00547AAF">
      <w:pPr>
        <w:widowControl/>
        <w:spacing w:after="240"/>
        <w:jc w:val="left"/>
        <w:rPr>
          <w:rFonts w:ascii="微软雅黑" w:eastAsia="微软雅黑" w:hAnsi="微软雅黑" w:cs="宋体" w:hint="eastAsia"/>
          <w:color w:val="222222"/>
          <w:kern w:val="0"/>
          <w:szCs w:val="21"/>
        </w:rPr>
      </w:pPr>
    </w:p>
    <w:p w:rsidR="00547AAF" w:rsidRPr="00547AAF" w:rsidRDefault="00547AAF" w:rsidP="00547AAF">
      <w:pPr>
        <w:widowControl/>
        <w:jc w:val="left"/>
        <w:rPr>
          <w:rFonts w:ascii="微软雅黑" w:eastAsia="微软雅黑" w:hAnsi="微软雅黑" w:cs="宋体" w:hint="eastAsia"/>
          <w:color w:val="222222"/>
          <w:kern w:val="0"/>
          <w:sz w:val="20"/>
          <w:szCs w:val="20"/>
        </w:rPr>
      </w:pPr>
      <w:r w:rsidRPr="00547AAF">
        <w:rPr>
          <w:rFonts w:ascii="微软雅黑" w:eastAsia="微软雅黑" w:hAnsi="微软雅黑" w:cs="宋体" w:hint="eastAsia"/>
          <w:color w:val="222222"/>
          <w:kern w:val="0"/>
          <w:sz w:val="20"/>
          <w:szCs w:val="20"/>
        </w:rPr>
        <w:t>敬请关注：银商绑定工作24小时不分节假日都可以在网上根据流程完成绑定。如有不明事宜，敬请拨打中心客服专线：400-859-3788。</w:t>
      </w:r>
      <w:r w:rsidRPr="00547AAF">
        <w:rPr>
          <w:rFonts w:ascii="微软雅黑" w:eastAsia="微软雅黑" w:hAnsi="微软雅黑" w:cs="宋体" w:hint="eastAsia"/>
          <w:color w:val="222222"/>
          <w:kern w:val="0"/>
          <w:sz w:val="20"/>
          <w:szCs w:val="20"/>
        </w:rPr>
        <w:br/>
      </w:r>
      <w:r w:rsidRPr="00547AAF">
        <w:rPr>
          <w:rFonts w:ascii="微软雅黑" w:eastAsia="微软雅黑" w:hAnsi="微软雅黑" w:cs="宋体" w:hint="eastAsia"/>
          <w:b/>
          <w:bCs/>
          <w:color w:val="222222"/>
          <w:kern w:val="0"/>
          <w:sz w:val="20"/>
        </w:rPr>
        <w:t>1、中国建设银行签约绑定操作流程：</w:t>
      </w:r>
      <w:r w:rsidRPr="00547AAF">
        <w:rPr>
          <w:rFonts w:ascii="微软雅黑" w:eastAsia="微软雅黑" w:hAnsi="微软雅黑" w:cs="宋体" w:hint="eastAsia"/>
          <w:color w:val="222222"/>
          <w:kern w:val="0"/>
          <w:sz w:val="20"/>
          <w:szCs w:val="20"/>
        </w:rPr>
        <w:br/>
      </w:r>
      <w:r>
        <w:rPr>
          <w:rFonts w:ascii="微软雅黑" w:eastAsia="微软雅黑" w:hAnsi="微软雅黑" w:cs="宋体"/>
          <w:noProof/>
          <w:color w:val="222222"/>
          <w:kern w:val="0"/>
          <w:sz w:val="20"/>
          <w:szCs w:val="20"/>
        </w:rPr>
        <w:drawing>
          <wp:inline distT="0" distB="0" distL="0" distR="0">
            <wp:extent cx="5267325" cy="2143125"/>
            <wp:effectExtent l="19050" t="0" r="9525" b="0"/>
            <wp:docPr id="2" name="图片 2" descr="http://www.znypjy.com/uploads/allimg/150207/144Z0L55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znypjy.com/uploads/allimg/150207/144Z0L55-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47AAF">
        <w:rPr>
          <w:rFonts w:ascii="微软雅黑" w:eastAsia="微软雅黑" w:hAnsi="微软雅黑" w:cs="宋体" w:hint="eastAsia"/>
          <w:color w:val="222222"/>
          <w:kern w:val="0"/>
          <w:sz w:val="20"/>
          <w:szCs w:val="20"/>
        </w:rPr>
        <w:br/>
      </w:r>
      <w:r w:rsidRPr="00547AAF">
        <w:rPr>
          <w:rFonts w:ascii="微软雅黑" w:eastAsia="微软雅黑" w:hAnsi="微软雅黑" w:cs="宋体" w:hint="eastAsia"/>
          <w:b/>
          <w:bCs/>
          <w:color w:val="222222"/>
          <w:kern w:val="0"/>
          <w:sz w:val="20"/>
        </w:rPr>
        <w:t>2、使用个人网上银行登陆中国建设银行主页：</w:t>
      </w:r>
      <w:hyperlink r:id="rId8" w:history="1">
        <w:r w:rsidRPr="00547AAF">
          <w:rPr>
            <w:rFonts w:ascii="微软雅黑" w:eastAsia="微软雅黑" w:hAnsi="微软雅黑" w:cs="宋体" w:hint="eastAsia"/>
            <w:b/>
            <w:bCs/>
            <w:color w:val="0000FF"/>
            <w:kern w:val="0"/>
            <w:sz w:val="20"/>
          </w:rPr>
          <w:t>www.ccb.com</w:t>
        </w:r>
      </w:hyperlink>
    </w:p>
    <w:p w:rsidR="00547AAF" w:rsidRPr="00547AAF" w:rsidRDefault="00547AAF" w:rsidP="00547AAF">
      <w:pPr>
        <w:widowControl/>
        <w:jc w:val="center"/>
        <w:rPr>
          <w:rFonts w:ascii="微软雅黑" w:eastAsia="微软雅黑" w:hAnsi="微软雅黑" w:cs="宋体" w:hint="eastAsia"/>
          <w:color w:val="222222"/>
          <w:kern w:val="0"/>
          <w:sz w:val="20"/>
          <w:szCs w:val="20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20"/>
          <w:szCs w:val="20"/>
        </w:rPr>
        <w:drawing>
          <wp:inline distT="0" distB="0" distL="0" distR="0">
            <wp:extent cx="5276850" cy="2552700"/>
            <wp:effectExtent l="19050" t="0" r="0" b="0"/>
            <wp:docPr id="3" name="图片 3" descr="http://www.znypjy.com/uploads/allimg/150207/144Z03N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znypjy.com/uploads/allimg/150207/144Z03N1-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AAF" w:rsidRPr="00547AAF" w:rsidRDefault="00547AAF" w:rsidP="00547AAF">
      <w:pPr>
        <w:widowControl/>
        <w:jc w:val="left"/>
        <w:rPr>
          <w:rFonts w:ascii="微软雅黑" w:eastAsia="微软雅黑" w:hAnsi="微软雅黑" w:cs="宋体" w:hint="eastAsia"/>
          <w:color w:val="222222"/>
          <w:kern w:val="0"/>
          <w:sz w:val="20"/>
          <w:szCs w:val="20"/>
        </w:rPr>
      </w:pPr>
      <w:r w:rsidRPr="00547AAF">
        <w:rPr>
          <w:rFonts w:ascii="微软雅黑" w:eastAsia="微软雅黑" w:hAnsi="微软雅黑" w:cs="宋体" w:hint="eastAsia"/>
          <w:color w:val="222222"/>
          <w:kern w:val="0"/>
          <w:sz w:val="20"/>
          <w:szCs w:val="20"/>
        </w:rPr>
        <w:br/>
      </w:r>
      <w:r w:rsidRPr="00547AAF">
        <w:rPr>
          <w:rFonts w:ascii="微软雅黑" w:eastAsia="微软雅黑" w:hAnsi="微软雅黑" w:cs="宋体" w:hint="eastAsia"/>
          <w:b/>
          <w:bCs/>
          <w:color w:val="222222"/>
          <w:kern w:val="0"/>
          <w:sz w:val="20"/>
        </w:rPr>
        <w:t>3、点击个人网上银行登陆即可进入登陆页面并输入相关信息，即可完成登陆</w:t>
      </w:r>
      <w:r>
        <w:rPr>
          <w:rFonts w:ascii="微软雅黑" w:eastAsia="微软雅黑" w:hAnsi="微软雅黑" w:cs="宋体" w:hint="eastAsia"/>
          <w:color w:val="222222"/>
          <w:kern w:val="0"/>
          <w:sz w:val="20"/>
          <w:szCs w:val="20"/>
        </w:rPr>
        <w:br/>
      </w:r>
    </w:p>
    <w:p w:rsidR="00547AAF" w:rsidRPr="00547AAF" w:rsidRDefault="00547AAF" w:rsidP="00547AAF">
      <w:pPr>
        <w:widowControl/>
        <w:jc w:val="center"/>
        <w:rPr>
          <w:rFonts w:ascii="微软雅黑" w:eastAsia="微软雅黑" w:hAnsi="微软雅黑" w:cs="宋体" w:hint="eastAsia"/>
          <w:color w:val="222222"/>
          <w:kern w:val="0"/>
          <w:sz w:val="20"/>
          <w:szCs w:val="20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20"/>
          <w:szCs w:val="20"/>
        </w:rPr>
        <w:drawing>
          <wp:inline distT="0" distB="0" distL="0" distR="0">
            <wp:extent cx="5267325" cy="2495550"/>
            <wp:effectExtent l="19050" t="0" r="9525" b="0"/>
            <wp:docPr id="4" name="图片 4" descr="http://www.znypjy.com/uploads/allimg/150831/1-150S11411463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znypjy.com/uploads/allimg/150831/1-150S11411463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AAF" w:rsidRPr="00547AAF" w:rsidRDefault="00547AAF" w:rsidP="00547AAF">
      <w:pPr>
        <w:widowControl/>
        <w:jc w:val="left"/>
        <w:rPr>
          <w:rFonts w:ascii="微软雅黑" w:eastAsia="微软雅黑" w:hAnsi="微软雅黑" w:cs="宋体" w:hint="eastAsia"/>
          <w:color w:val="222222"/>
          <w:kern w:val="0"/>
          <w:sz w:val="20"/>
          <w:szCs w:val="20"/>
        </w:rPr>
      </w:pPr>
      <w:r w:rsidRPr="00547AAF">
        <w:rPr>
          <w:rFonts w:ascii="微软雅黑" w:eastAsia="微软雅黑" w:hAnsi="微软雅黑" w:cs="宋体" w:hint="eastAsia"/>
          <w:color w:val="222222"/>
          <w:kern w:val="0"/>
          <w:sz w:val="20"/>
          <w:szCs w:val="20"/>
        </w:rPr>
        <w:br/>
      </w:r>
      <w:r w:rsidRPr="00547AAF">
        <w:rPr>
          <w:rFonts w:ascii="微软雅黑" w:eastAsia="微软雅黑" w:hAnsi="微软雅黑" w:cs="宋体" w:hint="eastAsia"/>
          <w:b/>
          <w:bCs/>
          <w:color w:val="222222"/>
          <w:kern w:val="0"/>
          <w:sz w:val="20"/>
        </w:rPr>
        <w:t>4、登陆个人网银主页后点击 “缴费支付”后再后点击“E商贸通”和在线签约</w:t>
      </w:r>
      <w:r>
        <w:rPr>
          <w:rFonts w:ascii="微软雅黑" w:eastAsia="微软雅黑" w:hAnsi="微软雅黑" w:cs="宋体" w:hint="eastAsia"/>
          <w:color w:val="222222"/>
          <w:kern w:val="0"/>
          <w:sz w:val="20"/>
          <w:szCs w:val="20"/>
        </w:rPr>
        <w:br/>
      </w:r>
    </w:p>
    <w:p w:rsidR="00547AAF" w:rsidRPr="00547AAF" w:rsidRDefault="00547AAF" w:rsidP="00547AAF">
      <w:pPr>
        <w:widowControl/>
        <w:jc w:val="center"/>
        <w:rPr>
          <w:rFonts w:ascii="微软雅黑" w:eastAsia="微软雅黑" w:hAnsi="微软雅黑" w:cs="宋体" w:hint="eastAsia"/>
          <w:color w:val="222222"/>
          <w:kern w:val="0"/>
          <w:sz w:val="20"/>
          <w:szCs w:val="20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20"/>
          <w:szCs w:val="20"/>
        </w:rPr>
        <w:drawing>
          <wp:inline distT="0" distB="0" distL="0" distR="0">
            <wp:extent cx="7620000" cy="3990975"/>
            <wp:effectExtent l="19050" t="0" r="0" b="0"/>
            <wp:docPr id="5" name="图片 5" descr="http://www.znypjy.com/uploads/allimg/150211/1-15021112200E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znypjy.com/uploads/allimg/150211/1-15021112200E0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AAF" w:rsidRPr="00547AAF" w:rsidRDefault="00547AAF" w:rsidP="00547AAF">
      <w:pPr>
        <w:widowControl/>
        <w:jc w:val="left"/>
        <w:rPr>
          <w:rFonts w:ascii="微软雅黑" w:eastAsia="微软雅黑" w:hAnsi="微软雅黑" w:cs="宋体" w:hint="eastAsia"/>
          <w:color w:val="222222"/>
          <w:kern w:val="0"/>
          <w:sz w:val="20"/>
          <w:szCs w:val="20"/>
        </w:rPr>
      </w:pPr>
      <w:r w:rsidRPr="00547AAF">
        <w:rPr>
          <w:rFonts w:ascii="微软雅黑" w:eastAsia="微软雅黑" w:hAnsi="微软雅黑" w:cs="宋体" w:hint="eastAsia"/>
          <w:color w:val="222222"/>
          <w:kern w:val="0"/>
          <w:sz w:val="20"/>
          <w:szCs w:val="20"/>
        </w:rPr>
        <w:br/>
      </w:r>
      <w:r w:rsidRPr="00547AAF">
        <w:rPr>
          <w:rFonts w:ascii="微软雅黑" w:eastAsia="微软雅黑" w:hAnsi="微软雅黑" w:cs="宋体" w:hint="eastAsia"/>
          <w:b/>
          <w:bCs/>
          <w:color w:val="222222"/>
          <w:kern w:val="0"/>
          <w:sz w:val="20"/>
        </w:rPr>
        <w:t>5、输入“商户编号”（即中南邮票交易中心在中国建设银行的交易所代码为：4300000175）和“商户名称”（湖南省中南邮票交易中心有限公司）</w:t>
      </w:r>
      <w:r>
        <w:rPr>
          <w:rFonts w:ascii="微软雅黑" w:eastAsia="微软雅黑" w:hAnsi="微软雅黑" w:cs="宋体" w:hint="eastAsia"/>
          <w:color w:val="222222"/>
          <w:kern w:val="0"/>
          <w:sz w:val="20"/>
          <w:szCs w:val="20"/>
        </w:rPr>
        <w:br/>
      </w:r>
    </w:p>
    <w:p w:rsidR="00547AAF" w:rsidRDefault="00547AAF" w:rsidP="00547AAF">
      <w:pPr>
        <w:widowControl/>
        <w:jc w:val="center"/>
        <w:rPr>
          <w:rFonts w:ascii="微软雅黑" w:eastAsia="微软雅黑" w:hAnsi="微软雅黑" w:cs="宋体" w:hint="eastAsia"/>
          <w:color w:val="222222"/>
          <w:kern w:val="0"/>
          <w:sz w:val="20"/>
          <w:szCs w:val="20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20"/>
          <w:szCs w:val="20"/>
        </w:rPr>
        <w:drawing>
          <wp:inline distT="0" distB="0" distL="0" distR="0">
            <wp:extent cx="7620000" cy="3952875"/>
            <wp:effectExtent l="19050" t="0" r="0" b="0"/>
            <wp:docPr id="6" name="图片 6" descr="http://www.znypjy.com/uploads/allimg/150302/1-150302145213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znypjy.com/uploads/allimg/150302/1-15030214521315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AAF" w:rsidRPr="00547AAF" w:rsidRDefault="00547AAF" w:rsidP="00547AAF">
      <w:pPr>
        <w:widowControl/>
        <w:jc w:val="center"/>
        <w:rPr>
          <w:rFonts w:ascii="微软雅黑" w:eastAsia="微软雅黑" w:hAnsi="微软雅黑" w:cs="宋体" w:hint="eastAsia"/>
          <w:color w:val="222222"/>
          <w:kern w:val="0"/>
          <w:sz w:val="20"/>
          <w:szCs w:val="20"/>
        </w:rPr>
      </w:pPr>
      <w:r w:rsidRPr="00547AAF">
        <w:rPr>
          <w:rFonts w:ascii="微软雅黑" w:eastAsia="微软雅黑" w:hAnsi="微软雅黑" w:cs="宋体" w:hint="eastAsia"/>
          <w:color w:val="222222"/>
          <w:kern w:val="0"/>
          <w:sz w:val="20"/>
          <w:szCs w:val="20"/>
        </w:rPr>
        <w:br/>
      </w:r>
      <w:r w:rsidRPr="00547AAF">
        <w:rPr>
          <w:rFonts w:ascii="微软雅黑" w:eastAsia="微软雅黑" w:hAnsi="微软雅黑" w:cs="宋体" w:hint="eastAsia"/>
          <w:b/>
          <w:bCs/>
          <w:color w:val="222222"/>
          <w:kern w:val="0"/>
          <w:sz w:val="20"/>
        </w:rPr>
        <w:t>6、完成后，点击下一步，特别提醒：将席位属性修改为</w:t>
      </w:r>
      <w:r w:rsidRPr="00547AAF">
        <w:rPr>
          <w:rFonts w:ascii="微软雅黑" w:eastAsia="微软雅黑" w:hAnsi="微软雅黑" w:cs="宋体" w:hint="eastAsia"/>
          <w:b/>
          <w:bCs/>
          <w:color w:val="FF0000"/>
          <w:kern w:val="0"/>
          <w:sz w:val="20"/>
        </w:rPr>
        <w:t>日终结算</w:t>
      </w:r>
      <w:r w:rsidRPr="00547AAF">
        <w:rPr>
          <w:rFonts w:ascii="微软雅黑" w:eastAsia="微软雅黑" w:hAnsi="微软雅黑" w:cs="宋体" w:hint="eastAsia"/>
          <w:b/>
          <w:bCs/>
          <w:color w:val="222222"/>
          <w:kern w:val="0"/>
          <w:sz w:val="20"/>
        </w:rPr>
        <w:t>，席位号即为本中心的交易商账号，且是否允许商户代理出入金选择</w:t>
      </w:r>
      <w:r w:rsidRPr="00547AAF">
        <w:rPr>
          <w:rFonts w:ascii="微软雅黑" w:eastAsia="微软雅黑" w:hAnsi="微软雅黑" w:cs="宋体" w:hint="eastAsia"/>
          <w:b/>
          <w:bCs/>
          <w:color w:val="FF0000"/>
          <w:kern w:val="0"/>
          <w:sz w:val="20"/>
        </w:rPr>
        <w:t>是</w:t>
      </w:r>
      <w:r w:rsidRPr="00547AAF">
        <w:rPr>
          <w:rFonts w:ascii="微软雅黑" w:eastAsia="微软雅黑" w:hAnsi="微软雅黑" w:cs="宋体" w:hint="eastAsia"/>
          <w:b/>
          <w:bCs/>
          <w:color w:val="222222"/>
          <w:kern w:val="0"/>
          <w:sz w:val="20"/>
        </w:rPr>
        <w:t>，否则无法出入金。</w:t>
      </w:r>
      <w:r w:rsidRPr="00547AAF">
        <w:rPr>
          <w:rFonts w:ascii="微软雅黑" w:eastAsia="微软雅黑" w:hAnsi="微软雅黑" w:cs="宋体" w:hint="eastAsia"/>
          <w:color w:val="222222"/>
          <w:kern w:val="0"/>
          <w:sz w:val="20"/>
          <w:szCs w:val="20"/>
        </w:rPr>
        <w:br/>
        <w:t>  </w:t>
      </w:r>
    </w:p>
    <w:p w:rsidR="00547AAF" w:rsidRPr="00547AAF" w:rsidRDefault="00547AAF" w:rsidP="00547AAF">
      <w:pPr>
        <w:widowControl/>
        <w:jc w:val="center"/>
        <w:rPr>
          <w:rFonts w:ascii="微软雅黑" w:eastAsia="微软雅黑" w:hAnsi="微软雅黑" w:cs="宋体" w:hint="eastAsia"/>
          <w:color w:val="222222"/>
          <w:kern w:val="0"/>
          <w:sz w:val="20"/>
          <w:szCs w:val="20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20"/>
          <w:szCs w:val="20"/>
        </w:rPr>
        <w:drawing>
          <wp:inline distT="0" distB="0" distL="0" distR="0">
            <wp:extent cx="7620000" cy="3981450"/>
            <wp:effectExtent l="19050" t="0" r="0" b="0"/>
            <wp:docPr id="7" name="图片 7" descr="http://www.znypjy.com/uploads/allimg/150302/1-150302135A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znypjy.com/uploads/allimg/150302/1-150302135AR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AAF" w:rsidRPr="00547AAF" w:rsidRDefault="00547AAF" w:rsidP="00547AAF">
      <w:pPr>
        <w:widowControl/>
        <w:jc w:val="left"/>
        <w:rPr>
          <w:rFonts w:ascii="微软雅黑" w:eastAsia="微软雅黑" w:hAnsi="微软雅黑" w:cs="宋体" w:hint="eastAsia"/>
          <w:color w:val="222222"/>
          <w:kern w:val="0"/>
          <w:sz w:val="20"/>
          <w:szCs w:val="20"/>
        </w:rPr>
      </w:pPr>
      <w:r w:rsidRPr="00547AAF">
        <w:rPr>
          <w:rFonts w:ascii="微软雅黑" w:eastAsia="微软雅黑" w:hAnsi="微软雅黑" w:cs="宋体" w:hint="eastAsia"/>
          <w:color w:val="222222"/>
          <w:kern w:val="0"/>
          <w:sz w:val="20"/>
          <w:szCs w:val="20"/>
        </w:rPr>
        <w:br/>
      </w:r>
      <w:r w:rsidRPr="00547AAF">
        <w:rPr>
          <w:rFonts w:ascii="微软雅黑" w:eastAsia="微软雅黑" w:hAnsi="微软雅黑" w:cs="宋体" w:hint="eastAsia"/>
          <w:b/>
          <w:bCs/>
          <w:color w:val="222222"/>
          <w:kern w:val="0"/>
          <w:sz w:val="20"/>
        </w:rPr>
        <w:t>7、完成以上信息的录入并确认无误再点击确认</w:t>
      </w:r>
      <w:r w:rsidRPr="00547AAF">
        <w:rPr>
          <w:rFonts w:ascii="微软雅黑" w:eastAsia="微软雅黑" w:hAnsi="微软雅黑" w:cs="宋体" w:hint="eastAsia"/>
          <w:color w:val="222222"/>
          <w:kern w:val="0"/>
          <w:sz w:val="20"/>
          <w:szCs w:val="20"/>
        </w:rPr>
        <w:br/>
      </w:r>
      <w:r w:rsidRPr="00547AAF">
        <w:rPr>
          <w:rFonts w:ascii="微软雅黑" w:eastAsia="微软雅黑" w:hAnsi="微软雅黑" w:cs="宋体" w:hint="eastAsia"/>
          <w:color w:val="222222"/>
          <w:kern w:val="0"/>
          <w:sz w:val="20"/>
          <w:szCs w:val="20"/>
        </w:rPr>
        <w:br/>
      </w:r>
      <w:r>
        <w:rPr>
          <w:rFonts w:ascii="微软雅黑" w:eastAsia="微软雅黑" w:hAnsi="微软雅黑" w:cs="宋体"/>
          <w:noProof/>
          <w:color w:val="222222"/>
          <w:kern w:val="0"/>
          <w:sz w:val="20"/>
          <w:szCs w:val="20"/>
        </w:rPr>
        <w:drawing>
          <wp:inline distT="0" distB="0" distL="0" distR="0">
            <wp:extent cx="14030325" cy="7210425"/>
            <wp:effectExtent l="19050" t="0" r="9525" b="0"/>
            <wp:docPr id="8" name="图片 8" descr="http://www.znypjy.com/uploads/150207/1-15020G43610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znypjy.com/uploads/150207/1-15020G43610B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0325" cy="721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47AAF">
        <w:rPr>
          <w:rFonts w:ascii="微软雅黑" w:eastAsia="微软雅黑" w:hAnsi="微软雅黑" w:cs="宋体" w:hint="eastAsia"/>
          <w:color w:val="222222"/>
          <w:kern w:val="0"/>
          <w:sz w:val="20"/>
          <w:szCs w:val="20"/>
        </w:rPr>
        <w:br/>
      </w:r>
      <w:r w:rsidRPr="00547AAF">
        <w:rPr>
          <w:rFonts w:ascii="微软雅黑" w:eastAsia="微软雅黑" w:hAnsi="微软雅黑" w:cs="宋体" w:hint="eastAsia"/>
          <w:b/>
          <w:bCs/>
          <w:color w:val="222222"/>
          <w:kern w:val="0"/>
          <w:sz w:val="20"/>
        </w:rPr>
        <w:t>8、完成确认后，插入您的U盾，并完成密码的输入</w:t>
      </w:r>
      <w:r w:rsidRPr="00547AAF">
        <w:rPr>
          <w:rFonts w:ascii="微软雅黑" w:eastAsia="微软雅黑" w:hAnsi="微软雅黑" w:cs="宋体" w:hint="eastAsia"/>
          <w:color w:val="222222"/>
          <w:kern w:val="0"/>
          <w:sz w:val="20"/>
          <w:szCs w:val="20"/>
        </w:rPr>
        <w:br/>
      </w:r>
    </w:p>
    <w:p w:rsidR="00547AAF" w:rsidRPr="00547AAF" w:rsidRDefault="00547AAF" w:rsidP="00547AAF">
      <w:pPr>
        <w:widowControl/>
        <w:jc w:val="center"/>
        <w:rPr>
          <w:rFonts w:ascii="微软雅黑" w:eastAsia="微软雅黑" w:hAnsi="微软雅黑" w:cs="宋体" w:hint="eastAsia"/>
          <w:color w:val="222222"/>
          <w:kern w:val="0"/>
          <w:sz w:val="20"/>
          <w:szCs w:val="20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20"/>
          <w:szCs w:val="20"/>
        </w:rPr>
        <w:drawing>
          <wp:inline distT="0" distB="0" distL="0" distR="0">
            <wp:extent cx="5267325" cy="2257425"/>
            <wp:effectExtent l="19050" t="0" r="9525" b="0"/>
            <wp:docPr id="9" name="图片 9" descr="http://www.znypjy.com/uploads/150207/1-15020G4364H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znypjy.com/uploads/150207/1-15020G4364H3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963" w:rsidRDefault="00C02963"/>
    <w:sectPr w:rsidR="00C02963" w:rsidSect="00C029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B1CA8" w:rsidRDefault="002B1CA8" w:rsidP="00547AAF">
      <w:r>
        <w:separator/>
      </w:r>
    </w:p>
  </w:endnote>
  <w:endnote w:type="continuationSeparator" w:id="0">
    <w:p w:rsidR="002B1CA8" w:rsidRDefault="002B1CA8" w:rsidP="00547AA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B1CA8" w:rsidRDefault="002B1CA8" w:rsidP="00547AAF">
      <w:r>
        <w:separator/>
      </w:r>
    </w:p>
  </w:footnote>
  <w:footnote w:type="continuationSeparator" w:id="0">
    <w:p w:rsidR="002B1CA8" w:rsidRDefault="002B1CA8" w:rsidP="00547AA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47AAF"/>
    <w:rsid w:val="002B1CA8"/>
    <w:rsid w:val="00547AAF"/>
    <w:rsid w:val="00C029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296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47A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47AA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47A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47AAF"/>
    <w:rPr>
      <w:sz w:val="18"/>
      <w:szCs w:val="18"/>
    </w:rPr>
  </w:style>
  <w:style w:type="paragraph" w:customStyle="1" w:styleId="articletitle">
    <w:name w:val="article_title"/>
    <w:basedOn w:val="a"/>
    <w:rsid w:val="00547AA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ticlenote">
    <w:name w:val="article_note"/>
    <w:basedOn w:val="a"/>
    <w:rsid w:val="00547AA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547AAF"/>
    <w:rPr>
      <w:color w:val="0000FF"/>
      <w:u w:val="single"/>
    </w:rPr>
  </w:style>
  <w:style w:type="character" w:styleId="a6">
    <w:name w:val="Strong"/>
    <w:basedOn w:val="a0"/>
    <w:uiPriority w:val="22"/>
    <w:qFormat/>
    <w:rsid w:val="00547AAF"/>
    <w:rPr>
      <w:b/>
      <w:bCs/>
    </w:rPr>
  </w:style>
  <w:style w:type="character" w:customStyle="1" w:styleId="apple-converted-space">
    <w:name w:val="apple-converted-space"/>
    <w:basedOn w:val="a0"/>
    <w:rsid w:val="00547AAF"/>
  </w:style>
  <w:style w:type="paragraph" w:styleId="a7">
    <w:name w:val="Balloon Text"/>
    <w:basedOn w:val="a"/>
    <w:link w:val="Char1"/>
    <w:uiPriority w:val="99"/>
    <w:semiHidden/>
    <w:unhideWhenUsed/>
    <w:rsid w:val="00547AA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47AA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77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cb.com/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68</Words>
  <Characters>390</Characters>
  <Application>Microsoft Office Word</Application>
  <DocSecurity>0</DocSecurity>
  <Lines>3</Lines>
  <Paragraphs>1</Paragraphs>
  <ScaleCrop>false</ScaleCrop>
  <Company>Microsoft</Company>
  <LinksUpToDate>false</LinksUpToDate>
  <CharactersWithSpaces>457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微软中国</dc:creator>
  <cp:keywords/>
  <dc:description/>
  <cp:lastModifiedBy>微软中国</cp:lastModifiedBy>
  <cp:revision>3</cp:revision>
  <dcterms:created xsi:type="dcterms:W3CDTF">2015-11-19T03:31:00Z</dcterms:created>
  <dcterms:modified xsi:type="dcterms:W3CDTF">2015-11-19T03:33:00Z</dcterms:modified>
</cp:coreProperties>
</file>