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1CE" w:rsidRPr="00570F80" w:rsidRDefault="00570F80" w:rsidP="00570F80">
      <w:pPr>
        <w:jc w:val="center"/>
        <w:rPr>
          <w:rFonts w:ascii="黑体" w:eastAsia="黑体" w:hAnsi="黑体"/>
          <w:sz w:val="24"/>
        </w:rPr>
      </w:pPr>
      <w:r w:rsidRPr="00570F80">
        <w:rPr>
          <w:rFonts w:ascii="黑体" w:eastAsia="黑体" w:hAnsi="黑体" w:hint="eastAsia"/>
          <w:sz w:val="24"/>
        </w:rPr>
        <w:t>${prodName}（${prodId}）</w:t>
      </w:r>
      <w:r w:rsidR="00007DAA" w:rsidRPr="00570F80">
        <w:rPr>
          <w:rFonts w:ascii="黑体" w:eastAsia="黑体" w:hAnsi="黑体" w:hint="eastAsia"/>
          <w:sz w:val="24"/>
        </w:rPr>
        <w:t>到期公告</w:t>
      </w:r>
    </w:p>
    <w:p w:rsidR="00DA11CE" w:rsidRPr="002A7151" w:rsidRDefault="00007DAA">
      <w:pPr>
        <w:rPr>
          <w:rFonts w:ascii="方正仿宋简体" w:eastAsia="方正仿宋简体" w:hAnsi="仿宋_GB2312" w:cs="仿宋_GB2312"/>
        </w:rPr>
      </w:pPr>
      <w:r w:rsidRPr="002A7151">
        <w:rPr>
          <w:rFonts w:ascii="方正仿宋简体" w:eastAsia="方正仿宋简体" w:hAnsi="仿宋_GB2312" w:cs="仿宋_GB2312" w:hint="eastAsia"/>
        </w:rPr>
        <w:t>尊敬的投资者：</w:t>
      </w:r>
      <w:bookmarkStart w:id="0" w:name="_GoBack"/>
      <w:bookmarkEnd w:id="0"/>
    </w:p>
    <w:p w:rsidR="00DA11CE" w:rsidRPr="002A7151" w:rsidRDefault="00007DAA">
      <w:pPr>
        <w:ind w:firstLineChars="200" w:firstLine="420"/>
        <w:rPr>
          <w:rFonts w:ascii="方正仿宋简体" w:eastAsia="方正仿宋简体" w:hAnsi="仿宋_GB2312" w:cs="仿宋_GB2312"/>
        </w:rPr>
      </w:pPr>
      <w:r w:rsidRPr="002A7151">
        <w:rPr>
          <w:rFonts w:ascii="方正仿宋简体" w:eastAsia="方正仿宋简体" w:hAnsi="仿宋_GB2312" w:cs="仿宋_GB2312" w:hint="eastAsia"/>
        </w:rPr>
        <w:t>本公司发行的理财产品已到期，现将有关情况公告如下：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DA11CE" w:rsidRPr="002A7151">
        <w:tc>
          <w:tcPr>
            <w:tcW w:w="4261" w:type="dxa"/>
          </w:tcPr>
          <w:p w:rsidR="00DA11CE" w:rsidRPr="002A7151" w:rsidRDefault="00007DAA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2A7151">
              <w:rPr>
                <w:rFonts w:ascii="方正仿宋简体" w:eastAsia="方正仿宋简体" w:hAnsi="仿宋_GB2312" w:cs="仿宋_GB2312" w:hint="eastAsia"/>
              </w:rPr>
              <w:t>产品名称</w:t>
            </w:r>
          </w:p>
        </w:tc>
        <w:tc>
          <w:tcPr>
            <w:tcW w:w="4261" w:type="dxa"/>
          </w:tcPr>
          <w:p w:rsidR="00DA11CE" w:rsidRPr="002A7151" w:rsidRDefault="006169D4">
            <w:pPr>
              <w:jc w:val="center"/>
              <w:rPr>
                <w:rFonts w:ascii="方正仿宋简体" w:eastAsia="方正仿宋简体" w:hAnsi="仿宋_GB2312" w:cs="仿宋_GB2312"/>
              </w:rPr>
            </w:pPr>
            <w:r>
              <w:rPr>
                <w:rFonts w:ascii="方正黑体简体" w:eastAsia="方正黑体简体" w:hint="eastAsia"/>
                <w:sz w:val="24"/>
                <w:szCs w:val="21"/>
              </w:rPr>
              <w:t>$</w:t>
            </w:r>
            <w:r>
              <w:rPr>
                <w:rFonts w:ascii="方正黑体简体" w:eastAsia="方正黑体简体"/>
                <w:sz w:val="24"/>
                <w:szCs w:val="21"/>
              </w:rPr>
              <w:t>{prodName}</w:t>
            </w:r>
            <w:r w:rsidRPr="002A7151">
              <w:rPr>
                <w:rFonts w:ascii="方正黑体简体" w:eastAsia="方正黑体简体" w:hint="eastAsia"/>
                <w:sz w:val="24"/>
                <w:szCs w:val="21"/>
              </w:rPr>
              <w:t>产品（</w:t>
            </w:r>
            <w:r>
              <w:rPr>
                <w:rFonts w:ascii="方正黑体简体" w:eastAsia="方正黑体简体" w:hint="eastAsia"/>
                <w:sz w:val="24"/>
                <w:szCs w:val="21"/>
              </w:rPr>
              <w:t>$</w:t>
            </w:r>
            <w:r>
              <w:rPr>
                <w:rFonts w:ascii="方正黑体简体" w:eastAsia="方正黑体简体"/>
                <w:sz w:val="24"/>
                <w:szCs w:val="21"/>
              </w:rPr>
              <w:t>{prodId}</w:t>
            </w:r>
            <w:r w:rsidRPr="002A7151">
              <w:rPr>
                <w:rFonts w:ascii="方正黑体简体" w:eastAsia="方正黑体简体" w:hint="eastAsia"/>
                <w:sz w:val="24"/>
                <w:szCs w:val="21"/>
              </w:rPr>
              <w:t>）</w:t>
            </w:r>
          </w:p>
        </w:tc>
      </w:tr>
      <w:tr w:rsidR="00DA11CE" w:rsidRPr="002A7151">
        <w:tc>
          <w:tcPr>
            <w:tcW w:w="4261" w:type="dxa"/>
          </w:tcPr>
          <w:p w:rsidR="00DA11CE" w:rsidRPr="002A7151" w:rsidRDefault="00007DAA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2A7151">
              <w:rPr>
                <w:rFonts w:ascii="方正仿宋简体" w:eastAsia="方正仿宋简体" w:hAnsi="仿宋_GB2312" w:cs="仿宋_GB2312" w:hint="eastAsia"/>
              </w:rPr>
              <w:t>产品代码</w:t>
            </w:r>
          </w:p>
        </w:tc>
        <w:tc>
          <w:tcPr>
            <w:tcW w:w="4261" w:type="dxa"/>
          </w:tcPr>
          <w:p w:rsidR="00DA11CE" w:rsidRPr="002A7151" w:rsidRDefault="006169D4">
            <w:pPr>
              <w:jc w:val="center"/>
              <w:rPr>
                <w:rFonts w:ascii="方正仿宋简体" w:eastAsia="方正仿宋简体" w:hAnsi="仿宋_GB2312" w:cs="仿宋_GB2312"/>
              </w:rPr>
            </w:pPr>
            <w:r>
              <w:rPr>
                <w:rFonts w:ascii="方正仿宋简体" w:eastAsia="方正仿宋简体" w:hAnsi="仿宋_GB2312" w:cs="仿宋_GB2312"/>
              </w:rPr>
              <w:t>${prodId}</w:t>
            </w:r>
          </w:p>
        </w:tc>
      </w:tr>
      <w:tr w:rsidR="00DA11CE" w:rsidRPr="002A7151">
        <w:tc>
          <w:tcPr>
            <w:tcW w:w="4261" w:type="dxa"/>
          </w:tcPr>
          <w:p w:rsidR="00DA11CE" w:rsidRPr="002A7151" w:rsidRDefault="00007DAA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2A7151">
              <w:rPr>
                <w:rFonts w:ascii="方正仿宋简体" w:eastAsia="方正仿宋简体" w:hAnsi="仿宋_GB2312" w:cs="仿宋_GB2312" w:hint="eastAsia"/>
              </w:rPr>
              <w:t>理财登记编码</w:t>
            </w:r>
          </w:p>
        </w:tc>
        <w:tc>
          <w:tcPr>
            <w:tcW w:w="4261" w:type="dxa"/>
          </w:tcPr>
          <w:p w:rsidR="00DA11CE" w:rsidRPr="002A7151" w:rsidRDefault="00F95AEB">
            <w:pPr>
              <w:jc w:val="center"/>
              <w:rPr>
                <w:rFonts w:ascii="方正仿宋简体" w:eastAsia="方正仿宋简体" w:hAnsi="仿宋_GB2312" w:cs="仿宋_GB2312"/>
              </w:rPr>
            </w:pPr>
            <w:r>
              <w:rPr>
                <w:rFonts w:ascii="方正仿宋简体" w:eastAsia="方正仿宋简体" w:hAnsi="仿宋_GB2312" w:cs="仿宋_GB2312"/>
              </w:rPr>
              <w:t>${prodRe}</w:t>
            </w:r>
          </w:p>
        </w:tc>
      </w:tr>
      <w:tr w:rsidR="00DA11CE" w:rsidRPr="002A7151">
        <w:tc>
          <w:tcPr>
            <w:tcW w:w="4261" w:type="dxa"/>
          </w:tcPr>
          <w:p w:rsidR="00DA11CE" w:rsidRPr="002A7151" w:rsidRDefault="00007DAA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2A7151">
              <w:rPr>
                <w:rFonts w:ascii="方正仿宋简体" w:eastAsia="方正仿宋简体" w:hAnsi="仿宋_GB2312" w:cs="仿宋_GB2312" w:hint="eastAsia"/>
              </w:rPr>
              <w:t>成立日</w:t>
            </w:r>
          </w:p>
        </w:tc>
        <w:tc>
          <w:tcPr>
            <w:tcW w:w="4261" w:type="dxa"/>
          </w:tcPr>
          <w:p w:rsidR="00DA11CE" w:rsidRPr="002A7151" w:rsidRDefault="00F95AEB">
            <w:pPr>
              <w:jc w:val="center"/>
              <w:rPr>
                <w:rFonts w:ascii="方正仿宋简体" w:eastAsia="方正仿宋简体" w:hAnsi="仿宋_GB2312" w:cs="仿宋_GB2312"/>
              </w:rPr>
            </w:pPr>
            <w:r>
              <w:rPr>
                <w:rFonts w:ascii="方正仿宋简体" w:eastAsia="方正仿宋简体" w:hAnsi="仿宋_GB2312" w:cs="仿宋_GB2312"/>
              </w:rPr>
              <w:t>${eDate}</w:t>
            </w:r>
          </w:p>
        </w:tc>
      </w:tr>
      <w:tr w:rsidR="00DA11CE" w:rsidRPr="002A7151">
        <w:tc>
          <w:tcPr>
            <w:tcW w:w="4261" w:type="dxa"/>
          </w:tcPr>
          <w:p w:rsidR="00DA11CE" w:rsidRPr="002A7151" w:rsidRDefault="00007DAA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2A7151">
              <w:rPr>
                <w:rFonts w:ascii="方正仿宋简体" w:eastAsia="方正仿宋简体" w:hAnsi="仿宋_GB2312" w:cs="仿宋_GB2312" w:hint="eastAsia"/>
              </w:rPr>
              <w:t>到期日</w:t>
            </w:r>
          </w:p>
        </w:tc>
        <w:tc>
          <w:tcPr>
            <w:tcW w:w="4261" w:type="dxa"/>
          </w:tcPr>
          <w:p w:rsidR="00DA11CE" w:rsidRPr="002A7151" w:rsidRDefault="00F95AEB">
            <w:pPr>
              <w:jc w:val="center"/>
              <w:rPr>
                <w:rFonts w:ascii="方正仿宋简体" w:eastAsia="方正仿宋简体" w:hAnsi="仿宋_GB2312" w:cs="仿宋_GB2312"/>
              </w:rPr>
            </w:pPr>
            <w:r>
              <w:rPr>
                <w:rFonts w:ascii="方正仿宋简体" w:eastAsia="方正仿宋简体" w:hAnsi="仿宋_GB2312" w:cs="仿宋_GB2312" w:hint="eastAsia"/>
              </w:rPr>
              <w:t>$</w:t>
            </w:r>
            <w:r>
              <w:rPr>
                <w:rFonts w:ascii="方正仿宋简体" w:eastAsia="方正仿宋简体" w:hAnsi="仿宋_GB2312" w:cs="仿宋_GB2312"/>
              </w:rPr>
              <w:t>{mDate}</w:t>
            </w:r>
          </w:p>
        </w:tc>
      </w:tr>
      <w:tr w:rsidR="00DA11CE" w:rsidRPr="002A7151">
        <w:tc>
          <w:tcPr>
            <w:tcW w:w="4261" w:type="dxa"/>
          </w:tcPr>
          <w:p w:rsidR="00DA11CE" w:rsidRPr="002A7151" w:rsidRDefault="00007DAA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2A7151">
              <w:rPr>
                <w:rFonts w:ascii="方正仿宋简体" w:eastAsia="方正仿宋简体" w:hAnsi="仿宋_GB2312" w:cs="仿宋_GB2312" w:hint="eastAsia"/>
              </w:rPr>
              <w:t>期限（天）</w:t>
            </w:r>
          </w:p>
        </w:tc>
        <w:tc>
          <w:tcPr>
            <w:tcW w:w="4261" w:type="dxa"/>
          </w:tcPr>
          <w:p w:rsidR="00DA11CE" w:rsidRPr="002A7151" w:rsidRDefault="00F95AEB">
            <w:pPr>
              <w:jc w:val="center"/>
              <w:rPr>
                <w:rFonts w:ascii="方正仿宋简体" w:eastAsia="方正仿宋简体" w:hAnsi="仿宋_GB2312" w:cs="仿宋_GB2312"/>
              </w:rPr>
            </w:pPr>
            <w:r>
              <w:rPr>
                <w:rFonts w:ascii="方正仿宋简体" w:eastAsia="方正仿宋简体" w:hAnsi="仿宋_GB2312" w:cs="仿宋_GB2312" w:hint="eastAsia"/>
              </w:rPr>
              <w:t>$</w:t>
            </w:r>
            <w:r>
              <w:rPr>
                <w:rFonts w:ascii="方正仿宋简体" w:eastAsia="方正仿宋简体" w:hAnsi="仿宋_GB2312" w:cs="仿宋_GB2312"/>
              </w:rPr>
              <w:t>{runDays}</w:t>
            </w:r>
          </w:p>
        </w:tc>
      </w:tr>
      <w:tr w:rsidR="00DA11CE" w:rsidRPr="002A7151">
        <w:tc>
          <w:tcPr>
            <w:tcW w:w="4261" w:type="dxa"/>
          </w:tcPr>
          <w:p w:rsidR="00DA11CE" w:rsidRPr="002A7151" w:rsidRDefault="00007DAA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2A7151">
              <w:rPr>
                <w:rFonts w:ascii="方正仿宋简体" w:eastAsia="方正仿宋简体" w:hAnsi="仿宋_GB2312" w:cs="仿宋_GB2312" w:hint="eastAsia"/>
              </w:rPr>
              <w:t>累计净值</w:t>
            </w:r>
          </w:p>
        </w:tc>
        <w:tc>
          <w:tcPr>
            <w:tcW w:w="4261" w:type="dxa"/>
          </w:tcPr>
          <w:p w:rsidR="00DA11CE" w:rsidRPr="002A7151" w:rsidRDefault="00F95AEB">
            <w:pPr>
              <w:jc w:val="center"/>
              <w:rPr>
                <w:rFonts w:ascii="方正仿宋简体" w:eastAsia="方正仿宋简体" w:hAnsi="仿宋_GB2312" w:cs="仿宋_GB2312"/>
              </w:rPr>
            </w:pPr>
            <w:r>
              <w:rPr>
                <w:rFonts w:ascii="方正仿宋简体" w:eastAsia="方正仿宋简体" w:hAnsi="仿宋_GB2312" w:cs="仿宋_GB2312"/>
              </w:rPr>
              <w:t>${</w:t>
            </w:r>
            <w:r w:rsidRPr="00F95AEB">
              <w:rPr>
                <w:rFonts w:ascii="方正仿宋简体" w:eastAsia="方正仿宋简体" w:hAnsi="仿宋_GB2312" w:cs="仿宋_GB2312"/>
              </w:rPr>
              <w:t>sumValueAmt</w:t>
            </w:r>
            <w:r>
              <w:rPr>
                <w:rFonts w:ascii="方正仿宋简体" w:eastAsia="方正仿宋简体" w:hAnsi="仿宋_GB2312" w:cs="仿宋_GB2312"/>
              </w:rPr>
              <w:t>}</w:t>
            </w:r>
          </w:p>
        </w:tc>
      </w:tr>
      <w:tr w:rsidR="00DA11CE" w:rsidRPr="002A7151">
        <w:tc>
          <w:tcPr>
            <w:tcW w:w="4261" w:type="dxa"/>
          </w:tcPr>
          <w:p w:rsidR="00DA11CE" w:rsidRPr="002A7151" w:rsidRDefault="00007DAA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2A7151">
              <w:rPr>
                <w:rFonts w:ascii="方正仿宋简体" w:eastAsia="方正仿宋简体" w:hAnsi="仿宋_GB2312" w:cs="仿宋_GB2312" w:hint="eastAsia"/>
              </w:rPr>
              <w:t>参考年化收益率</w:t>
            </w:r>
          </w:p>
        </w:tc>
        <w:tc>
          <w:tcPr>
            <w:tcW w:w="4261" w:type="dxa"/>
          </w:tcPr>
          <w:p w:rsidR="00DA11CE" w:rsidRPr="002A7151" w:rsidRDefault="00F95AEB">
            <w:pPr>
              <w:jc w:val="center"/>
              <w:rPr>
                <w:rFonts w:ascii="方正仿宋简体" w:eastAsia="方正仿宋简体" w:hAnsi="仿宋_GB2312" w:cs="仿宋_GB2312"/>
              </w:rPr>
            </w:pPr>
            <w:r>
              <w:rPr>
                <w:rFonts w:ascii="方正仿宋简体" w:eastAsia="方正仿宋简体" w:hAnsi="仿宋_GB2312" w:cs="仿宋_GB2312"/>
              </w:rPr>
              <w:t>${</w:t>
            </w:r>
            <w:r w:rsidRPr="00F95AEB">
              <w:rPr>
                <w:rFonts w:ascii="方正仿宋简体" w:eastAsia="方正仿宋简体" w:hAnsi="仿宋_GB2312" w:cs="仿宋_GB2312"/>
              </w:rPr>
              <w:t>refYearYield</w:t>
            </w:r>
            <w:r>
              <w:rPr>
                <w:rFonts w:ascii="方正仿宋简体" w:eastAsia="方正仿宋简体" w:hAnsi="仿宋_GB2312" w:cs="仿宋_GB2312"/>
              </w:rPr>
              <w:t>}</w:t>
            </w:r>
            <w:r w:rsidR="00007DAA" w:rsidRPr="002A7151">
              <w:rPr>
                <w:rFonts w:ascii="方正仿宋简体" w:eastAsia="方正仿宋简体" w:hAnsi="仿宋_GB2312" w:cs="仿宋_GB2312" w:hint="eastAsia"/>
              </w:rPr>
              <w:t>%</w:t>
            </w:r>
          </w:p>
        </w:tc>
      </w:tr>
      <w:tr w:rsidR="00970211" w:rsidRPr="002A7151">
        <w:tc>
          <w:tcPr>
            <w:tcW w:w="4261" w:type="dxa"/>
          </w:tcPr>
          <w:p w:rsidR="00970211" w:rsidRPr="002A7151" w:rsidRDefault="00970211" w:rsidP="00970211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2A7151">
              <w:rPr>
                <w:rFonts w:ascii="方正仿宋简体" w:eastAsia="方正仿宋简体" w:hAnsi="仿宋_GB2312" w:cs="仿宋_GB2312" w:hint="eastAsia"/>
              </w:rPr>
              <w:t>客户收益</w:t>
            </w:r>
          </w:p>
        </w:tc>
        <w:tc>
          <w:tcPr>
            <w:tcW w:w="4261" w:type="dxa"/>
          </w:tcPr>
          <w:p w:rsidR="00F95AEB" w:rsidRPr="002A7151" w:rsidRDefault="00F95AEB" w:rsidP="00F95AEB">
            <w:pPr>
              <w:jc w:val="center"/>
              <w:rPr>
                <w:rFonts w:ascii="方正仿宋简体" w:eastAsia="方正仿宋简体" w:hAnsi="仿宋_GB2312" w:cs="仿宋_GB2312" w:hint="eastAsia"/>
              </w:rPr>
            </w:pPr>
            <w:r>
              <w:rPr>
                <w:rFonts w:ascii="方正仿宋简体" w:eastAsia="方正仿宋简体" w:hAnsi="仿宋_GB2312" w:cs="仿宋_GB2312" w:hint="eastAsia"/>
              </w:rPr>
              <w:t>$</w:t>
            </w:r>
            <w:r>
              <w:rPr>
                <w:rFonts w:ascii="方正仿宋简体" w:eastAsia="方正仿宋简体" w:hAnsi="仿宋_GB2312" w:cs="仿宋_GB2312"/>
              </w:rPr>
              <w:t>{custProfit}</w:t>
            </w:r>
          </w:p>
        </w:tc>
      </w:tr>
    </w:tbl>
    <w:p w:rsidR="00DA11CE" w:rsidRPr="002A7151" w:rsidRDefault="00DA11CE">
      <w:pPr>
        <w:rPr>
          <w:rFonts w:ascii="方正仿宋简体" w:eastAsia="方正仿宋简体" w:hAnsi="仿宋_GB2312" w:cs="仿宋_GB2312"/>
        </w:rPr>
      </w:pPr>
    </w:p>
    <w:p w:rsidR="00DA11CE" w:rsidRPr="002A7151" w:rsidRDefault="00007DAA">
      <w:pPr>
        <w:ind w:firstLineChars="200" w:firstLine="420"/>
        <w:rPr>
          <w:rFonts w:ascii="方正仿宋简体" w:eastAsia="方正仿宋简体" w:hAnsi="仿宋_GB2312" w:cs="仿宋_GB2312"/>
        </w:rPr>
      </w:pPr>
      <w:r w:rsidRPr="002A7151">
        <w:rPr>
          <w:rFonts w:ascii="方正仿宋简体" w:eastAsia="方正仿宋简体" w:hAnsi="仿宋_GB2312" w:cs="仿宋_GB2312" w:hint="eastAsia"/>
        </w:rPr>
        <w:t>收费情况及收益分配情况</w:t>
      </w:r>
      <w:r w:rsidR="001507C0" w:rsidRPr="002A7151">
        <w:rPr>
          <w:rFonts w:ascii="方正仿宋简体" w:eastAsia="方正仿宋简体" w:hAnsi="仿宋_GB2312" w:cs="仿宋_GB2312" w:hint="eastAsia"/>
        </w:rPr>
        <w:t>（</w:t>
      </w:r>
      <w:r w:rsidR="009D5B54" w:rsidRPr="002A7151">
        <w:rPr>
          <w:rFonts w:ascii="方正仿宋简体" w:eastAsia="方正仿宋简体" w:hAnsi="仿宋_GB2312" w:cs="仿宋_GB2312" w:hint="eastAsia"/>
        </w:rPr>
        <w:t>以下费用包含所有子代码产品费用</w:t>
      </w:r>
      <w:r w:rsidR="001507C0" w:rsidRPr="002A7151">
        <w:rPr>
          <w:rFonts w:ascii="方正仿宋简体" w:eastAsia="方正仿宋简体" w:hAnsi="仿宋_GB2312" w:cs="仿宋_GB2312" w:hint="eastAsia"/>
        </w:rPr>
        <w:t>）</w:t>
      </w:r>
      <w:r w:rsidRPr="002A7151">
        <w:rPr>
          <w:rFonts w:ascii="方正仿宋简体" w:eastAsia="方正仿宋简体" w:hAnsi="仿宋_GB2312" w:cs="仿宋_GB2312" w:hint="eastAsia"/>
        </w:rPr>
        <w:t>：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DA11CE" w:rsidRPr="002A7151">
        <w:tc>
          <w:tcPr>
            <w:tcW w:w="4261" w:type="dxa"/>
          </w:tcPr>
          <w:p w:rsidR="00DA11CE" w:rsidRPr="002A7151" w:rsidRDefault="00007DAA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2A7151">
              <w:rPr>
                <w:rFonts w:ascii="方正仿宋简体" w:eastAsia="方正仿宋简体" w:hAnsi="仿宋_GB2312" w:cs="仿宋_GB2312" w:hint="eastAsia"/>
              </w:rPr>
              <w:t>费用名称</w:t>
            </w:r>
          </w:p>
        </w:tc>
        <w:tc>
          <w:tcPr>
            <w:tcW w:w="4261" w:type="dxa"/>
          </w:tcPr>
          <w:p w:rsidR="00DA11CE" w:rsidRPr="002A7151" w:rsidRDefault="00007DAA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2A7151">
              <w:rPr>
                <w:rFonts w:ascii="方正仿宋简体" w:eastAsia="方正仿宋简体" w:hAnsi="仿宋_GB2312" w:cs="仿宋_GB2312" w:hint="eastAsia"/>
              </w:rPr>
              <w:t>金额（元）</w:t>
            </w:r>
          </w:p>
        </w:tc>
      </w:tr>
      <w:tr w:rsidR="00DA11CE" w:rsidRPr="002A7151">
        <w:tc>
          <w:tcPr>
            <w:tcW w:w="4261" w:type="dxa"/>
          </w:tcPr>
          <w:p w:rsidR="00DA11CE" w:rsidRPr="002A7151" w:rsidRDefault="00007DAA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2A7151">
              <w:rPr>
                <w:rFonts w:ascii="方正仿宋简体" w:eastAsia="方正仿宋简体" w:hAnsi="仿宋_GB2312" w:cs="仿宋_GB2312" w:hint="eastAsia"/>
              </w:rPr>
              <w:t>托管费</w:t>
            </w:r>
          </w:p>
        </w:tc>
        <w:tc>
          <w:tcPr>
            <w:tcW w:w="4261" w:type="dxa"/>
          </w:tcPr>
          <w:p w:rsidR="00DA11CE" w:rsidRPr="002A7151" w:rsidRDefault="006679B4">
            <w:pPr>
              <w:jc w:val="center"/>
              <w:rPr>
                <w:rFonts w:ascii="方正仿宋简体" w:eastAsia="方正仿宋简体" w:hAnsi="仿宋_GB2312" w:cs="仿宋_GB2312"/>
              </w:rPr>
            </w:pPr>
            <w:r>
              <w:rPr>
                <w:rFonts w:ascii="方正仿宋简体" w:eastAsia="方正仿宋简体" w:hAnsi="仿宋_GB2312" w:cs="仿宋_GB2312" w:hint="eastAsia"/>
              </w:rPr>
              <w:t>$</w:t>
            </w:r>
            <w:r>
              <w:rPr>
                <w:rFonts w:ascii="方正仿宋简体" w:eastAsia="方正仿宋简体" w:hAnsi="仿宋_GB2312" w:cs="仿宋_GB2312"/>
              </w:rPr>
              <w:t>{trustFee}</w:t>
            </w:r>
          </w:p>
        </w:tc>
      </w:tr>
      <w:tr w:rsidR="00DA11CE" w:rsidRPr="002A7151">
        <w:tc>
          <w:tcPr>
            <w:tcW w:w="4261" w:type="dxa"/>
          </w:tcPr>
          <w:p w:rsidR="00DA11CE" w:rsidRPr="002A7151" w:rsidRDefault="00007DAA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2A7151">
              <w:rPr>
                <w:rFonts w:ascii="方正仿宋简体" w:eastAsia="方正仿宋简体" w:hAnsi="仿宋_GB2312" w:cs="仿宋_GB2312" w:hint="eastAsia"/>
              </w:rPr>
              <w:t>管理费-固定</w:t>
            </w:r>
          </w:p>
        </w:tc>
        <w:tc>
          <w:tcPr>
            <w:tcW w:w="4261" w:type="dxa"/>
          </w:tcPr>
          <w:p w:rsidR="00DA11CE" w:rsidRPr="002A7151" w:rsidRDefault="006679B4">
            <w:pPr>
              <w:jc w:val="center"/>
              <w:rPr>
                <w:rFonts w:ascii="方正仿宋简体" w:eastAsia="方正仿宋简体" w:hAnsi="仿宋_GB2312" w:cs="仿宋_GB2312"/>
              </w:rPr>
            </w:pPr>
            <w:r>
              <w:rPr>
                <w:rFonts w:ascii="方正仿宋简体" w:eastAsia="方正仿宋简体" w:hAnsi="仿宋_GB2312" w:cs="仿宋_GB2312"/>
              </w:rPr>
              <w:t>${mgrFee}</w:t>
            </w:r>
          </w:p>
        </w:tc>
      </w:tr>
      <w:tr w:rsidR="00DA11CE" w:rsidRPr="002A7151">
        <w:tc>
          <w:tcPr>
            <w:tcW w:w="4261" w:type="dxa"/>
          </w:tcPr>
          <w:p w:rsidR="00DA11CE" w:rsidRPr="002A7151" w:rsidRDefault="00007DAA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2A7151">
              <w:rPr>
                <w:rFonts w:ascii="方正仿宋简体" w:eastAsia="方正仿宋简体" w:hAnsi="仿宋_GB2312" w:cs="仿宋_GB2312" w:hint="eastAsia"/>
              </w:rPr>
              <w:t>管理费-超额</w:t>
            </w:r>
          </w:p>
        </w:tc>
        <w:tc>
          <w:tcPr>
            <w:tcW w:w="4261" w:type="dxa"/>
          </w:tcPr>
          <w:p w:rsidR="00DA11CE" w:rsidRPr="002A7151" w:rsidRDefault="006679B4">
            <w:pPr>
              <w:jc w:val="center"/>
              <w:rPr>
                <w:rFonts w:ascii="方正仿宋简体" w:eastAsia="方正仿宋简体"/>
              </w:rPr>
            </w:pPr>
            <w:r>
              <w:rPr>
                <w:rFonts w:ascii="方正仿宋简体" w:eastAsia="方正仿宋简体" w:hint="eastAsia"/>
              </w:rPr>
              <w:t>$</w:t>
            </w:r>
            <w:r>
              <w:rPr>
                <w:rFonts w:ascii="方正仿宋简体" w:eastAsia="方正仿宋简体"/>
              </w:rPr>
              <w:t>{floatFee}</w:t>
            </w:r>
          </w:p>
        </w:tc>
      </w:tr>
      <w:tr w:rsidR="00DA11CE" w:rsidRPr="002A7151">
        <w:tc>
          <w:tcPr>
            <w:tcW w:w="4261" w:type="dxa"/>
          </w:tcPr>
          <w:p w:rsidR="00DA11CE" w:rsidRPr="002A7151" w:rsidRDefault="00007DAA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2A7151">
              <w:rPr>
                <w:rFonts w:ascii="方正仿宋简体" w:eastAsia="方正仿宋简体" w:hAnsi="仿宋_GB2312" w:cs="仿宋_GB2312" w:hint="eastAsia"/>
              </w:rPr>
              <w:t>销售费</w:t>
            </w:r>
          </w:p>
        </w:tc>
        <w:tc>
          <w:tcPr>
            <w:tcW w:w="4261" w:type="dxa"/>
          </w:tcPr>
          <w:p w:rsidR="00DA11CE" w:rsidRPr="002A7151" w:rsidRDefault="006679B4">
            <w:pPr>
              <w:jc w:val="center"/>
              <w:rPr>
                <w:rFonts w:ascii="方正仿宋简体" w:eastAsia="方正仿宋简体"/>
              </w:rPr>
            </w:pPr>
            <w:r>
              <w:rPr>
                <w:rFonts w:ascii="方正仿宋简体" w:eastAsia="方正仿宋简体" w:hAnsi="仿宋_GB2312" w:cs="仿宋_GB2312"/>
              </w:rPr>
              <w:t>${saleFee}</w:t>
            </w:r>
          </w:p>
        </w:tc>
      </w:tr>
      <w:tr w:rsidR="00DA11CE" w:rsidRPr="002A7151">
        <w:tc>
          <w:tcPr>
            <w:tcW w:w="4261" w:type="dxa"/>
          </w:tcPr>
          <w:p w:rsidR="00DA11CE" w:rsidRPr="002A7151" w:rsidRDefault="00007DAA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2A7151">
              <w:rPr>
                <w:rFonts w:ascii="方正仿宋简体" w:eastAsia="方正仿宋简体" w:hAnsi="仿宋_GB2312" w:cs="仿宋_GB2312" w:hint="eastAsia"/>
              </w:rPr>
              <w:t>申购费</w:t>
            </w:r>
          </w:p>
        </w:tc>
        <w:tc>
          <w:tcPr>
            <w:tcW w:w="4261" w:type="dxa"/>
          </w:tcPr>
          <w:p w:rsidR="00DA11CE" w:rsidRPr="002A7151" w:rsidRDefault="006679B4">
            <w:pPr>
              <w:jc w:val="center"/>
              <w:rPr>
                <w:rFonts w:ascii="方正仿宋简体" w:eastAsia="方正仿宋简体" w:hAnsi="仿宋_GB2312" w:cs="仿宋_GB2312"/>
              </w:rPr>
            </w:pPr>
            <w:r>
              <w:rPr>
                <w:rFonts w:ascii="方正仿宋简体" w:eastAsia="方正仿宋简体" w:hAnsi="仿宋_GB2312" w:cs="仿宋_GB2312"/>
              </w:rPr>
              <w:t>${purFee}</w:t>
            </w:r>
          </w:p>
        </w:tc>
      </w:tr>
      <w:tr w:rsidR="00DA11CE" w:rsidRPr="002A7151">
        <w:tc>
          <w:tcPr>
            <w:tcW w:w="4261" w:type="dxa"/>
          </w:tcPr>
          <w:p w:rsidR="00DA11CE" w:rsidRPr="002A7151" w:rsidRDefault="00007DAA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2A7151">
              <w:rPr>
                <w:rFonts w:ascii="方正仿宋简体" w:eastAsia="方正仿宋简体" w:hAnsi="仿宋_GB2312" w:cs="仿宋_GB2312" w:hint="eastAsia"/>
              </w:rPr>
              <w:t>赎回费</w:t>
            </w:r>
          </w:p>
        </w:tc>
        <w:tc>
          <w:tcPr>
            <w:tcW w:w="4261" w:type="dxa"/>
          </w:tcPr>
          <w:p w:rsidR="00DA11CE" w:rsidRPr="002A7151" w:rsidRDefault="006679B4">
            <w:pPr>
              <w:jc w:val="center"/>
              <w:rPr>
                <w:rFonts w:ascii="方正仿宋简体" w:eastAsia="方正仿宋简体" w:hAnsi="仿宋_GB2312" w:cs="仿宋_GB2312"/>
              </w:rPr>
            </w:pPr>
            <w:r>
              <w:rPr>
                <w:rFonts w:ascii="方正仿宋简体" w:eastAsia="方正仿宋简体" w:hAnsi="仿宋_GB2312" w:cs="仿宋_GB2312"/>
              </w:rPr>
              <w:t>${redemFee}</w:t>
            </w:r>
          </w:p>
        </w:tc>
      </w:tr>
    </w:tbl>
    <w:p w:rsidR="00DA11CE" w:rsidRPr="002A7151" w:rsidRDefault="00007DAA">
      <w:pPr>
        <w:rPr>
          <w:rFonts w:ascii="方正仿宋简体" w:eastAsia="方正仿宋简体" w:hAnsi="仿宋_GB2312" w:cs="仿宋_GB2312"/>
        </w:rPr>
      </w:pPr>
      <w:r w:rsidRPr="002A7151">
        <w:rPr>
          <w:rFonts w:ascii="方正仿宋简体" w:eastAsia="方正仿宋简体" w:hAnsi="仿宋_GB2312" w:cs="仿宋_GB2312" w:hint="eastAsia"/>
        </w:rPr>
        <w:t>（具体费用名称以产品说明书为准）</w:t>
      </w:r>
    </w:p>
    <w:p w:rsidR="00DA11CE" w:rsidRPr="002A7151" w:rsidRDefault="00DA11CE">
      <w:pPr>
        <w:rPr>
          <w:rFonts w:ascii="方正仿宋简体" w:eastAsia="方正仿宋简体" w:hAnsi="仿宋_GB2312" w:cs="仿宋_GB2312"/>
        </w:rPr>
      </w:pPr>
    </w:p>
    <w:p w:rsidR="00DA11CE" w:rsidRPr="002A7151" w:rsidRDefault="00007DAA">
      <w:pPr>
        <w:rPr>
          <w:rFonts w:ascii="方正仿宋简体" w:eastAsia="方正仿宋简体" w:hAnsi="仿宋_GB2312" w:cs="仿宋_GB2312"/>
        </w:rPr>
      </w:pPr>
      <w:r w:rsidRPr="002A7151">
        <w:rPr>
          <w:rFonts w:ascii="方正仿宋简体" w:eastAsia="方正仿宋简体" w:hAnsi="仿宋_GB2312" w:cs="仿宋_GB2312" w:hint="eastAsia"/>
        </w:rPr>
        <w:t>注</w:t>
      </w:r>
      <w:r w:rsidR="00CC577E" w:rsidRPr="002A7151">
        <w:rPr>
          <w:rFonts w:ascii="方正仿宋简体" w:eastAsia="方正仿宋简体" w:hAnsi="仿宋_GB2312" w:cs="仿宋_GB2312" w:hint="eastAsia"/>
        </w:rPr>
        <w:t>：</w:t>
      </w:r>
      <w:r w:rsidRPr="002A7151">
        <w:rPr>
          <w:rFonts w:ascii="方正仿宋简体" w:eastAsia="方正仿宋简体" w:hAnsi="仿宋_GB2312" w:cs="仿宋_GB2312" w:hint="eastAsia"/>
        </w:rPr>
        <w:t>1</w:t>
      </w:r>
      <w:r w:rsidR="00CC577E" w:rsidRPr="002A7151">
        <w:rPr>
          <w:rFonts w:ascii="方正仿宋简体" w:eastAsia="方正仿宋简体" w:hAnsi="仿宋_GB2312" w:cs="仿宋_GB2312" w:hint="eastAsia"/>
        </w:rPr>
        <w:t>.</w:t>
      </w:r>
      <w:r w:rsidRPr="002A7151">
        <w:rPr>
          <w:rFonts w:ascii="方正仿宋简体" w:eastAsia="方正仿宋简体" w:hAnsi="仿宋_GB2312" w:cs="仿宋_GB2312" w:hint="eastAsia"/>
        </w:rPr>
        <w:t>清算资金将划转至投资者指定账户，具体到账日期以产品说明书为准。</w:t>
      </w:r>
    </w:p>
    <w:p w:rsidR="00DA11CE" w:rsidRPr="002A7151" w:rsidRDefault="00007DAA">
      <w:pPr>
        <w:ind w:firstLine="420"/>
        <w:rPr>
          <w:rFonts w:ascii="方正仿宋简体" w:eastAsia="方正仿宋简体" w:hAnsi="仿宋_GB2312" w:cs="仿宋_GB2312"/>
        </w:rPr>
      </w:pPr>
      <w:r w:rsidRPr="002A7151">
        <w:rPr>
          <w:rFonts w:ascii="方正仿宋简体" w:eastAsia="方正仿宋简体" w:hAnsi="仿宋_GB2312" w:cs="仿宋_GB2312" w:hint="eastAsia"/>
        </w:rPr>
        <w:t>2</w:t>
      </w:r>
      <w:r w:rsidR="00CC577E" w:rsidRPr="002A7151">
        <w:rPr>
          <w:rFonts w:ascii="方正仿宋简体" w:eastAsia="方正仿宋简体" w:hAnsi="仿宋_GB2312" w:cs="仿宋_GB2312" w:hint="eastAsia"/>
        </w:rPr>
        <w:t>.</w:t>
      </w:r>
      <w:r w:rsidRPr="002A7151">
        <w:rPr>
          <w:rFonts w:ascii="方正仿宋简体" w:eastAsia="方正仿宋简体" w:hAnsi="仿宋_GB2312" w:cs="仿宋_GB2312" w:hint="eastAsia"/>
        </w:rPr>
        <w:t>请继续关注正在销售的其他产品。</w:t>
      </w:r>
    </w:p>
    <w:p w:rsidR="00DA11CE" w:rsidRPr="002A7151" w:rsidRDefault="00007DAA" w:rsidP="008D7047">
      <w:pPr>
        <w:ind w:firstLine="420"/>
        <w:rPr>
          <w:rFonts w:ascii="方正仿宋简体" w:eastAsia="方正仿宋简体" w:hAnsi="仿宋_GB2312" w:cs="仿宋_GB2312"/>
        </w:rPr>
      </w:pPr>
      <w:r w:rsidRPr="002A7151">
        <w:rPr>
          <w:rFonts w:ascii="方正仿宋简体" w:eastAsia="方正仿宋简体" w:hAnsi="仿宋_GB2312" w:cs="仿宋_GB2312" w:hint="eastAsia"/>
        </w:rPr>
        <w:t>如您对本公告有任何疑问，可联系本理财产品代销机构或本公司，代销机构及本公司将竭诚为您服务。感谢您一直以来对本公司的支持与信赖！</w:t>
      </w:r>
    </w:p>
    <w:p w:rsidR="00DA11CE" w:rsidRPr="002A7151" w:rsidRDefault="00007DAA">
      <w:pPr>
        <w:ind w:firstLine="420"/>
        <w:rPr>
          <w:rFonts w:ascii="方正仿宋简体" w:eastAsia="方正仿宋简体" w:hAnsi="仿宋_GB2312" w:cs="仿宋_GB2312"/>
        </w:rPr>
      </w:pPr>
      <w:r w:rsidRPr="002A7151">
        <w:rPr>
          <w:rFonts w:ascii="方正仿宋简体" w:eastAsia="方正仿宋简体" w:hAnsi="仿宋_GB2312" w:cs="仿宋_GB2312" w:hint="eastAsia"/>
        </w:rPr>
        <w:t>特此公告。</w:t>
      </w:r>
    </w:p>
    <w:p w:rsidR="00DA11CE" w:rsidRPr="002A7151" w:rsidRDefault="00DA11CE">
      <w:pPr>
        <w:spacing w:line="360" w:lineRule="auto"/>
        <w:rPr>
          <w:rFonts w:ascii="方正仿宋简体" w:eastAsia="方正仿宋简体" w:hAnsi="仿宋_GB2312" w:cs="仿宋_GB2312"/>
          <w:sz w:val="24"/>
        </w:rPr>
      </w:pPr>
    </w:p>
    <w:p w:rsidR="00DA11CE" w:rsidRPr="002A7151" w:rsidRDefault="00007DAA">
      <w:pPr>
        <w:spacing w:line="360" w:lineRule="auto"/>
        <w:ind w:firstLineChars="2400" w:firstLine="5040"/>
        <w:jc w:val="right"/>
        <w:rPr>
          <w:rFonts w:ascii="方正仿宋简体" w:eastAsia="方正仿宋简体" w:hAnsi="仿宋_GB2312" w:cs="仿宋_GB2312"/>
          <w:szCs w:val="21"/>
        </w:rPr>
      </w:pPr>
      <w:r w:rsidRPr="002A7151">
        <w:rPr>
          <w:rFonts w:ascii="方正仿宋简体" w:eastAsia="方正仿宋简体" w:hAnsi="仿宋_GB2312" w:cs="仿宋_GB2312" w:hint="eastAsia"/>
          <w:szCs w:val="21"/>
        </w:rPr>
        <w:t>南银理财有限责任公司</w:t>
      </w:r>
    </w:p>
    <w:p w:rsidR="00DA11CE" w:rsidRPr="002A7151" w:rsidRDefault="00007DAA">
      <w:pPr>
        <w:spacing w:line="360" w:lineRule="auto"/>
        <w:ind w:firstLine="420"/>
        <w:jc w:val="right"/>
        <w:rPr>
          <w:rFonts w:ascii="方正仿宋简体" w:eastAsia="方正仿宋简体" w:hAnsi="仿宋_GB2312" w:cs="仿宋_GB2312"/>
          <w:szCs w:val="21"/>
        </w:rPr>
      </w:pPr>
      <w:r w:rsidRPr="002A7151">
        <w:rPr>
          <w:rFonts w:ascii="方正仿宋简体" w:eastAsia="方正仿宋简体" w:hAnsi="仿宋_GB2312" w:cs="仿宋_GB2312" w:hint="eastAsia"/>
          <w:szCs w:val="21"/>
        </w:rPr>
        <w:t xml:space="preserve">                                               </w:t>
      </w:r>
      <w:r w:rsidR="006679B4">
        <w:rPr>
          <w:rFonts w:ascii="方正仿宋简体" w:eastAsia="方正仿宋简体" w:hAnsi="仿宋_GB2312" w:cs="仿宋_GB2312"/>
          <w:szCs w:val="21"/>
        </w:rPr>
        <w:t>${genDate}</w:t>
      </w:r>
    </w:p>
    <w:p w:rsidR="00DA11CE" w:rsidRPr="002A7151" w:rsidRDefault="00DA11CE">
      <w:pPr>
        <w:jc w:val="right"/>
        <w:rPr>
          <w:rFonts w:ascii="方正仿宋简体" w:eastAsia="方正仿宋简体"/>
        </w:rPr>
      </w:pPr>
    </w:p>
    <w:sectPr w:rsidR="00DA11CE" w:rsidRPr="002A7151" w:rsidSect="00DA11C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33C2" w:rsidRDefault="000D33C2" w:rsidP="00CC577E">
      <w:r>
        <w:separator/>
      </w:r>
    </w:p>
  </w:endnote>
  <w:endnote w:type="continuationSeparator" w:id="0">
    <w:p w:rsidR="000D33C2" w:rsidRDefault="000D33C2" w:rsidP="00CC5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仿宋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方正黑体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33C2" w:rsidRDefault="000D33C2" w:rsidP="00CC577E">
      <w:r>
        <w:separator/>
      </w:r>
    </w:p>
  </w:footnote>
  <w:footnote w:type="continuationSeparator" w:id="0">
    <w:p w:rsidR="000D33C2" w:rsidRDefault="000D33C2" w:rsidP="00CC57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DAA"/>
    <w:rsid w:val="0004602F"/>
    <w:rsid w:val="00061FA9"/>
    <w:rsid w:val="000D33C2"/>
    <w:rsid w:val="001265A1"/>
    <w:rsid w:val="00136E22"/>
    <w:rsid w:val="00143979"/>
    <w:rsid w:val="001507C0"/>
    <w:rsid w:val="00172A27"/>
    <w:rsid w:val="001959CE"/>
    <w:rsid w:val="001B66B7"/>
    <w:rsid w:val="001F06C4"/>
    <w:rsid w:val="00207C3E"/>
    <w:rsid w:val="00216ED9"/>
    <w:rsid w:val="00255214"/>
    <w:rsid w:val="00296C0E"/>
    <w:rsid w:val="002A7151"/>
    <w:rsid w:val="002C0519"/>
    <w:rsid w:val="0031263C"/>
    <w:rsid w:val="0032013E"/>
    <w:rsid w:val="003E3F29"/>
    <w:rsid w:val="003F0467"/>
    <w:rsid w:val="00570F80"/>
    <w:rsid w:val="00580B4D"/>
    <w:rsid w:val="006169D4"/>
    <w:rsid w:val="0062271A"/>
    <w:rsid w:val="00664394"/>
    <w:rsid w:val="006679B4"/>
    <w:rsid w:val="00684886"/>
    <w:rsid w:val="006A32F3"/>
    <w:rsid w:val="006D34A5"/>
    <w:rsid w:val="006F210E"/>
    <w:rsid w:val="0075758F"/>
    <w:rsid w:val="007E604E"/>
    <w:rsid w:val="00803B76"/>
    <w:rsid w:val="0085411A"/>
    <w:rsid w:val="008A2568"/>
    <w:rsid w:val="008D7047"/>
    <w:rsid w:val="009679E4"/>
    <w:rsid w:val="00970211"/>
    <w:rsid w:val="009D013F"/>
    <w:rsid w:val="009D5B54"/>
    <w:rsid w:val="00AE2DA7"/>
    <w:rsid w:val="00BD5E1B"/>
    <w:rsid w:val="00C37B43"/>
    <w:rsid w:val="00CA6D23"/>
    <w:rsid w:val="00CC577E"/>
    <w:rsid w:val="00D02A75"/>
    <w:rsid w:val="00DA11CE"/>
    <w:rsid w:val="00EB1B0A"/>
    <w:rsid w:val="00EC1884"/>
    <w:rsid w:val="00EC7FB4"/>
    <w:rsid w:val="00F01693"/>
    <w:rsid w:val="00F12E9E"/>
    <w:rsid w:val="00F27F07"/>
    <w:rsid w:val="00F838C9"/>
    <w:rsid w:val="00F94326"/>
    <w:rsid w:val="00F95AEB"/>
    <w:rsid w:val="02253981"/>
    <w:rsid w:val="03511C10"/>
    <w:rsid w:val="04B37E56"/>
    <w:rsid w:val="05EB0FC4"/>
    <w:rsid w:val="07057A99"/>
    <w:rsid w:val="0E320EBE"/>
    <w:rsid w:val="0F95551B"/>
    <w:rsid w:val="101D47A6"/>
    <w:rsid w:val="11BC5DD5"/>
    <w:rsid w:val="12685CD1"/>
    <w:rsid w:val="12924555"/>
    <w:rsid w:val="134316D7"/>
    <w:rsid w:val="15D05FE2"/>
    <w:rsid w:val="16255C16"/>
    <w:rsid w:val="176F237A"/>
    <w:rsid w:val="17B40B77"/>
    <w:rsid w:val="19474A08"/>
    <w:rsid w:val="199808D0"/>
    <w:rsid w:val="1C7361BE"/>
    <w:rsid w:val="1F7E77BD"/>
    <w:rsid w:val="216B157F"/>
    <w:rsid w:val="22C93ECF"/>
    <w:rsid w:val="25E3486D"/>
    <w:rsid w:val="264A22C1"/>
    <w:rsid w:val="28B74710"/>
    <w:rsid w:val="2FB742FC"/>
    <w:rsid w:val="30637F08"/>
    <w:rsid w:val="31F844E5"/>
    <w:rsid w:val="355A4DCD"/>
    <w:rsid w:val="3BB94CDD"/>
    <w:rsid w:val="3E7819D9"/>
    <w:rsid w:val="4067796B"/>
    <w:rsid w:val="40D30F7A"/>
    <w:rsid w:val="428A286D"/>
    <w:rsid w:val="43C065DE"/>
    <w:rsid w:val="446202EE"/>
    <w:rsid w:val="4A794124"/>
    <w:rsid w:val="4AE52756"/>
    <w:rsid w:val="4B254005"/>
    <w:rsid w:val="4D00247D"/>
    <w:rsid w:val="4DFD6114"/>
    <w:rsid w:val="52766481"/>
    <w:rsid w:val="555C3F04"/>
    <w:rsid w:val="57F36C68"/>
    <w:rsid w:val="5BE7602C"/>
    <w:rsid w:val="60EC787C"/>
    <w:rsid w:val="64731077"/>
    <w:rsid w:val="6ACC627A"/>
    <w:rsid w:val="6D051E42"/>
    <w:rsid w:val="6DCB7AAE"/>
    <w:rsid w:val="6E3B0292"/>
    <w:rsid w:val="735C1653"/>
    <w:rsid w:val="774515BA"/>
    <w:rsid w:val="7807304F"/>
    <w:rsid w:val="78703F02"/>
    <w:rsid w:val="7A4C68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01F8E2E-5AE8-4B3B-ABD1-C190CC6A9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11C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A11CE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DA11CE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DA11CE"/>
    <w:rPr>
      <w:sz w:val="18"/>
      <w:szCs w:val="18"/>
    </w:rPr>
  </w:style>
  <w:style w:type="paragraph" w:styleId="a4">
    <w:name w:val="footer"/>
    <w:basedOn w:val="a"/>
    <w:link w:val="Char0"/>
    <w:qFormat/>
    <w:rsid w:val="00DA11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unhideWhenUsed/>
    <w:qFormat/>
    <w:rsid w:val="00DA11CE"/>
    <w:pP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table" w:styleId="a6">
    <w:name w:val="Table Grid"/>
    <w:basedOn w:val="a1"/>
    <w:qFormat/>
    <w:rsid w:val="00DA11C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0">
    <w:name w:val="页脚 Char"/>
    <w:basedOn w:val="a0"/>
    <w:link w:val="a4"/>
    <w:qFormat/>
    <w:rsid w:val="00DA11CE"/>
    <w:rPr>
      <w:kern w:val="2"/>
      <w:sz w:val="18"/>
      <w:szCs w:val="18"/>
    </w:rPr>
  </w:style>
  <w:style w:type="character" w:customStyle="1" w:styleId="Char">
    <w:name w:val="批注框文本 Char"/>
    <w:basedOn w:val="a0"/>
    <w:link w:val="a3"/>
    <w:rsid w:val="00DA11C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89</Words>
  <Characters>509</Characters>
  <Application>Microsoft Office Word</Application>
  <DocSecurity>0</DocSecurity>
  <Lines>4</Lines>
  <Paragraphs>1</Paragraphs>
  <ScaleCrop>false</ScaleCrop>
  <Company>Microsoft</Company>
  <LinksUpToDate>false</LinksUpToDate>
  <CharactersWithSpaces>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演示人</cp:lastModifiedBy>
  <cp:revision>6</cp:revision>
  <cp:lastPrinted>2021-03-29T09:44:00Z</cp:lastPrinted>
  <dcterms:created xsi:type="dcterms:W3CDTF">2022-07-20T09:18:00Z</dcterms:created>
  <dcterms:modified xsi:type="dcterms:W3CDTF">2022-07-26T03:36:00Z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2052-10.8.0.6157</vt:lpwstr>
  </property>
  <property fmtid="{D5CDD505-2E9C-101B-9397-08002B2CF9AE}" pid="3" name="ICV">
    <vt:lpwstr>EC5F15B380314F628661D4FF0872FE3F</vt:lpwstr>
  </property>
</Properties>
</file>