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打包数据帧</w:t>
      </w:r>
    </w:p>
    <w:p>
      <w:r>
        <w:rPr>
          <w:rFonts w:hint="eastAsia"/>
        </w:rPr>
        <w:t>uchar SendDataToService[30]// 打包数据帧</w:t>
      </w:r>
    </w:p>
    <w:p>
      <w:r>
        <w:t>{</w:t>
      </w:r>
    </w:p>
    <w:p>
      <w:r>
        <w:rPr>
          <w:rFonts w:hint="eastAsia"/>
        </w:rPr>
        <w:t xml:space="preserve">       SendDataToService[0];               //帧头0xAA</w:t>
      </w:r>
    </w:p>
    <w:p>
      <w:r>
        <w:rPr>
          <w:rFonts w:hint="eastAsia"/>
        </w:rPr>
        <w:t xml:space="preserve">       SendDataToService[1];               //帧长度30</w:t>
      </w:r>
    </w:p>
    <w:p>
      <w:r>
        <w:rPr>
          <w:rFonts w:hint="eastAsia"/>
        </w:rPr>
        <w:t xml:space="preserve">       SendDataToService[2];               //帧类型  01 上报服务器</w:t>
      </w:r>
    </w:p>
    <w:p>
      <w:r>
        <w:rPr>
          <w:rFonts w:hint="eastAsia"/>
        </w:rPr>
        <w:t xml:space="preserve">       SendDataToService[3];               //网关号高位 </w:t>
      </w:r>
    </w:p>
    <w:p>
      <w:r>
        <w:rPr>
          <w:rFonts w:hint="eastAsia"/>
        </w:rPr>
        <w:t xml:space="preserve">       SendDataToService[4];               //网关号低位</w:t>
      </w:r>
    </w:p>
    <w:p>
      <w:r>
        <w:rPr>
          <w:rFonts w:hint="eastAsia"/>
        </w:rPr>
        <w:t xml:space="preserve">       SendDataToService[5];               //网关电量</w:t>
      </w:r>
    </w:p>
    <w:p>
      <w:r>
        <w:rPr>
          <w:rFonts w:hint="eastAsia"/>
        </w:rPr>
        <w:t xml:space="preserve">       SendDataToService[6];               //所带节点数0x02</w:t>
      </w:r>
    </w:p>
    <w:p>
      <w:r>
        <w:rPr>
          <w:rFonts w:hint="eastAsia"/>
        </w:rPr>
        <w:t xml:space="preserve">       SendDataToService[7];               //第1节点号 </w:t>
      </w:r>
    </w:p>
    <w:p>
      <w:r>
        <w:rPr>
          <w:rFonts w:hint="eastAsia"/>
        </w:rPr>
        <w:t xml:space="preserve">       SendDataToService[8];               //第1号节点 车流量 高字节</w:t>
      </w:r>
    </w:p>
    <w:p>
      <w:r>
        <w:rPr>
          <w:rFonts w:hint="eastAsia"/>
        </w:rPr>
        <w:t xml:space="preserve">       SendDataToService[9;               //第1号节点 车流量 低字节</w:t>
      </w:r>
    </w:p>
    <w:p>
      <w:r>
        <w:rPr>
          <w:rFonts w:hint="eastAsia"/>
        </w:rPr>
        <w:t xml:space="preserve">       SendDataToService[10];             //第1号节点   A 电量</w:t>
      </w:r>
    </w:p>
    <w:p>
      <w:r>
        <w:rPr>
          <w:rFonts w:hint="eastAsia"/>
        </w:rPr>
        <w:t xml:space="preserve">       SendDataToService[11];             //第1号节点   B 电量</w:t>
      </w:r>
    </w:p>
    <w:p>
      <w:r>
        <w:rPr>
          <w:rFonts w:hint="eastAsia"/>
        </w:rPr>
        <w:t xml:space="preserve">       SendDataToService[12];             //第2节点号 </w:t>
      </w:r>
    </w:p>
    <w:p>
      <w:r>
        <w:rPr>
          <w:rFonts w:hint="eastAsia"/>
        </w:rPr>
        <w:t xml:space="preserve">       SendDataToService[13];             //第2号节点 车流量 高字节</w:t>
      </w:r>
    </w:p>
    <w:p>
      <w:r>
        <w:rPr>
          <w:rFonts w:hint="eastAsia"/>
        </w:rPr>
        <w:t xml:space="preserve">       SendDataToService[14];             //第2号节点 车流量 低字节</w:t>
      </w:r>
    </w:p>
    <w:p>
      <w:r>
        <w:rPr>
          <w:rFonts w:hint="eastAsia"/>
        </w:rPr>
        <w:t xml:space="preserve">       SendDataToService[15];             //第2号节点   C电量</w:t>
      </w:r>
    </w:p>
    <w:p>
      <w:r>
        <w:rPr>
          <w:rFonts w:hint="eastAsia"/>
        </w:rPr>
        <w:t xml:space="preserve">       SendDataToService[16];             //第2号节点   D电量</w:t>
      </w:r>
    </w:p>
    <w:p>
      <w:r>
        <w:rPr>
          <w:rFonts w:hint="eastAsia"/>
        </w:rPr>
        <w:t xml:space="preserve">       SendDataToService[17];             // 暂未使用</w:t>
      </w:r>
    </w:p>
    <w:p>
      <w:r>
        <w:t xml:space="preserve">       SendDataToService[18];             // </w:t>
      </w:r>
    </w:p>
    <w:p>
      <w:r>
        <w:t xml:space="preserve">       SendDataToService[19];             // </w:t>
      </w:r>
    </w:p>
    <w:p>
      <w:r>
        <w:t xml:space="preserve">       SendDataToService[20];             // </w:t>
      </w:r>
    </w:p>
    <w:p>
      <w:r>
        <w:t xml:space="preserve">       SendDataToService[21];             // </w:t>
      </w:r>
    </w:p>
    <w:p>
      <w:r>
        <w:t xml:space="preserve">       SendDataToService[22];             // </w:t>
      </w:r>
    </w:p>
    <w:p>
      <w:r>
        <w:t xml:space="preserve">       SendDataToService[23];             // </w:t>
      </w:r>
    </w:p>
    <w:p>
      <w:r>
        <w:t xml:space="preserve">       SendDataToService[24];             // </w:t>
      </w:r>
    </w:p>
    <w:p>
      <w:r>
        <w:t xml:space="preserve">       SendDataToService[25];             //</w:t>
      </w:r>
    </w:p>
    <w:p>
      <w:r>
        <w:rPr>
          <w:rFonts w:hint="eastAsia"/>
        </w:rPr>
        <w:t xml:space="preserve">       SendDataToService[26];             //暂未使用</w:t>
      </w:r>
    </w:p>
    <w:p>
      <w:r>
        <w:rPr>
          <w:rFonts w:hint="eastAsia"/>
        </w:rPr>
        <w:t xml:space="preserve">       SendDataToService[27];             //帧序号</w:t>
      </w:r>
    </w:p>
    <w:p>
      <w:r>
        <w:rPr>
          <w:rFonts w:hint="eastAsia"/>
        </w:rPr>
        <w:t xml:space="preserve">       SendDataToService[28];             //校验位等于head到bid的所有字节之和</w:t>
      </w:r>
    </w:p>
    <w:p>
      <w:r>
        <w:rPr>
          <w:rFonts w:hint="eastAsia"/>
        </w:rPr>
        <w:t xml:space="preserve">       SendDataToService[29] =;           //帧尾0xBB</w:t>
      </w:r>
    </w:p>
    <w:p>
      <w:r>
        <w:t>}</w:t>
      </w:r>
    </w:p>
    <w:p>
      <w:r>
        <w:t xml:space="preserve"> </w:t>
      </w:r>
    </w:p>
    <w:p>
      <w:r>
        <w:rPr>
          <w:rFonts w:hint="eastAsia"/>
        </w:rPr>
        <w:t>2、探测器数据格式</w:t>
      </w:r>
    </w:p>
    <w:p>
      <w:r>
        <w:rPr>
          <w:rFonts w:hint="eastAsia"/>
        </w:rPr>
        <w:t>uchar aSensorReportBuf_main[11]// 探测器数据</w:t>
      </w:r>
    </w:p>
    <w:p>
      <w:r>
        <w:t>{</w:t>
      </w:r>
    </w:p>
    <w:p>
      <w:r>
        <w:rPr>
          <w:rFonts w:hint="eastAsia"/>
        </w:rPr>
        <w:t xml:space="preserve">       aSensorReportBuf_main[0];               // 帧头0xAA</w:t>
      </w:r>
    </w:p>
    <w:p>
      <w:r>
        <w:rPr>
          <w:rFonts w:hint="eastAsia"/>
        </w:rPr>
        <w:t xml:space="preserve">       aSensorReportBuf_main[1];               // 帧长0X0B</w:t>
      </w:r>
    </w:p>
    <w:p>
      <w:r>
        <w:rPr>
          <w:rFonts w:hint="eastAsia"/>
        </w:rPr>
        <w:t xml:space="preserve">       aSensorReportBuf_main[2];               // 帧类型0X00</w:t>
      </w:r>
    </w:p>
    <w:p>
      <w:r>
        <w:rPr>
          <w:rFonts w:hint="eastAsia"/>
        </w:rPr>
        <w:t xml:space="preserve">       aSensorReportBuf_main[3];               // 帧序号</w:t>
      </w:r>
    </w:p>
    <w:p>
      <w:r>
        <w:rPr>
          <w:rFonts w:hint="eastAsia"/>
        </w:rPr>
        <w:tab/>
      </w:r>
      <w:r>
        <w:rPr>
          <w:rFonts w:hint="eastAsia"/>
        </w:rPr>
        <w:t xml:space="preserve"> aSensorReportBuf_main[4];            // 节点号 高  </w:t>
      </w:r>
    </w:p>
    <w:p>
      <w:r>
        <w:rPr>
          <w:rFonts w:hint="eastAsia"/>
        </w:rPr>
        <w:tab/>
      </w:r>
      <w:r>
        <w:rPr>
          <w:rFonts w:hint="eastAsia"/>
        </w:rPr>
        <w:t xml:space="preserve"> aSensorReportBuf_main[5];            // 节点号 低</w:t>
      </w:r>
    </w:p>
    <w:p>
      <w:r>
        <w:rPr>
          <w:rFonts w:hint="eastAsia"/>
        </w:rPr>
        <w:tab/>
      </w:r>
      <w:r>
        <w:rPr>
          <w:rFonts w:hint="eastAsia"/>
        </w:rPr>
        <w:t xml:space="preserve"> aSensorReportBuf_main[6];            // 车流量计数 高</w:t>
      </w:r>
    </w:p>
    <w:p>
      <w:r>
        <w:rPr>
          <w:rFonts w:hint="eastAsia"/>
        </w:rPr>
        <w:tab/>
      </w:r>
      <w:r>
        <w:rPr>
          <w:rFonts w:hint="eastAsia"/>
        </w:rPr>
        <w:t xml:space="preserve"> aSensorReportBuf_main[7];            // 车流量计数 低</w:t>
      </w:r>
    </w:p>
    <w:p>
      <w:r>
        <w:rPr>
          <w:rFonts w:hint="eastAsia"/>
        </w:rPr>
        <w:tab/>
      </w:r>
      <w:r>
        <w:rPr>
          <w:rFonts w:hint="eastAsia"/>
        </w:rPr>
        <w:t xml:space="preserve"> aSensorReportBuf_main[8];            // 探测器电量</w:t>
      </w:r>
    </w:p>
    <w:p>
      <w:r>
        <w:rPr>
          <w:rFonts w:hint="eastAsia"/>
        </w:rPr>
        <w:tab/>
      </w:r>
      <w:r>
        <w:rPr>
          <w:rFonts w:hint="eastAsia"/>
        </w:rPr>
        <w:t xml:space="preserve"> aSensorReportBuf_main[9];            //校验位等于head到bid的所有字节之和</w:t>
      </w:r>
    </w:p>
    <w:p>
      <w:r>
        <w:rPr>
          <w:rFonts w:hint="eastAsia"/>
        </w:rPr>
        <w:t xml:space="preserve">       aSensorReportBuf_main[10];           //帧尾0XBB</w:t>
      </w:r>
    </w:p>
    <w:p>
      <w:r>
        <w:t xml:space="preserve">} </w:t>
      </w:r>
    </w:p>
    <w:p>
      <w:r>
        <w:t xml:space="preserve"> </w:t>
      </w:r>
    </w:p>
    <w:p>
      <w:r>
        <w:rPr>
          <w:rFonts w:hint="eastAsia"/>
        </w:rPr>
        <w:t>3、网关注册帧</w:t>
      </w:r>
    </w:p>
    <w:p>
      <w:r>
        <w:rPr>
          <w:rFonts w:hint="eastAsia"/>
        </w:rPr>
        <w:t>unsigned char GPRSconnectData[6] = {0xFF, 0xFF,0xFF, 网关ID高字节, 网关ID低字节，0xFF};  // 网关注册帧</w:t>
      </w:r>
    </w:p>
    <w:p>
      <w:r>
        <w:t xml:space="preserve"> </w:t>
      </w:r>
    </w:p>
    <w:p>
      <w:r>
        <w:rPr>
          <w:rFonts w:hint="eastAsia"/>
        </w:rPr>
        <w:t>4、服务器回复</w:t>
      </w:r>
    </w:p>
    <w:p>
      <w:r>
        <w:rPr>
          <w:rFonts w:hint="eastAsia"/>
        </w:rPr>
        <w:t>unsigned char aretfromserver[9]// 服务器回复注册帧/数据上报帧</w:t>
      </w:r>
    </w:p>
    <w:p>
      <w:r>
        <w:t>{</w:t>
      </w:r>
    </w:p>
    <w:p>
      <w:r>
        <w:rPr>
          <w:rFonts w:hint="eastAsia"/>
        </w:rPr>
        <w:t>aretfromserver[0];                  //帧头：0xAA</w:t>
      </w:r>
    </w:p>
    <w:p>
      <w:r>
        <w:rPr>
          <w:rFonts w:hint="eastAsia"/>
        </w:rPr>
        <w:t>aretfromserver[1];                  //帧长度</w:t>
      </w:r>
    </w:p>
    <w:p>
      <w:r>
        <w:rPr>
          <w:rFonts w:hint="eastAsia"/>
        </w:rPr>
        <w:t>aretfromserver[2];                  //帧类型  02 = 服务器的回复</w:t>
      </w:r>
    </w:p>
    <w:p>
      <w:r>
        <w:rPr>
          <w:rFonts w:hint="eastAsia"/>
        </w:rPr>
        <w:t>aretfromserver[3];                  //网关号高字节</w:t>
      </w:r>
    </w:p>
    <w:p>
      <w:r>
        <w:rPr>
          <w:rFonts w:hint="eastAsia"/>
        </w:rPr>
        <w:t>aretfromserver[4];                  //网关号低字节</w:t>
      </w:r>
    </w:p>
    <w:p>
      <w:r>
        <w:t>aretfromserver[5];                  //0x00</w:t>
      </w:r>
    </w:p>
    <w:p>
      <w:r>
        <w:t>aretfromserver[6];                  //0x00</w:t>
      </w:r>
    </w:p>
    <w:p>
      <w:r>
        <w:rPr>
          <w:rFonts w:hint="eastAsia"/>
        </w:rPr>
        <w:t>aretfromserver[7];                  //校验位等于head到bid的所有字节之和</w:t>
      </w:r>
    </w:p>
    <w:p>
      <w:r>
        <w:rPr>
          <w:rFonts w:hint="eastAsia"/>
        </w:rPr>
        <w:t>aretfromserver[8];                  //帧尾：0xBB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7EEF"/>
    <w:multiLevelType w:val="multilevel"/>
    <w:tmpl w:val="0DF47E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7C"/>
    <w:rsid w:val="004E3AF5"/>
    <w:rsid w:val="00561E7C"/>
    <w:rsid w:val="00987B39"/>
    <w:rsid w:val="00B52343"/>
    <w:rsid w:val="00C33A46"/>
    <w:rsid w:val="29F7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38</Company>
  <Pages>2</Pages>
  <Words>423</Words>
  <Characters>2413</Characters>
  <Lines>20</Lines>
  <Paragraphs>5</Paragraphs>
  <TotalTime>57</TotalTime>
  <ScaleCrop>false</ScaleCrop>
  <LinksUpToDate>false</LinksUpToDate>
  <CharactersWithSpaces>2831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2017-08-02T06:29:00Z</dcterms:created>
  <dc:creator>Vlife</dc:creator>
  <cp:lastModifiedBy>igoosd</cp:lastModifiedBy>
  <dcterms:modified xsi:type="dcterms:W3CDTF">2018-09-21T01:59:08Z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