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897F0" w14:textId="241D68AE" w:rsidR="00F31D37" w:rsidRDefault="00634B61" w:rsidP="00425A68">
      <w:pPr>
        <w:spacing w:beforeLines="160" w:before="384" w:line="360" w:lineRule="auto"/>
        <w:jc w:val="center"/>
        <w:rPr>
          <w:rFonts w:cstheme="minorHAnsi"/>
          <w:b/>
          <w:bCs/>
          <w:sz w:val="24"/>
          <w:szCs w:val="24"/>
        </w:rPr>
      </w:pPr>
      <w:r w:rsidRPr="00634B61">
        <w:rPr>
          <w:rFonts w:cstheme="minorHAnsi"/>
          <w:b/>
          <w:bCs/>
          <w:sz w:val="24"/>
          <w:szCs w:val="24"/>
        </w:rPr>
        <w:t>SUPPLEMENTARY MATERIAL</w:t>
      </w:r>
      <w:r w:rsidR="00B24D79">
        <w:rPr>
          <w:rFonts w:cstheme="minorHAnsi"/>
          <w:b/>
          <w:bCs/>
          <w:sz w:val="24"/>
          <w:szCs w:val="24"/>
        </w:rPr>
        <w:t>S</w:t>
      </w:r>
    </w:p>
    <w:p w14:paraId="06646271" w14:textId="77777777" w:rsidR="00544A01" w:rsidRDefault="008B6D4E" w:rsidP="00544A01">
      <w:pPr>
        <w:spacing w:beforeLines="50" w:before="120" w:after="0" w:line="360" w:lineRule="auto"/>
        <w:jc w:val="center"/>
        <w:rPr>
          <w:rFonts w:cstheme="minorHAnsi"/>
          <w:b/>
          <w:bCs/>
          <w:sz w:val="24"/>
          <w:szCs w:val="24"/>
        </w:rPr>
      </w:pPr>
      <w:r w:rsidRPr="00EE28B9">
        <w:rPr>
          <w:rFonts w:cstheme="minorHAnsi"/>
          <w:b/>
          <w:bCs/>
          <w:sz w:val="24"/>
          <w:szCs w:val="24"/>
        </w:rPr>
        <w:t xml:space="preserve">Mathematical Analysis of Robustness of Oscillations in Models </w:t>
      </w:r>
    </w:p>
    <w:p w14:paraId="1745ADB6" w14:textId="264028A7" w:rsidR="008B6D4E" w:rsidRPr="00EE28B9" w:rsidRDefault="008B6D4E" w:rsidP="00544A01">
      <w:pPr>
        <w:spacing w:beforeLines="50" w:before="120" w:after="0" w:line="360" w:lineRule="auto"/>
        <w:jc w:val="center"/>
        <w:rPr>
          <w:rFonts w:cstheme="minorHAnsi"/>
          <w:b/>
          <w:bCs/>
          <w:sz w:val="24"/>
          <w:szCs w:val="24"/>
        </w:rPr>
      </w:pPr>
      <w:r w:rsidRPr="00EE28B9">
        <w:rPr>
          <w:rFonts w:cstheme="minorHAnsi"/>
          <w:b/>
          <w:bCs/>
          <w:sz w:val="24"/>
          <w:szCs w:val="24"/>
        </w:rPr>
        <w:t>of the Mammalian Circadian Clock</w:t>
      </w:r>
    </w:p>
    <w:p w14:paraId="5A8C898A" w14:textId="55DB4D3D" w:rsidR="008B6D4E" w:rsidRPr="008B6D4E" w:rsidRDefault="00544A01" w:rsidP="00F90C8C">
      <w:pPr>
        <w:spacing w:beforeLines="160" w:before="384" w:line="360" w:lineRule="auto"/>
        <w:jc w:val="center"/>
        <w:rPr>
          <w:rFonts w:cstheme="minorHAnsi"/>
          <w:bCs/>
          <w:sz w:val="24"/>
          <w:szCs w:val="24"/>
        </w:rPr>
      </w:pPr>
      <w:r>
        <w:rPr>
          <w:rFonts w:cstheme="minorHAnsi"/>
          <w:bCs/>
          <w:sz w:val="24"/>
          <w:szCs w:val="24"/>
        </w:rPr>
        <w:t xml:space="preserve">X. Yao, </w:t>
      </w:r>
      <w:r w:rsidR="008B6D4E">
        <w:rPr>
          <w:rFonts w:cstheme="minorHAnsi"/>
          <w:bCs/>
          <w:sz w:val="24"/>
          <w:szCs w:val="24"/>
        </w:rPr>
        <w:t>B.</w:t>
      </w:r>
      <w:r w:rsidR="00F95685">
        <w:rPr>
          <w:rFonts w:cstheme="minorHAnsi"/>
          <w:bCs/>
          <w:sz w:val="24"/>
          <w:szCs w:val="24"/>
        </w:rPr>
        <w:t>L.</w:t>
      </w:r>
      <w:r w:rsidR="008B6D4E">
        <w:rPr>
          <w:rFonts w:cstheme="minorHAnsi"/>
          <w:bCs/>
          <w:sz w:val="24"/>
          <w:szCs w:val="24"/>
        </w:rPr>
        <w:t xml:space="preserve"> Heidebrecht,</w:t>
      </w:r>
      <w:r w:rsidR="00F95685">
        <w:rPr>
          <w:rFonts w:cstheme="minorHAnsi"/>
          <w:bCs/>
          <w:sz w:val="24"/>
          <w:szCs w:val="24"/>
        </w:rPr>
        <w:t xml:space="preserve"> </w:t>
      </w:r>
      <w:r w:rsidR="008B6D4E">
        <w:rPr>
          <w:rFonts w:cstheme="minorHAnsi"/>
          <w:bCs/>
          <w:sz w:val="24"/>
          <w:szCs w:val="24"/>
        </w:rPr>
        <w:t>J. Chen &amp; J.J. Tyson</w:t>
      </w:r>
    </w:p>
    <w:sdt>
      <w:sdtPr>
        <w:rPr>
          <w:rFonts w:eastAsiaTheme="minorHAnsi" w:cstheme="minorBidi"/>
          <w:b w:val="0"/>
          <w:sz w:val="22"/>
          <w:szCs w:val="22"/>
        </w:rPr>
        <w:id w:val="-373004020"/>
        <w:docPartObj>
          <w:docPartGallery w:val="Table of Contents"/>
          <w:docPartUnique/>
        </w:docPartObj>
      </w:sdtPr>
      <w:sdtEndPr>
        <w:rPr>
          <w:bCs/>
          <w:noProof/>
        </w:rPr>
      </w:sdtEndPr>
      <w:sdtContent>
        <w:p w14:paraId="5C5352B8" w14:textId="5A629870" w:rsidR="005D2B56" w:rsidRPr="005D2B56" w:rsidRDefault="005D2B56" w:rsidP="005D2B56">
          <w:pPr>
            <w:pStyle w:val="TOCHeading"/>
            <w:spacing w:before="360"/>
            <w:rPr>
              <w:b w:val="0"/>
              <w:u w:val="single"/>
            </w:rPr>
          </w:pPr>
          <w:r w:rsidRPr="005D2B56">
            <w:rPr>
              <w:b w:val="0"/>
              <w:u w:val="single"/>
            </w:rPr>
            <w:t>Table of Contents</w:t>
          </w:r>
        </w:p>
        <w:p w14:paraId="29684B65" w14:textId="3C35C3C7" w:rsidR="00CC6C7E" w:rsidRDefault="005D2B5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948465" w:history="1">
            <w:r w:rsidR="00CC6C7E" w:rsidRPr="0051258F">
              <w:rPr>
                <w:rStyle w:val="Hyperlink"/>
                <w:noProof/>
              </w:rPr>
              <w:t>Table S1.  Definitions of the dynamical variables in the models.</w:t>
            </w:r>
            <w:r w:rsidR="00CC6C7E">
              <w:rPr>
                <w:noProof/>
                <w:webHidden/>
              </w:rPr>
              <w:tab/>
            </w:r>
            <w:r w:rsidR="00CC6C7E">
              <w:rPr>
                <w:noProof/>
                <w:webHidden/>
              </w:rPr>
              <w:fldChar w:fldCharType="begin"/>
            </w:r>
            <w:r w:rsidR="00CC6C7E">
              <w:rPr>
                <w:noProof/>
                <w:webHidden/>
              </w:rPr>
              <w:instrText xml:space="preserve"> PAGEREF _Toc61948465 \h </w:instrText>
            </w:r>
            <w:r w:rsidR="00CC6C7E">
              <w:rPr>
                <w:noProof/>
                <w:webHidden/>
              </w:rPr>
            </w:r>
            <w:r w:rsidR="00CC6C7E">
              <w:rPr>
                <w:noProof/>
                <w:webHidden/>
              </w:rPr>
              <w:fldChar w:fldCharType="separate"/>
            </w:r>
            <w:r w:rsidR="00CC6C7E">
              <w:rPr>
                <w:noProof/>
                <w:webHidden/>
              </w:rPr>
              <w:t>2</w:t>
            </w:r>
            <w:r w:rsidR="00CC6C7E">
              <w:rPr>
                <w:noProof/>
                <w:webHidden/>
              </w:rPr>
              <w:fldChar w:fldCharType="end"/>
            </w:r>
          </w:hyperlink>
        </w:p>
        <w:p w14:paraId="21212641" w14:textId="6EDF311B" w:rsidR="00CC6C7E" w:rsidRDefault="00544A01">
          <w:pPr>
            <w:pStyle w:val="TOC1"/>
            <w:tabs>
              <w:tab w:val="right" w:leader="dot" w:pos="9350"/>
            </w:tabs>
            <w:rPr>
              <w:rFonts w:eastAsiaTheme="minorEastAsia"/>
              <w:noProof/>
            </w:rPr>
          </w:pPr>
          <w:hyperlink w:anchor="_Toc61948466" w:history="1">
            <w:r w:rsidR="00CC6C7E" w:rsidRPr="0051258F">
              <w:rPr>
                <w:rStyle w:val="Hyperlink"/>
                <w:noProof/>
              </w:rPr>
              <w:t>Table S2.  Definitions of the kinetic constants in the models.</w:t>
            </w:r>
            <w:r w:rsidR="00CC6C7E">
              <w:rPr>
                <w:noProof/>
                <w:webHidden/>
              </w:rPr>
              <w:tab/>
            </w:r>
            <w:r w:rsidR="00CC6C7E">
              <w:rPr>
                <w:noProof/>
                <w:webHidden/>
              </w:rPr>
              <w:fldChar w:fldCharType="begin"/>
            </w:r>
            <w:r w:rsidR="00CC6C7E">
              <w:rPr>
                <w:noProof/>
                <w:webHidden/>
              </w:rPr>
              <w:instrText xml:space="preserve"> PAGEREF _Toc61948466 \h </w:instrText>
            </w:r>
            <w:r w:rsidR="00CC6C7E">
              <w:rPr>
                <w:noProof/>
                <w:webHidden/>
              </w:rPr>
            </w:r>
            <w:r w:rsidR="00CC6C7E">
              <w:rPr>
                <w:noProof/>
                <w:webHidden/>
              </w:rPr>
              <w:fldChar w:fldCharType="separate"/>
            </w:r>
            <w:r w:rsidR="00CC6C7E">
              <w:rPr>
                <w:noProof/>
                <w:webHidden/>
              </w:rPr>
              <w:t>2</w:t>
            </w:r>
            <w:r w:rsidR="00CC6C7E">
              <w:rPr>
                <w:noProof/>
                <w:webHidden/>
              </w:rPr>
              <w:fldChar w:fldCharType="end"/>
            </w:r>
          </w:hyperlink>
        </w:p>
        <w:p w14:paraId="0FC546CF" w14:textId="1F7AF0FD" w:rsidR="00CC6C7E" w:rsidRPr="00FC560E" w:rsidRDefault="00544A01">
          <w:pPr>
            <w:pStyle w:val="TOC1"/>
            <w:tabs>
              <w:tab w:val="right" w:leader="dot" w:pos="9350"/>
            </w:tabs>
            <w:rPr>
              <w:rFonts w:eastAsiaTheme="minorEastAsia"/>
              <w:strike/>
              <w:noProof/>
              <w:highlight w:val="yellow"/>
            </w:rPr>
          </w:pPr>
          <w:hyperlink w:anchor="_Toc61948467" w:history="1">
            <w:r w:rsidR="00CC6C7E" w:rsidRPr="00FC560E">
              <w:rPr>
                <w:rStyle w:val="Hyperlink"/>
                <w:strike/>
                <w:noProof/>
                <w:highlight w:val="yellow"/>
              </w:rPr>
              <w:t>Table S3.  Parameter values used in the model simulations in Figure 3.</w:t>
            </w:r>
            <w:r w:rsidR="00CC6C7E" w:rsidRPr="00FC560E">
              <w:rPr>
                <w:strike/>
                <w:noProof/>
                <w:webHidden/>
                <w:highlight w:val="yellow"/>
              </w:rPr>
              <w:tab/>
            </w:r>
            <w:r w:rsidR="00CC6C7E" w:rsidRPr="00FC560E">
              <w:rPr>
                <w:strike/>
                <w:noProof/>
                <w:webHidden/>
                <w:highlight w:val="yellow"/>
              </w:rPr>
              <w:fldChar w:fldCharType="begin"/>
            </w:r>
            <w:r w:rsidR="00CC6C7E" w:rsidRPr="00FC560E">
              <w:rPr>
                <w:strike/>
                <w:noProof/>
                <w:webHidden/>
                <w:highlight w:val="yellow"/>
              </w:rPr>
              <w:instrText xml:space="preserve"> PAGEREF _Toc61948467 \h </w:instrText>
            </w:r>
            <w:r w:rsidR="00CC6C7E" w:rsidRPr="00FC560E">
              <w:rPr>
                <w:strike/>
                <w:noProof/>
                <w:webHidden/>
                <w:highlight w:val="yellow"/>
              </w:rPr>
            </w:r>
            <w:r w:rsidR="00CC6C7E" w:rsidRPr="00FC560E">
              <w:rPr>
                <w:strike/>
                <w:noProof/>
                <w:webHidden/>
                <w:highlight w:val="yellow"/>
              </w:rPr>
              <w:fldChar w:fldCharType="separate"/>
            </w:r>
            <w:r w:rsidR="00CC6C7E" w:rsidRPr="00FC560E">
              <w:rPr>
                <w:strike/>
                <w:noProof/>
                <w:webHidden/>
                <w:highlight w:val="yellow"/>
              </w:rPr>
              <w:t>3</w:t>
            </w:r>
            <w:r w:rsidR="00CC6C7E" w:rsidRPr="00FC560E">
              <w:rPr>
                <w:strike/>
                <w:noProof/>
                <w:webHidden/>
                <w:highlight w:val="yellow"/>
              </w:rPr>
              <w:fldChar w:fldCharType="end"/>
            </w:r>
          </w:hyperlink>
        </w:p>
        <w:p w14:paraId="1E3A39B6" w14:textId="48EB30A1" w:rsidR="00CC6C7E" w:rsidRPr="00FC560E" w:rsidRDefault="00544A01">
          <w:pPr>
            <w:pStyle w:val="TOC1"/>
            <w:tabs>
              <w:tab w:val="right" w:leader="dot" w:pos="9350"/>
            </w:tabs>
            <w:rPr>
              <w:rFonts w:eastAsiaTheme="minorEastAsia"/>
              <w:strike/>
              <w:noProof/>
              <w:highlight w:val="yellow"/>
            </w:rPr>
          </w:pPr>
          <w:hyperlink w:anchor="_Toc61948468" w:history="1">
            <w:r w:rsidR="00CC6C7E" w:rsidRPr="00FC560E">
              <w:rPr>
                <w:rStyle w:val="Hyperlink"/>
                <w:strike/>
                <w:noProof/>
                <w:highlight w:val="yellow"/>
              </w:rPr>
              <w:t>Table S4.  Parameter values used for the model simulations in Figures 4 and 5.</w:t>
            </w:r>
            <w:r w:rsidR="00CC6C7E" w:rsidRPr="00FC560E">
              <w:rPr>
                <w:strike/>
                <w:noProof/>
                <w:webHidden/>
                <w:highlight w:val="yellow"/>
              </w:rPr>
              <w:tab/>
            </w:r>
            <w:r w:rsidR="00CC6C7E" w:rsidRPr="00FC560E">
              <w:rPr>
                <w:strike/>
                <w:noProof/>
                <w:webHidden/>
                <w:highlight w:val="yellow"/>
              </w:rPr>
              <w:fldChar w:fldCharType="begin"/>
            </w:r>
            <w:r w:rsidR="00CC6C7E" w:rsidRPr="00FC560E">
              <w:rPr>
                <w:strike/>
                <w:noProof/>
                <w:webHidden/>
                <w:highlight w:val="yellow"/>
              </w:rPr>
              <w:instrText xml:space="preserve"> PAGEREF _Toc61948468 \h </w:instrText>
            </w:r>
            <w:r w:rsidR="00CC6C7E" w:rsidRPr="00FC560E">
              <w:rPr>
                <w:strike/>
                <w:noProof/>
                <w:webHidden/>
                <w:highlight w:val="yellow"/>
              </w:rPr>
            </w:r>
            <w:r w:rsidR="00CC6C7E" w:rsidRPr="00FC560E">
              <w:rPr>
                <w:strike/>
                <w:noProof/>
                <w:webHidden/>
                <w:highlight w:val="yellow"/>
              </w:rPr>
              <w:fldChar w:fldCharType="separate"/>
            </w:r>
            <w:r w:rsidR="00CC6C7E" w:rsidRPr="00FC560E">
              <w:rPr>
                <w:strike/>
                <w:noProof/>
                <w:webHidden/>
                <w:highlight w:val="yellow"/>
              </w:rPr>
              <w:t>4</w:t>
            </w:r>
            <w:r w:rsidR="00CC6C7E" w:rsidRPr="00FC560E">
              <w:rPr>
                <w:strike/>
                <w:noProof/>
                <w:webHidden/>
                <w:highlight w:val="yellow"/>
              </w:rPr>
              <w:fldChar w:fldCharType="end"/>
            </w:r>
          </w:hyperlink>
        </w:p>
        <w:p w14:paraId="3AC4ABAC" w14:textId="0D3F81BC" w:rsidR="00CC6C7E" w:rsidRPr="00FC560E" w:rsidRDefault="00544A01">
          <w:pPr>
            <w:pStyle w:val="TOC1"/>
            <w:tabs>
              <w:tab w:val="right" w:leader="dot" w:pos="9350"/>
            </w:tabs>
            <w:rPr>
              <w:rFonts w:eastAsiaTheme="minorEastAsia"/>
              <w:strike/>
              <w:noProof/>
            </w:rPr>
          </w:pPr>
          <w:hyperlink w:anchor="_Toc61948469" w:history="1">
            <w:r w:rsidR="00CC6C7E" w:rsidRPr="00FC560E">
              <w:rPr>
                <w:rStyle w:val="Hyperlink"/>
                <w:strike/>
                <w:noProof/>
                <w:highlight w:val="yellow"/>
              </w:rPr>
              <w:t xml:space="preserve">Figure S1.  </w:t>
            </w:r>
            <w:r w:rsidR="00CC6C7E" w:rsidRPr="00FC560E">
              <w:rPr>
                <w:rStyle w:val="Hyperlink"/>
                <w:bCs/>
                <w:strike/>
                <w:noProof/>
                <w:highlight w:val="yellow"/>
              </w:rPr>
              <w:t>Simulation results of SNF(1M8) model</w:t>
            </w:r>
            <w:r w:rsidR="00CC6C7E" w:rsidRPr="00FC560E">
              <w:rPr>
                <w:rStyle w:val="Hyperlink"/>
                <w:strike/>
                <w:noProof/>
                <w:highlight w:val="yellow"/>
              </w:rPr>
              <w:t>.</w:t>
            </w:r>
            <w:r w:rsidR="00CC6C7E" w:rsidRPr="00FC560E">
              <w:rPr>
                <w:strike/>
                <w:noProof/>
                <w:webHidden/>
                <w:highlight w:val="yellow"/>
              </w:rPr>
              <w:tab/>
            </w:r>
            <w:r w:rsidR="00CC6C7E" w:rsidRPr="00FC560E">
              <w:rPr>
                <w:strike/>
                <w:noProof/>
                <w:webHidden/>
                <w:highlight w:val="yellow"/>
              </w:rPr>
              <w:fldChar w:fldCharType="begin"/>
            </w:r>
            <w:r w:rsidR="00CC6C7E" w:rsidRPr="00FC560E">
              <w:rPr>
                <w:strike/>
                <w:noProof/>
                <w:webHidden/>
                <w:highlight w:val="yellow"/>
              </w:rPr>
              <w:instrText xml:space="preserve"> PAGEREF _Toc61948469 \h </w:instrText>
            </w:r>
            <w:r w:rsidR="00CC6C7E" w:rsidRPr="00FC560E">
              <w:rPr>
                <w:strike/>
                <w:noProof/>
                <w:webHidden/>
                <w:highlight w:val="yellow"/>
              </w:rPr>
            </w:r>
            <w:r w:rsidR="00CC6C7E" w:rsidRPr="00FC560E">
              <w:rPr>
                <w:strike/>
                <w:noProof/>
                <w:webHidden/>
                <w:highlight w:val="yellow"/>
              </w:rPr>
              <w:fldChar w:fldCharType="separate"/>
            </w:r>
            <w:r w:rsidR="00CC6C7E" w:rsidRPr="00FC560E">
              <w:rPr>
                <w:strike/>
                <w:noProof/>
                <w:webHidden/>
                <w:highlight w:val="yellow"/>
              </w:rPr>
              <w:t>5</w:t>
            </w:r>
            <w:r w:rsidR="00CC6C7E" w:rsidRPr="00FC560E">
              <w:rPr>
                <w:strike/>
                <w:noProof/>
                <w:webHidden/>
                <w:highlight w:val="yellow"/>
              </w:rPr>
              <w:fldChar w:fldCharType="end"/>
            </w:r>
          </w:hyperlink>
        </w:p>
        <w:p w14:paraId="25FAB3F0" w14:textId="61E978DF" w:rsidR="00CC6C7E" w:rsidRDefault="00544A01">
          <w:pPr>
            <w:pStyle w:val="TOC1"/>
            <w:tabs>
              <w:tab w:val="right" w:leader="dot" w:pos="9350"/>
            </w:tabs>
            <w:rPr>
              <w:rFonts w:eastAsiaTheme="minorEastAsia"/>
              <w:noProof/>
            </w:rPr>
          </w:pPr>
          <w:hyperlink w:anchor="_Toc61948470" w:history="1">
            <w:r w:rsidR="00CC6C7E" w:rsidRPr="0051258F">
              <w:rPr>
                <w:rStyle w:val="Hyperlink"/>
                <w:noProof/>
              </w:rPr>
              <w:t>Goodwin’s model</w:t>
            </w:r>
            <w:r w:rsidR="00CC6C7E">
              <w:rPr>
                <w:noProof/>
                <w:webHidden/>
              </w:rPr>
              <w:tab/>
            </w:r>
            <w:r w:rsidR="00CC6C7E">
              <w:rPr>
                <w:noProof/>
                <w:webHidden/>
              </w:rPr>
              <w:fldChar w:fldCharType="begin"/>
            </w:r>
            <w:r w:rsidR="00CC6C7E">
              <w:rPr>
                <w:noProof/>
                <w:webHidden/>
              </w:rPr>
              <w:instrText xml:space="preserve"> PAGEREF _Toc61948470 \h </w:instrText>
            </w:r>
            <w:r w:rsidR="00CC6C7E">
              <w:rPr>
                <w:noProof/>
                <w:webHidden/>
              </w:rPr>
            </w:r>
            <w:r w:rsidR="00CC6C7E">
              <w:rPr>
                <w:noProof/>
                <w:webHidden/>
              </w:rPr>
              <w:fldChar w:fldCharType="separate"/>
            </w:r>
            <w:r w:rsidR="00CC6C7E">
              <w:rPr>
                <w:noProof/>
                <w:webHidden/>
              </w:rPr>
              <w:t>6</w:t>
            </w:r>
            <w:r w:rsidR="00CC6C7E">
              <w:rPr>
                <w:noProof/>
                <w:webHidden/>
              </w:rPr>
              <w:fldChar w:fldCharType="end"/>
            </w:r>
          </w:hyperlink>
        </w:p>
        <w:p w14:paraId="1DD5B87C" w14:textId="0754A0F0" w:rsidR="00CC6C7E" w:rsidRDefault="00544A01">
          <w:pPr>
            <w:pStyle w:val="TOC1"/>
            <w:tabs>
              <w:tab w:val="right" w:leader="dot" w:pos="9350"/>
            </w:tabs>
            <w:rPr>
              <w:rFonts w:eastAsiaTheme="minorEastAsia"/>
              <w:noProof/>
            </w:rPr>
          </w:pPr>
          <w:hyperlink w:anchor="_Toc61948471" w:history="1">
            <w:r w:rsidR="00CC6C7E" w:rsidRPr="0051258F">
              <w:rPr>
                <w:rStyle w:val="Hyperlink"/>
                <w:noProof/>
              </w:rPr>
              <w:t>Kim &amp; Forger’s extended models</w:t>
            </w:r>
            <w:r w:rsidR="00CC6C7E">
              <w:rPr>
                <w:noProof/>
                <w:webHidden/>
              </w:rPr>
              <w:tab/>
            </w:r>
            <w:r w:rsidR="00CC6C7E">
              <w:rPr>
                <w:noProof/>
                <w:webHidden/>
              </w:rPr>
              <w:fldChar w:fldCharType="begin"/>
            </w:r>
            <w:r w:rsidR="00CC6C7E">
              <w:rPr>
                <w:noProof/>
                <w:webHidden/>
              </w:rPr>
              <w:instrText xml:space="preserve"> PAGEREF _Toc61948471 \h </w:instrText>
            </w:r>
            <w:r w:rsidR="00CC6C7E">
              <w:rPr>
                <w:noProof/>
                <w:webHidden/>
              </w:rPr>
            </w:r>
            <w:r w:rsidR="00CC6C7E">
              <w:rPr>
                <w:noProof/>
                <w:webHidden/>
              </w:rPr>
              <w:fldChar w:fldCharType="separate"/>
            </w:r>
            <w:r w:rsidR="00CC6C7E">
              <w:rPr>
                <w:noProof/>
                <w:webHidden/>
              </w:rPr>
              <w:t>8</w:t>
            </w:r>
            <w:r w:rsidR="00CC6C7E">
              <w:rPr>
                <w:noProof/>
                <w:webHidden/>
              </w:rPr>
              <w:fldChar w:fldCharType="end"/>
            </w:r>
          </w:hyperlink>
        </w:p>
        <w:p w14:paraId="2B132CAA" w14:textId="43157702" w:rsidR="00CC6C7E" w:rsidRDefault="00544A01">
          <w:pPr>
            <w:pStyle w:val="TOC1"/>
            <w:tabs>
              <w:tab w:val="right" w:leader="dot" w:pos="9350"/>
            </w:tabs>
            <w:rPr>
              <w:rFonts w:eastAsiaTheme="minorEastAsia"/>
              <w:noProof/>
            </w:rPr>
          </w:pPr>
          <w:hyperlink w:anchor="_Toc61948472" w:history="1">
            <w:r w:rsidR="00CC6C7E" w:rsidRPr="0051258F">
              <w:rPr>
                <w:rStyle w:val="Hyperlink"/>
                <w:noProof/>
              </w:rPr>
              <w:t>Non-dimensionalization of the modified Kim-Forger equations</w:t>
            </w:r>
            <w:r w:rsidR="00CC6C7E">
              <w:rPr>
                <w:noProof/>
                <w:webHidden/>
              </w:rPr>
              <w:tab/>
            </w:r>
            <w:r w:rsidR="00CC6C7E">
              <w:rPr>
                <w:noProof/>
                <w:webHidden/>
              </w:rPr>
              <w:fldChar w:fldCharType="begin"/>
            </w:r>
            <w:r w:rsidR="00CC6C7E">
              <w:rPr>
                <w:noProof/>
                <w:webHidden/>
              </w:rPr>
              <w:instrText xml:space="preserve"> PAGEREF _Toc61948472 \h </w:instrText>
            </w:r>
            <w:r w:rsidR="00CC6C7E">
              <w:rPr>
                <w:noProof/>
                <w:webHidden/>
              </w:rPr>
            </w:r>
            <w:r w:rsidR="00CC6C7E">
              <w:rPr>
                <w:noProof/>
                <w:webHidden/>
              </w:rPr>
              <w:fldChar w:fldCharType="separate"/>
            </w:r>
            <w:r w:rsidR="00CC6C7E">
              <w:rPr>
                <w:noProof/>
                <w:webHidden/>
              </w:rPr>
              <w:t>9</w:t>
            </w:r>
            <w:r w:rsidR="00CC6C7E">
              <w:rPr>
                <w:noProof/>
                <w:webHidden/>
              </w:rPr>
              <w:fldChar w:fldCharType="end"/>
            </w:r>
          </w:hyperlink>
        </w:p>
        <w:p w14:paraId="19A53167" w14:textId="134A1FB8" w:rsidR="00CC6C7E" w:rsidRPr="00FC560E" w:rsidRDefault="00544A01">
          <w:pPr>
            <w:pStyle w:val="TOC1"/>
            <w:tabs>
              <w:tab w:val="right" w:leader="dot" w:pos="9350"/>
            </w:tabs>
            <w:rPr>
              <w:rFonts w:eastAsiaTheme="minorEastAsia"/>
              <w:strike/>
              <w:noProof/>
              <w:highlight w:val="yellow"/>
            </w:rPr>
          </w:pPr>
          <w:hyperlink w:anchor="_Toc61948473" w:history="1">
            <w:r w:rsidR="00CC6C7E" w:rsidRPr="00FC560E">
              <w:rPr>
                <w:rStyle w:val="Hyperlink"/>
                <w:strike/>
                <w:noProof/>
                <w:highlight w:val="yellow"/>
              </w:rPr>
              <w:t xml:space="preserve">Estimating the scaling factor </w:t>
            </w:r>
            <w:r w:rsidR="00CC6C7E" w:rsidRPr="00FC560E">
              <w:rPr>
                <w:rStyle w:val="Hyperlink"/>
                <w:i/>
                <w:strike/>
                <w:noProof/>
                <w:highlight w:val="yellow"/>
              </w:rPr>
              <w:t>P</w:t>
            </w:r>
            <w:r w:rsidR="00CC6C7E" w:rsidRPr="00FC560E">
              <w:rPr>
                <w:rStyle w:val="Hyperlink"/>
                <w:strike/>
                <w:noProof/>
                <w:highlight w:val="yellow"/>
              </w:rPr>
              <w:t>* for the SNF(1M8) model</w:t>
            </w:r>
            <w:r w:rsidR="00CC6C7E" w:rsidRPr="00FC560E">
              <w:rPr>
                <w:strike/>
                <w:noProof/>
                <w:webHidden/>
                <w:highlight w:val="yellow"/>
              </w:rPr>
              <w:tab/>
            </w:r>
            <w:r w:rsidR="00CC6C7E" w:rsidRPr="00FC560E">
              <w:rPr>
                <w:strike/>
                <w:noProof/>
                <w:webHidden/>
                <w:highlight w:val="yellow"/>
              </w:rPr>
              <w:fldChar w:fldCharType="begin"/>
            </w:r>
            <w:r w:rsidR="00CC6C7E" w:rsidRPr="00FC560E">
              <w:rPr>
                <w:strike/>
                <w:noProof/>
                <w:webHidden/>
                <w:highlight w:val="yellow"/>
              </w:rPr>
              <w:instrText xml:space="preserve"> PAGEREF _Toc61948473 \h </w:instrText>
            </w:r>
            <w:r w:rsidR="00CC6C7E" w:rsidRPr="00FC560E">
              <w:rPr>
                <w:strike/>
                <w:noProof/>
                <w:webHidden/>
                <w:highlight w:val="yellow"/>
              </w:rPr>
            </w:r>
            <w:r w:rsidR="00CC6C7E" w:rsidRPr="00FC560E">
              <w:rPr>
                <w:strike/>
                <w:noProof/>
                <w:webHidden/>
                <w:highlight w:val="yellow"/>
              </w:rPr>
              <w:fldChar w:fldCharType="separate"/>
            </w:r>
            <w:r w:rsidR="00CC6C7E" w:rsidRPr="00FC560E">
              <w:rPr>
                <w:strike/>
                <w:noProof/>
                <w:webHidden/>
                <w:highlight w:val="yellow"/>
              </w:rPr>
              <w:t>10</w:t>
            </w:r>
            <w:r w:rsidR="00CC6C7E" w:rsidRPr="00FC560E">
              <w:rPr>
                <w:strike/>
                <w:noProof/>
                <w:webHidden/>
                <w:highlight w:val="yellow"/>
              </w:rPr>
              <w:fldChar w:fldCharType="end"/>
            </w:r>
          </w:hyperlink>
        </w:p>
        <w:p w14:paraId="7165065F" w14:textId="7016F400" w:rsidR="00CC6C7E" w:rsidRPr="00FC560E" w:rsidRDefault="00544A01">
          <w:pPr>
            <w:pStyle w:val="TOC1"/>
            <w:tabs>
              <w:tab w:val="right" w:leader="dot" w:pos="9350"/>
            </w:tabs>
            <w:rPr>
              <w:rFonts w:eastAsiaTheme="minorEastAsia"/>
              <w:strike/>
              <w:noProof/>
            </w:rPr>
          </w:pPr>
          <w:hyperlink w:anchor="_Toc61948474" w:history="1">
            <w:r w:rsidR="00CC6C7E" w:rsidRPr="00FC560E">
              <w:rPr>
                <w:rStyle w:val="Hyperlink"/>
                <w:strike/>
                <w:noProof/>
                <w:highlight w:val="yellow"/>
              </w:rPr>
              <w:t>Estimation of a physically realistic value for</w:t>
            </w:r>
            <w:r w:rsidR="00CC6C7E" w:rsidRPr="00FC560E">
              <w:rPr>
                <w:rStyle w:val="Hyperlink"/>
                <w:i/>
                <w:iCs/>
                <w:strike/>
                <w:noProof/>
                <w:highlight w:val="yellow"/>
              </w:rPr>
              <w:t xml:space="preserve"> </w:t>
            </w:r>
            <m:oMath>
              <m:r>
                <m:rPr>
                  <m:sty m:val="bi"/>
                </m:rPr>
                <w:rPr>
                  <w:rStyle w:val="Hyperlink"/>
                  <w:rFonts w:ascii="Cambria Math" w:hAnsi="Cambria Math" w:cs="Times New Roman"/>
                  <w:strike/>
                  <w:noProof/>
                  <w:highlight w:val="yellow"/>
                </w:rPr>
                <m:t>K</m:t>
              </m:r>
              <m:r>
                <m:rPr>
                  <m:nor/>
                </m:rPr>
                <w:rPr>
                  <w:rStyle w:val="Hyperlink"/>
                  <w:rFonts w:ascii="Cambria Math" w:hAnsi="Cambria Math" w:cs="Times New Roman"/>
                  <w:strike/>
                  <w:noProof/>
                  <w:highlight w:val="yellow"/>
                </w:rPr>
                <m:t>d</m:t>
              </m:r>
            </m:oMath>
            <w:r w:rsidR="00CC6C7E" w:rsidRPr="00FC560E">
              <w:rPr>
                <w:strike/>
                <w:noProof/>
                <w:webHidden/>
                <w:highlight w:val="yellow"/>
              </w:rPr>
              <w:tab/>
            </w:r>
            <w:r w:rsidR="00CC6C7E" w:rsidRPr="00FC560E">
              <w:rPr>
                <w:strike/>
                <w:noProof/>
                <w:webHidden/>
                <w:highlight w:val="yellow"/>
              </w:rPr>
              <w:fldChar w:fldCharType="begin"/>
            </w:r>
            <w:r w:rsidR="00CC6C7E" w:rsidRPr="00FC560E">
              <w:rPr>
                <w:strike/>
                <w:noProof/>
                <w:webHidden/>
                <w:highlight w:val="yellow"/>
              </w:rPr>
              <w:instrText xml:space="preserve"> PAGEREF _Toc61948474 \h </w:instrText>
            </w:r>
            <w:r w:rsidR="00CC6C7E" w:rsidRPr="00FC560E">
              <w:rPr>
                <w:strike/>
                <w:noProof/>
                <w:webHidden/>
                <w:highlight w:val="yellow"/>
              </w:rPr>
            </w:r>
            <w:r w:rsidR="00CC6C7E" w:rsidRPr="00FC560E">
              <w:rPr>
                <w:strike/>
                <w:noProof/>
                <w:webHidden/>
                <w:highlight w:val="yellow"/>
              </w:rPr>
              <w:fldChar w:fldCharType="separate"/>
            </w:r>
            <w:r w:rsidR="00CC6C7E" w:rsidRPr="00FC560E">
              <w:rPr>
                <w:strike/>
                <w:noProof/>
                <w:webHidden/>
                <w:highlight w:val="yellow"/>
              </w:rPr>
              <w:t>11</w:t>
            </w:r>
            <w:r w:rsidR="00CC6C7E" w:rsidRPr="00FC560E">
              <w:rPr>
                <w:strike/>
                <w:noProof/>
                <w:webHidden/>
                <w:highlight w:val="yellow"/>
              </w:rPr>
              <w:fldChar w:fldCharType="end"/>
            </w:r>
          </w:hyperlink>
        </w:p>
        <w:p w14:paraId="4BB24F11" w14:textId="040C8DC1" w:rsidR="00CC6C7E" w:rsidRDefault="00544A01">
          <w:pPr>
            <w:pStyle w:val="TOC1"/>
            <w:tabs>
              <w:tab w:val="right" w:leader="dot" w:pos="9350"/>
            </w:tabs>
            <w:rPr>
              <w:rFonts w:eastAsiaTheme="minorEastAsia"/>
              <w:noProof/>
            </w:rPr>
          </w:pPr>
          <w:hyperlink w:anchor="_Toc61948475" w:history="1">
            <w:r w:rsidR="00CC6C7E" w:rsidRPr="0051258F">
              <w:rPr>
                <w:rStyle w:val="Hyperlink"/>
                <w:noProof/>
              </w:rPr>
              <w:t xml:space="preserve">Deriving rate laws for </w:t>
            </w:r>
            <w:r w:rsidR="00CC6C7E" w:rsidRPr="0051258F">
              <w:rPr>
                <w:rStyle w:val="Hyperlink"/>
                <w:i/>
                <w:noProof/>
              </w:rPr>
              <w:t>P</w:t>
            </w:r>
            <w:r w:rsidR="00FC560E">
              <w:rPr>
                <w:rStyle w:val="Hyperlink"/>
                <w:i/>
                <w:noProof/>
              </w:rPr>
              <w:t>er</w:t>
            </w:r>
            <w:r w:rsidR="00CC6C7E" w:rsidRPr="0051258F">
              <w:rPr>
                <w:rStyle w:val="Hyperlink"/>
                <w:noProof/>
              </w:rPr>
              <w:t xml:space="preserve"> transcription</w:t>
            </w:r>
            <w:r w:rsidR="00CC6C7E">
              <w:rPr>
                <w:noProof/>
                <w:webHidden/>
              </w:rPr>
              <w:tab/>
            </w:r>
            <w:r w:rsidR="00CC6C7E">
              <w:rPr>
                <w:noProof/>
                <w:webHidden/>
              </w:rPr>
              <w:fldChar w:fldCharType="begin"/>
            </w:r>
            <w:r w:rsidR="00CC6C7E">
              <w:rPr>
                <w:noProof/>
                <w:webHidden/>
              </w:rPr>
              <w:instrText xml:space="preserve"> PAGEREF _Toc61948475 \h </w:instrText>
            </w:r>
            <w:r w:rsidR="00CC6C7E">
              <w:rPr>
                <w:noProof/>
                <w:webHidden/>
              </w:rPr>
            </w:r>
            <w:r w:rsidR="00CC6C7E">
              <w:rPr>
                <w:noProof/>
                <w:webHidden/>
              </w:rPr>
              <w:fldChar w:fldCharType="separate"/>
            </w:r>
            <w:r w:rsidR="00CC6C7E">
              <w:rPr>
                <w:noProof/>
                <w:webHidden/>
              </w:rPr>
              <w:t>12</w:t>
            </w:r>
            <w:r w:rsidR="00CC6C7E">
              <w:rPr>
                <w:noProof/>
                <w:webHidden/>
              </w:rPr>
              <w:fldChar w:fldCharType="end"/>
            </w:r>
          </w:hyperlink>
        </w:p>
        <w:p w14:paraId="12901007" w14:textId="5274905C" w:rsidR="00CC6C7E" w:rsidRPr="00FC560E" w:rsidRDefault="00544A01">
          <w:pPr>
            <w:pStyle w:val="TOC1"/>
            <w:tabs>
              <w:tab w:val="right" w:leader="dot" w:pos="9350"/>
            </w:tabs>
            <w:rPr>
              <w:rFonts w:eastAsiaTheme="minorEastAsia"/>
              <w:strike/>
              <w:noProof/>
            </w:rPr>
          </w:pPr>
          <w:hyperlink w:anchor="_Toc61948476" w:history="1">
            <w:r w:rsidR="00CC6C7E" w:rsidRPr="00FC560E">
              <w:rPr>
                <w:rStyle w:val="Hyperlink"/>
                <w:strike/>
                <w:noProof/>
                <w:highlight w:val="yellow"/>
              </w:rPr>
              <w:t>Simulation methods</w:t>
            </w:r>
            <w:r w:rsidR="00CC6C7E" w:rsidRPr="00FC560E">
              <w:rPr>
                <w:strike/>
                <w:noProof/>
                <w:webHidden/>
                <w:highlight w:val="yellow"/>
              </w:rPr>
              <w:tab/>
            </w:r>
            <w:r w:rsidR="00CC6C7E" w:rsidRPr="00FC560E">
              <w:rPr>
                <w:strike/>
                <w:noProof/>
                <w:webHidden/>
                <w:highlight w:val="yellow"/>
              </w:rPr>
              <w:fldChar w:fldCharType="begin"/>
            </w:r>
            <w:r w:rsidR="00CC6C7E" w:rsidRPr="00FC560E">
              <w:rPr>
                <w:strike/>
                <w:noProof/>
                <w:webHidden/>
                <w:highlight w:val="yellow"/>
              </w:rPr>
              <w:instrText xml:space="preserve"> PAGEREF _Toc61948476 \h </w:instrText>
            </w:r>
            <w:r w:rsidR="00CC6C7E" w:rsidRPr="00FC560E">
              <w:rPr>
                <w:strike/>
                <w:noProof/>
                <w:webHidden/>
                <w:highlight w:val="yellow"/>
              </w:rPr>
            </w:r>
            <w:r w:rsidR="00CC6C7E" w:rsidRPr="00FC560E">
              <w:rPr>
                <w:strike/>
                <w:noProof/>
                <w:webHidden/>
                <w:highlight w:val="yellow"/>
              </w:rPr>
              <w:fldChar w:fldCharType="separate"/>
            </w:r>
            <w:r w:rsidR="00CC6C7E" w:rsidRPr="00FC560E">
              <w:rPr>
                <w:strike/>
                <w:noProof/>
                <w:webHidden/>
                <w:highlight w:val="yellow"/>
              </w:rPr>
              <w:t>15</w:t>
            </w:r>
            <w:r w:rsidR="00CC6C7E" w:rsidRPr="00FC560E">
              <w:rPr>
                <w:strike/>
                <w:noProof/>
                <w:webHidden/>
                <w:highlight w:val="yellow"/>
              </w:rPr>
              <w:fldChar w:fldCharType="end"/>
            </w:r>
          </w:hyperlink>
          <w:bookmarkStart w:id="0" w:name="_GoBack"/>
          <w:bookmarkEnd w:id="0"/>
        </w:p>
        <w:p w14:paraId="3BC38FA5" w14:textId="0FAFF313" w:rsidR="00CC6C7E" w:rsidRDefault="00544A01">
          <w:pPr>
            <w:pStyle w:val="TOC1"/>
            <w:tabs>
              <w:tab w:val="right" w:leader="dot" w:pos="9350"/>
            </w:tabs>
            <w:rPr>
              <w:rFonts w:eastAsiaTheme="minorEastAsia"/>
              <w:noProof/>
            </w:rPr>
          </w:pPr>
          <w:hyperlink w:anchor="_Toc61948477" w:history="1">
            <w:r w:rsidR="00CC6C7E" w:rsidRPr="0051258F">
              <w:rPr>
                <w:rStyle w:val="Hyperlink"/>
                <w:noProof/>
              </w:rPr>
              <w:t>Supplementary references</w:t>
            </w:r>
            <w:r w:rsidR="00CC6C7E">
              <w:rPr>
                <w:noProof/>
                <w:webHidden/>
              </w:rPr>
              <w:tab/>
            </w:r>
            <w:r w:rsidR="00CC6C7E">
              <w:rPr>
                <w:noProof/>
                <w:webHidden/>
              </w:rPr>
              <w:fldChar w:fldCharType="begin"/>
            </w:r>
            <w:r w:rsidR="00CC6C7E">
              <w:rPr>
                <w:noProof/>
                <w:webHidden/>
              </w:rPr>
              <w:instrText xml:space="preserve"> PAGEREF _Toc61948477 \h </w:instrText>
            </w:r>
            <w:r w:rsidR="00CC6C7E">
              <w:rPr>
                <w:noProof/>
                <w:webHidden/>
              </w:rPr>
            </w:r>
            <w:r w:rsidR="00CC6C7E">
              <w:rPr>
                <w:noProof/>
                <w:webHidden/>
              </w:rPr>
              <w:fldChar w:fldCharType="separate"/>
            </w:r>
            <w:r w:rsidR="00CC6C7E">
              <w:rPr>
                <w:noProof/>
                <w:webHidden/>
              </w:rPr>
              <w:t>16</w:t>
            </w:r>
            <w:r w:rsidR="00CC6C7E">
              <w:rPr>
                <w:noProof/>
                <w:webHidden/>
              </w:rPr>
              <w:fldChar w:fldCharType="end"/>
            </w:r>
          </w:hyperlink>
        </w:p>
        <w:p w14:paraId="03994A65" w14:textId="7CAD8F88" w:rsidR="005D2B56" w:rsidRDefault="005D2B56">
          <w:r>
            <w:rPr>
              <w:b/>
              <w:bCs/>
              <w:noProof/>
            </w:rPr>
            <w:fldChar w:fldCharType="end"/>
          </w:r>
        </w:p>
      </w:sdtContent>
    </w:sdt>
    <w:p w14:paraId="10D0C164" w14:textId="10CBA17E" w:rsidR="00B73C61" w:rsidRDefault="00B73C61" w:rsidP="006F46CF">
      <w:pPr>
        <w:spacing w:beforeLines="160" w:before="384" w:after="0" w:line="240" w:lineRule="auto"/>
        <w:rPr>
          <w:rFonts w:cstheme="minorHAnsi"/>
          <w:sz w:val="24"/>
          <w:szCs w:val="24"/>
        </w:rPr>
      </w:pPr>
    </w:p>
    <w:p w14:paraId="7AB88630" w14:textId="77777777" w:rsidR="005D2B56" w:rsidRDefault="005D2B56">
      <w:pPr>
        <w:rPr>
          <w:rFonts w:eastAsiaTheme="majorEastAsia" w:cstheme="minorHAnsi"/>
          <w:b/>
          <w:sz w:val="24"/>
          <w:szCs w:val="24"/>
        </w:rPr>
      </w:pPr>
      <w:r>
        <w:br w:type="page"/>
      </w:r>
    </w:p>
    <w:p w14:paraId="6EFF1911" w14:textId="10FAA5D5" w:rsidR="00F90C8C" w:rsidRPr="005D2B56" w:rsidRDefault="005D2B56" w:rsidP="005D2B56">
      <w:pPr>
        <w:pStyle w:val="Heading1"/>
        <w:spacing w:before="360"/>
      </w:pPr>
      <w:bookmarkStart w:id="1" w:name="_Toc61948465"/>
      <w:r w:rsidRPr="005D2B56">
        <w:lastRenderedPageBreak/>
        <w:t xml:space="preserve">Table S1.  </w:t>
      </w:r>
      <w:r w:rsidRPr="005D2B56">
        <w:rPr>
          <w:b w:val="0"/>
        </w:rPr>
        <w:t>Definitions of the dynamical variables in the models.</w:t>
      </w:r>
      <w:bookmarkEnd w:id="1"/>
    </w:p>
    <w:tbl>
      <w:tblPr>
        <w:tblStyle w:val="TableGrid"/>
        <w:tblW w:w="0" w:type="auto"/>
        <w:tblLook w:val="04A0" w:firstRow="1" w:lastRow="0" w:firstColumn="1" w:lastColumn="0" w:noHBand="0" w:noVBand="1"/>
      </w:tblPr>
      <w:tblGrid>
        <w:gridCol w:w="1255"/>
        <w:gridCol w:w="3060"/>
      </w:tblGrid>
      <w:tr w:rsidR="00B73C61" w:rsidRPr="00634B61" w14:paraId="6AFF2E42" w14:textId="77777777" w:rsidTr="008B6D4E">
        <w:trPr>
          <w:trHeight w:val="432"/>
        </w:trPr>
        <w:tc>
          <w:tcPr>
            <w:tcW w:w="1255" w:type="dxa"/>
            <w:vAlign w:val="center"/>
          </w:tcPr>
          <w:p w14:paraId="3397D546" w14:textId="77777777" w:rsidR="00B73C61" w:rsidRPr="00634B61" w:rsidRDefault="00B73C61" w:rsidP="00F27C82">
            <w:pPr>
              <w:jc w:val="center"/>
              <w:rPr>
                <w:rFonts w:cstheme="minorHAnsi"/>
                <w:b/>
                <w:bCs/>
                <w:sz w:val="24"/>
                <w:szCs w:val="24"/>
              </w:rPr>
            </w:pPr>
            <w:r w:rsidRPr="00634B61">
              <w:rPr>
                <w:rFonts w:cstheme="minorHAnsi"/>
                <w:b/>
                <w:bCs/>
                <w:sz w:val="24"/>
                <w:szCs w:val="24"/>
              </w:rPr>
              <w:t>Variable</w:t>
            </w:r>
          </w:p>
        </w:tc>
        <w:tc>
          <w:tcPr>
            <w:tcW w:w="3060" w:type="dxa"/>
            <w:vAlign w:val="center"/>
          </w:tcPr>
          <w:p w14:paraId="62DD9DE4" w14:textId="77777777" w:rsidR="00B73C61" w:rsidRPr="00634B61" w:rsidRDefault="00B73C61" w:rsidP="00F27C82">
            <w:pPr>
              <w:rPr>
                <w:rFonts w:cstheme="minorHAnsi"/>
                <w:b/>
                <w:bCs/>
                <w:sz w:val="24"/>
                <w:szCs w:val="24"/>
              </w:rPr>
            </w:pPr>
            <w:r w:rsidRPr="00634B61">
              <w:rPr>
                <w:rFonts w:cstheme="minorHAnsi"/>
                <w:b/>
                <w:bCs/>
                <w:sz w:val="24"/>
                <w:szCs w:val="24"/>
              </w:rPr>
              <w:t>Physical Meaning</w:t>
            </w:r>
          </w:p>
        </w:tc>
      </w:tr>
      <w:tr w:rsidR="00B73C61" w:rsidRPr="00634B61" w14:paraId="12764004" w14:textId="77777777" w:rsidTr="008B6D4E">
        <w:trPr>
          <w:trHeight w:val="432"/>
        </w:trPr>
        <w:tc>
          <w:tcPr>
            <w:tcW w:w="1255" w:type="dxa"/>
            <w:vAlign w:val="center"/>
          </w:tcPr>
          <w:p w14:paraId="5A9E9289" w14:textId="77777777" w:rsidR="00B73C61" w:rsidRPr="00C10F5B" w:rsidRDefault="00B73C61" w:rsidP="00F27C82">
            <w:pPr>
              <w:jc w:val="center"/>
              <w:rPr>
                <w:rFonts w:ascii="Cambria" w:hAnsi="Cambria" w:cstheme="minorHAnsi"/>
                <w:i/>
                <w:iCs/>
                <w:sz w:val="24"/>
                <w:szCs w:val="24"/>
              </w:rPr>
            </w:pPr>
            <w:r w:rsidRPr="00C10F5B">
              <w:rPr>
                <w:rFonts w:ascii="Cambria" w:hAnsi="Cambria" w:cstheme="minorHAnsi"/>
                <w:i/>
                <w:iCs/>
                <w:sz w:val="24"/>
                <w:szCs w:val="24"/>
              </w:rPr>
              <w:t>M</w:t>
            </w:r>
          </w:p>
        </w:tc>
        <w:tc>
          <w:tcPr>
            <w:tcW w:w="3060" w:type="dxa"/>
            <w:vAlign w:val="center"/>
          </w:tcPr>
          <w:p w14:paraId="106875A7" w14:textId="77777777" w:rsidR="00B73C61" w:rsidRPr="00634B61" w:rsidRDefault="00B73C61" w:rsidP="00F27C82">
            <w:pPr>
              <w:rPr>
                <w:rFonts w:cstheme="minorHAnsi"/>
                <w:sz w:val="24"/>
                <w:szCs w:val="24"/>
              </w:rPr>
            </w:pPr>
            <w:r w:rsidRPr="00634B61">
              <w:rPr>
                <w:rFonts w:cstheme="minorHAnsi"/>
                <w:i/>
                <w:iCs/>
                <w:sz w:val="24"/>
                <w:szCs w:val="24"/>
              </w:rPr>
              <w:t>P</w:t>
            </w:r>
            <w:r>
              <w:rPr>
                <w:rFonts w:cstheme="minorHAnsi"/>
                <w:i/>
                <w:iCs/>
                <w:sz w:val="24"/>
                <w:szCs w:val="24"/>
              </w:rPr>
              <w:t>ER</w:t>
            </w:r>
            <w:r w:rsidRPr="00634B61">
              <w:rPr>
                <w:rFonts w:cstheme="minorHAnsi"/>
                <w:i/>
                <w:iCs/>
                <w:sz w:val="24"/>
                <w:szCs w:val="24"/>
              </w:rPr>
              <w:t xml:space="preserve"> </w:t>
            </w:r>
            <w:r w:rsidRPr="00634B61">
              <w:rPr>
                <w:rFonts w:cstheme="minorHAnsi"/>
                <w:sz w:val="24"/>
                <w:szCs w:val="24"/>
              </w:rPr>
              <w:t>mRNA</w:t>
            </w:r>
          </w:p>
        </w:tc>
      </w:tr>
      <w:tr w:rsidR="00B73C61" w:rsidRPr="00634B61" w14:paraId="6290A880" w14:textId="77777777" w:rsidTr="008B6D4E">
        <w:trPr>
          <w:trHeight w:val="432"/>
        </w:trPr>
        <w:tc>
          <w:tcPr>
            <w:tcW w:w="1255" w:type="dxa"/>
            <w:vAlign w:val="center"/>
          </w:tcPr>
          <w:p w14:paraId="5D82A3B5" w14:textId="77777777" w:rsidR="00B73C61" w:rsidRPr="00C10F5B" w:rsidRDefault="00B73C61" w:rsidP="00F27C82">
            <w:pPr>
              <w:jc w:val="center"/>
              <w:rPr>
                <w:rFonts w:ascii="Cambria" w:hAnsi="Cambria" w:cstheme="minorHAnsi"/>
                <w:sz w:val="24"/>
                <w:szCs w:val="24"/>
              </w:rPr>
            </w:pPr>
            <w:r w:rsidRPr="00C10F5B">
              <w:rPr>
                <w:rFonts w:ascii="Cambria" w:hAnsi="Cambria" w:cstheme="minorHAnsi"/>
                <w:i/>
                <w:iCs/>
                <w:sz w:val="24"/>
                <w:szCs w:val="24"/>
              </w:rPr>
              <w:t>P</w:t>
            </w:r>
            <w:r w:rsidRPr="00C10F5B">
              <w:rPr>
                <w:rFonts w:ascii="Cambria" w:hAnsi="Cambria" w:cstheme="minorHAnsi"/>
                <w:i/>
                <w:iCs/>
                <w:sz w:val="24"/>
                <w:szCs w:val="24"/>
                <w:vertAlign w:val="subscript"/>
              </w:rPr>
              <w:t>i</w:t>
            </w:r>
          </w:p>
        </w:tc>
        <w:tc>
          <w:tcPr>
            <w:tcW w:w="3060" w:type="dxa"/>
            <w:vAlign w:val="center"/>
          </w:tcPr>
          <w:p w14:paraId="77CF30D1" w14:textId="77777777" w:rsidR="00B73C61" w:rsidRPr="00634B61" w:rsidRDefault="00B73C61" w:rsidP="00F27C82">
            <w:pPr>
              <w:rPr>
                <w:rFonts w:cstheme="minorHAnsi"/>
                <w:sz w:val="24"/>
                <w:szCs w:val="24"/>
              </w:rPr>
            </w:pPr>
            <w:r>
              <w:rPr>
                <w:rFonts w:cstheme="minorHAnsi"/>
                <w:sz w:val="24"/>
                <w:szCs w:val="24"/>
              </w:rPr>
              <w:t>Cytoplasmic</w:t>
            </w:r>
            <w:r w:rsidRPr="00634B61">
              <w:rPr>
                <w:rFonts w:cstheme="minorHAnsi"/>
                <w:sz w:val="24"/>
                <w:szCs w:val="24"/>
              </w:rPr>
              <w:t xml:space="preserve"> PER species</w:t>
            </w:r>
          </w:p>
        </w:tc>
      </w:tr>
      <w:tr w:rsidR="00B73C61" w:rsidRPr="00634B61" w14:paraId="6E3112C9" w14:textId="77777777" w:rsidTr="008B6D4E">
        <w:trPr>
          <w:trHeight w:val="432"/>
        </w:trPr>
        <w:tc>
          <w:tcPr>
            <w:tcW w:w="1255" w:type="dxa"/>
            <w:vAlign w:val="center"/>
          </w:tcPr>
          <w:p w14:paraId="629D29F6" w14:textId="77777777" w:rsidR="00B73C61" w:rsidRPr="00C10F5B" w:rsidRDefault="00B73C61" w:rsidP="00F27C82">
            <w:pPr>
              <w:jc w:val="center"/>
              <w:rPr>
                <w:rFonts w:ascii="Cambria" w:hAnsi="Cambria" w:cstheme="minorHAnsi"/>
                <w:i/>
                <w:iCs/>
                <w:sz w:val="24"/>
                <w:szCs w:val="24"/>
              </w:rPr>
            </w:pPr>
            <w:r w:rsidRPr="00C10F5B">
              <w:rPr>
                <w:rFonts w:ascii="Cambria" w:hAnsi="Cambria" w:cstheme="minorHAnsi"/>
                <w:i/>
                <w:iCs/>
                <w:sz w:val="24"/>
                <w:szCs w:val="24"/>
              </w:rPr>
              <w:t>P</w:t>
            </w:r>
          </w:p>
        </w:tc>
        <w:tc>
          <w:tcPr>
            <w:tcW w:w="3060" w:type="dxa"/>
            <w:vAlign w:val="center"/>
          </w:tcPr>
          <w:p w14:paraId="425FBF0C" w14:textId="77777777" w:rsidR="00B73C61" w:rsidRPr="00634B61" w:rsidRDefault="00B73C61" w:rsidP="00F27C82">
            <w:pPr>
              <w:rPr>
                <w:rFonts w:cstheme="minorHAnsi"/>
                <w:sz w:val="24"/>
                <w:szCs w:val="24"/>
              </w:rPr>
            </w:pPr>
            <w:r w:rsidRPr="00634B61">
              <w:rPr>
                <w:rFonts w:cstheme="minorHAnsi"/>
                <w:sz w:val="24"/>
                <w:szCs w:val="24"/>
              </w:rPr>
              <w:t>Nuclear PER</w:t>
            </w:r>
          </w:p>
        </w:tc>
      </w:tr>
      <w:tr w:rsidR="00B73C61" w:rsidRPr="00634B61" w14:paraId="6B891B5D" w14:textId="77777777" w:rsidTr="008B6D4E">
        <w:trPr>
          <w:trHeight w:val="432"/>
        </w:trPr>
        <w:tc>
          <w:tcPr>
            <w:tcW w:w="1255" w:type="dxa"/>
            <w:vAlign w:val="center"/>
          </w:tcPr>
          <w:p w14:paraId="6BAAAAA5" w14:textId="77777777" w:rsidR="00B73C61" w:rsidRPr="00C10F5B" w:rsidRDefault="00B73C61" w:rsidP="00F27C82">
            <w:pPr>
              <w:jc w:val="center"/>
              <w:rPr>
                <w:rFonts w:ascii="Cambria" w:hAnsi="Cambria" w:cstheme="minorHAnsi"/>
                <w:i/>
                <w:iCs/>
                <w:sz w:val="24"/>
                <w:szCs w:val="24"/>
              </w:rPr>
            </w:pPr>
            <w:r w:rsidRPr="00C10F5B">
              <w:rPr>
                <w:rFonts w:ascii="Cambria" w:hAnsi="Cambria" w:cstheme="minorHAnsi"/>
                <w:i/>
                <w:iCs/>
                <w:sz w:val="24"/>
                <w:szCs w:val="24"/>
              </w:rPr>
              <w:t>A</w:t>
            </w:r>
          </w:p>
        </w:tc>
        <w:tc>
          <w:tcPr>
            <w:tcW w:w="3060" w:type="dxa"/>
            <w:vAlign w:val="center"/>
          </w:tcPr>
          <w:p w14:paraId="0D615F13" w14:textId="77777777" w:rsidR="00B73C61" w:rsidRPr="00634B61" w:rsidRDefault="00B73C61" w:rsidP="00F27C82">
            <w:pPr>
              <w:rPr>
                <w:rFonts w:cstheme="minorHAnsi"/>
                <w:sz w:val="24"/>
                <w:szCs w:val="24"/>
              </w:rPr>
            </w:pPr>
            <w:r w:rsidRPr="00634B61">
              <w:rPr>
                <w:rFonts w:cstheme="minorHAnsi"/>
                <w:sz w:val="24"/>
                <w:szCs w:val="24"/>
              </w:rPr>
              <w:t>Nuclear BMAL</w:t>
            </w:r>
          </w:p>
        </w:tc>
      </w:tr>
      <w:tr w:rsidR="00B73C61" w:rsidRPr="00634B61" w14:paraId="4C8930AE" w14:textId="77777777" w:rsidTr="008B6D4E">
        <w:trPr>
          <w:trHeight w:val="432"/>
        </w:trPr>
        <w:tc>
          <w:tcPr>
            <w:tcW w:w="1255" w:type="dxa"/>
            <w:vAlign w:val="center"/>
          </w:tcPr>
          <w:p w14:paraId="05EBB939" w14:textId="77777777" w:rsidR="00B73C61" w:rsidRPr="00C10F5B" w:rsidRDefault="00B73C61" w:rsidP="00F27C82">
            <w:pPr>
              <w:jc w:val="center"/>
              <w:rPr>
                <w:rFonts w:ascii="Cambria" w:hAnsi="Cambria" w:cstheme="minorHAnsi"/>
                <w:i/>
                <w:iCs/>
                <w:sz w:val="24"/>
                <w:szCs w:val="24"/>
              </w:rPr>
            </w:pPr>
            <w:r w:rsidRPr="00C10F5B">
              <w:rPr>
                <w:rFonts w:ascii="Cambria" w:hAnsi="Cambria" w:cstheme="minorHAnsi"/>
                <w:i/>
                <w:iCs/>
                <w:sz w:val="24"/>
                <w:szCs w:val="24"/>
              </w:rPr>
              <w:t>R</w:t>
            </w:r>
          </w:p>
        </w:tc>
        <w:tc>
          <w:tcPr>
            <w:tcW w:w="3060" w:type="dxa"/>
            <w:vAlign w:val="center"/>
          </w:tcPr>
          <w:p w14:paraId="3F2D6BB1" w14:textId="77777777" w:rsidR="00B73C61" w:rsidRPr="00634B61" w:rsidRDefault="00B73C61" w:rsidP="00F27C82">
            <w:pPr>
              <w:rPr>
                <w:rFonts w:cstheme="minorHAnsi"/>
                <w:sz w:val="24"/>
                <w:szCs w:val="24"/>
              </w:rPr>
            </w:pPr>
            <w:r w:rsidRPr="00634B61">
              <w:rPr>
                <w:rFonts w:cstheme="minorHAnsi"/>
                <w:sz w:val="24"/>
                <w:szCs w:val="24"/>
              </w:rPr>
              <w:t>Nuclear ROR</w:t>
            </w:r>
          </w:p>
        </w:tc>
      </w:tr>
      <w:tr w:rsidR="00B73C61" w:rsidRPr="00634B61" w14:paraId="4C53202B" w14:textId="77777777" w:rsidTr="008B6D4E">
        <w:trPr>
          <w:trHeight w:val="432"/>
        </w:trPr>
        <w:tc>
          <w:tcPr>
            <w:tcW w:w="1255" w:type="dxa"/>
            <w:vAlign w:val="center"/>
          </w:tcPr>
          <w:p w14:paraId="461D52B6" w14:textId="77777777" w:rsidR="00B73C61" w:rsidRPr="00C10F5B" w:rsidRDefault="00B73C61" w:rsidP="00F27C82">
            <w:pPr>
              <w:jc w:val="center"/>
              <w:rPr>
                <w:rFonts w:ascii="Cambria" w:hAnsi="Cambria" w:cstheme="minorHAnsi"/>
                <w:i/>
                <w:iCs/>
                <w:sz w:val="24"/>
                <w:szCs w:val="24"/>
              </w:rPr>
            </w:pPr>
            <w:r w:rsidRPr="00C10F5B">
              <w:rPr>
                <w:rFonts w:ascii="Cambria" w:hAnsi="Cambria" w:cstheme="minorHAnsi"/>
                <w:i/>
                <w:iCs/>
                <w:sz w:val="24"/>
                <w:szCs w:val="24"/>
              </w:rPr>
              <w:t>V</w:t>
            </w:r>
          </w:p>
        </w:tc>
        <w:tc>
          <w:tcPr>
            <w:tcW w:w="3060" w:type="dxa"/>
            <w:vAlign w:val="center"/>
          </w:tcPr>
          <w:p w14:paraId="6DFADF3D" w14:textId="77777777" w:rsidR="00B73C61" w:rsidRPr="00634B61" w:rsidRDefault="00B73C61" w:rsidP="00F27C82">
            <w:pPr>
              <w:rPr>
                <w:rFonts w:cstheme="minorHAnsi"/>
                <w:sz w:val="24"/>
                <w:szCs w:val="24"/>
              </w:rPr>
            </w:pPr>
            <w:r w:rsidRPr="00634B61">
              <w:rPr>
                <w:rFonts w:cstheme="minorHAnsi"/>
                <w:sz w:val="24"/>
                <w:szCs w:val="24"/>
              </w:rPr>
              <w:t>Nuclear REV-ERB</w:t>
            </w:r>
          </w:p>
        </w:tc>
      </w:tr>
    </w:tbl>
    <w:p w14:paraId="68023984" w14:textId="46C592B5" w:rsidR="00F90C8C" w:rsidRDefault="00F90C8C">
      <w:pPr>
        <w:rPr>
          <w:rFonts w:cstheme="minorHAnsi"/>
          <w:sz w:val="24"/>
          <w:szCs w:val="24"/>
        </w:rPr>
      </w:pPr>
    </w:p>
    <w:p w14:paraId="2499F5F5" w14:textId="77777777" w:rsidR="005D2B56" w:rsidRDefault="005D2B56">
      <w:pPr>
        <w:rPr>
          <w:rFonts w:cstheme="minorHAnsi"/>
          <w:sz w:val="24"/>
          <w:szCs w:val="24"/>
        </w:rPr>
      </w:pPr>
    </w:p>
    <w:p w14:paraId="5685FA6B" w14:textId="16130661" w:rsidR="00F27C82" w:rsidRDefault="005D2B56" w:rsidP="005D2B56">
      <w:pPr>
        <w:pStyle w:val="Heading1"/>
        <w:spacing w:before="360"/>
      </w:pPr>
      <w:bookmarkStart w:id="2" w:name="_Toc61948466"/>
      <w:r w:rsidRPr="00634B61">
        <w:t>Table</w:t>
      </w:r>
      <w:r>
        <w:t xml:space="preserve"> S2</w:t>
      </w:r>
      <w:r w:rsidRPr="00634B61">
        <w:t xml:space="preserve">.  </w:t>
      </w:r>
      <w:r w:rsidRPr="005D2B56">
        <w:rPr>
          <w:b w:val="0"/>
        </w:rPr>
        <w:t xml:space="preserve">Definitions of the </w:t>
      </w:r>
      <w:r w:rsidR="00544A01">
        <w:rPr>
          <w:b w:val="0"/>
        </w:rPr>
        <w:t>dimensionless parameters</w:t>
      </w:r>
      <w:r w:rsidRPr="005D2B56">
        <w:rPr>
          <w:b w:val="0"/>
        </w:rPr>
        <w:t xml:space="preserve"> in the models.</w:t>
      </w:r>
      <w:bookmarkEnd w:id="2"/>
    </w:p>
    <w:tbl>
      <w:tblPr>
        <w:tblStyle w:val="TableGrid"/>
        <w:tblW w:w="7645" w:type="dxa"/>
        <w:tblLook w:val="04A0" w:firstRow="1" w:lastRow="0" w:firstColumn="1" w:lastColumn="0" w:noHBand="0" w:noVBand="1"/>
      </w:tblPr>
      <w:tblGrid>
        <w:gridCol w:w="1435"/>
        <w:gridCol w:w="6210"/>
      </w:tblGrid>
      <w:tr w:rsidR="00570A5A" w:rsidRPr="00634B61" w14:paraId="331F91B8" w14:textId="77777777" w:rsidTr="00937563">
        <w:trPr>
          <w:trHeight w:val="432"/>
        </w:trPr>
        <w:tc>
          <w:tcPr>
            <w:tcW w:w="1435" w:type="dxa"/>
            <w:vAlign w:val="center"/>
          </w:tcPr>
          <w:p w14:paraId="7B330E26" w14:textId="77777777" w:rsidR="00570A5A" w:rsidRPr="00634B61" w:rsidRDefault="00570A5A" w:rsidP="00F27C82">
            <w:pPr>
              <w:rPr>
                <w:rFonts w:cstheme="minorHAnsi"/>
                <w:b/>
                <w:sz w:val="24"/>
                <w:szCs w:val="24"/>
              </w:rPr>
            </w:pPr>
            <w:r w:rsidRPr="00634B61">
              <w:rPr>
                <w:rFonts w:cstheme="minorHAnsi"/>
                <w:b/>
                <w:sz w:val="24"/>
                <w:szCs w:val="24"/>
              </w:rPr>
              <w:t>Parameter</w:t>
            </w:r>
          </w:p>
        </w:tc>
        <w:tc>
          <w:tcPr>
            <w:tcW w:w="6210" w:type="dxa"/>
            <w:vAlign w:val="center"/>
          </w:tcPr>
          <w:p w14:paraId="14203861" w14:textId="61FAFA34" w:rsidR="00570A5A" w:rsidRPr="00634B61" w:rsidRDefault="00570A5A" w:rsidP="00F27C82">
            <w:pPr>
              <w:rPr>
                <w:rFonts w:cstheme="minorHAnsi"/>
                <w:b/>
                <w:sz w:val="24"/>
                <w:szCs w:val="24"/>
              </w:rPr>
            </w:pPr>
            <w:r>
              <w:rPr>
                <w:rFonts w:cstheme="minorHAnsi"/>
                <w:b/>
                <w:sz w:val="24"/>
                <w:szCs w:val="24"/>
              </w:rPr>
              <w:t>Definition</w:t>
            </w:r>
          </w:p>
        </w:tc>
      </w:tr>
      <w:tr w:rsidR="00570A5A" w:rsidRPr="00634B61" w14:paraId="2330B258" w14:textId="77777777" w:rsidTr="008259D5">
        <w:trPr>
          <w:trHeight w:val="432"/>
        </w:trPr>
        <w:tc>
          <w:tcPr>
            <w:tcW w:w="1435" w:type="dxa"/>
            <w:vAlign w:val="center"/>
          </w:tcPr>
          <w:p w14:paraId="5D260753" w14:textId="27879E42" w:rsidR="00570A5A" w:rsidRPr="00C10F5B" w:rsidRDefault="00570A5A" w:rsidP="00F27C82">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d</w:t>
            </w:r>
          </w:p>
        </w:tc>
        <w:tc>
          <w:tcPr>
            <w:tcW w:w="6210" w:type="dxa"/>
            <w:vAlign w:val="center"/>
          </w:tcPr>
          <w:p w14:paraId="24E29311" w14:textId="75218FB6" w:rsidR="00570A5A" w:rsidRPr="00634B61" w:rsidRDefault="00570A5A" w:rsidP="00F27C82">
            <w:pPr>
              <w:rPr>
                <w:rFonts w:cstheme="minorHAnsi"/>
                <w:sz w:val="24"/>
                <w:szCs w:val="24"/>
              </w:rPr>
            </w:pPr>
            <w:r w:rsidRPr="00634B61">
              <w:rPr>
                <w:rFonts w:eastAsiaTheme="minorEastAsia" w:cstheme="minorHAnsi"/>
                <w:sz w:val="24"/>
              </w:rPr>
              <w:t xml:space="preserve">Dissociation constant </w:t>
            </w:r>
            <w:r>
              <w:rPr>
                <w:rFonts w:eastAsiaTheme="minorEastAsia" w:cstheme="minorHAnsi"/>
                <w:sz w:val="24"/>
              </w:rPr>
              <w:t>of the</w:t>
            </w:r>
            <w:r w:rsidRPr="00634B61">
              <w:rPr>
                <w:rFonts w:eastAsiaTheme="minorEastAsia" w:cstheme="minorHAnsi"/>
                <w:sz w:val="24"/>
              </w:rPr>
              <w:t xml:space="preserve"> PER</w:t>
            </w:r>
            <w:r>
              <w:rPr>
                <w:rFonts w:eastAsiaTheme="minorEastAsia" w:cstheme="minorHAnsi"/>
                <w:sz w:val="24"/>
              </w:rPr>
              <w:t>:</w:t>
            </w:r>
            <w:r w:rsidRPr="00634B61">
              <w:rPr>
                <w:rFonts w:eastAsiaTheme="minorEastAsia" w:cstheme="minorHAnsi"/>
                <w:sz w:val="24"/>
              </w:rPr>
              <w:t xml:space="preserve">BMAL </w:t>
            </w:r>
            <w:r>
              <w:rPr>
                <w:rFonts w:eastAsiaTheme="minorEastAsia" w:cstheme="minorHAnsi"/>
                <w:sz w:val="24"/>
              </w:rPr>
              <w:t>complex</w:t>
            </w:r>
          </w:p>
        </w:tc>
      </w:tr>
      <w:tr w:rsidR="00570A5A" w:rsidRPr="00634B61" w14:paraId="2E9EB4CD" w14:textId="77777777" w:rsidTr="008259D5">
        <w:trPr>
          <w:trHeight w:val="432"/>
        </w:trPr>
        <w:tc>
          <w:tcPr>
            <w:tcW w:w="1435" w:type="dxa"/>
            <w:vAlign w:val="center"/>
          </w:tcPr>
          <w:p w14:paraId="5AD0BF6B" w14:textId="77777777" w:rsidR="00570A5A" w:rsidRPr="00C10F5B" w:rsidRDefault="00570A5A" w:rsidP="00F27C82">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A</w:t>
            </w:r>
          </w:p>
        </w:tc>
        <w:tc>
          <w:tcPr>
            <w:tcW w:w="6210" w:type="dxa"/>
            <w:vAlign w:val="center"/>
          </w:tcPr>
          <w:p w14:paraId="154C63D6" w14:textId="7880980A" w:rsidR="00570A5A" w:rsidRPr="00634B61" w:rsidRDefault="00570A5A" w:rsidP="00F27C82">
            <w:pPr>
              <w:rPr>
                <w:rFonts w:cstheme="minorHAnsi"/>
                <w:sz w:val="24"/>
                <w:szCs w:val="24"/>
              </w:rPr>
            </w:pPr>
            <w:r w:rsidRPr="00634B61">
              <w:rPr>
                <w:rFonts w:eastAsiaTheme="minorEastAsia" w:cstheme="minorHAnsi"/>
                <w:sz w:val="24"/>
              </w:rPr>
              <w:t xml:space="preserve">Dissociation constant </w:t>
            </w:r>
            <w:r>
              <w:rPr>
                <w:rFonts w:eastAsiaTheme="minorEastAsia" w:cstheme="minorHAnsi"/>
                <w:sz w:val="24"/>
              </w:rPr>
              <w:t>of the</w:t>
            </w:r>
            <w:r w:rsidRPr="00634B61">
              <w:rPr>
                <w:rFonts w:eastAsiaTheme="minorEastAsia" w:cstheme="minorHAnsi"/>
                <w:sz w:val="24"/>
              </w:rPr>
              <w:t xml:space="preserve"> BMAL</w:t>
            </w:r>
            <w:r>
              <w:rPr>
                <w:rFonts w:eastAsiaTheme="minorEastAsia" w:cstheme="minorHAnsi"/>
                <w:sz w:val="24"/>
              </w:rPr>
              <w:t>:Ebox complex</w:t>
            </w:r>
          </w:p>
        </w:tc>
      </w:tr>
      <w:tr w:rsidR="00570A5A" w:rsidRPr="00634B61" w14:paraId="3DF7A49F" w14:textId="77777777" w:rsidTr="008259D5">
        <w:trPr>
          <w:trHeight w:val="432"/>
        </w:trPr>
        <w:tc>
          <w:tcPr>
            <w:tcW w:w="1435" w:type="dxa"/>
            <w:vAlign w:val="center"/>
          </w:tcPr>
          <w:p w14:paraId="198AEED2" w14:textId="77777777" w:rsidR="00570A5A" w:rsidRPr="00C10F5B" w:rsidRDefault="00570A5A" w:rsidP="00F27C82">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m</w:t>
            </w:r>
          </w:p>
        </w:tc>
        <w:tc>
          <w:tcPr>
            <w:tcW w:w="6210" w:type="dxa"/>
            <w:vAlign w:val="center"/>
          </w:tcPr>
          <w:p w14:paraId="01F8B9AC" w14:textId="1A8FC0AC" w:rsidR="00570A5A" w:rsidRPr="00634B61" w:rsidRDefault="00570A5A" w:rsidP="00F27C82">
            <w:pPr>
              <w:rPr>
                <w:rFonts w:cstheme="minorHAnsi"/>
                <w:sz w:val="24"/>
                <w:szCs w:val="24"/>
              </w:rPr>
            </w:pPr>
            <w:r w:rsidRPr="00634B61">
              <w:rPr>
                <w:rFonts w:eastAsiaTheme="minorEastAsia" w:cstheme="minorHAnsi"/>
                <w:sz w:val="24"/>
              </w:rPr>
              <w:t xml:space="preserve">Michaelis constant for </w:t>
            </w:r>
            <w:r>
              <w:rPr>
                <w:rFonts w:eastAsiaTheme="minorEastAsia" w:cstheme="minorHAnsi"/>
                <w:sz w:val="24"/>
              </w:rPr>
              <w:t>the degradation of nuclear PER</w:t>
            </w:r>
          </w:p>
        </w:tc>
      </w:tr>
      <w:tr w:rsidR="00544A01" w:rsidRPr="00634B61" w14:paraId="75BB726B" w14:textId="77777777" w:rsidTr="008259D5">
        <w:trPr>
          <w:trHeight w:val="432"/>
        </w:trPr>
        <w:tc>
          <w:tcPr>
            <w:tcW w:w="1435" w:type="dxa"/>
            <w:vAlign w:val="center"/>
          </w:tcPr>
          <w:p w14:paraId="25F7AA8C" w14:textId="6A3029CF" w:rsidR="00544A01" w:rsidRPr="00C10F5B" w:rsidRDefault="00544A01" w:rsidP="00544A01">
            <w:pPr>
              <w:jc w:val="center"/>
              <w:rPr>
                <w:rFonts w:ascii="Cambria" w:eastAsiaTheme="minorEastAsia" w:hAnsi="Cambria" w:cstheme="minorHAnsi"/>
                <w:i/>
                <w:iCs/>
                <w:sz w:val="24"/>
              </w:rPr>
            </w:pPr>
            <w:r w:rsidRPr="00C10F5B">
              <w:rPr>
                <w:rFonts w:ascii="Cambria" w:eastAsiaTheme="minorEastAsia" w:hAnsi="Cambria" w:cstheme="minorHAnsi"/>
                <w:i/>
                <w:iCs/>
                <w:sz w:val="24"/>
              </w:rPr>
              <w:t>β</w:t>
            </w:r>
            <w:r>
              <w:rPr>
                <w:rFonts w:ascii="Cambria" w:eastAsiaTheme="minorEastAsia" w:hAnsi="Cambria" w:cstheme="minorHAnsi"/>
                <w:iCs/>
                <w:sz w:val="24"/>
                <w:vertAlign w:val="subscript"/>
              </w:rPr>
              <w:t>max</w:t>
            </w:r>
          </w:p>
        </w:tc>
        <w:tc>
          <w:tcPr>
            <w:tcW w:w="6210" w:type="dxa"/>
            <w:vAlign w:val="center"/>
          </w:tcPr>
          <w:p w14:paraId="29567B0D" w14:textId="1967CFED" w:rsidR="00544A01" w:rsidRPr="00634B61" w:rsidRDefault="00544A01" w:rsidP="00544A01">
            <w:pPr>
              <w:rPr>
                <w:rFonts w:eastAsiaTheme="minorEastAsia" w:cstheme="minorHAnsi"/>
                <w:sz w:val="24"/>
              </w:rPr>
            </w:pPr>
            <w:r>
              <w:rPr>
                <w:rFonts w:eastAsiaTheme="minorEastAsia" w:cstheme="minorHAnsi"/>
                <w:sz w:val="24"/>
              </w:rPr>
              <w:t>Maximum r</w:t>
            </w:r>
            <w:r w:rsidRPr="00634B61">
              <w:rPr>
                <w:rFonts w:eastAsiaTheme="minorEastAsia" w:cstheme="minorHAnsi"/>
                <w:sz w:val="24"/>
              </w:rPr>
              <w:t xml:space="preserve">ate </w:t>
            </w:r>
            <w:r>
              <w:rPr>
                <w:rFonts w:eastAsiaTheme="minorEastAsia" w:cstheme="minorHAnsi"/>
                <w:sz w:val="24"/>
              </w:rPr>
              <w:t xml:space="preserve">of </w:t>
            </w:r>
            <w:r w:rsidRPr="00634B61">
              <w:rPr>
                <w:rFonts w:eastAsiaTheme="minorEastAsia" w:cstheme="minorHAnsi"/>
                <w:sz w:val="24"/>
              </w:rPr>
              <w:t xml:space="preserve">degradation </w:t>
            </w:r>
            <w:r>
              <w:rPr>
                <w:rFonts w:eastAsiaTheme="minorEastAsia" w:cstheme="minorHAnsi"/>
                <w:sz w:val="24"/>
              </w:rPr>
              <w:t>of n</w:t>
            </w:r>
            <w:r w:rsidRPr="00634B61">
              <w:rPr>
                <w:rFonts w:eastAsiaTheme="minorEastAsia" w:cstheme="minorHAnsi"/>
                <w:sz w:val="24"/>
              </w:rPr>
              <w:t xml:space="preserve">uclear PER </w:t>
            </w:r>
          </w:p>
        </w:tc>
      </w:tr>
      <w:tr w:rsidR="00544A01" w:rsidRPr="00634B61" w14:paraId="0432E4D2" w14:textId="77777777" w:rsidTr="008259D5">
        <w:trPr>
          <w:trHeight w:val="432"/>
        </w:trPr>
        <w:tc>
          <w:tcPr>
            <w:tcW w:w="1435" w:type="dxa"/>
            <w:vAlign w:val="center"/>
          </w:tcPr>
          <w:p w14:paraId="7A3287FD" w14:textId="6C120E75" w:rsidR="00544A01" w:rsidRPr="00C10F5B" w:rsidRDefault="00544A01" w:rsidP="00F27C82">
            <w:pPr>
              <w:jc w:val="center"/>
              <w:rPr>
                <w:rFonts w:ascii="Cambria" w:eastAsiaTheme="minorEastAsia" w:hAnsi="Cambria" w:cstheme="minorHAnsi"/>
                <w:i/>
                <w:iCs/>
                <w:sz w:val="24"/>
              </w:rPr>
            </w:pPr>
            <w:r>
              <w:rPr>
                <w:rFonts w:ascii="Cambria" w:eastAsiaTheme="minorEastAsia" w:hAnsi="Cambria" w:cstheme="minorHAnsi"/>
                <w:i/>
                <w:iCs/>
                <w:sz w:val="24"/>
              </w:rPr>
              <w:t>α</w:t>
            </w:r>
          </w:p>
        </w:tc>
        <w:tc>
          <w:tcPr>
            <w:tcW w:w="6210" w:type="dxa"/>
            <w:vAlign w:val="center"/>
          </w:tcPr>
          <w:p w14:paraId="7F97F8DB" w14:textId="3E8967FF" w:rsidR="00544A01" w:rsidRDefault="00544A01" w:rsidP="00F27C82">
            <w:pPr>
              <w:rPr>
                <w:rFonts w:eastAsiaTheme="minorEastAsia" w:cstheme="minorHAnsi"/>
                <w:sz w:val="24"/>
              </w:rPr>
            </w:pPr>
            <w:r>
              <w:rPr>
                <w:rFonts w:eastAsiaTheme="minorEastAsia" w:cstheme="minorHAnsi"/>
                <w:sz w:val="24"/>
              </w:rPr>
              <w:t xml:space="preserve">Maximum rate of transcription of </w:t>
            </w:r>
            <w:r w:rsidRPr="00544A01">
              <w:rPr>
                <w:rFonts w:eastAsiaTheme="minorEastAsia" w:cstheme="minorHAnsi"/>
                <w:i/>
                <w:sz w:val="24"/>
              </w:rPr>
              <w:t>Per</w:t>
            </w:r>
            <w:r>
              <w:rPr>
                <w:rFonts w:eastAsiaTheme="minorEastAsia" w:cstheme="minorHAnsi"/>
                <w:sz w:val="24"/>
              </w:rPr>
              <w:t xml:space="preserve"> gene</w:t>
            </w:r>
          </w:p>
        </w:tc>
      </w:tr>
      <w:tr w:rsidR="00570A5A" w:rsidRPr="00634B61" w14:paraId="7DD40729" w14:textId="77777777" w:rsidTr="008259D5">
        <w:trPr>
          <w:trHeight w:val="432"/>
        </w:trPr>
        <w:tc>
          <w:tcPr>
            <w:tcW w:w="1435" w:type="dxa"/>
            <w:vAlign w:val="center"/>
          </w:tcPr>
          <w:p w14:paraId="6D9D6F5A" w14:textId="28BD0E3A" w:rsidR="00570A5A" w:rsidRPr="00C10F5B" w:rsidRDefault="00570A5A" w:rsidP="00F27C82">
            <w:pPr>
              <w:jc w:val="center"/>
              <w:rPr>
                <w:rFonts w:ascii="Cambria" w:eastAsiaTheme="minorEastAsia" w:hAnsi="Cambria" w:cstheme="minorHAnsi"/>
                <w:i/>
                <w:iCs/>
                <w:sz w:val="24"/>
              </w:rPr>
            </w:pPr>
            <w:r w:rsidRPr="00C10F5B">
              <w:rPr>
                <w:rFonts w:ascii="Cambria" w:eastAsiaTheme="minorEastAsia" w:hAnsi="Cambria" w:cstheme="minorHAnsi"/>
                <w:i/>
                <w:iCs/>
                <w:sz w:val="24"/>
              </w:rPr>
              <w:t>A</w:t>
            </w:r>
            <w:r w:rsidRPr="00C10F5B">
              <w:rPr>
                <w:rFonts w:ascii="Cambria" w:eastAsiaTheme="minorEastAsia" w:hAnsi="Cambria" w:cstheme="minorHAnsi"/>
                <w:sz w:val="24"/>
                <w:vertAlign w:val="subscript"/>
              </w:rPr>
              <w:t>T</w:t>
            </w:r>
          </w:p>
        </w:tc>
        <w:tc>
          <w:tcPr>
            <w:tcW w:w="6210" w:type="dxa"/>
            <w:vAlign w:val="center"/>
          </w:tcPr>
          <w:p w14:paraId="4BC5C99A" w14:textId="3709C890" w:rsidR="00570A5A" w:rsidRPr="00634B61" w:rsidRDefault="00570A5A" w:rsidP="00F27C82">
            <w:pPr>
              <w:rPr>
                <w:rFonts w:eastAsiaTheme="minorEastAsia" w:cstheme="minorHAnsi"/>
                <w:sz w:val="24"/>
              </w:rPr>
            </w:pPr>
            <w:r>
              <w:rPr>
                <w:rFonts w:eastAsiaTheme="minorEastAsia" w:cstheme="minorHAnsi"/>
                <w:sz w:val="24"/>
              </w:rPr>
              <w:t>Total</w:t>
            </w:r>
            <w:r w:rsidRPr="00634B61">
              <w:rPr>
                <w:rFonts w:eastAsiaTheme="minorEastAsia" w:cstheme="minorHAnsi"/>
                <w:sz w:val="24"/>
              </w:rPr>
              <w:t xml:space="preserve"> BMAL </w:t>
            </w:r>
            <w:r>
              <w:rPr>
                <w:rFonts w:eastAsiaTheme="minorEastAsia" w:cstheme="minorHAnsi"/>
                <w:sz w:val="24"/>
              </w:rPr>
              <w:t>concentration (bound + unbound)</w:t>
            </w:r>
          </w:p>
        </w:tc>
      </w:tr>
      <w:tr w:rsidR="00570A5A" w:rsidRPr="00634B61" w14:paraId="38BE9031" w14:textId="77777777" w:rsidTr="008259D5">
        <w:trPr>
          <w:trHeight w:val="432"/>
        </w:trPr>
        <w:tc>
          <w:tcPr>
            <w:tcW w:w="1435" w:type="dxa"/>
            <w:vAlign w:val="center"/>
          </w:tcPr>
          <w:p w14:paraId="60482A8D" w14:textId="77777777" w:rsidR="00570A5A" w:rsidRPr="00C10F5B" w:rsidRDefault="00570A5A" w:rsidP="00F27C82">
            <w:pPr>
              <w:jc w:val="center"/>
              <w:rPr>
                <w:rFonts w:ascii="Cambria" w:hAnsi="Cambria" w:cstheme="minorHAnsi"/>
                <w:i/>
                <w:iCs/>
                <w:sz w:val="24"/>
                <w:szCs w:val="24"/>
                <w:vertAlign w:val="subscript"/>
              </w:rPr>
            </w:pPr>
            <w:r w:rsidRPr="00C10F5B">
              <w:rPr>
                <w:rFonts w:ascii="Cambria" w:eastAsiaTheme="minorEastAsia" w:hAnsi="Cambria" w:cstheme="minorHAnsi"/>
                <w:i/>
                <w:iCs/>
                <w:sz w:val="24"/>
              </w:rPr>
              <w:t>A</w:t>
            </w:r>
            <w:r w:rsidRPr="00C10F5B">
              <w:rPr>
                <w:rFonts w:ascii="Cambria" w:eastAsiaTheme="minorEastAsia" w:hAnsi="Cambria" w:cstheme="minorHAnsi"/>
                <w:sz w:val="24"/>
                <w:vertAlign w:val="subscript"/>
              </w:rPr>
              <w:t>MAX</w:t>
            </w:r>
          </w:p>
        </w:tc>
        <w:tc>
          <w:tcPr>
            <w:tcW w:w="6210" w:type="dxa"/>
            <w:vAlign w:val="center"/>
          </w:tcPr>
          <w:p w14:paraId="4B954681" w14:textId="63E83064" w:rsidR="00570A5A" w:rsidRPr="00634B61" w:rsidRDefault="007819ED">
            <w:pPr>
              <w:rPr>
                <w:rFonts w:cstheme="minorHAnsi"/>
                <w:sz w:val="24"/>
                <w:szCs w:val="24"/>
              </w:rPr>
            </w:pPr>
            <w:r>
              <w:rPr>
                <w:rFonts w:eastAsiaTheme="minorEastAsia" w:cstheme="minorHAnsi"/>
                <w:sz w:val="24"/>
              </w:rPr>
              <w:t>Maximum</w:t>
            </w:r>
            <w:r w:rsidR="00570A5A">
              <w:rPr>
                <w:rFonts w:eastAsiaTheme="minorEastAsia" w:cstheme="minorHAnsi"/>
                <w:sz w:val="24"/>
              </w:rPr>
              <w:t xml:space="preserve"> </w:t>
            </w:r>
            <w:r w:rsidR="00F95685">
              <w:rPr>
                <w:rFonts w:eastAsiaTheme="minorEastAsia" w:cstheme="minorHAnsi"/>
                <w:sz w:val="24"/>
              </w:rPr>
              <w:t>concentration</w:t>
            </w:r>
            <w:r w:rsidR="00570A5A">
              <w:rPr>
                <w:rFonts w:eastAsiaTheme="minorEastAsia" w:cstheme="minorHAnsi"/>
                <w:sz w:val="24"/>
              </w:rPr>
              <w:t xml:space="preserve"> of</w:t>
            </w:r>
            <w:r w:rsidR="00570A5A" w:rsidRPr="00634B61">
              <w:rPr>
                <w:rFonts w:eastAsiaTheme="minorEastAsia" w:cstheme="minorHAnsi"/>
                <w:sz w:val="24"/>
              </w:rPr>
              <w:t xml:space="preserve"> BMAL </w:t>
            </w:r>
          </w:p>
        </w:tc>
      </w:tr>
      <w:tr w:rsidR="00570A5A" w:rsidRPr="00634B61" w14:paraId="4DE69941" w14:textId="77777777" w:rsidTr="008259D5">
        <w:trPr>
          <w:trHeight w:val="432"/>
        </w:trPr>
        <w:tc>
          <w:tcPr>
            <w:tcW w:w="1435" w:type="dxa"/>
            <w:vAlign w:val="center"/>
          </w:tcPr>
          <w:p w14:paraId="01AE6CAA" w14:textId="18F3A1CC" w:rsidR="00570A5A" w:rsidRPr="00C10F5B" w:rsidRDefault="005E72C8" w:rsidP="00F27C82">
            <w:pPr>
              <w:jc w:val="center"/>
              <w:rPr>
                <w:rFonts w:ascii="Cambria" w:hAnsi="Cambria" w:cstheme="minorHAnsi"/>
                <w:i/>
                <w:iCs/>
                <w:sz w:val="24"/>
                <w:szCs w:val="24"/>
                <w:vertAlign w:val="subscript"/>
              </w:rPr>
            </w:pPr>
            <w:r w:rsidRPr="00C10F5B">
              <w:rPr>
                <w:rFonts w:ascii="Cambria" w:eastAsiaTheme="minorEastAsia" w:hAnsi="Cambria" w:cstheme="minorHAnsi"/>
                <w:i/>
                <w:iCs/>
                <w:sz w:val="24"/>
              </w:rPr>
              <w:t>V</w:t>
            </w:r>
            <w:r w:rsidR="00570A5A" w:rsidRPr="00C10F5B">
              <w:rPr>
                <w:rFonts w:ascii="Cambria" w:eastAsiaTheme="minorEastAsia" w:hAnsi="Cambria" w:cstheme="minorHAnsi"/>
                <w:sz w:val="24"/>
                <w:vertAlign w:val="subscript"/>
              </w:rPr>
              <w:t>MAX</w:t>
            </w:r>
          </w:p>
        </w:tc>
        <w:tc>
          <w:tcPr>
            <w:tcW w:w="6210" w:type="dxa"/>
            <w:vAlign w:val="center"/>
          </w:tcPr>
          <w:p w14:paraId="1B8B6677" w14:textId="3A5AC2CE" w:rsidR="00570A5A" w:rsidRPr="00634B61" w:rsidRDefault="007819ED">
            <w:pPr>
              <w:rPr>
                <w:rFonts w:cstheme="minorHAnsi"/>
                <w:sz w:val="24"/>
                <w:szCs w:val="24"/>
              </w:rPr>
            </w:pPr>
            <w:r>
              <w:rPr>
                <w:rFonts w:eastAsiaTheme="minorEastAsia" w:cstheme="minorHAnsi"/>
                <w:sz w:val="24"/>
              </w:rPr>
              <w:t>Maximum</w:t>
            </w:r>
            <w:r w:rsidR="00570A5A" w:rsidRPr="00634B61">
              <w:rPr>
                <w:rFonts w:eastAsiaTheme="minorEastAsia" w:cstheme="minorHAnsi"/>
                <w:sz w:val="24"/>
              </w:rPr>
              <w:t xml:space="preserve"> </w:t>
            </w:r>
            <w:r w:rsidR="00F95685">
              <w:rPr>
                <w:rFonts w:eastAsiaTheme="minorEastAsia" w:cstheme="minorHAnsi"/>
                <w:sz w:val="24"/>
              </w:rPr>
              <w:t>concentration</w:t>
            </w:r>
            <w:r w:rsidR="00570A5A">
              <w:rPr>
                <w:rFonts w:eastAsiaTheme="minorEastAsia" w:cstheme="minorHAnsi"/>
                <w:sz w:val="24"/>
              </w:rPr>
              <w:t xml:space="preserve"> of</w:t>
            </w:r>
            <w:r w:rsidR="00570A5A" w:rsidRPr="00634B61">
              <w:rPr>
                <w:rFonts w:eastAsiaTheme="minorEastAsia" w:cstheme="minorHAnsi"/>
                <w:sz w:val="24"/>
              </w:rPr>
              <w:t xml:space="preserve"> </w:t>
            </w:r>
            <w:r w:rsidR="005E72C8">
              <w:rPr>
                <w:rFonts w:eastAsiaTheme="minorEastAsia" w:cstheme="minorHAnsi"/>
                <w:sz w:val="24"/>
              </w:rPr>
              <w:t>REV-ERB</w:t>
            </w:r>
            <w:r w:rsidR="00570A5A">
              <w:rPr>
                <w:rFonts w:eastAsiaTheme="minorEastAsia" w:cstheme="minorHAnsi"/>
                <w:sz w:val="24"/>
              </w:rPr>
              <w:t xml:space="preserve"> </w:t>
            </w:r>
          </w:p>
        </w:tc>
      </w:tr>
      <w:tr w:rsidR="00570A5A" w:rsidRPr="00634B61" w14:paraId="55379186" w14:textId="77777777" w:rsidTr="008259D5">
        <w:trPr>
          <w:trHeight w:val="432"/>
        </w:trPr>
        <w:tc>
          <w:tcPr>
            <w:tcW w:w="1435" w:type="dxa"/>
            <w:vAlign w:val="center"/>
          </w:tcPr>
          <w:p w14:paraId="7F38F442" w14:textId="79347230" w:rsidR="00570A5A" w:rsidRPr="00C10F5B" w:rsidRDefault="005E72C8" w:rsidP="00F27C82">
            <w:pPr>
              <w:jc w:val="center"/>
              <w:rPr>
                <w:rFonts w:ascii="Cambria" w:eastAsiaTheme="minorEastAsia" w:hAnsi="Cambria" w:cstheme="minorHAnsi"/>
                <w:i/>
                <w:iCs/>
                <w:sz w:val="24"/>
                <w:vertAlign w:val="subscript"/>
              </w:rPr>
            </w:pPr>
            <w:r w:rsidRPr="00C10F5B">
              <w:rPr>
                <w:rFonts w:ascii="Cambria" w:eastAsiaTheme="minorEastAsia" w:hAnsi="Cambria" w:cstheme="minorHAnsi"/>
                <w:i/>
                <w:iCs/>
                <w:sz w:val="24"/>
              </w:rPr>
              <w:t>R</w:t>
            </w:r>
            <w:r w:rsidR="00570A5A" w:rsidRPr="00C10F5B">
              <w:rPr>
                <w:rFonts w:ascii="Cambria" w:eastAsiaTheme="minorEastAsia" w:hAnsi="Cambria" w:cstheme="minorHAnsi"/>
                <w:sz w:val="24"/>
                <w:vertAlign w:val="subscript"/>
              </w:rPr>
              <w:t>MAX</w:t>
            </w:r>
          </w:p>
        </w:tc>
        <w:tc>
          <w:tcPr>
            <w:tcW w:w="6210" w:type="dxa"/>
            <w:vAlign w:val="center"/>
          </w:tcPr>
          <w:p w14:paraId="46FF8FAC" w14:textId="7BF1B66E" w:rsidR="00570A5A" w:rsidRPr="00634B61" w:rsidRDefault="007819ED">
            <w:pPr>
              <w:rPr>
                <w:rFonts w:eastAsiaTheme="minorEastAsia" w:cstheme="minorHAnsi"/>
                <w:sz w:val="24"/>
              </w:rPr>
            </w:pPr>
            <w:r>
              <w:rPr>
                <w:rFonts w:eastAsiaTheme="minorEastAsia" w:cstheme="minorHAnsi"/>
                <w:sz w:val="24"/>
              </w:rPr>
              <w:t>Maximum</w:t>
            </w:r>
            <w:r w:rsidR="00570A5A" w:rsidRPr="00634B61">
              <w:rPr>
                <w:rFonts w:eastAsiaTheme="minorEastAsia" w:cstheme="minorHAnsi"/>
                <w:sz w:val="24"/>
              </w:rPr>
              <w:t xml:space="preserve"> </w:t>
            </w:r>
            <w:r w:rsidR="00F95685">
              <w:rPr>
                <w:rFonts w:eastAsiaTheme="minorEastAsia" w:cstheme="minorHAnsi"/>
                <w:sz w:val="24"/>
              </w:rPr>
              <w:t>concentration</w:t>
            </w:r>
            <w:r w:rsidR="00570A5A">
              <w:rPr>
                <w:rFonts w:eastAsiaTheme="minorEastAsia" w:cstheme="minorHAnsi"/>
                <w:sz w:val="24"/>
              </w:rPr>
              <w:t xml:space="preserve"> of</w:t>
            </w:r>
            <w:r w:rsidR="00570A5A" w:rsidRPr="00634B61">
              <w:rPr>
                <w:rFonts w:eastAsiaTheme="minorEastAsia" w:cstheme="minorHAnsi"/>
                <w:sz w:val="24"/>
              </w:rPr>
              <w:t xml:space="preserve"> </w:t>
            </w:r>
            <w:r w:rsidR="005E72C8">
              <w:rPr>
                <w:rFonts w:eastAsiaTheme="minorEastAsia" w:cstheme="minorHAnsi"/>
                <w:sz w:val="24"/>
              </w:rPr>
              <w:t>ROR</w:t>
            </w:r>
          </w:p>
        </w:tc>
      </w:tr>
      <w:tr w:rsidR="00570A5A" w:rsidRPr="00634B61" w14:paraId="36C41A83" w14:textId="77777777" w:rsidTr="008259D5">
        <w:trPr>
          <w:trHeight w:val="432"/>
        </w:trPr>
        <w:tc>
          <w:tcPr>
            <w:tcW w:w="1435" w:type="dxa"/>
            <w:vAlign w:val="center"/>
          </w:tcPr>
          <w:p w14:paraId="66C896C1" w14:textId="7F539B5A" w:rsidR="00570A5A" w:rsidRPr="00C10F5B" w:rsidRDefault="00570A5A" w:rsidP="00F27C82">
            <w:pPr>
              <w:jc w:val="center"/>
              <w:rPr>
                <w:rFonts w:ascii="Cambria" w:eastAsiaTheme="minorEastAsia" w:hAnsi="Cambria" w:cstheme="minorHAnsi"/>
                <w:i/>
                <w:iCs/>
                <w:sz w:val="24"/>
              </w:rPr>
            </w:pPr>
            <w:r w:rsidRPr="00C10F5B">
              <w:rPr>
                <w:rFonts w:ascii="Cambria" w:eastAsiaTheme="minorEastAsia" w:hAnsi="Cambria" w:cstheme="minorHAnsi"/>
                <w:i/>
                <w:iCs/>
                <w:sz w:val="24"/>
              </w:rPr>
              <w:t>δ</w:t>
            </w:r>
          </w:p>
        </w:tc>
        <w:tc>
          <w:tcPr>
            <w:tcW w:w="6210" w:type="dxa"/>
            <w:vAlign w:val="center"/>
          </w:tcPr>
          <w:p w14:paraId="640534B6" w14:textId="1C835AB9" w:rsidR="00570A5A" w:rsidRPr="00634B61" w:rsidRDefault="00F95685" w:rsidP="00F27C82">
            <w:pPr>
              <w:rPr>
                <w:rFonts w:eastAsiaTheme="minorEastAsia" w:cstheme="minorHAnsi"/>
                <w:sz w:val="24"/>
              </w:rPr>
            </w:pPr>
            <w:r>
              <w:rPr>
                <w:rFonts w:eastAsiaTheme="minorEastAsia" w:cstheme="minorHAnsi"/>
                <w:sz w:val="24"/>
              </w:rPr>
              <w:t>Rate constant for turnover</w:t>
            </w:r>
            <w:r w:rsidR="00570A5A">
              <w:rPr>
                <w:rFonts w:eastAsiaTheme="minorEastAsia" w:cstheme="minorHAnsi"/>
                <w:sz w:val="24"/>
              </w:rPr>
              <w:t xml:space="preserve"> of BMAL</w:t>
            </w:r>
            <w:r w:rsidR="00B73C61">
              <w:rPr>
                <w:rFonts w:eastAsiaTheme="minorEastAsia" w:cstheme="minorHAnsi"/>
                <w:sz w:val="24"/>
              </w:rPr>
              <w:t xml:space="preserve">, </w:t>
            </w:r>
            <w:r w:rsidR="00570A5A">
              <w:rPr>
                <w:rFonts w:eastAsiaTheme="minorEastAsia" w:cstheme="minorHAnsi"/>
                <w:sz w:val="24"/>
              </w:rPr>
              <w:t xml:space="preserve">REV-ERB </w:t>
            </w:r>
            <w:r w:rsidR="00B73C61">
              <w:rPr>
                <w:rFonts w:eastAsiaTheme="minorEastAsia" w:cstheme="minorHAnsi"/>
                <w:sz w:val="24"/>
              </w:rPr>
              <w:t>and ROR</w:t>
            </w:r>
          </w:p>
        </w:tc>
      </w:tr>
    </w:tbl>
    <w:p w14:paraId="7FE54F62" w14:textId="77777777" w:rsidR="005D2B56" w:rsidRDefault="005D2B56" w:rsidP="005D2B56"/>
    <w:p w14:paraId="0CC6A40A" w14:textId="77777777" w:rsidR="00F95685" w:rsidRDefault="00F95685">
      <w:pPr>
        <w:rPr>
          <w:rFonts w:eastAsiaTheme="majorEastAsia" w:cstheme="minorHAnsi"/>
          <w:b/>
          <w:sz w:val="24"/>
          <w:szCs w:val="24"/>
        </w:rPr>
      </w:pPr>
      <w:r>
        <w:br w:type="page"/>
      </w:r>
    </w:p>
    <w:p w14:paraId="5D5AC53F" w14:textId="3254BCCC" w:rsidR="00F1167F" w:rsidRDefault="005D2B56" w:rsidP="005D2B56">
      <w:pPr>
        <w:pStyle w:val="Heading1"/>
        <w:spacing w:before="360"/>
      </w:pPr>
      <w:bookmarkStart w:id="3" w:name="_Toc61948467"/>
      <w:r w:rsidRPr="007819ED">
        <w:rPr>
          <w:highlight w:val="yellow"/>
        </w:rPr>
        <w:lastRenderedPageBreak/>
        <w:t xml:space="preserve">Table S3.  </w:t>
      </w:r>
      <w:r w:rsidRPr="007819ED">
        <w:rPr>
          <w:b w:val="0"/>
          <w:highlight w:val="yellow"/>
        </w:rPr>
        <w:t>Parameter values used in the model simulations in Figure</w:t>
      </w:r>
      <w:r w:rsidR="0081260B" w:rsidRPr="007819ED">
        <w:rPr>
          <w:b w:val="0"/>
          <w:highlight w:val="yellow"/>
        </w:rPr>
        <w:t xml:space="preserve"> </w:t>
      </w:r>
      <w:r w:rsidR="008F0D6D" w:rsidRPr="007819ED">
        <w:rPr>
          <w:b w:val="0"/>
          <w:highlight w:val="yellow"/>
        </w:rPr>
        <w:t>3</w:t>
      </w:r>
      <w:r w:rsidRPr="007819ED">
        <w:rPr>
          <w:b w:val="0"/>
          <w:highlight w:val="yellow"/>
        </w:rPr>
        <w:t>.</w:t>
      </w:r>
      <w:bookmarkEnd w:id="3"/>
    </w:p>
    <w:tbl>
      <w:tblPr>
        <w:tblStyle w:val="TableGrid"/>
        <w:tblW w:w="0" w:type="auto"/>
        <w:tblLook w:val="04A0" w:firstRow="1" w:lastRow="0" w:firstColumn="1" w:lastColumn="0" w:noHBand="0" w:noVBand="1"/>
      </w:tblPr>
      <w:tblGrid>
        <w:gridCol w:w="1069"/>
        <w:gridCol w:w="996"/>
        <w:gridCol w:w="990"/>
        <w:gridCol w:w="990"/>
        <w:gridCol w:w="990"/>
        <w:gridCol w:w="990"/>
        <w:gridCol w:w="990"/>
      </w:tblGrid>
      <w:tr w:rsidR="00CA550F" w14:paraId="189FC5B5" w14:textId="77777777" w:rsidTr="009175D5">
        <w:trPr>
          <w:trHeight w:val="864"/>
        </w:trPr>
        <w:tc>
          <w:tcPr>
            <w:tcW w:w="1069" w:type="dxa"/>
            <w:vAlign w:val="center"/>
          </w:tcPr>
          <w:p w14:paraId="4FCBFA3D" w14:textId="6AD29FE3" w:rsidR="00CA550F" w:rsidRDefault="00CA550F" w:rsidP="00F27C82">
            <w:pPr>
              <w:jc w:val="center"/>
              <w:rPr>
                <w:rFonts w:cstheme="minorHAnsi"/>
                <w:sz w:val="24"/>
                <w:szCs w:val="24"/>
              </w:rPr>
            </w:pPr>
            <w:r>
              <w:rPr>
                <w:rFonts w:cstheme="minorHAnsi"/>
                <w:b/>
                <w:sz w:val="24"/>
                <w:szCs w:val="24"/>
              </w:rPr>
              <w:t>Param</w:t>
            </w:r>
          </w:p>
        </w:tc>
        <w:tc>
          <w:tcPr>
            <w:tcW w:w="996" w:type="dxa"/>
            <w:vAlign w:val="center"/>
          </w:tcPr>
          <w:p w14:paraId="2D4CBA2E" w14:textId="77777777" w:rsidR="00CA550F" w:rsidRDefault="00CA550F" w:rsidP="00F27C82">
            <w:pPr>
              <w:jc w:val="center"/>
              <w:rPr>
                <w:rFonts w:cstheme="minorHAnsi"/>
                <w:b/>
                <w:sz w:val="24"/>
                <w:szCs w:val="24"/>
              </w:rPr>
            </w:pPr>
            <w:r>
              <w:rPr>
                <w:rFonts w:cstheme="minorHAnsi"/>
                <w:b/>
                <w:sz w:val="24"/>
                <w:szCs w:val="24"/>
              </w:rPr>
              <w:t>SNF</w:t>
            </w:r>
          </w:p>
          <w:p w14:paraId="5F4BD7B7" w14:textId="738F5425" w:rsidR="00CA550F" w:rsidRDefault="00CA550F" w:rsidP="00F27C82">
            <w:pPr>
              <w:jc w:val="center"/>
              <w:rPr>
                <w:rFonts w:cstheme="minorHAnsi"/>
                <w:sz w:val="24"/>
                <w:szCs w:val="24"/>
              </w:rPr>
            </w:pPr>
            <w:r>
              <w:rPr>
                <w:rFonts w:cstheme="minorHAnsi"/>
                <w:b/>
                <w:sz w:val="24"/>
                <w:szCs w:val="24"/>
              </w:rPr>
              <w:t>(0LN)</w:t>
            </w:r>
          </w:p>
        </w:tc>
        <w:tc>
          <w:tcPr>
            <w:tcW w:w="990" w:type="dxa"/>
            <w:vAlign w:val="center"/>
          </w:tcPr>
          <w:p w14:paraId="0CBB9929" w14:textId="77777777" w:rsidR="00CA550F" w:rsidRDefault="00CA550F" w:rsidP="00F27C82">
            <w:pPr>
              <w:jc w:val="center"/>
              <w:rPr>
                <w:rFonts w:cstheme="minorHAnsi"/>
                <w:b/>
                <w:sz w:val="24"/>
                <w:szCs w:val="24"/>
              </w:rPr>
            </w:pPr>
            <w:r>
              <w:rPr>
                <w:rFonts w:cstheme="minorHAnsi"/>
                <w:b/>
                <w:sz w:val="24"/>
                <w:szCs w:val="24"/>
              </w:rPr>
              <w:t>SNF</w:t>
            </w:r>
          </w:p>
          <w:p w14:paraId="0E079112" w14:textId="6EADB257" w:rsidR="00CA550F" w:rsidRDefault="00CA550F" w:rsidP="00F27C82">
            <w:pPr>
              <w:jc w:val="center"/>
              <w:rPr>
                <w:rFonts w:cstheme="minorHAnsi"/>
                <w:b/>
                <w:sz w:val="24"/>
                <w:szCs w:val="24"/>
              </w:rPr>
            </w:pPr>
            <w:r>
              <w:rPr>
                <w:rFonts w:cstheme="minorHAnsi"/>
                <w:b/>
                <w:sz w:val="24"/>
                <w:szCs w:val="24"/>
              </w:rPr>
              <w:t>(0MN)</w:t>
            </w:r>
          </w:p>
        </w:tc>
        <w:tc>
          <w:tcPr>
            <w:tcW w:w="990" w:type="dxa"/>
            <w:vAlign w:val="center"/>
          </w:tcPr>
          <w:p w14:paraId="4C507458" w14:textId="77777777" w:rsidR="00CA550F" w:rsidRDefault="00CA550F">
            <w:pPr>
              <w:jc w:val="center"/>
              <w:rPr>
                <w:rFonts w:cstheme="minorHAnsi"/>
                <w:b/>
                <w:sz w:val="24"/>
                <w:szCs w:val="24"/>
              </w:rPr>
            </w:pPr>
            <w:r>
              <w:rPr>
                <w:rFonts w:cstheme="minorHAnsi"/>
                <w:b/>
                <w:sz w:val="24"/>
                <w:szCs w:val="24"/>
              </w:rPr>
              <w:t>SNF</w:t>
            </w:r>
          </w:p>
          <w:p w14:paraId="338ECD10" w14:textId="535274F3" w:rsidR="00CA550F" w:rsidRDefault="00CA550F" w:rsidP="009175D5">
            <w:pPr>
              <w:jc w:val="center"/>
              <w:rPr>
                <w:rFonts w:cstheme="minorHAnsi"/>
                <w:b/>
                <w:sz w:val="24"/>
                <w:szCs w:val="24"/>
              </w:rPr>
            </w:pPr>
            <w:r>
              <w:rPr>
                <w:rFonts w:cstheme="minorHAnsi"/>
                <w:b/>
                <w:sz w:val="24"/>
                <w:szCs w:val="24"/>
              </w:rPr>
              <w:t>(1</w:t>
            </w:r>
            <w:r w:rsidR="009175D5">
              <w:rPr>
                <w:rFonts w:cstheme="minorHAnsi"/>
                <w:b/>
                <w:sz w:val="24"/>
                <w:szCs w:val="24"/>
              </w:rPr>
              <w:t>L</w:t>
            </w:r>
            <w:r>
              <w:rPr>
                <w:rFonts w:cstheme="minorHAnsi"/>
                <w:b/>
                <w:sz w:val="24"/>
                <w:szCs w:val="24"/>
              </w:rPr>
              <w:t>N)</w:t>
            </w:r>
          </w:p>
        </w:tc>
        <w:tc>
          <w:tcPr>
            <w:tcW w:w="990" w:type="dxa"/>
            <w:vAlign w:val="center"/>
          </w:tcPr>
          <w:p w14:paraId="5C9BFCAF" w14:textId="339D45E2" w:rsidR="00CA550F" w:rsidRDefault="00CA550F" w:rsidP="00F27C82">
            <w:pPr>
              <w:jc w:val="center"/>
              <w:rPr>
                <w:rFonts w:cstheme="minorHAnsi"/>
                <w:b/>
                <w:sz w:val="24"/>
                <w:szCs w:val="24"/>
              </w:rPr>
            </w:pPr>
            <w:r>
              <w:rPr>
                <w:rFonts w:cstheme="minorHAnsi"/>
                <w:b/>
                <w:sz w:val="24"/>
                <w:szCs w:val="24"/>
              </w:rPr>
              <w:t>SNF</w:t>
            </w:r>
          </w:p>
          <w:p w14:paraId="7B9F7459" w14:textId="6739BF7B" w:rsidR="00CA550F" w:rsidRDefault="00CA550F" w:rsidP="00F27C82">
            <w:pPr>
              <w:jc w:val="center"/>
              <w:rPr>
                <w:rFonts w:cstheme="minorHAnsi"/>
                <w:sz w:val="24"/>
                <w:szCs w:val="24"/>
              </w:rPr>
            </w:pPr>
            <w:r>
              <w:rPr>
                <w:rFonts w:cstheme="minorHAnsi"/>
                <w:b/>
                <w:sz w:val="24"/>
                <w:szCs w:val="24"/>
              </w:rPr>
              <w:t>(1MN)</w:t>
            </w:r>
          </w:p>
        </w:tc>
        <w:tc>
          <w:tcPr>
            <w:tcW w:w="990" w:type="dxa"/>
            <w:vAlign w:val="center"/>
          </w:tcPr>
          <w:p w14:paraId="2D73BFD4" w14:textId="77777777" w:rsidR="00CA550F" w:rsidRDefault="00CA550F" w:rsidP="00F27C82">
            <w:pPr>
              <w:jc w:val="center"/>
              <w:rPr>
                <w:rFonts w:cstheme="minorHAnsi"/>
                <w:b/>
                <w:sz w:val="24"/>
                <w:szCs w:val="24"/>
              </w:rPr>
            </w:pPr>
            <w:r>
              <w:rPr>
                <w:rFonts w:cstheme="minorHAnsi"/>
                <w:b/>
                <w:sz w:val="24"/>
                <w:szCs w:val="24"/>
              </w:rPr>
              <w:t>SNF</w:t>
            </w:r>
          </w:p>
          <w:p w14:paraId="2F3F779D" w14:textId="4C93024E" w:rsidR="00CA550F" w:rsidRDefault="00CA550F" w:rsidP="00F27C82">
            <w:pPr>
              <w:jc w:val="center"/>
              <w:rPr>
                <w:rFonts w:cstheme="minorHAnsi"/>
                <w:sz w:val="24"/>
                <w:szCs w:val="24"/>
              </w:rPr>
            </w:pPr>
            <w:r>
              <w:rPr>
                <w:rFonts w:cstheme="minorHAnsi"/>
                <w:b/>
                <w:sz w:val="24"/>
                <w:szCs w:val="24"/>
              </w:rPr>
              <w:t>(2LN)</w:t>
            </w:r>
          </w:p>
        </w:tc>
        <w:tc>
          <w:tcPr>
            <w:tcW w:w="990" w:type="dxa"/>
            <w:vAlign w:val="center"/>
          </w:tcPr>
          <w:p w14:paraId="3ECC3F74" w14:textId="77777777" w:rsidR="00CA550F" w:rsidRDefault="00CA550F" w:rsidP="00F27C82">
            <w:pPr>
              <w:jc w:val="center"/>
              <w:rPr>
                <w:rFonts w:cstheme="minorHAnsi"/>
                <w:b/>
                <w:sz w:val="24"/>
                <w:szCs w:val="24"/>
              </w:rPr>
            </w:pPr>
            <w:r>
              <w:rPr>
                <w:rFonts w:cstheme="minorHAnsi"/>
                <w:b/>
                <w:sz w:val="24"/>
                <w:szCs w:val="24"/>
              </w:rPr>
              <w:t>SNF</w:t>
            </w:r>
          </w:p>
          <w:p w14:paraId="30DC907D" w14:textId="3CAB2C2B" w:rsidR="00CA550F" w:rsidRDefault="00CA550F" w:rsidP="00F27C82">
            <w:pPr>
              <w:jc w:val="center"/>
              <w:rPr>
                <w:rFonts w:cstheme="minorHAnsi"/>
                <w:sz w:val="24"/>
                <w:szCs w:val="24"/>
              </w:rPr>
            </w:pPr>
            <w:r>
              <w:rPr>
                <w:rFonts w:cstheme="minorHAnsi"/>
                <w:b/>
                <w:sz w:val="24"/>
                <w:szCs w:val="24"/>
              </w:rPr>
              <w:t>(2MN)</w:t>
            </w:r>
          </w:p>
        </w:tc>
      </w:tr>
      <w:tr w:rsidR="00CA550F" w14:paraId="2ED46A8C" w14:textId="77777777" w:rsidTr="0029242D">
        <w:trPr>
          <w:trHeight w:val="576"/>
        </w:trPr>
        <w:tc>
          <w:tcPr>
            <w:tcW w:w="1069" w:type="dxa"/>
            <w:vAlign w:val="center"/>
          </w:tcPr>
          <w:p w14:paraId="4470705E" w14:textId="09C032ED" w:rsidR="00CA550F" w:rsidRPr="00C10F5B" w:rsidRDefault="00CA550F" w:rsidP="00F27C82">
            <w:pPr>
              <w:jc w:val="center"/>
              <w:rPr>
                <w:rFonts w:ascii="Cambria" w:hAnsi="Cambria" w:cstheme="minorHAnsi"/>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d</w:t>
            </w:r>
          </w:p>
        </w:tc>
        <w:tc>
          <w:tcPr>
            <w:tcW w:w="5946" w:type="dxa"/>
            <w:gridSpan w:val="6"/>
            <w:shd w:val="clear" w:color="auto" w:fill="F2F2F2" w:themeFill="background1" w:themeFillShade="F2"/>
            <w:vAlign w:val="center"/>
          </w:tcPr>
          <w:p w14:paraId="171229A5" w14:textId="085DB01D" w:rsidR="00CA550F" w:rsidRDefault="00CA550F" w:rsidP="00F27C82">
            <w:pPr>
              <w:jc w:val="center"/>
              <w:rPr>
                <w:rFonts w:cstheme="minorHAnsi"/>
                <w:sz w:val="24"/>
                <w:szCs w:val="24"/>
              </w:rPr>
            </w:pPr>
            <w:r>
              <w:rPr>
                <w:rFonts w:cstheme="minorHAnsi"/>
                <w:sz w:val="24"/>
                <w:szCs w:val="24"/>
              </w:rPr>
              <w:t>variable</w:t>
            </w:r>
          </w:p>
        </w:tc>
      </w:tr>
      <w:tr w:rsidR="00CA550F" w14:paraId="2736B66F" w14:textId="77777777" w:rsidTr="009175D5">
        <w:trPr>
          <w:trHeight w:val="576"/>
        </w:trPr>
        <w:tc>
          <w:tcPr>
            <w:tcW w:w="1069" w:type="dxa"/>
            <w:vAlign w:val="center"/>
          </w:tcPr>
          <w:p w14:paraId="26083AE7" w14:textId="2D6E6073" w:rsidR="00CA550F" w:rsidRPr="00C10F5B" w:rsidRDefault="00CA550F" w:rsidP="00F27C82">
            <w:pPr>
              <w:jc w:val="center"/>
              <w:rPr>
                <w:rFonts w:ascii="Cambria" w:hAnsi="Cambria" w:cstheme="minorHAnsi"/>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A</w:t>
            </w:r>
          </w:p>
        </w:tc>
        <w:tc>
          <w:tcPr>
            <w:tcW w:w="996" w:type="dxa"/>
            <w:vAlign w:val="center"/>
          </w:tcPr>
          <w:p w14:paraId="24C872AE" w14:textId="77777777" w:rsidR="00CA550F" w:rsidRDefault="00CA550F" w:rsidP="00F27C82">
            <w:pPr>
              <w:jc w:val="center"/>
              <w:rPr>
                <w:rFonts w:cstheme="minorHAnsi"/>
                <w:sz w:val="24"/>
                <w:szCs w:val="24"/>
              </w:rPr>
            </w:pPr>
          </w:p>
        </w:tc>
        <w:tc>
          <w:tcPr>
            <w:tcW w:w="990" w:type="dxa"/>
            <w:vAlign w:val="center"/>
          </w:tcPr>
          <w:p w14:paraId="09E81E5A" w14:textId="77777777" w:rsidR="00CA550F" w:rsidRDefault="00CA550F" w:rsidP="00F27C82">
            <w:pPr>
              <w:jc w:val="center"/>
              <w:rPr>
                <w:rFonts w:cstheme="minorHAnsi"/>
                <w:sz w:val="24"/>
                <w:szCs w:val="24"/>
              </w:rPr>
            </w:pPr>
          </w:p>
        </w:tc>
        <w:tc>
          <w:tcPr>
            <w:tcW w:w="990" w:type="dxa"/>
            <w:vAlign w:val="center"/>
          </w:tcPr>
          <w:p w14:paraId="45ED97BF" w14:textId="43CF9225" w:rsidR="00CA550F" w:rsidRDefault="00D11DB7">
            <w:pPr>
              <w:jc w:val="center"/>
              <w:rPr>
                <w:rFonts w:cstheme="minorHAnsi"/>
                <w:sz w:val="24"/>
                <w:szCs w:val="24"/>
              </w:rPr>
            </w:pPr>
            <w:r>
              <w:rPr>
                <w:rFonts w:cstheme="minorHAnsi"/>
                <w:sz w:val="24"/>
                <w:szCs w:val="24"/>
              </w:rPr>
              <w:t>0.</w:t>
            </w:r>
            <w:r w:rsidR="00CA550F">
              <w:rPr>
                <w:rFonts w:cstheme="minorHAnsi"/>
                <w:sz w:val="24"/>
                <w:szCs w:val="24"/>
              </w:rPr>
              <w:t>1</w:t>
            </w:r>
          </w:p>
        </w:tc>
        <w:tc>
          <w:tcPr>
            <w:tcW w:w="990" w:type="dxa"/>
            <w:vAlign w:val="center"/>
          </w:tcPr>
          <w:p w14:paraId="38E450FB" w14:textId="5A37BFC5" w:rsidR="00CA550F" w:rsidRDefault="00D11DB7" w:rsidP="00F27C82">
            <w:pPr>
              <w:jc w:val="center"/>
              <w:rPr>
                <w:rFonts w:cstheme="minorHAnsi"/>
                <w:sz w:val="24"/>
                <w:szCs w:val="24"/>
              </w:rPr>
            </w:pPr>
            <w:r>
              <w:rPr>
                <w:rFonts w:cstheme="minorHAnsi"/>
                <w:sz w:val="24"/>
                <w:szCs w:val="24"/>
              </w:rPr>
              <w:t>0.</w:t>
            </w:r>
            <w:r w:rsidR="00CA550F">
              <w:rPr>
                <w:rFonts w:cstheme="minorHAnsi"/>
                <w:sz w:val="24"/>
                <w:szCs w:val="24"/>
              </w:rPr>
              <w:t>1</w:t>
            </w:r>
          </w:p>
        </w:tc>
        <w:tc>
          <w:tcPr>
            <w:tcW w:w="990" w:type="dxa"/>
            <w:vAlign w:val="center"/>
          </w:tcPr>
          <w:p w14:paraId="2A0389DF" w14:textId="16EA5D53" w:rsidR="00CA550F" w:rsidRDefault="00D11DB7" w:rsidP="00F27C82">
            <w:pPr>
              <w:jc w:val="center"/>
              <w:rPr>
                <w:rFonts w:cstheme="minorHAnsi"/>
                <w:sz w:val="24"/>
                <w:szCs w:val="24"/>
              </w:rPr>
            </w:pPr>
            <w:r>
              <w:rPr>
                <w:rFonts w:cstheme="minorHAnsi"/>
                <w:sz w:val="24"/>
                <w:szCs w:val="24"/>
              </w:rPr>
              <w:t>0.</w:t>
            </w:r>
            <w:r w:rsidR="00CA550F">
              <w:rPr>
                <w:rFonts w:cstheme="minorHAnsi"/>
                <w:sz w:val="24"/>
                <w:szCs w:val="24"/>
              </w:rPr>
              <w:t>1</w:t>
            </w:r>
          </w:p>
        </w:tc>
        <w:tc>
          <w:tcPr>
            <w:tcW w:w="990" w:type="dxa"/>
            <w:vAlign w:val="center"/>
          </w:tcPr>
          <w:p w14:paraId="64CCFDEF" w14:textId="2904D7A6" w:rsidR="00CA550F" w:rsidRDefault="00D11DB7" w:rsidP="00F27C82">
            <w:pPr>
              <w:jc w:val="center"/>
              <w:rPr>
                <w:rFonts w:cstheme="minorHAnsi"/>
                <w:sz w:val="24"/>
                <w:szCs w:val="24"/>
              </w:rPr>
            </w:pPr>
            <w:r>
              <w:rPr>
                <w:rFonts w:cstheme="minorHAnsi"/>
                <w:sz w:val="24"/>
                <w:szCs w:val="24"/>
              </w:rPr>
              <w:t>0.</w:t>
            </w:r>
            <w:r w:rsidR="00CA550F">
              <w:rPr>
                <w:rFonts w:cstheme="minorHAnsi"/>
                <w:sz w:val="24"/>
                <w:szCs w:val="24"/>
              </w:rPr>
              <w:t>1</w:t>
            </w:r>
          </w:p>
        </w:tc>
      </w:tr>
      <w:tr w:rsidR="00CA550F" w14:paraId="205C2BB8" w14:textId="77777777" w:rsidTr="009175D5">
        <w:trPr>
          <w:trHeight w:val="576"/>
        </w:trPr>
        <w:tc>
          <w:tcPr>
            <w:tcW w:w="1069" w:type="dxa"/>
            <w:vAlign w:val="center"/>
          </w:tcPr>
          <w:p w14:paraId="7901766B" w14:textId="7E76F803" w:rsidR="00CA550F" w:rsidRPr="00C10F5B" w:rsidRDefault="00CA550F" w:rsidP="00F27C82">
            <w:pPr>
              <w:jc w:val="center"/>
              <w:rPr>
                <w:rFonts w:ascii="Cambria" w:hAnsi="Cambria" w:cstheme="minorHAnsi"/>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m</w:t>
            </w:r>
          </w:p>
        </w:tc>
        <w:tc>
          <w:tcPr>
            <w:tcW w:w="996" w:type="dxa"/>
            <w:vAlign w:val="center"/>
          </w:tcPr>
          <w:p w14:paraId="4828EC9E" w14:textId="77777777" w:rsidR="00CA550F" w:rsidRDefault="00CA550F" w:rsidP="00F27C82">
            <w:pPr>
              <w:jc w:val="center"/>
              <w:rPr>
                <w:rFonts w:cstheme="minorHAnsi"/>
                <w:sz w:val="24"/>
                <w:szCs w:val="24"/>
              </w:rPr>
            </w:pPr>
          </w:p>
        </w:tc>
        <w:tc>
          <w:tcPr>
            <w:tcW w:w="990" w:type="dxa"/>
            <w:vAlign w:val="center"/>
          </w:tcPr>
          <w:p w14:paraId="5FFF51EE" w14:textId="5F38F7E2" w:rsidR="00CA550F" w:rsidRDefault="00D11DB7" w:rsidP="00F27C82">
            <w:pPr>
              <w:jc w:val="center"/>
              <w:rPr>
                <w:rFonts w:cstheme="minorHAnsi"/>
                <w:sz w:val="24"/>
                <w:szCs w:val="24"/>
              </w:rPr>
            </w:pPr>
            <w:r>
              <w:rPr>
                <w:rFonts w:cstheme="minorHAnsi"/>
                <w:sz w:val="24"/>
                <w:szCs w:val="24"/>
              </w:rPr>
              <w:t>0.</w:t>
            </w:r>
            <w:r w:rsidR="00CA550F">
              <w:rPr>
                <w:rFonts w:cstheme="minorHAnsi"/>
                <w:sz w:val="24"/>
                <w:szCs w:val="24"/>
              </w:rPr>
              <w:t>1</w:t>
            </w:r>
          </w:p>
        </w:tc>
        <w:tc>
          <w:tcPr>
            <w:tcW w:w="990" w:type="dxa"/>
            <w:vAlign w:val="center"/>
          </w:tcPr>
          <w:p w14:paraId="1AB2C047" w14:textId="5423F6B3" w:rsidR="00CA550F" w:rsidRDefault="00CA550F">
            <w:pPr>
              <w:jc w:val="center"/>
              <w:rPr>
                <w:rFonts w:cstheme="minorHAnsi"/>
                <w:sz w:val="24"/>
                <w:szCs w:val="24"/>
              </w:rPr>
            </w:pPr>
          </w:p>
        </w:tc>
        <w:tc>
          <w:tcPr>
            <w:tcW w:w="990" w:type="dxa"/>
            <w:vAlign w:val="center"/>
          </w:tcPr>
          <w:p w14:paraId="650A4C14" w14:textId="118153BB" w:rsidR="00CA550F" w:rsidRDefault="00D11DB7" w:rsidP="00F27C82">
            <w:pPr>
              <w:jc w:val="center"/>
              <w:rPr>
                <w:rFonts w:cstheme="minorHAnsi"/>
                <w:sz w:val="24"/>
                <w:szCs w:val="24"/>
              </w:rPr>
            </w:pPr>
            <w:r>
              <w:rPr>
                <w:rFonts w:cstheme="minorHAnsi"/>
                <w:sz w:val="24"/>
                <w:szCs w:val="24"/>
              </w:rPr>
              <w:t>0.</w:t>
            </w:r>
            <w:r w:rsidR="00CA550F">
              <w:rPr>
                <w:rFonts w:cstheme="minorHAnsi"/>
                <w:sz w:val="24"/>
                <w:szCs w:val="24"/>
              </w:rPr>
              <w:t>1</w:t>
            </w:r>
          </w:p>
        </w:tc>
        <w:tc>
          <w:tcPr>
            <w:tcW w:w="990" w:type="dxa"/>
            <w:vAlign w:val="center"/>
          </w:tcPr>
          <w:p w14:paraId="57157D92" w14:textId="7D8AA20E" w:rsidR="00CA550F" w:rsidRDefault="00CA550F" w:rsidP="00F27C82">
            <w:pPr>
              <w:jc w:val="center"/>
              <w:rPr>
                <w:rFonts w:cstheme="minorHAnsi"/>
                <w:sz w:val="24"/>
                <w:szCs w:val="24"/>
              </w:rPr>
            </w:pPr>
          </w:p>
        </w:tc>
        <w:tc>
          <w:tcPr>
            <w:tcW w:w="990" w:type="dxa"/>
            <w:vAlign w:val="center"/>
          </w:tcPr>
          <w:p w14:paraId="6E7F2FDD" w14:textId="6FE8B7C1" w:rsidR="00CA550F" w:rsidRDefault="00D11DB7" w:rsidP="00F27C82">
            <w:pPr>
              <w:jc w:val="center"/>
              <w:rPr>
                <w:rFonts w:cstheme="minorHAnsi"/>
                <w:sz w:val="24"/>
                <w:szCs w:val="24"/>
              </w:rPr>
            </w:pPr>
            <w:r>
              <w:rPr>
                <w:rFonts w:cstheme="minorHAnsi"/>
                <w:sz w:val="24"/>
                <w:szCs w:val="24"/>
              </w:rPr>
              <w:t>0.</w:t>
            </w:r>
            <w:r w:rsidR="00CA550F">
              <w:rPr>
                <w:rFonts w:cstheme="minorHAnsi"/>
                <w:sz w:val="24"/>
                <w:szCs w:val="24"/>
              </w:rPr>
              <w:t>1</w:t>
            </w:r>
          </w:p>
        </w:tc>
      </w:tr>
      <w:tr w:rsidR="00CA550F" w14:paraId="1C424C8F" w14:textId="77777777" w:rsidTr="0029242D">
        <w:trPr>
          <w:trHeight w:val="576"/>
        </w:trPr>
        <w:tc>
          <w:tcPr>
            <w:tcW w:w="1069" w:type="dxa"/>
            <w:vAlign w:val="center"/>
          </w:tcPr>
          <w:p w14:paraId="0B060432" w14:textId="35157BEF" w:rsidR="00CA550F" w:rsidRPr="00C10F5B" w:rsidRDefault="00CA550F" w:rsidP="00F27C82">
            <w:pPr>
              <w:jc w:val="center"/>
              <w:rPr>
                <w:rFonts w:ascii="Cambria" w:hAnsi="Cambria" w:cstheme="minorHAnsi"/>
                <w:sz w:val="24"/>
                <w:szCs w:val="24"/>
              </w:rPr>
            </w:pPr>
            <w:r w:rsidRPr="00C10F5B">
              <w:rPr>
                <w:rFonts w:ascii="Cambria" w:eastAsiaTheme="minorEastAsia" w:hAnsi="Cambria" w:cstheme="minorHAnsi"/>
                <w:i/>
                <w:iCs/>
                <w:sz w:val="24"/>
              </w:rPr>
              <w:t>A</w:t>
            </w:r>
            <w:r w:rsidRPr="00C10F5B">
              <w:rPr>
                <w:rFonts w:ascii="Cambria" w:eastAsiaTheme="minorEastAsia" w:hAnsi="Cambria" w:cstheme="minorHAnsi"/>
                <w:sz w:val="24"/>
                <w:vertAlign w:val="subscript"/>
              </w:rPr>
              <w:t>T</w:t>
            </w:r>
          </w:p>
        </w:tc>
        <w:tc>
          <w:tcPr>
            <w:tcW w:w="5946" w:type="dxa"/>
            <w:gridSpan w:val="6"/>
            <w:shd w:val="clear" w:color="auto" w:fill="F2F2F2" w:themeFill="background1" w:themeFillShade="F2"/>
            <w:vAlign w:val="center"/>
          </w:tcPr>
          <w:p w14:paraId="2D832C2C" w14:textId="56872EF2" w:rsidR="00CA550F" w:rsidRDefault="00CA550F">
            <w:pPr>
              <w:jc w:val="center"/>
              <w:rPr>
                <w:rFonts w:cstheme="minorHAnsi"/>
                <w:sz w:val="24"/>
                <w:szCs w:val="24"/>
              </w:rPr>
            </w:pPr>
            <w:r>
              <w:rPr>
                <w:rFonts w:cstheme="minorHAnsi"/>
                <w:sz w:val="24"/>
                <w:szCs w:val="24"/>
              </w:rPr>
              <w:t>variable</w:t>
            </w:r>
          </w:p>
        </w:tc>
      </w:tr>
      <w:tr w:rsidR="00CA550F" w14:paraId="222FCD25" w14:textId="77777777" w:rsidTr="009175D5">
        <w:trPr>
          <w:trHeight w:val="576"/>
        </w:trPr>
        <w:tc>
          <w:tcPr>
            <w:tcW w:w="1069" w:type="dxa"/>
            <w:vAlign w:val="center"/>
          </w:tcPr>
          <w:p w14:paraId="367FC2BF" w14:textId="4DA1DFC7" w:rsidR="00CA550F" w:rsidRPr="00C10F5B" w:rsidRDefault="00CA550F" w:rsidP="00F27C82">
            <w:pPr>
              <w:jc w:val="center"/>
              <w:rPr>
                <w:rFonts w:ascii="Cambria" w:hAnsi="Cambria" w:cstheme="minorHAnsi"/>
                <w:sz w:val="24"/>
                <w:szCs w:val="24"/>
              </w:rPr>
            </w:pPr>
            <w:r w:rsidRPr="00C10F5B">
              <w:rPr>
                <w:rFonts w:ascii="Cambria" w:eastAsiaTheme="minorEastAsia" w:hAnsi="Cambria" w:cstheme="minorHAnsi"/>
                <w:i/>
                <w:iCs/>
                <w:sz w:val="24"/>
              </w:rPr>
              <w:t>β</w:t>
            </w:r>
          </w:p>
        </w:tc>
        <w:tc>
          <w:tcPr>
            <w:tcW w:w="996" w:type="dxa"/>
            <w:vAlign w:val="center"/>
          </w:tcPr>
          <w:p w14:paraId="5E5EE716" w14:textId="77777777" w:rsidR="00CA550F" w:rsidRDefault="00CA550F" w:rsidP="00F27C82">
            <w:pPr>
              <w:jc w:val="center"/>
              <w:rPr>
                <w:rFonts w:cstheme="minorHAnsi"/>
                <w:sz w:val="24"/>
                <w:szCs w:val="24"/>
              </w:rPr>
            </w:pPr>
          </w:p>
        </w:tc>
        <w:tc>
          <w:tcPr>
            <w:tcW w:w="990" w:type="dxa"/>
            <w:vAlign w:val="center"/>
          </w:tcPr>
          <w:p w14:paraId="4309B419" w14:textId="34D6C5AC" w:rsidR="00CA550F" w:rsidRDefault="00D11DB7" w:rsidP="00F27C82">
            <w:pPr>
              <w:jc w:val="center"/>
              <w:rPr>
                <w:rFonts w:cstheme="minorHAnsi"/>
                <w:sz w:val="24"/>
                <w:szCs w:val="24"/>
              </w:rPr>
            </w:pPr>
            <w:r>
              <w:rPr>
                <w:rFonts w:cstheme="minorHAnsi"/>
                <w:sz w:val="24"/>
                <w:szCs w:val="24"/>
              </w:rPr>
              <w:t>4</w:t>
            </w:r>
          </w:p>
        </w:tc>
        <w:tc>
          <w:tcPr>
            <w:tcW w:w="990" w:type="dxa"/>
            <w:vAlign w:val="center"/>
          </w:tcPr>
          <w:p w14:paraId="0D109807" w14:textId="09A6F9AC" w:rsidR="00CA550F" w:rsidRDefault="00CA550F">
            <w:pPr>
              <w:jc w:val="center"/>
              <w:rPr>
                <w:rFonts w:cstheme="minorHAnsi"/>
                <w:sz w:val="24"/>
                <w:szCs w:val="24"/>
              </w:rPr>
            </w:pPr>
          </w:p>
        </w:tc>
        <w:tc>
          <w:tcPr>
            <w:tcW w:w="990" w:type="dxa"/>
            <w:vAlign w:val="center"/>
          </w:tcPr>
          <w:p w14:paraId="79D41EB1" w14:textId="0003218D" w:rsidR="00CA550F" w:rsidRDefault="00D11DB7" w:rsidP="00F27C82">
            <w:pPr>
              <w:jc w:val="center"/>
              <w:rPr>
                <w:rFonts w:cstheme="minorHAnsi"/>
                <w:sz w:val="24"/>
                <w:szCs w:val="24"/>
              </w:rPr>
            </w:pPr>
            <w:r>
              <w:rPr>
                <w:rFonts w:cstheme="minorHAnsi"/>
                <w:sz w:val="24"/>
                <w:szCs w:val="24"/>
              </w:rPr>
              <w:t>4</w:t>
            </w:r>
          </w:p>
        </w:tc>
        <w:tc>
          <w:tcPr>
            <w:tcW w:w="990" w:type="dxa"/>
            <w:vAlign w:val="center"/>
          </w:tcPr>
          <w:p w14:paraId="59AA5520" w14:textId="4AC108D9" w:rsidR="00CA550F" w:rsidRDefault="00CA550F" w:rsidP="00F27C82">
            <w:pPr>
              <w:jc w:val="center"/>
              <w:rPr>
                <w:rFonts w:cstheme="minorHAnsi"/>
                <w:sz w:val="24"/>
                <w:szCs w:val="24"/>
              </w:rPr>
            </w:pPr>
          </w:p>
        </w:tc>
        <w:tc>
          <w:tcPr>
            <w:tcW w:w="990" w:type="dxa"/>
            <w:vAlign w:val="center"/>
          </w:tcPr>
          <w:p w14:paraId="76908AF5" w14:textId="473E1006" w:rsidR="00CA550F" w:rsidRDefault="00D11DB7" w:rsidP="00F27C82">
            <w:pPr>
              <w:jc w:val="center"/>
              <w:rPr>
                <w:rFonts w:cstheme="minorHAnsi"/>
                <w:sz w:val="24"/>
                <w:szCs w:val="24"/>
              </w:rPr>
            </w:pPr>
            <w:r>
              <w:rPr>
                <w:rFonts w:cstheme="minorHAnsi"/>
                <w:sz w:val="24"/>
                <w:szCs w:val="24"/>
              </w:rPr>
              <w:t>4</w:t>
            </w:r>
          </w:p>
        </w:tc>
      </w:tr>
      <w:tr w:rsidR="00CA550F" w14:paraId="23C668A6" w14:textId="77777777" w:rsidTr="009175D5">
        <w:trPr>
          <w:trHeight w:val="576"/>
        </w:trPr>
        <w:tc>
          <w:tcPr>
            <w:tcW w:w="1069" w:type="dxa"/>
            <w:vAlign w:val="center"/>
          </w:tcPr>
          <w:p w14:paraId="33715DEA" w14:textId="2061AC49" w:rsidR="00CA550F" w:rsidRPr="00C10F5B" w:rsidRDefault="00CA550F" w:rsidP="00F27C82">
            <w:pPr>
              <w:jc w:val="center"/>
              <w:rPr>
                <w:rFonts w:ascii="Cambria" w:hAnsi="Cambria" w:cstheme="minorHAnsi"/>
                <w:sz w:val="24"/>
                <w:szCs w:val="24"/>
              </w:rPr>
            </w:pPr>
            <w:r w:rsidRPr="00C10F5B">
              <w:rPr>
                <w:rFonts w:ascii="Cambria" w:eastAsiaTheme="minorEastAsia" w:hAnsi="Cambria" w:cstheme="minorHAnsi"/>
                <w:i/>
                <w:iCs/>
                <w:sz w:val="24"/>
              </w:rPr>
              <w:t>φ</w:t>
            </w:r>
          </w:p>
        </w:tc>
        <w:tc>
          <w:tcPr>
            <w:tcW w:w="996" w:type="dxa"/>
            <w:vAlign w:val="center"/>
          </w:tcPr>
          <w:p w14:paraId="1F2C9F18" w14:textId="5E1B2EAE" w:rsidR="00CA550F" w:rsidRDefault="00CA550F" w:rsidP="00F27C82">
            <w:pPr>
              <w:jc w:val="center"/>
              <w:rPr>
                <w:rFonts w:cstheme="minorHAnsi"/>
                <w:sz w:val="24"/>
                <w:szCs w:val="24"/>
              </w:rPr>
            </w:pPr>
            <w:r>
              <w:rPr>
                <w:rFonts w:eastAsiaTheme="minorEastAsia" w:cstheme="minorHAnsi"/>
                <w:sz w:val="24"/>
              </w:rPr>
              <w:t>1</w:t>
            </w:r>
          </w:p>
        </w:tc>
        <w:tc>
          <w:tcPr>
            <w:tcW w:w="990" w:type="dxa"/>
            <w:vAlign w:val="center"/>
          </w:tcPr>
          <w:p w14:paraId="7CCE77FC" w14:textId="189FB3BC" w:rsidR="00CA550F" w:rsidRDefault="00CA550F" w:rsidP="00F27C82">
            <w:pPr>
              <w:jc w:val="center"/>
              <w:rPr>
                <w:rFonts w:eastAsiaTheme="minorEastAsia" w:cstheme="minorHAnsi"/>
                <w:sz w:val="24"/>
              </w:rPr>
            </w:pPr>
            <w:r>
              <w:rPr>
                <w:rFonts w:eastAsiaTheme="minorEastAsia" w:cstheme="minorHAnsi"/>
                <w:sz w:val="24"/>
              </w:rPr>
              <w:t>1</w:t>
            </w:r>
          </w:p>
        </w:tc>
        <w:tc>
          <w:tcPr>
            <w:tcW w:w="990" w:type="dxa"/>
            <w:vAlign w:val="center"/>
          </w:tcPr>
          <w:p w14:paraId="61A3C251" w14:textId="6673FB47" w:rsidR="00CA550F" w:rsidRDefault="00CA550F">
            <w:pPr>
              <w:jc w:val="center"/>
              <w:rPr>
                <w:rFonts w:eastAsiaTheme="minorEastAsia" w:cstheme="minorHAnsi"/>
                <w:sz w:val="24"/>
              </w:rPr>
            </w:pPr>
            <w:r>
              <w:rPr>
                <w:rFonts w:eastAsiaTheme="minorEastAsia" w:cstheme="minorHAnsi"/>
                <w:sz w:val="24"/>
              </w:rPr>
              <w:t>1</w:t>
            </w:r>
          </w:p>
        </w:tc>
        <w:tc>
          <w:tcPr>
            <w:tcW w:w="990" w:type="dxa"/>
            <w:vAlign w:val="center"/>
          </w:tcPr>
          <w:p w14:paraId="0DE02155" w14:textId="50A4E9A2" w:rsidR="00CA550F" w:rsidRDefault="00CA550F" w:rsidP="00F27C82">
            <w:pPr>
              <w:jc w:val="center"/>
              <w:rPr>
                <w:rFonts w:cstheme="minorHAnsi"/>
                <w:sz w:val="24"/>
                <w:szCs w:val="24"/>
              </w:rPr>
            </w:pPr>
            <w:r>
              <w:rPr>
                <w:rFonts w:eastAsiaTheme="minorEastAsia" w:cstheme="minorHAnsi"/>
                <w:sz w:val="24"/>
              </w:rPr>
              <w:t>1</w:t>
            </w:r>
          </w:p>
        </w:tc>
        <w:tc>
          <w:tcPr>
            <w:tcW w:w="990" w:type="dxa"/>
            <w:vAlign w:val="center"/>
          </w:tcPr>
          <w:p w14:paraId="6A6B6389" w14:textId="07EA01AA" w:rsidR="00CA550F" w:rsidRDefault="00CA550F" w:rsidP="00F27C82">
            <w:pPr>
              <w:jc w:val="center"/>
              <w:rPr>
                <w:rFonts w:cstheme="minorHAnsi"/>
                <w:sz w:val="24"/>
                <w:szCs w:val="24"/>
              </w:rPr>
            </w:pPr>
            <w:r>
              <w:rPr>
                <w:rFonts w:eastAsiaTheme="minorEastAsia" w:cstheme="minorHAnsi"/>
                <w:sz w:val="24"/>
              </w:rPr>
              <w:t>1</w:t>
            </w:r>
          </w:p>
        </w:tc>
        <w:tc>
          <w:tcPr>
            <w:tcW w:w="990" w:type="dxa"/>
            <w:vAlign w:val="center"/>
          </w:tcPr>
          <w:p w14:paraId="34D67EAC" w14:textId="6A5C9176" w:rsidR="00CA550F" w:rsidRDefault="00CA550F" w:rsidP="00F27C82">
            <w:pPr>
              <w:jc w:val="center"/>
              <w:rPr>
                <w:rFonts w:cstheme="minorHAnsi"/>
                <w:sz w:val="24"/>
                <w:szCs w:val="24"/>
              </w:rPr>
            </w:pPr>
            <w:r>
              <w:rPr>
                <w:rFonts w:cstheme="minorHAnsi"/>
                <w:sz w:val="24"/>
                <w:szCs w:val="24"/>
              </w:rPr>
              <w:t>1</w:t>
            </w:r>
          </w:p>
        </w:tc>
      </w:tr>
    </w:tbl>
    <w:p w14:paraId="0A8B2BFF" w14:textId="6B3157C0" w:rsidR="005D2B56" w:rsidRDefault="005D2B56" w:rsidP="005D2B56"/>
    <w:p w14:paraId="5F0045FA" w14:textId="06FF89F3" w:rsidR="00F608FC" w:rsidRDefault="00F608FC">
      <w:r>
        <w:br w:type="page"/>
      </w:r>
    </w:p>
    <w:p w14:paraId="70D59830" w14:textId="35B71D3B" w:rsidR="00F608FC" w:rsidRPr="005D2B56" w:rsidRDefault="00F608FC" w:rsidP="00F608FC">
      <w:pPr>
        <w:pStyle w:val="Heading1"/>
        <w:spacing w:before="360"/>
        <w:rPr>
          <w:b w:val="0"/>
        </w:rPr>
      </w:pPr>
      <w:bookmarkStart w:id="4" w:name="_Toc61948468"/>
      <w:r w:rsidRPr="007819ED">
        <w:rPr>
          <w:highlight w:val="yellow"/>
        </w:rPr>
        <w:lastRenderedPageBreak/>
        <w:t xml:space="preserve">Table S4.  </w:t>
      </w:r>
      <w:r w:rsidRPr="007819ED">
        <w:rPr>
          <w:b w:val="0"/>
          <w:highlight w:val="yellow"/>
        </w:rPr>
        <w:t>Pa</w:t>
      </w:r>
      <w:r w:rsidR="009934F1" w:rsidRPr="007819ED">
        <w:rPr>
          <w:b w:val="0"/>
          <w:highlight w:val="yellow"/>
        </w:rPr>
        <w:t>rameter values used for</w:t>
      </w:r>
      <w:r w:rsidRPr="007819ED">
        <w:rPr>
          <w:b w:val="0"/>
          <w:highlight w:val="yellow"/>
        </w:rPr>
        <w:t xml:space="preserve"> the model simulations in Figure</w:t>
      </w:r>
      <w:r w:rsidR="009934F1" w:rsidRPr="007819ED">
        <w:rPr>
          <w:b w:val="0"/>
          <w:highlight w:val="yellow"/>
        </w:rPr>
        <w:t>s</w:t>
      </w:r>
      <w:r w:rsidRPr="007819ED">
        <w:rPr>
          <w:b w:val="0"/>
          <w:highlight w:val="yellow"/>
        </w:rPr>
        <w:t xml:space="preserve"> 4</w:t>
      </w:r>
      <w:r w:rsidR="009934F1" w:rsidRPr="007819ED">
        <w:rPr>
          <w:b w:val="0"/>
          <w:highlight w:val="yellow"/>
        </w:rPr>
        <w:t xml:space="preserve"> and 5</w:t>
      </w:r>
      <w:r w:rsidRPr="007819ED">
        <w:rPr>
          <w:b w:val="0"/>
          <w:highlight w:val="yellow"/>
        </w:rPr>
        <w:t>.</w:t>
      </w:r>
      <w:bookmarkEnd w:id="4"/>
    </w:p>
    <w:tbl>
      <w:tblPr>
        <w:tblStyle w:val="TableGrid"/>
        <w:tblW w:w="6704" w:type="dxa"/>
        <w:tblLook w:val="04A0" w:firstRow="1" w:lastRow="0" w:firstColumn="1" w:lastColumn="0" w:noHBand="0" w:noVBand="1"/>
      </w:tblPr>
      <w:tblGrid>
        <w:gridCol w:w="942"/>
        <w:gridCol w:w="999"/>
        <w:gridCol w:w="941"/>
        <w:gridCol w:w="941"/>
        <w:gridCol w:w="999"/>
        <w:gridCol w:w="941"/>
        <w:gridCol w:w="941"/>
      </w:tblGrid>
      <w:tr w:rsidR="00F608FC" w:rsidRPr="00DF3642" w14:paraId="12ACDC1D" w14:textId="77777777" w:rsidTr="0029242D">
        <w:trPr>
          <w:trHeight w:val="432"/>
        </w:trPr>
        <w:tc>
          <w:tcPr>
            <w:tcW w:w="942" w:type="dxa"/>
            <w:vAlign w:val="center"/>
          </w:tcPr>
          <w:p w14:paraId="4D3C545C" w14:textId="77777777" w:rsidR="00F608FC" w:rsidRPr="00DF3642" w:rsidRDefault="00F608FC" w:rsidP="0029242D">
            <w:pPr>
              <w:jc w:val="center"/>
              <w:rPr>
                <w:rFonts w:cstheme="minorHAnsi"/>
                <w:sz w:val="24"/>
                <w:szCs w:val="24"/>
              </w:rPr>
            </w:pPr>
            <w:r w:rsidRPr="00DF3642">
              <w:rPr>
                <w:rFonts w:cstheme="minorHAnsi"/>
                <w:sz w:val="24"/>
                <w:szCs w:val="24"/>
              </w:rPr>
              <w:t>Panel</w:t>
            </w:r>
            <w:r>
              <w:rPr>
                <w:rFonts w:cstheme="minorHAnsi"/>
                <w:sz w:val="24"/>
                <w:szCs w:val="24"/>
              </w:rPr>
              <w:t>:</w:t>
            </w:r>
          </w:p>
        </w:tc>
        <w:tc>
          <w:tcPr>
            <w:tcW w:w="2881" w:type="dxa"/>
            <w:gridSpan w:val="3"/>
            <w:vAlign w:val="center"/>
          </w:tcPr>
          <w:p w14:paraId="1E7D2F0E" w14:textId="77777777" w:rsidR="00F608FC" w:rsidRPr="00DF3642" w:rsidRDefault="00F608FC" w:rsidP="0029242D">
            <w:pPr>
              <w:jc w:val="center"/>
              <w:rPr>
                <w:rFonts w:cstheme="minorHAnsi"/>
                <w:sz w:val="24"/>
                <w:szCs w:val="24"/>
              </w:rPr>
            </w:pPr>
            <w:r w:rsidRPr="00DF3642">
              <w:rPr>
                <w:rFonts w:cstheme="minorHAnsi"/>
                <w:sz w:val="24"/>
                <w:szCs w:val="24"/>
              </w:rPr>
              <w:t>4a</w:t>
            </w:r>
          </w:p>
        </w:tc>
        <w:tc>
          <w:tcPr>
            <w:tcW w:w="2881" w:type="dxa"/>
            <w:gridSpan w:val="3"/>
            <w:vAlign w:val="center"/>
          </w:tcPr>
          <w:p w14:paraId="4382F990" w14:textId="77777777" w:rsidR="00F608FC" w:rsidRPr="00DF3642" w:rsidRDefault="00F608FC" w:rsidP="0029242D">
            <w:pPr>
              <w:jc w:val="center"/>
              <w:rPr>
                <w:rFonts w:cstheme="minorHAnsi"/>
                <w:sz w:val="24"/>
                <w:szCs w:val="24"/>
              </w:rPr>
            </w:pPr>
            <w:r w:rsidRPr="00DF3642">
              <w:rPr>
                <w:rFonts w:cstheme="minorHAnsi"/>
                <w:sz w:val="24"/>
                <w:szCs w:val="24"/>
              </w:rPr>
              <w:t>4b</w:t>
            </w:r>
          </w:p>
        </w:tc>
      </w:tr>
      <w:tr w:rsidR="00F608FC" w:rsidRPr="00634B61" w14:paraId="2BA85EC5" w14:textId="77777777" w:rsidTr="0029242D">
        <w:trPr>
          <w:trHeight w:val="720"/>
        </w:trPr>
        <w:tc>
          <w:tcPr>
            <w:tcW w:w="942" w:type="dxa"/>
            <w:vAlign w:val="center"/>
          </w:tcPr>
          <w:p w14:paraId="0C84ED00" w14:textId="77777777" w:rsidR="00F608FC" w:rsidRPr="00634B61" w:rsidRDefault="00F608FC" w:rsidP="0029242D">
            <w:pPr>
              <w:jc w:val="center"/>
              <w:rPr>
                <w:rFonts w:cstheme="minorHAnsi"/>
                <w:b/>
                <w:sz w:val="24"/>
                <w:szCs w:val="24"/>
              </w:rPr>
            </w:pPr>
            <w:r>
              <w:rPr>
                <w:rFonts w:cstheme="minorHAnsi"/>
                <w:b/>
                <w:sz w:val="24"/>
                <w:szCs w:val="24"/>
              </w:rPr>
              <w:t>Param</w:t>
            </w:r>
          </w:p>
        </w:tc>
        <w:tc>
          <w:tcPr>
            <w:tcW w:w="999" w:type="dxa"/>
            <w:vAlign w:val="center"/>
          </w:tcPr>
          <w:p w14:paraId="6284CFC5" w14:textId="77777777" w:rsidR="00F608FC" w:rsidRDefault="00F608FC" w:rsidP="0029242D">
            <w:pPr>
              <w:jc w:val="center"/>
              <w:rPr>
                <w:rFonts w:cstheme="minorHAnsi"/>
                <w:b/>
                <w:sz w:val="24"/>
                <w:szCs w:val="24"/>
              </w:rPr>
            </w:pPr>
            <w:r>
              <w:rPr>
                <w:rFonts w:cstheme="minorHAnsi"/>
                <w:b/>
                <w:sz w:val="24"/>
                <w:szCs w:val="24"/>
              </w:rPr>
              <w:t>SNF</w:t>
            </w:r>
          </w:p>
          <w:p w14:paraId="1C23B04E" w14:textId="77777777" w:rsidR="00F608FC" w:rsidRPr="00634B61" w:rsidRDefault="00F608FC" w:rsidP="0029242D">
            <w:pPr>
              <w:jc w:val="center"/>
              <w:rPr>
                <w:rFonts w:cstheme="minorHAnsi"/>
                <w:b/>
                <w:sz w:val="24"/>
                <w:szCs w:val="24"/>
              </w:rPr>
            </w:pPr>
            <w:r>
              <w:rPr>
                <w:rFonts w:cstheme="minorHAnsi"/>
                <w:b/>
                <w:sz w:val="24"/>
                <w:szCs w:val="24"/>
              </w:rPr>
              <w:t>(0L8)</w:t>
            </w:r>
          </w:p>
        </w:tc>
        <w:tc>
          <w:tcPr>
            <w:tcW w:w="941" w:type="dxa"/>
            <w:vAlign w:val="center"/>
          </w:tcPr>
          <w:p w14:paraId="202F5DDB" w14:textId="77777777" w:rsidR="00F608FC" w:rsidRDefault="00F608FC" w:rsidP="0029242D">
            <w:pPr>
              <w:jc w:val="center"/>
              <w:rPr>
                <w:rFonts w:cstheme="minorHAnsi"/>
                <w:b/>
                <w:sz w:val="24"/>
                <w:szCs w:val="24"/>
              </w:rPr>
            </w:pPr>
            <w:r>
              <w:rPr>
                <w:rFonts w:cstheme="minorHAnsi"/>
                <w:b/>
                <w:sz w:val="24"/>
                <w:szCs w:val="24"/>
              </w:rPr>
              <w:t>NNF</w:t>
            </w:r>
          </w:p>
          <w:p w14:paraId="543052E7" w14:textId="77777777" w:rsidR="00F608FC" w:rsidRDefault="00F608FC" w:rsidP="0029242D">
            <w:pPr>
              <w:jc w:val="center"/>
              <w:rPr>
                <w:rFonts w:cstheme="minorHAnsi"/>
                <w:b/>
                <w:sz w:val="24"/>
                <w:szCs w:val="24"/>
              </w:rPr>
            </w:pPr>
            <w:r>
              <w:rPr>
                <w:rFonts w:cstheme="minorHAnsi"/>
                <w:b/>
                <w:sz w:val="24"/>
                <w:szCs w:val="24"/>
              </w:rPr>
              <w:t>(0L8)</w:t>
            </w:r>
          </w:p>
        </w:tc>
        <w:tc>
          <w:tcPr>
            <w:tcW w:w="941" w:type="dxa"/>
            <w:vAlign w:val="center"/>
          </w:tcPr>
          <w:p w14:paraId="5CE95889" w14:textId="77777777" w:rsidR="00F608FC" w:rsidRDefault="00F608FC" w:rsidP="0029242D">
            <w:pPr>
              <w:jc w:val="center"/>
              <w:rPr>
                <w:rFonts w:cstheme="minorHAnsi"/>
                <w:b/>
                <w:sz w:val="24"/>
                <w:szCs w:val="24"/>
              </w:rPr>
            </w:pPr>
            <w:r>
              <w:rPr>
                <w:rFonts w:cstheme="minorHAnsi"/>
                <w:b/>
                <w:sz w:val="24"/>
                <w:szCs w:val="24"/>
              </w:rPr>
              <w:t>PNF</w:t>
            </w:r>
          </w:p>
          <w:p w14:paraId="7EF659D4" w14:textId="77777777" w:rsidR="00F608FC" w:rsidRDefault="00F608FC" w:rsidP="0029242D">
            <w:pPr>
              <w:jc w:val="center"/>
              <w:rPr>
                <w:rFonts w:cstheme="minorHAnsi"/>
                <w:b/>
                <w:sz w:val="24"/>
                <w:szCs w:val="24"/>
              </w:rPr>
            </w:pPr>
            <w:r>
              <w:rPr>
                <w:rFonts w:cstheme="minorHAnsi"/>
                <w:b/>
                <w:sz w:val="24"/>
                <w:szCs w:val="24"/>
              </w:rPr>
              <w:t>(0L8)</w:t>
            </w:r>
          </w:p>
        </w:tc>
        <w:tc>
          <w:tcPr>
            <w:tcW w:w="999" w:type="dxa"/>
            <w:vAlign w:val="center"/>
          </w:tcPr>
          <w:p w14:paraId="4BE126F5" w14:textId="77777777" w:rsidR="00F608FC" w:rsidRDefault="00F608FC" w:rsidP="0029242D">
            <w:pPr>
              <w:jc w:val="center"/>
              <w:rPr>
                <w:rFonts w:cstheme="minorHAnsi"/>
                <w:b/>
                <w:sz w:val="24"/>
                <w:szCs w:val="24"/>
              </w:rPr>
            </w:pPr>
            <w:r>
              <w:rPr>
                <w:rFonts w:cstheme="minorHAnsi"/>
                <w:b/>
                <w:sz w:val="24"/>
                <w:szCs w:val="24"/>
              </w:rPr>
              <w:t>SNF</w:t>
            </w:r>
          </w:p>
          <w:p w14:paraId="17A0521C" w14:textId="77777777" w:rsidR="00F608FC" w:rsidRDefault="00F608FC" w:rsidP="0029242D">
            <w:pPr>
              <w:jc w:val="center"/>
              <w:rPr>
                <w:rFonts w:cstheme="minorHAnsi"/>
                <w:b/>
                <w:sz w:val="24"/>
                <w:szCs w:val="24"/>
              </w:rPr>
            </w:pPr>
            <w:r>
              <w:rPr>
                <w:rFonts w:cstheme="minorHAnsi"/>
                <w:b/>
                <w:sz w:val="24"/>
                <w:szCs w:val="24"/>
              </w:rPr>
              <w:t>(0M8)</w:t>
            </w:r>
          </w:p>
        </w:tc>
        <w:tc>
          <w:tcPr>
            <w:tcW w:w="941" w:type="dxa"/>
            <w:vAlign w:val="center"/>
          </w:tcPr>
          <w:p w14:paraId="7C7AAC1F" w14:textId="77777777" w:rsidR="00F608FC" w:rsidRDefault="00F608FC" w:rsidP="0029242D">
            <w:pPr>
              <w:jc w:val="center"/>
              <w:rPr>
                <w:rFonts w:cstheme="minorHAnsi"/>
                <w:b/>
                <w:sz w:val="24"/>
                <w:szCs w:val="24"/>
              </w:rPr>
            </w:pPr>
            <w:r>
              <w:rPr>
                <w:rFonts w:cstheme="minorHAnsi"/>
                <w:b/>
                <w:sz w:val="24"/>
                <w:szCs w:val="24"/>
              </w:rPr>
              <w:t>NNF</w:t>
            </w:r>
          </w:p>
          <w:p w14:paraId="092A2B0F" w14:textId="77777777" w:rsidR="00F608FC" w:rsidRDefault="00F608FC" w:rsidP="0029242D">
            <w:pPr>
              <w:jc w:val="center"/>
              <w:rPr>
                <w:rFonts w:cstheme="minorHAnsi"/>
                <w:b/>
                <w:sz w:val="24"/>
                <w:szCs w:val="24"/>
              </w:rPr>
            </w:pPr>
            <w:r>
              <w:rPr>
                <w:rFonts w:cstheme="minorHAnsi"/>
                <w:b/>
                <w:sz w:val="24"/>
                <w:szCs w:val="24"/>
              </w:rPr>
              <w:t>(0M8)</w:t>
            </w:r>
          </w:p>
        </w:tc>
        <w:tc>
          <w:tcPr>
            <w:tcW w:w="941" w:type="dxa"/>
            <w:vAlign w:val="center"/>
          </w:tcPr>
          <w:p w14:paraId="31C2936D" w14:textId="77777777" w:rsidR="00F608FC" w:rsidRDefault="00F608FC" w:rsidP="0029242D">
            <w:pPr>
              <w:jc w:val="center"/>
              <w:rPr>
                <w:rFonts w:cstheme="minorHAnsi"/>
                <w:b/>
                <w:sz w:val="24"/>
                <w:szCs w:val="24"/>
              </w:rPr>
            </w:pPr>
            <w:r>
              <w:rPr>
                <w:rFonts w:cstheme="minorHAnsi"/>
                <w:b/>
                <w:sz w:val="24"/>
                <w:szCs w:val="24"/>
              </w:rPr>
              <w:t>PNF</w:t>
            </w:r>
          </w:p>
          <w:p w14:paraId="109E8030" w14:textId="77777777" w:rsidR="00F608FC" w:rsidRDefault="00F608FC" w:rsidP="0029242D">
            <w:pPr>
              <w:jc w:val="center"/>
              <w:rPr>
                <w:rFonts w:cstheme="minorHAnsi"/>
                <w:b/>
                <w:sz w:val="24"/>
                <w:szCs w:val="24"/>
              </w:rPr>
            </w:pPr>
            <w:r>
              <w:rPr>
                <w:rFonts w:cstheme="minorHAnsi"/>
                <w:b/>
                <w:sz w:val="24"/>
                <w:szCs w:val="24"/>
              </w:rPr>
              <w:t>(0M8)</w:t>
            </w:r>
          </w:p>
        </w:tc>
      </w:tr>
      <w:tr w:rsidR="00F608FC" w:rsidRPr="00634B61" w14:paraId="64B72A71" w14:textId="77777777" w:rsidTr="0029242D">
        <w:trPr>
          <w:trHeight w:val="432"/>
        </w:trPr>
        <w:tc>
          <w:tcPr>
            <w:tcW w:w="942" w:type="dxa"/>
            <w:vAlign w:val="center"/>
          </w:tcPr>
          <w:p w14:paraId="75488148"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d</w:t>
            </w:r>
          </w:p>
        </w:tc>
        <w:tc>
          <w:tcPr>
            <w:tcW w:w="999" w:type="dxa"/>
            <w:vAlign w:val="center"/>
          </w:tcPr>
          <w:p w14:paraId="79949F90" w14:textId="77777777" w:rsidR="00F608FC" w:rsidRPr="00C87A38" w:rsidRDefault="00F608FC" w:rsidP="0029242D">
            <w:pPr>
              <w:jc w:val="center"/>
              <w:rPr>
                <w:rFonts w:cstheme="minorHAnsi"/>
                <w:sz w:val="24"/>
                <w:szCs w:val="24"/>
                <w:vertAlign w:val="superscript"/>
              </w:rPr>
            </w:pPr>
            <w:r>
              <w:rPr>
                <w:rFonts w:cstheme="minorHAnsi"/>
                <w:sz w:val="24"/>
                <w:szCs w:val="24"/>
              </w:rPr>
              <w:t>0.001</w:t>
            </w:r>
          </w:p>
        </w:tc>
        <w:tc>
          <w:tcPr>
            <w:tcW w:w="941" w:type="dxa"/>
            <w:vAlign w:val="center"/>
          </w:tcPr>
          <w:p w14:paraId="55BA539E" w14:textId="77777777" w:rsidR="00F608FC" w:rsidRPr="00634B61" w:rsidRDefault="00F608FC" w:rsidP="0029242D">
            <w:pPr>
              <w:jc w:val="center"/>
              <w:rPr>
                <w:rFonts w:cstheme="minorHAnsi"/>
                <w:sz w:val="24"/>
                <w:szCs w:val="24"/>
              </w:rPr>
            </w:pPr>
            <w:r>
              <w:rPr>
                <w:rFonts w:cstheme="minorHAnsi"/>
                <w:sz w:val="24"/>
                <w:szCs w:val="24"/>
              </w:rPr>
              <w:t>0.001</w:t>
            </w:r>
          </w:p>
        </w:tc>
        <w:tc>
          <w:tcPr>
            <w:tcW w:w="941" w:type="dxa"/>
            <w:vAlign w:val="center"/>
          </w:tcPr>
          <w:p w14:paraId="6826BB6C" w14:textId="77777777" w:rsidR="00F608FC" w:rsidRPr="00634B61" w:rsidRDefault="00F608FC" w:rsidP="0029242D">
            <w:pPr>
              <w:jc w:val="center"/>
              <w:rPr>
                <w:rFonts w:cstheme="minorHAnsi"/>
                <w:sz w:val="24"/>
                <w:szCs w:val="24"/>
              </w:rPr>
            </w:pPr>
            <w:r>
              <w:rPr>
                <w:rFonts w:cstheme="minorHAnsi"/>
                <w:sz w:val="24"/>
                <w:szCs w:val="24"/>
              </w:rPr>
              <w:t>0.001</w:t>
            </w:r>
          </w:p>
        </w:tc>
        <w:tc>
          <w:tcPr>
            <w:tcW w:w="999" w:type="dxa"/>
            <w:vAlign w:val="center"/>
          </w:tcPr>
          <w:p w14:paraId="30F11512" w14:textId="77777777" w:rsidR="00F608FC" w:rsidRPr="00634B61" w:rsidRDefault="00F608FC" w:rsidP="0029242D">
            <w:pPr>
              <w:jc w:val="center"/>
              <w:rPr>
                <w:rFonts w:cstheme="minorHAnsi"/>
                <w:sz w:val="24"/>
                <w:szCs w:val="24"/>
              </w:rPr>
            </w:pPr>
            <w:r>
              <w:rPr>
                <w:rFonts w:cstheme="minorHAnsi"/>
                <w:sz w:val="24"/>
                <w:szCs w:val="24"/>
              </w:rPr>
              <w:t>0.1</w:t>
            </w:r>
          </w:p>
        </w:tc>
        <w:tc>
          <w:tcPr>
            <w:tcW w:w="941" w:type="dxa"/>
            <w:vAlign w:val="center"/>
          </w:tcPr>
          <w:p w14:paraId="2BC23087" w14:textId="77777777" w:rsidR="00F608FC" w:rsidRPr="00634B61" w:rsidRDefault="00F608FC" w:rsidP="0029242D">
            <w:pPr>
              <w:jc w:val="center"/>
              <w:rPr>
                <w:rFonts w:cstheme="minorHAnsi"/>
                <w:sz w:val="24"/>
                <w:szCs w:val="24"/>
              </w:rPr>
            </w:pPr>
            <w:r>
              <w:rPr>
                <w:rFonts w:cstheme="minorHAnsi"/>
                <w:sz w:val="24"/>
                <w:szCs w:val="24"/>
              </w:rPr>
              <w:t>0.1</w:t>
            </w:r>
          </w:p>
        </w:tc>
        <w:tc>
          <w:tcPr>
            <w:tcW w:w="941" w:type="dxa"/>
            <w:vAlign w:val="center"/>
          </w:tcPr>
          <w:p w14:paraId="53CC6E7A" w14:textId="77777777" w:rsidR="00F608FC" w:rsidRPr="00634B61" w:rsidRDefault="00F608FC" w:rsidP="0029242D">
            <w:pPr>
              <w:jc w:val="center"/>
              <w:rPr>
                <w:rFonts w:cstheme="minorHAnsi"/>
                <w:sz w:val="24"/>
                <w:szCs w:val="24"/>
              </w:rPr>
            </w:pPr>
            <w:r>
              <w:rPr>
                <w:rFonts w:cstheme="minorHAnsi"/>
                <w:sz w:val="24"/>
                <w:szCs w:val="24"/>
              </w:rPr>
              <w:t>0.1</w:t>
            </w:r>
          </w:p>
        </w:tc>
      </w:tr>
      <w:tr w:rsidR="00F608FC" w:rsidRPr="00634B61" w14:paraId="575F94E1" w14:textId="77777777" w:rsidTr="0029242D">
        <w:trPr>
          <w:trHeight w:val="432"/>
        </w:trPr>
        <w:tc>
          <w:tcPr>
            <w:tcW w:w="942" w:type="dxa"/>
            <w:vAlign w:val="center"/>
          </w:tcPr>
          <w:p w14:paraId="61E40F02"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A</w:t>
            </w:r>
          </w:p>
        </w:tc>
        <w:tc>
          <w:tcPr>
            <w:tcW w:w="999" w:type="dxa"/>
            <w:vAlign w:val="center"/>
          </w:tcPr>
          <w:p w14:paraId="0520B764" w14:textId="77777777" w:rsidR="00F608FC" w:rsidRPr="00634B61" w:rsidRDefault="00F608FC" w:rsidP="0029242D">
            <w:pPr>
              <w:jc w:val="center"/>
              <w:rPr>
                <w:rFonts w:cstheme="minorHAnsi"/>
                <w:sz w:val="24"/>
                <w:szCs w:val="24"/>
              </w:rPr>
            </w:pPr>
          </w:p>
        </w:tc>
        <w:tc>
          <w:tcPr>
            <w:tcW w:w="941" w:type="dxa"/>
            <w:vAlign w:val="center"/>
          </w:tcPr>
          <w:p w14:paraId="53282DE0" w14:textId="77777777" w:rsidR="00F608FC" w:rsidRPr="00634B61" w:rsidRDefault="00F608FC" w:rsidP="0029242D">
            <w:pPr>
              <w:jc w:val="center"/>
              <w:rPr>
                <w:rFonts w:cstheme="minorHAnsi"/>
                <w:sz w:val="24"/>
                <w:szCs w:val="24"/>
              </w:rPr>
            </w:pPr>
          </w:p>
        </w:tc>
        <w:tc>
          <w:tcPr>
            <w:tcW w:w="941" w:type="dxa"/>
            <w:vAlign w:val="center"/>
          </w:tcPr>
          <w:p w14:paraId="4774CD35" w14:textId="77777777" w:rsidR="00F608FC" w:rsidRPr="00634B61" w:rsidRDefault="00F608FC" w:rsidP="0029242D">
            <w:pPr>
              <w:jc w:val="center"/>
              <w:rPr>
                <w:rFonts w:cstheme="minorHAnsi"/>
                <w:sz w:val="24"/>
                <w:szCs w:val="24"/>
              </w:rPr>
            </w:pPr>
          </w:p>
        </w:tc>
        <w:tc>
          <w:tcPr>
            <w:tcW w:w="999" w:type="dxa"/>
            <w:vAlign w:val="center"/>
          </w:tcPr>
          <w:p w14:paraId="66F13422" w14:textId="5BA564D7" w:rsidR="00F608FC" w:rsidRPr="00634B61" w:rsidRDefault="00F608FC" w:rsidP="0029242D">
            <w:pPr>
              <w:jc w:val="center"/>
              <w:rPr>
                <w:rFonts w:cstheme="minorHAnsi"/>
                <w:sz w:val="24"/>
                <w:szCs w:val="24"/>
              </w:rPr>
            </w:pPr>
          </w:p>
        </w:tc>
        <w:tc>
          <w:tcPr>
            <w:tcW w:w="941" w:type="dxa"/>
            <w:vAlign w:val="center"/>
          </w:tcPr>
          <w:p w14:paraId="4E69D9F0" w14:textId="4634336B" w:rsidR="00F608FC" w:rsidRPr="00634B61" w:rsidRDefault="00F608FC" w:rsidP="0029242D">
            <w:pPr>
              <w:jc w:val="center"/>
              <w:rPr>
                <w:rFonts w:cstheme="minorHAnsi"/>
                <w:sz w:val="24"/>
                <w:szCs w:val="24"/>
              </w:rPr>
            </w:pPr>
          </w:p>
        </w:tc>
        <w:tc>
          <w:tcPr>
            <w:tcW w:w="941" w:type="dxa"/>
            <w:vAlign w:val="center"/>
          </w:tcPr>
          <w:p w14:paraId="4DDAA101" w14:textId="0746E7B8" w:rsidR="00F608FC" w:rsidRPr="00634B61" w:rsidRDefault="00F608FC" w:rsidP="0029242D">
            <w:pPr>
              <w:jc w:val="center"/>
              <w:rPr>
                <w:rFonts w:cstheme="minorHAnsi"/>
                <w:sz w:val="24"/>
                <w:szCs w:val="24"/>
              </w:rPr>
            </w:pPr>
          </w:p>
        </w:tc>
      </w:tr>
      <w:tr w:rsidR="00F608FC" w:rsidRPr="00634B61" w14:paraId="587C0A3D" w14:textId="77777777" w:rsidTr="0029242D">
        <w:trPr>
          <w:trHeight w:val="432"/>
        </w:trPr>
        <w:tc>
          <w:tcPr>
            <w:tcW w:w="942" w:type="dxa"/>
            <w:vAlign w:val="center"/>
          </w:tcPr>
          <w:p w14:paraId="08DF5CB3"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m</w:t>
            </w:r>
          </w:p>
        </w:tc>
        <w:tc>
          <w:tcPr>
            <w:tcW w:w="999" w:type="dxa"/>
            <w:vAlign w:val="center"/>
          </w:tcPr>
          <w:p w14:paraId="7BF3F426" w14:textId="77777777" w:rsidR="00F608FC" w:rsidRPr="00634B61" w:rsidRDefault="00F608FC" w:rsidP="0029242D">
            <w:pPr>
              <w:jc w:val="center"/>
              <w:rPr>
                <w:rFonts w:cstheme="minorHAnsi"/>
                <w:sz w:val="24"/>
                <w:szCs w:val="24"/>
              </w:rPr>
            </w:pPr>
          </w:p>
        </w:tc>
        <w:tc>
          <w:tcPr>
            <w:tcW w:w="941" w:type="dxa"/>
            <w:vAlign w:val="center"/>
          </w:tcPr>
          <w:p w14:paraId="58EA4DB0" w14:textId="77777777" w:rsidR="00F608FC" w:rsidRPr="00634B61" w:rsidRDefault="00F608FC" w:rsidP="0029242D">
            <w:pPr>
              <w:jc w:val="center"/>
              <w:rPr>
                <w:rFonts w:cstheme="minorHAnsi"/>
                <w:sz w:val="24"/>
                <w:szCs w:val="24"/>
              </w:rPr>
            </w:pPr>
          </w:p>
        </w:tc>
        <w:tc>
          <w:tcPr>
            <w:tcW w:w="941" w:type="dxa"/>
            <w:vAlign w:val="center"/>
          </w:tcPr>
          <w:p w14:paraId="2FB34AC1" w14:textId="77777777" w:rsidR="00F608FC" w:rsidRPr="00634B61" w:rsidRDefault="00F608FC" w:rsidP="0029242D">
            <w:pPr>
              <w:jc w:val="center"/>
              <w:rPr>
                <w:rFonts w:cstheme="minorHAnsi"/>
                <w:sz w:val="24"/>
                <w:szCs w:val="24"/>
              </w:rPr>
            </w:pPr>
          </w:p>
        </w:tc>
        <w:tc>
          <w:tcPr>
            <w:tcW w:w="999" w:type="dxa"/>
            <w:vAlign w:val="center"/>
          </w:tcPr>
          <w:p w14:paraId="0C47A496" w14:textId="365180CC"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3381B322" w14:textId="0AFA5A75"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11C1F260" w14:textId="19BB6DE2"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r>
      <w:tr w:rsidR="00F608FC" w:rsidRPr="00634B61" w14:paraId="49836A57" w14:textId="77777777" w:rsidTr="0029242D">
        <w:trPr>
          <w:trHeight w:val="432"/>
        </w:trPr>
        <w:tc>
          <w:tcPr>
            <w:tcW w:w="942" w:type="dxa"/>
            <w:vAlign w:val="center"/>
          </w:tcPr>
          <w:p w14:paraId="29A1BD4C"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β</w:t>
            </w:r>
          </w:p>
        </w:tc>
        <w:tc>
          <w:tcPr>
            <w:tcW w:w="999" w:type="dxa"/>
            <w:vAlign w:val="center"/>
          </w:tcPr>
          <w:p w14:paraId="3CE7DF1B" w14:textId="77777777" w:rsidR="00F608FC" w:rsidRPr="00634B61" w:rsidRDefault="00F608FC" w:rsidP="0029242D">
            <w:pPr>
              <w:jc w:val="center"/>
              <w:rPr>
                <w:rFonts w:cstheme="minorHAnsi"/>
                <w:sz w:val="24"/>
                <w:szCs w:val="24"/>
              </w:rPr>
            </w:pPr>
          </w:p>
        </w:tc>
        <w:tc>
          <w:tcPr>
            <w:tcW w:w="941" w:type="dxa"/>
            <w:vAlign w:val="center"/>
          </w:tcPr>
          <w:p w14:paraId="2666E820" w14:textId="77777777" w:rsidR="00F608FC" w:rsidRPr="00634B61" w:rsidRDefault="00F608FC" w:rsidP="0029242D">
            <w:pPr>
              <w:jc w:val="center"/>
              <w:rPr>
                <w:rFonts w:cstheme="minorHAnsi"/>
                <w:sz w:val="24"/>
                <w:szCs w:val="24"/>
              </w:rPr>
            </w:pPr>
          </w:p>
        </w:tc>
        <w:tc>
          <w:tcPr>
            <w:tcW w:w="941" w:type="dxa"/>
            <w:vAlign w:val="center"/>
          </w:tcPr>
          <w:p w14:paraId="54E3DAE1" w14:textId="77777777" w:rsidR="00F608FC" w:rsidRPr="00634B61" w:rsidRDefault="00F608FC" w:rsidP="0029242D">
            <w:pPr>
              <w:jc w:val="center"/>
              <w:rPr>
                <w:rFonts w:cstheme="minorHAnsi"/>
                <w:sz w:val="24"/>
                <w:szCs w:val="24"/>
              </w:rPr>
            </w:pPr>
          </w:p>
        </w:tc>
        <w:tc>
          <w:tcPr>
            <w:tcW w:w="999" w:type="dxa"/>
            <w:vAlign w:val="center"/>
          </w:tcPr>
          <w:p w14:paraId="4450DFFA" w14:textId="0419754C" w:rsidR="00F608FC" w:rsidRPr="00634B61" w:rsidRDefault="00D11DB7" w:rsidP="0029242D">
            <w:pPr>
              <w:jc w:val="center"/>
              <w:rPr>
                <w:rFonts w:cstheme="minorHAnsi"/>
                <w:sz w:val="24"/>
                <w:szCs w:val="24"/>
              </w:rPr>
            </w:pPr>
            <w:r>
              <w:rPr>
                <w:rFonts w:cstheme="minorHAnsi"/>
                <w:sz w:val="24"/>
                <w:szCs w:val="24"/>
              </w:rPr>
              <w:t>4</w:t>
            </w:r>
          </w:p>
        </w:tc>
        <w:tc>
          <w:tcPr>
            <w:tcW w:w="941" w:type="dxa"/>
            <w:vAlign w:val="center"/>
          </w:tcPr>
          <w:p w14:paraId="6DAD456C" w14:textId="765929F4" w:rsidR="00F608FC" w:rsidRPr="00634B61" w:rsidRDefault="00D11DB7" w:rsidP="0029242D">
            <w:pPr>
              <w:jc w:val="center"/>
              <w:rPr>
                <w:rFonts w:cstheme="minorHAnsi"/>
                <w:sz w:val="24"/>
                <w:szCs w:val="24"/>
              </w:rPr>
            </w:pPr>
            <w:r>
              <w:rPr>
                <w:rFonts w:cstheme="minorHAnsi"/>
                <w:sz w:val="24"/>
                <w:szCs w:val="24"/>
              </w:rPr>
              <w:t>4</w:t>
            </w:r>
          </w:p>
        </w:tc>
        <w:tc>
          <w:tcPr>
            <w:tcW w:w="941" w:type="dxa"/>
            <w:vAlign w:val="center"/>
          </w:tcPr>
          <w:p w14:paraId="2B4D24A4" w14:textId="1695AADE" w:rsidR="00F608FC" w:rsidRPr="00634B61" w:rsidRDefault="00D11DB7" w:rsidP="0029242D">
            <w:pPr>
              <w:jc w:val="center"/>
              <w:rPr>
                <w:rFonts w:cstheme="minorHAnsi"/>
                <w:sz w:val="24"/>
                <w:szCs w:val="24"/>
              </w:rPr>
            </w:pPr>
            <w:r>
              <w:rPr>
                <w:rFonts w:cstheme="minorHAnsi"/>
                <w:sz w:val="24"/>
                <w:szCs w:val="24"/>
              </w:rPr>
              <w:t>4</w:t>
            </w:r>
          </w:p>
        </w:tc>
      </w:tr>
      <w:tr w:rsidR="00F608FC" w:rsidRPr="00634B61" w14:paraId="1EECCAC5" w14:textId="77777777" w:rsidTr="0029242D">
        <w:trPr>
          <w:trHeight w:val="432"/>
        </w:trPr>
        <w:tc>
          <w:tcPr>
            <w:tcW w:w="942" w:type="dxa"/>
            <w:shd w:val="clear" w:color="auto" w:fill="auto"/>
            <w:vAlign w:val="center"/>
          </w:tcPr>
          <w:p w14:paraId="51935F60" w14:textId="77777777" w:rsidR="00F608FC" w:rsidRPr="00C10F5B" w:rsidRDefault="00F608FC" w:rsidP="0029242D">
            <w:pPr>
              <w:jc w:val="center"/>
              <w:rPr>
                <w:rFonts w:ascii="Cambria" w:eastAsiaTheme="minorEastAsia" w:hAnsi="Cambria" w:cstheme="minorHAnsi"/>
                <w:i/>
                <w:iCs/>
                <w:sz w:val="24"/>
              </w:rPr>
            </w:pPr>
            <w:r w:rsidRPr="00C10F5B">
              <w:rPr>
                <w:rFonts w:ascii="Cambria" w:eastAsiaTheme="minorEastAsia" w:hAnsi="Cambria" w:cstheme="minorHAnsi"/>
                <w:i/>
                <w:iCs/>
                <w:sz w:val="24"/>
              </w:rPr>
              <w:t>A</w:t>
            </w:r>
            <w:r w:rsidRPr="00C10F5B">
              <w:rPr>
                <w:rFonts w:ascii="Cambria" w:eastAsiaTheme="minorEastAsia" w:hAnsi="Cambria" w:cstheme="minorHAnsi"/>
                <w:sz w:val="24"/>
                <w:vertAlign w:val="subscript"/>
              </w:rPr>
              <w:t>T</w:t>
            </w:r>
          </w:p>
        </w:tc>
        <w:tc>
          <w:tcPr>
            <w:tcW w:w="999" w:type="dxa"/>
            <w:shd w:val="clear" w:color="auto" w:fill="auto"/>
            <w:vAlign w:val="center"/>
          </w:tcPr>
          <w:p w14:paraId="1DBEC290" w14:textId="2993DEDF" w:rsidR="00F608FC" w:rsidRPr="00634B61" w:rsidRDefault="00D11DB7" w:rsidP="0029242D">
            <w:pPr>
              <w:jc w:val="center"/>
              <w:rPr>
                <w:rFonts w:eastAsiaTheme="minorEastAsia" w:cstheme="minorHAnsi"/>
                <w:sz w:val="24"/>
              </w:rPr>
            </w:pPr>
            <w:r>
              <w:rPr>
                <w:rFonts w:eastAsiaTheme="minorEastAsia" w:cstheme="minorHAnsi"/>
                <w:sz w:val="24"/>
              </w:rPr>
              <w:t>0.3</w:t>
            </w:r>
          </w:p>
        </w:tc>
        <w:tc>
          <w:tcPr>
            <w:tcW w:w="941" w:type="dxa"/>
            <w:shd w:val="clear" w:color="auto" w:fill="auto"/>
            <w:vAlign w:val="center"/>
          </w:tcPr>
          <w:p w14:paraId="3A3ADC3D" w14:textId="77777777" w:rsidR="00F608FC" w:rsidRPr="00634B61" w:rsidRDefault="00F608FC" w:rsidP="0029242D">
            <w:pPr>
              <w:jc w:val="center"/>
              <w:rPr>
                <w:rFonts w:eastAsiaTheme="minorEastAsia" w:cstheme="minorHAnsi"/>
                <w:sz w:val="24"/>
              </w:rPr>
            </w:pPr>
          </w:p>
        </w:tc>
        <w:tc>
          <w:tcPr>
            <w:tcW w:w="941" w:type="dxa"/>
            <w:shd w:val="clear" w:color="auto" w:fill="auto"/>
            <w:vAlign w:val="center"/>
          </w:tcPr>
          <w:p w14:paraId="7F1FE666" w14:textId="77777777" w:rsidR="00F608FC" w:rsidRPr="00634B61" w:rsidRDefault="00F608FC" w:rsidP="0029242D">
            <w:pPr>
              <w:jc w:val="center"/>
              <w:rPr>
                <w:rFonts w:eastAsiaTheme="minorEastAsia" w:cstheme="minorHAnsi"/>
                <w:sz w:val="24"/>
              </w:rPr>
            </w:pPr>
          </w:p>
        </w:tc>
        <w:tc>
          <w:tcPr>
            <w:tcW w:w="999" w:type="dxa"/>
            <w:shd w:val="clear" w:color="auto" w:fill="auto"/>
            <w:vAlign w:val="center"/>
          </w:tcPr>
          <w:p w14:paraId="05D6D9E2" w14:textId="18F1EEB9" w:rsidR="00F608FC" w:rsidRPr="00634B61" w:rsidRDefault="00D11DB7" w:rsidP="0029242D">
            <w:pPr>
              <w:jc w:val="center"/>
              <w:rPr>
                <w:rFonts w:eastAsiaTheme="minorEastAsia" w:cstheme="minorHAnsi"/>
                <w:sz w:val="24"/>
              </w:rPr>
            </w:pPr>
            <w:r>
              <w:rPr>
                <w:rFonts w:eastAsiaTheme="minorEastAsia" w:cstheme="minorHAnsi"/>
                <w:sz w:val="24"/>
              </w:rPr>
              <w:t>0.3</w:t>
            </w:r>
          </w:p>
        </w:tc>
        <w:tc>
          <w:tcPr>
            <w:tcW w:w="941" w:type="dxa"/>
            <w:shd w:val="clear" w:color="auto" w:fill="auto"/>
            <w:vAlign w:val="center"/>
          </w:tcPr>
          <w:p w14:paraId="1E716C46" w14:textId="77777777" w:rsidR="00F608FC" w:rsidRPr="00634B61" w:rsidRDefault="00F608FC" w:rsidP="0029242D">
            <w:pPr>
              <w:jc w:val="center"/>
              <w:rPr>
                <w:rFonts w:eastAsiaTheme="minorEastAsia" w:cstheme="minorHAnsi"/>
                <w:sz w:val="24"/>
              </w:rPr>
            </w:pPr>
          </w:p>
        </w:tc>
        <w:tc>
          <w:tcPr>
            <w:tcW w:w="941" w:type="dxa"/>
            <w:shd w:val="clear" w:color="auto" w:fill="auto"/>
            <w:vAlign w:val="center"/>
          </w:tcPr>
          <w:p w14:paraId="0053839D" w14:textId="77777777" w:rsidR="00F608FC" w:rsidRPr="00634B61" w:rsidRDefault="00F608FC" w:rsidP="0029242D">
            <w:pPr>
              <w:jc w:val="center"/>
              <w:rPr>
                <w:rFonts w:eastAsiaTheme="minorEastAsia" w:cstheme="minorHAnsi"/>
                <w:sz w:val="24"/>
              </w:rPr>
            </w:pPr>
          </w:p>
        </w:tc>
      </w:tr>
      <w:tr w:rsidR="00CD040C" w:rsidRPr="00CD040C" w14:paraId="6C99A691" w14:textId="77777777" w:rsidTr="0029242D">
        <w:trPr>
          <w:trHeight w:val="432"/>
        </w:trPr>
        <w:tc>
          <w:tcPr>
            <w:tcW w:w="942" w:type="dxa"/>
            <w:shd w:val="clear" w:color="auto" w:fill="auto"/>
            <w:vAlign w:val="center"/>
          </w:tcPr>
          <w:p w14:paraId="7D2BABE6" w14:textId="77777777" w:rsidR="00F608FC" w:rsidRPr="00CD040C" w:rsidRDefault="00F608FC" w:rsidP="0029242D">
            <w:pPr>
              <w:jc w:val="center"/>
              <w:rPr>
                <w:rFonts w:ascii="Cambria" w:eastAsiaTheme="minorEastAsia" w:hAnsi="Cambria" w:cstheme="minorHAnsi"/>
                <w:i/>
                <w:iCs/>
                <w:color w:val="000000" w:themeColor="text1"/>
                <w:sz w:val="24"/>
              </w:rPr>
            </w:pPr>
            <w:r w:rsidRPr="00CD040C">
              <w:rPr>
                <w:rFonts w:ascii="Cambria" w:eastAsiaTheme="minorEastAsia" w:hAnsi="Cambria" w:cstheme="minorHAnsi"/>
                <w:i/>
                <w:iCs/>
                <w:color w:val="000000" w:themeColor="text1"/>
                <w:sz w:val="24"/>
              </w:rPr>
              <w:t>A</w:t>
            </w:r>
            <w:r w:rsidRPr="00CD040C">
              <w:rPr>
                <w:rFonts w:ascii="Cambria" w:eastAsiaTheme="minorEastAsia" w:hAnsi="Cambria" w:cstheme="minorHAnsi"/>
                <w:color w:val="000000" w:themeColor="text1"/>
                <w:sz w:val="24"/>
                <w:vertAlign w:val="subscript"/>
              </w:rPr>
              <w:t>MAX</w:t>
            </w:r>
          </w:p>
        </w:tc>
        <w:tc>
          <w:tcPr>
            <w:tcW w:w="999" w:type="dxa"/>
            <w:shd w:val="clear" w:color="auto" w:fill="auto"/>
            <w:vAlign w:val="center"/>
          </w:tcPr>
          <w:p w14:paraId="0F6E97F6" w14:textId="77777777" w:rsidR="00F608FC" w:rsidRPr="00CD040C" w:rsidRDefault="00F608FC" w:rsidP="0029242D">
            <w:pPr>
              <w:jc w:val="center"/>
              <w:rPr>
                <w:rFonts w:eastAsiaTheme="minorEastAsia" w:cstheme="minorHAnsi"/>
                <w:color w:val="000000" w:themeColor="text1"/>
                <w:sz w:val="24"/>
              </w:rPr>
            </w:pPr>
          </w:p>
        </w:tc>
        <w:tc>
          <w:tcPr>
            <w:tcW w:w="941" w:type="dxa"/>
            <w:shd w:val="clear" w:color="auto" w:fill="auto"/>
            <w:vAlign w:val="center"/>
          </w:tcPr>
          <w:p w14:paraId="20C86028" w14:textId="7E238352"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65</w:t>
            </w:r>
          </w:p>
        </w:tc>
        <w:tc>
          <w:tcPr>
            <w:tcW w:w="941" w:type="dxa"/>
            <w:shd w:val="clear" w:color="auto" w:fill="auto"/>
            <w:vAlign w:val="center"/>
          </w:tcPr>
          <w:p w14:paraId="421DA351" w14:textId="74F290B8"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55</w:t>
            </w:r>
          </w:p>
        </w:tc>
        <w:tc>
          <w:tcPr>
            <w:tcW w:w="999" w:type="dxa"/>
            <w:shd w:val="clear" w:color="auto" w:fill="auto"/>
            <w:vAlign w:val="center"/>
          </w:tcPr>
          <w:p w14:paraId="060F2A87" w14:textId="77777777" w:rsidR="00F608FC" w:rsidRPr="00CD040C" w:rsidRDefault="00F608FC" w:rsidP="0029242D">
            <w:pPr>
              <w:jc w:val="center"/>
              <w:rPr>
                <w:rFonts w:eastAsiaTheme="minorEastAsia" w:cstheme="minorHAnsi"/>
                <w:color w:val="000000" w:themeColor="text1"/>
                <w:sz w:val="24"/>
              </w:rPr>
            </w:pPr>
          </w:p>
        </w:tc>
        <w:tc>
          <w:tcPr>
            <w:tcW w:w="941" w:type="dxa"/>
            <w:shd w:val="clear" w:color="auto" w:fill="auto"/>
            <w:vAlign w:val="center"/>
          </w:tcPr>
          <w:p w14:paraId="0EDF3731" w14:textId="17659A54"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70</w:t>
            </w:r>
          </w:p>
        </w:tc>
        <w:tc>
          <w:tcPr>
            <w:tcW w:w="941" w:type="dxa"/>
            <w:shd w:val="clear" w:color="auto" w:fill="auto"/>
            <w:vAlign w:val="center"/>
          </w:tcPr>
          <w:p w14:paraId="2455047B" w14:textId="713443BD"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54</w:t>
            </w:r>
          </w:p>
        </w:tc>
      </w:tr>
      <w:tr w:rsidR="00F608FC" w:rsidRPr="00634B61" w14:paraId="526F724A" w14:textId="77777777" w:rsidTr="0029242D">
        <w:trPr>
          <w:trHeight w:val="432"/>
        </w:trPr>
        <w:tc>
          <w:tcPr>
            <w:tcW w:w="942" w:type="dxa"/>
            <w:vAlign w:val="center"/>
          </w:tcPr>
          <w:p w14:paraId="5D97F83E" w14:textId="77777777" w:rsidR="00F608FC" w:rsidRPr="00C10F5B" w:rsidRDefault="00F608FC" w:rsidP="0029242D">
            <w:pPr>
              <w:jc w:val="center"/>
              <w:rPr>
                <w:rFonts w:ascii="Cambria" w:eastAsiaTheme="minorEastAsia" w:hAnsi="Cambria" w:cstheme="minorHAnsi"/>
                <w:i/>
                <w:iCs/>
                <w:sz w:val="24"/>
              </w:rPr>
            </w:pPr>
            <w:r w:rsidRPr="00C10F5B">
              <w:rPr>
                <w:rFonts w:ascii="Cambria" w:eastAsiaTheme="minorEastAsia" w:hAnsi="Cambria" w:cstheme="minorHAnsi"/>
                <w:i/>
                <w:iCs/>
                <w:sz w:val="24"/>
              </w:rPr>
              <w:t>δ</w:t>
            </w:r>
          </w:p>
        </w:tc>
        <w:tc>
          <w:tcPr>
            <w:tcW w:w="999" w:type="dxa"/>
            <w:vAlign w:val="center"/>
          </w:tcPr>
          <w:p w14:paraId="2A1B4E32" w14:textId="77777777" w:rsidR="00F608FC" w:rsidRPr="00634B61" w:rsidRDefault="00F608FC" w:rsidP="0029242D">
            <w:pPr>
              <w:jc w:val="center"/>
              <w:rPr>
                <w:rFonts w:eastAsiaTheme="minorEastAsia" w:cstheme="minorHAnsi"/>
                <w:sz w:val="24"/>
              </w:rPr>
            </w:pPr>
          </w:p>
        </w:tc>
        <w:tc>
          <w:tcPr>
            <w:tcW w:w="941" w:type="dxa"/>
            <w:vAlign w:val="center"/>
          </w:tcPr>
          <w:p w14:paraId="7493AEAD"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c>
          <w:tcPr>
            <w:tcW w:w="941" w:type="dxa"/>
            <w:vAlign w:val="center"/>
          </w:tcPr>
          <w:p w14:paraId="60A10CDF"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c>
          <w:tcPr>
            <w:tcW w:w="999" w:type="dxa"/>
            <w:vAlign w:val="center"/>
          </w:tcPr>
          <w:p w14:paraId="1D77A1C1" w14:textId="77777777" w:rsidR="00F608FC" w:rsidRPr="00634B61" w:rsidRDefault="00F608FC" w:rsidP="0029242D">
            <w:pPr>
              <w:jc w:val="center"/>
              <w:rPr>
                <w:rFonts w:eastAsiaTheme="minorEastAsia" w:cstheme="minorHAnsi"/>
                <w:sz w:val="24"/>
              </w:rPr>
            </w:pPr>
          </w:p>
        </w:tc>
        <w:tc>
          <w:tcPr>
            <w:tcW w:w="941" w:type="dxa"/>
            <w:vAlign w:val="center"/>
          </w:tcPr>
          <w:p w14:paraId="11851B52"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c>
          <w:tcPr>
            <w:tcW w:w="941" w:type="dxa"/>
            <w:vAlign w:val="center"/>
          </w:tcPr>
          <w:p w14:paraId="3A75C0BA"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r>
      <w:tr w:rsidR="00F608FC" w:rsidRPr="00634B61" w14:paraId="369E70AB" w14:textId="77777777" w:rsidTr="0029242D">
        <w:trPr>
          <w:trHeight w:val="432"/>
        </w:trPr>
        <w:tc>
          <w:tcPr>
            <w:tcW w:w="942" w:type="dxa"/>
            <w:vAlign w:val="center"/>
          </w:tcPr>
          <w:p w14:paraId="18806F1B" w14:textId="77777777" w:rsidR="00F608FC" w:rsidRPr="00C10F5B" w:rsidRDefault="00F608FC" w:rsidP="0029242D">
            <w:pPr>
              <w:jc w:val="center"/>
              <w:rPr>
                <w:rFonts w:ascii="Cambria" w:hAnsi="Cambria" w:cstheme="minorHAnsi"/>
                <w:i/>
                <w:iCs/>
                <w:sz w:val="24"/>
                <w:szCs w:val="24"/>
                <w:vertAlign w:val="subscript"/>
              </w:rPr>
            </w:pPr>
            <w:r w:rsidRPr="00C10F5B">
              <w:rPr>
                <w:rFonts w:ascii="Cambria" w:eastAsiaTheme="minorEastAsia" w:hAnsi="Cambria" w:cstheme="minorHAnsi"/>
                <w:i/>
                <w:iCs/>
                <w:sz w:val="24"/>
              </w:rPr>
              <w:t>V</w:t>
            </w:r>
            <w:r w:rsidRPr="00C10F5B">
              <w:rPr>
                <w:rFonts w:ascii="Cambria" w:eastAsiaTheme="minorEastAsia" w:hAnsi="Cambria" w:cstheme="minorHAnsi"/>
                <w:sz w:val="24"/>
                <w:vertAlign w:val="subscript"/>
              </w:rPr>
              <w:t>MAX</w:t>
            </w:r>
          </w:p>
        </w:tc>
        <w:tc>
          <w:tcPr>
            <w:tcW w:w="999" w:type="dxa"/>
            <w:vAlign w:val="center"/>
          </w:tcPr>
          <w:p w14:paraId="123319B5" w14:textId="77777777" w:rsidR="00F608FC" w:rsidRPr="00634B61" w:rsidRDefault="00F608FC" w:rsidP="0029242D">
            <w:pPr>
              <w:jc w:val="center"/>
              <w:rPr>
                <w:rFonts w:cstheme="minorHAnsi"/>
                <w:sz w:val="24"/>
                <w:szCs w:val="24"/>
              </w:rPr>
            </w:pPr>
          </w:p>
        </w:tc>
        <w:tc>
          <w:tcPr>
            <w:tcW w:w="941" w:type="dxa"/>
            <w:vAlign w:val="center"/>
          </w:tcPr>
          <w:p w14:paraId="4D6DDF63" w14:textId="2299AE41" w:rsidR="00F608FC" w:rsidRPr="00634B61" w:rsidRDefault="00CD040C" w:rsidP="0029242D">
            <w:pPr>
              <w:jc w:val="center"/>
              <w:rPr>
                <w:rFonts w:cstheme="minorHAnsi"/>
                <w:sz w:val="24"/>
                <w:szCs w:val="24"/>
              </w:rPr>
            </w:pPr>
            <w:r>
              <w:rPr>
                <w:rFonts w:cstheme="minorHAnsi"/>
                <w:sz w:val="24"/>
                <w:szCs w:val="24"/>
              </w:rPr>
              <w:t>5</w:t>
            </w:r>
          </w:p>
        </w:tc>
        <w:tc>
          <w:tcPr>
            <w:tcW w:w="941" w:type="dxa"/>
            <w:vAlign w:val="center"/>
          </w:tcPr>
          <w:p w14:paraId="0B1FC05F" w14:textId="77777777" w:rsidR="00F608FC" w:rsidRPr="00634B61" w:rsidRDefault="00F608FC" w:rsidP="0029242D">
            <w:pPr>
              <w:jc w:val="center"/>
              <w:rPr>
                <w:rFonts w:cstheme="minorHAnsi"/>
                <w:sz w:val="24"/>
                <w:szCs w:val="24"/>
              </w:rPr>
            </w:pPr>
          </w:p>
        </w:tc>
        <w:tc>
          <w:tcPr>
            <w:tcW w:w="999" w:type="dxa"/>
            <w:vAlign w:val="center"/>
          </w:tcPr>
          <w:p w14:paraId="5C23A319" w14:textId="77777777" w:rsidR="00F608FC" w:rsidRPr="00634B61" w:rsidRDefault="00F608FC" w:rsidP="0029242D">
            <w:pPr>
              <w:jc w:val="center"/>
              <w:rPr>
                <w:rFonts w:cstheme="minorHAnsi"/>
                <w:sz w:val="24"/>
                <w:szCs w:val="24"/>
              </w:rPr>
            </w:pPr>
          </w:p>
        </w:tc>
        <w:tc>
          <w:tcPr>
            <w:tcW w:w="941" w:type="dxa"/>
            <w:vAlign w:val="center"/>
          </w:tcPr>
          <w:p w14:paraId="5E34E4D3" w14:textId="77777777" w:rsidR="00F608FC" w:rsidRPr="00634B61" w:rsidRDefault="00F608FC" w:rsidP="0029242D">
            <w:pPr>
              <w:jc w:val="center"/>
              <w:rPr>
                <w:rFonts w:cstheme="minorHAnsi"/>
                <w:sz w:val="24"/>
                <w:szCs w:val="24"/>
              </w:rPr>
            </w:pPr>
            <w:r>
              <w:rPr>
                <w:rFonts w:cstheme="minorHAnsi"/>
                <w:sz w:val="24"/>
                <w:szCs w:val="24"/>
              </w:rPr>
              <w:t>5</w:t>
            </w:r>
          </w:p>
        </w:tc>
        <w:tc>
          <w:tcPr>
            <w:tcW w:w="941" w:type="dxa"/>
            <w:vAlign w:val="center"/>
          </w:tcPr>
          <w:p w14:paraId="2E3B5E53" w14:textId="77777777" w:rsidR="00F608FC" w:rsidRPr="00634B61" w:rsidRDefault="00F608FC" w:rsidP="0029242D">
            <w:pPr>
              <w:jc w:val="center"/>
              <w:rPr>
                <w:rFonts w:cstheme="minorHAnsi"/>
                <w:sz w:val="24"/>
                <w:szCs w:val="24"/>
              </w:rPr>
            </w:pPr>
          </w:p>
        </w:tc>
      </w:tr>
      <w:tr w:rsidR="00F608FC" w:rsidRPr="00634B61" w14:paraId="49605CC9" w14:textId="77777777" w:rsidTr="0029242D">
        <w:trPr>
          <w:trHeight w:val="432"/>
        </w:trPr>
        <w:tc>
          <w:tcPr>
            <w:tcW w:w="942" w:type="dxa"/>
            <w:vAlign w:val="center"/>
          </w:tcPr>
          <w:p w14:paraId="775513C7" w14:textId="77777777" w:rsidR="00F608FC" w:rsidRPr="00C10F5B" w:rsidRDefault="00F608FC" w:rsidP="0029242D">
            <w:pPr>
              <w:jc w:val="center"/>
              <w:rPr>
                <w:rFonts w:ascii="Cambria" w:eastAsiaTheme="minorEastAsia" w:hAnsi="Cambria" w:cstheme="minorHAnsi"/>
                <w:i/>
                <w:iCs/>
                <w:sz w:val="24"/>
                <w:vertAlign w:val="subscript"/>
              </w:rPr>
            </w:pPr>
            <w:r w:rsidRPr="00C10F5B">
              <w:rPr>
                <w:rFonts w:ascii="Cambria" w:eastAsiaTheme="minorEastAsia" w:hAnsi="Cambria" w:cstheme="minorHAnsi"/>
                <w:i/>
                <w:iCs/>
                <w:sz w:val="24"/>
              </w:rPr>
              <w:t>R</w:t>
            </w:r>
            <w:r w:rsidRPr="00C10F5B">
              <w:rPr>
                <w:rFonts w:ascii="Cambria" w:eastAsiaTheme="minorEastAsia" w:hAnsi="Cambria" w:cstheme="minorHAnsi"/>
                <w:sz w:val="24"/>
                <w:vertAlign w:val="subscript"/>
              </w:rPr>
              <w:t>MAX</w:t>
            </w:r>
          </w:p>
        </w:tc>
        <w:tc>
          <w:tcPr>
            <w:tcW w:w="999" w:type="dxa"/>
            <w:vAlign w:val="center"/>
          </w:tcPr>
          <w:p w14:paraId="15E4BA53" w14:textId="77777777" w:rsidR="00F608FC" w:rsidRPr="00634B61" w:rsidRDefault="00F608FC" w:rsidP="0029242D">
            <w:pPr>
              <w:jc w:val="center"/>
              <w:rPr>
                <w:rFonts w:eastAsiaTheme="minorEastAsia" w:cstheme="minorHAnsi"/>
                <w:sz w:val="24"/>
              </w:rPr>
            </w:pPr>
          </w:p>
        </w:tc>
        <w:tc>
          <w:tcPr>
            <w:tcW w:w="941" w:type="dxa"/>
            <w:vAlign w:val="center"/>
          </w:tcPr>
          <w:p w14:paraId="02CCAD8A" w14:textId="77777777" w:rsidR="00F608FC" w:rsidRPr="00634B61" w:rsidRDefault="00F608FC" w:rsidP="0029242D">
            <w:pPr>
              <w:jc w:val="center"/>
              <w:rPr>
                <w:rFonts w:eastAsiaTheme="minorEastAsia" w:cstheme="minorHAnsi"/>
                <w:sz w:val="24"/>
              </w:rPr>
            </w:pPr>
          </w:p>
        </w:tc>
        <w:tc>
          <w:tcPr>
            <w:tcW w:w="941" w:type="dxa"/>
            <w:vAlign w:val="center"/>
          </w:tcPr>
          <w:p w14:paraId="012A4122" w14:textId="5926A0B3" w:rsidR="00F608FC" w:rsidRPr="00634B61" w:rsidRDefault="00CD040C" w:rsidP="0029242D">
            <w:pPr>
              <w:jc w:val="center"/>
              <w:rPr>
                <w:rFonts w:eastAsiaTheme="minorEastAsia" w:cstheme="minorHAnsi"/>
                <w:sz w:val="24"/>
              </w:rPr>
            </w:pPr>
            <w:r>
              <w:rPr>
                <w:rFonts w:eastAsiaTheme="minorEastAsia" w:cstheme="minorHAnsi"/>
                <w:sz w:val="24"/>
              </w:rPr>
              <w:t>5</w:t>
            </w:r>
          </w:p>
        </w:tc>
        <w:tc>
          <w:tcPr>
            <w:tcW w:w="999" w:type="dxa"/>
            <w:vAlign w:val="center"/>
          </w:tcPr>
          <w:p w14:paraId="4D115918" w14:textId="77777777" w:rsidR="00F608FC" w:rsidRPr="00634B61" w:rsidRDefault="00F608FC" w:rsidP="0029242D">
            <w:pPr>
              <w:jc w:val="center"/>
              <w:rPr>
                <w:rFonts w:eastAsiaTheme="minorEastAsia" w:cstheme="minorHAnsi"/>
                <w:sz w:val="24"/>
              </w:rPr>
            </w:pPr>
          </w:p>
        </w:tc>
        <w:tc>
          <w:tcPr>
            <w:tcW w:w="941" w:type="dxa"/>
            <w:vAlign w:val="center"/>
          </w:tcPr>
          <w:p w14:paraId="2D93D0D8" w14:textId="77777777" w:rsidR="00F608FC" w:rsidRPr="00634B61" w:rsidRDefault="00F608FC" w:rsidP="0029242D">
            <w:pPr>
              <w:jc w:val="center"/>
              <w:rPr>
                <w:rFonts w:eastAsiaTheme="minorEastAsia" w:cstheme="minorHAnsi"/>
                <w:sz w:val="24"/>
              </w:rPr>
            </w:pPr>
          </w:p>
        </w:tc>
        <w:tc>
          <w:tcPr>
            <w:tcW w:w="941" w:type="dxa"/>
            <w:vAlign w:val="center"/>
          </w:tcPr>
          <w:p w14:paraId="1ABFC11E" w14:textId="77777777" w:rsidR="00F608FC" w:rsidRPr="00634B61" w:rsidRDefault="00F608FC" w:rsidP="0029242D">
            <w:pPr>
              <w:jc w:val="center"/>
              <w:rPr>
                <w:rFonts w:eastAsiaTheme="minorEastAsia" w:cstheme="minorHAnsi"/>
                <w:sz w:val="24"/>
              </w:rPr>
            </w:pPr>
            <w:r>
              <w:rPr>
                <w:rFonts w:eastAsiaTheme="minorEastAsia" w:cstheme="minorHAnsi"/>
                <w:sz w:val="24"/>
              </w:rPr>
              <w:t>5</w:t>
            </w:r>
          </w:p>
        </w:tc>
      </w:tr>
    </w:tbl>
    <w:p w14:paraId="10D47067" w14:textId="77777777" w:rsidR="00F608FC" w:rsidRDefault="00F608FC" w:rsidP="00F608FC"/>
    <w:tbl>
      <w:tblPr>
        <w:tblStyle w:val="TableGrid"/>
        <w:tblW w:w="6704" w:type="dxa"/>
        <w:tblLook w:val="04A0" w:firstRow="1" w:lastRow="0" w:firstColumn="1" w:lastColumn="0" w:noHBand="0" w:noVBand="1"/>
      </w:tblPr>
      <w:tblGrid>
        <w:gridCol w:w="942"/>
        <w:gridCol w:w="999"/>
        <w:gridCol w:w="941"/>
        <w:gridCol w:w="941"/>
        <w:gridCol w:w="999"/>
        <w:gridCol w:w="941"/>
        <w:gridCol w:w="941"/>
      </w:tblGrid>
      <w:tr w:rsidR="00F608FC" w:rsidRPr="00DF3642" w14:paraId="7890B921" w14:textId="77777777" w:rsidTr="0029242D">
        <w:trPr>
          <w:trHeight w:val="432"/>
        </w:trPr>
        <w:tc>
          <w:tcPr>
            <w:tcW w:w="942" w:type="dxa"/>
            <w:vAlign w:val="center"/>
          </w:tcPr>
          <w:p w14:paraId="40E8C9AE" w14:textId="77777777" w:rsidR="00F608FC" w:rsidRPr="00DF3642" w:rsidRDefault="00F608FC" w:rsidP="0029242D">
            <w:pPr>
              <w:jc w:val="center"/>
              <w:rPr>
                <w:rFonts w:cstheme="minorHAnsi"/>
                <w:sz w:val="24"/>
                <w:szCs w:val="24"/>
              </w:rPr>
            </w:pPr>
            <w:r w:rsidRPr="00DF3642">
              <w:rPr>
                <w:rFonts w:cstheme="minorHAnsi"/>
                <w:sz w:val="24"/>
                <w:szCs w:val="24"/>
              </w:rPr>
              <w:t>Panel</w:t>
            </w:r>
            <w:r>
              <w:rPr>
                <w:rFonts w:cstheme="minorHAnsi"/>
                <w:sz w:val="24"/>
                <w:szCs w:val="24"/>
              </w:rPr>
              <w:t>:</w:t>
            </w:r>
          </w:p>
        </w:tc>
        <w:tc>
          <w:tcPr>
            <w:tcW w:w="2881" w:type="dxa"/>
            <w:gridSpan w:val="3"/>
            <w:vAlign w:val="center"/>
          </w:tcPr>
          <w:p w14:paraId="3D8DDCC5" w14:textId="442C11EC" w:rsidR="00F608FC" w:rsidRPr="00DF3642" w:rsidRDefault="00F608FC" w:rsidP="0029242D">
            <w:pPr>
              <w:jc w:val="center"/>
              <w:rPr>
                <w:rFonts w:cstheme="minorHAnsi"/>
                <w:sz w:val="24"/>
                <w:szCs w:val="24"/>
              </w:rPr>
            </w:pPr>
            <w:r w:rsidRPr="00DF3642">
              <w:rPr>
                <w:rFonts w:cstheme="minorHAnsi"/>
                <w:sz w:val="24"/>
                <w:szCs w:val="24"/>
              </w:rPr>
              <w:t>4c</w:t>
            </w:r>
            <w:r w:rsidR="009934F1">
              <w:rPr>
                <w:rFonts w:cstheme="minorHAnsi"/>
                <w:sz w:val="24"/>
                <w:szCs w:val="24"/>
              </w:rPr>
              <w:t>, 5(a,b,c)</w:t>
            </w:r>
          </w:p>
        </w:tc>
        <w:tc>
          <w:tcPr>
            <w:tcW w:w="2881" w:type="dxa"/>
            <w:gridSpan w:val="3"/>
            <w:vAlign w:val="center"/>
          </w:tcPr>
          <w:p w14:paraId="065B5320" w14:textId="77777777" w:rsidR="00F608FC" w:rsidRPr="00DF3642" w:rsidRDefault="00F608FC" w:rsidP="0029242D">
            <w:pPr>
              <w:jc w:val="center"/>
              <w:rPr>
                <w:rFonts w:cstheme="minorHAnsi"/>
                <w:sz w:val="24"/>
                <w:szCs w:val="24"/>
              </w:rPr>
            </w:pPr>
            <w:r w:rsidRPr="00DF3642">
              <w:rPr>
                <w:rFonts w:cstheme="minorHAnsi"/>
                <w:sz w:val="24"/>
                <w:szCs w:val="24"/>
              </w:rPr>
              <w:t>4d</w:t>
            </w:r>
          </w:p>
        </w:tc>
      </w:tr>
      <w:tr w:rsidR="00F608FC" w:rsidRPr="00634B61" w14:paraId="7146678F" w14:textId="77777777" w:rsidTr="0029242D">
        <w:trPr>
          <w:trHeight w:val="720"/>
        </w:trPr>
        <w:tc>
          <w:tcPr>
            <w:tcW w:w="942" w:type="dxa"/>
            <w:vAlign w:val="center"/>
          </w:tcPr>
          <w:p w14:paraId="631B2444" w14:textId="77777777" w:rsidR="00F608FC" w:rsidRPr="00634B61" w:rsidRDefault="00F608FC" w:rsidP="0029242D">
            <w:pPr>
              <w:jc w:val="center"/>
              <w:rPr>
                <w:rFonts w:cstheme="minorHAnsi"/>
                <w:b/>
                <w:sz w:val="24"/>
                <w:szCs w:val="24"/>
              </w:rPr>
            </w:pPr>
            <w:r>
              <w:rPr>
                <w:rFonts w:cstheme="minorHAnsi"/>
                <w:b/>
                <w:sz w:val="24"/>
                <w:szCs w:val="24"/>
              </w:rPr>
              <w:t>Param</w:t>
            </w:r>
          </w:p>
        </w:tc>
        <w:tc>
          <w:tcPr>
            <w:tcW w:w="999" w:type="dxa"/>
            <w:vAlign w:val="center"/>
          </w:tcPr>
          <w:p w14:paraId="234B3985" w14:textId="77777777" w:rsidR="00F608FC" w:rsidRDefault="00F608FC" w:rsidP="0029242D">
            <w:pPr>
              <w:jc w:val="center"/>
              <w:rPr>
                <w:rFonts w:cstheme="minorHAnsi"/>
                <w:b/>
                <w:sz w:val="24"/>
                <w:szCs w:val="24"/>
              </w:rPr>
            </w:pPr>
            <w:r>
              <w:rPr>
                <w:rFonts w:cstheme="minorHAnsi"/>
                <w:b/>
                <w:sz w:val="24"/>
                <w:szCs w:val="24"/>
              </w:rPr>
              <w:t>SNF</w:t>
            </w:r>
          </w:p>
          <w:p w14:paraId="17EA5D9D" w14:textId="77777777" w:rsidR="00F608FC" w:rsidRPr="00634B61" w:rsidRDefault="00F608FC" w:rsidP="0029242D">
            <w:pPr>
              <w:jc w:val="center"/>
              <w:rPr>
                <w:rFonts w:cstheme="minorHAnsi"/>
                <w:b/>
                <w:sz w:val="24"/>
                <w:szCs w:val="24"/>
              </w:rPr>
            </w:pPr>
            <w:r>
              <w:rPr>
                <w:rFonts w:cstheme="minorHAnsi"/>
                <w:b/>
                <w:sz w:val="24"/>
                <w:szCs w:val="24"/>
              </w:rPr>
              <w:t>(1M8)</w:t>
            </w:r>
          </w:p>
        </w:tc>
        <w:tc>
          <w:tcPr>
            <w:tcW w:w="941" w:type="dxa"/>
            <w:vAlign w:val="center"/>
          </w:tcPr>
          <w:p w14:paraId="15160FA7" w14:textId="77777777" w:rsidR="00F608FC" w:rsidRDefault="00F608FC" w:rsidP="0029242D">
            <w:pPr>
              <w:jc w:val="center"/>
              <w:rPr>
                <w:rFonts w:cstheme="minorHAnsi"/>
                <w:b/>
                <w:sz w:val="24"/>
                <w:szCs w:val="24"/>
              </w:rPr>
            </w:pPr>
            <w:r>
              <w:rPr>
                <w:rFonts w:cstheme="minorHAnsi"/>
                <w:b/>
                <w:sz w:val="24"/>
                <w:szCs w:val="24"/>
              </w:rPr>
              <w:t>NNF</w:t>
            </w:r>
          </w:p>
          <w:p w14:paraId="0A633551" w14:textId="77777777" w:rsidR="00F608FC" w:rsidRDefault="00F608FC" w:rsidP="0029242D">
            <w:pPr>
              <w:jc w:val="center"/>
              <w:rPr>
                <w:rFonts w:cstheme="minorHAnsi"/>
                <w:b/>
                <w:sz w:val="24"/>
                <w:szCs w:val="24"/>
              </w:rPr>
            </w:pPr>
            <w:r>
              <w:rPr>
                <w:rFonts w:cstheme="minorHAnsi"/>
                <w:b/>
                <w:sz w:val="24"/>
                <w:szCs w:val="24"/>
              </w:rPr>
              <w:t>(1M8)</w:t>
            </w:r>
          </w:p>
        </w:tc>
        <w:tc>
          <w:tcPr>
            <w:tcW w:w="941" w:type="dxa"/>
            <w:vAlign w:val="center"/>
          </w:tcPr>
          <w:p w14:paraId="1B010805" w14:textId="77777777" w:rsidR="00F608FC" w:rsidRDefault="00F608FC" w:rsidP="0029242D">
            <w:pPr>
              <w:jc w:val="center"/>
              <w:rPr>
                <w:rFonts w:cstheme="minorHAnsi"/>
                <w:b/>
                <w:sz w:val="24"/>
                <w:szCs w:val="24"/>
              </w:rPr>
            </w:pPr>
            <w:r>
              <w:rPr>
                <w:rFonts w:cstheme="minorHAnsi"/>
                <w:b/>
                <w:sz w:val="24"/>
                <w:szCs w:val="24"/>
              </w:rPr>
              <w:t>PNF</w:t>
            </w:r>
          </w:p>
          <w:p w14:paraId="119D6603" w14:textId="77777777" w:rsidR="00F608FC" w:rsidRDefault="00F608FC" w:rsidP="0029242D">
            <w:pPr>
              <w:jc w:val="center"/>
              <w:rPr>
                <w:rFonts w:cstheme="minorHAnsi"/>
                <w:b/>
                <w:sz w:val="24"/>
                <w:szCs w:val="24"/>
              </w:rPr>
            </w:pPr>
            <w:r>
              <w:rPr>
                <w:rFonts w:cstheme="minorHAnsi"/>
                <w:b/>
                <w:sz w:val="24"/>
                <w:szCs w:val="24"/>
              </w:rPr>
              <w:t>(1M8)</w:t>
            </w:r>
          </w:p>
        </w:tc>
        <w:tc>
          <w:tcPr>
            <w:tcW w:w="999" w:type="dxa"/>
            <w:vAlign w:val="center"/>
          </w:tcPr>
          <w:p w14:paraId="5E5F2B6C" w14:textId="77777777" w:rsidR="00F608FC" w:rsidRDefault="00F608FC" w:rsidP="0029242D">
            <w:pPr>
              <w:jc w:val="center"/>
              <w:rPr>
                <w:rFonts w:cstheme="minorHAnsi"/>
                <w:b/>
                <w:sz w:val="24"/>
                <w:szCs w:val="24"/>
              </w:rPr>
            </w:pPr>
            <w:r>
              <w:rPr>
                <w:rFonts w:cstheme="minorHAnsi"/>
                <w:b/>
                <w:sz w:val="24"/>
                <w:szCs w:val="24"/>
              </w:rPr>
              <w:t>SNF</w:t>
            </w:r>
          </w:p>
          <w:p w14:paraId="0411C021" w14:textId="77777777" w:rsidR="00F608FC" w:rsidRDefault="00F608FC" w:rsidP="0029242D">
            <w:pPr>
              <w:jc w:val="center"/>
              <w:rPr>
                <w:rFonts w:cstheme="minorHAnsi"/>
                <w:b/>
                <w:sz w:val="24"/>
                <w:szCs w:val="24"/>
              </w:rPr>
            </w:pPr>
            <w:r>
              <w:rPr>
                <w:rFonts w:cstheme="minorHAnsi"/>
                <w:b/>
                <w:sz w:val="24"/>
                <w:szCs w:val="24"/>
              </w:rPr>
              <w:t>(2M8)</w:t>
            </w:r>
          </w:p>
        </w:tc>
        <w:tc>
          <w:tcPr>
            <w:tcW w:w="941" w:type="dxa"/>
            <w:vAlign w:val="center"/>
          </w:tcPr>
          <w:p w14:paraId="38046910" w14:textId="77777777" w:rsidR="00F608FC" w:rsidRDefault="00F608FC" w:rsidP="0029242D">
            <w:pPr>
              <w:jc w:val="center"/>
              <w:rPr>
                <w:rFonts w:cstheme="minorHAnsi"/>
                <w:b/>
                <w:sz w:val="24"/>
                <w:szCs w:val="24"/>
              </w:rPr>
            </w:pPr>
            <w:r>
              <w:rPr>
                <w:rFonts w:cstheme="minorHAnsi"/>
                <w:b/>
                <w:sz w:val="24"/>
                <w:szCs w:val="24"/>
              </w:rPr>
              <w:t>NNF</w:t>
            </w:r>
          </w:p>
          <w:p w14:paraId="1C3F51B2" w14:textId="77777777" w:rsidR="00F608FC" w:rsidRDefault="00F608FC" w:rsidP="0029242D">
            <w:pPr>
              <w:jc w:val="center"/>
              <w:rPr>
                <w:rFonts w:cstheme="minorHAnsi"/>
                <w:b/>
                <w:sz w:val="24"/>
                <w:szCs w:val="24"/>
              </w:rPr>
            </w:pPr>
            <w:r>
              <w:rPr>
                <w:rFonts w:cstheme="minorHAnsi"/>
                <w:b/>
                <w:sz w:val="24"/>
                <w:szCs w:val="24"/>
              </w:rPr>
              <w:t>(2M8)</w:t>
            </w:r>
          </w:p>
        </w:tc>
        <w:tc>
          <w:tcPr>
            <w:tcW w:w="941" w:type="dxa"/>
            <w:vAlign w:val="center"/>
          </w:tcPr>
          <w:p w14:paraId="442DED0F" w14:textId="77777777" w:rsidR="00F608FC" w:rsidRDefault="00F608FC" w:rsidP="0029242D">
            <w:pPr>
              <w:jc w:val="center"/>
              <w:rPr>
                <w:rFonts w:cstheme="minorHAnsi"/>
                <w:b/>
                <w:sz w:val="24"/>
                <w:szCs w:val="24"/>
              </w:rPr>
            </w:pPr>
            <w:r>
              <w:rPr>
                <w:rFonts w:cstheme="minorHAnsi"/>
                <w:b/>
                <w:sz w:val="24"/>
                <w:szCs w:val="24"/>
              </w:rPr>
              <w:t>PNF</w:t>
            </w:r>
          </w:p>
          <w:p w14:paraId="30EC38A9" w14:textId="77777777" w:rsidR="00F608FC" w:rsidRDefault="00F608FC" w:rsidP="0029242D">
            <w:pPr>
              <w:jc w:val="center"/>
              <w:rPr>
                <w:rFonts w:cstheme="minorHAnsi"/>
                <w:b/>
                <w:sz w:val="24"/>
                <w:szCs w:val="24"/>
              </w:rPr>
            </w:pPr>
            <w:r>
              <w:rPr>
                <w:rFonts w:cstheme="minorHAnsi"/>
                <w:b/>
                <w:sz w:val="24"/>
                <w:szCs w:val="24"/>
              </w:rPr>
              <w:t>(2M8)</w:t>
            </w:r>
          </w:p>
        </w:tc>
      </w:tr>
      <w:tr w:rsidR="00F608FC" w:rsidRPr="00634B61" w14:paraId="08213788" w14:textId="77777777" w:rsidTr="0029242D">
        <w:trPr>
          <w:trHeight w:val="432"/>
        </w:trPr>
        <w:tc>
          <w:tcPr>
            <w:tcW w:w="942" w:type="dxa"/>
            <w:vAlign w:val="center"/>
          </w:tcPr>
          <w:p w14:paraId="34FFD3AF"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d</w:t>
            </w:r>
          </w:p>
        </w:tc>
        <w:tc>
          <w:tcPr>
            <w:tcW w:w="999" w:type="dxa"/>
            <w:vAlign w:val="center"/>
          </w:tcPr>
          <w:p w14:paraId="5568A86E" w14:textId="77777777" w:rsidR="00F608FC" w:rsidRPr="00C87A38" w:rsidRDefault="00F608FC" w:rsidP="0029242D">
            <w:pPr>
              <w:jc w:val="center"/>
              <w:rPr>
                <w:rFonts w:cstheme="minorHAnsi"/>
                <w:sz w:val="24"/>
                <w:szCs w:val="24"/>
                <w:vertAlign w:val="superscript"/>
              </w:rPr>
            </w:pPr>
            <w:r>
              <w:rPr>
                <w:rFonts w:cstheme="minorHAnsi"/>
                <w:sz w:val="24"/>
                <w:szCs w:val="24"/>
              </w:rPr>
              <w:t>0.1</w:t>
            </w:r>
          </w:p>
        </w:tc>
        <w:tc>
          <w:tcPr>
            <w:tcW w:w="941" w:type="dxa"/>
            <w:vAlign w:val="center"/>
          </w:tcPr>
          <w:p w14:paraId="2B126538" w14:textId="77777777" w:rsidR="00F608FC" w:rsidRPr="00634B61" w:rsidRDefault="00F608FC" w:rsidP="0029242D">
            <w:pPr>
              <w:jc w:val="center"/>
              <w:rPr>
                <w:rFonts w:cstheme="minorHAnsi"/>
                <w:sz w:val="24"/>
                <w:szCs w:val="24"/>
              </w:rPr>
            </w:pPr>
            <w:r>
              <w:rPr>
                <w:rFonts w:cstheme="minorHAnsi"/>
                <w:sz w:val="24"/>
                <w:szCs w:val="24"/>
              </w:rPr>
              <w:t>0.1</w:t>
            </w:r>
          </w:p>
        </w:tc>
        <w:tc>
          <w:tcPr>
            <w:tcW w:w="941" w:type="dxa"/>
            <w:vAlign w:val="center"/>
          </w:tcPr>
          <w:p w14:paraId="7BC1E657" w14:textId="77777777" w:rsidR="00F608FC" w:rsidRPr="00634B61" w:rsidRDefault="00F608FC" w:rsidP="0029242D">
            <w:pPr>
              <w:jc w:val="center"/>
              <w:rPr>
                <w:rFonts w:cstheme="minorHAnsi"/>
                <w:sz w:val="24"/>
                <w:szCs w:val="24"/>
              </w:rPr>
            </w:pPr>
            <w:r>
              <w:rPr>
                <w:rFonts w:cstheme="minorHAnsi"/>
                <w:sz w:val="24"/>
                <w:szCs w:val="24"/>
              </w:rPr>
              <w:t>0.1</w:t>
            </w:r>
          </w:p>
        </w:tc>
        <w:tc>
          <w:tcPr>
            <w:tcW w:w="999" w:type="dxa"/>
            <w:vAlign w:val="center"/>
          </w:tcPr>
          <w:p w14:paraId="58AE7F01" w14:textId="77777777" w:rsidR="00F608FC" w:rsidRPr="00634B61" w:rsidRDefault="00F608FC" w:rsidP="0029242D">
            <w:pPr>
              <w:jc w:val="center"/>
              <w:rPr>
                <w:rFonts w:cstheme="minorHAnsi"/>
                <w:sz w:val="24"/>
                <w:szCs w:val="24"/>
              </w:rPr>
            </w:pPr>
            <w:r>
              <w:rPr>
                <w:rFonts w:cstheme="minorHAnsi"/>
                <w:sz w:val="24"/>
                <w:szCs w:val="24"/>
              </w:rPr>
              <w:t>0.1</w:t>
            </w:r>
          </w:p>
        </w:tc>
        <w:tc>
          <w:tcPr>
            <w:tcW w:w="941" w:type="dxa"/>
            <w:vAlign w:val="center"/>
          </w:tcPr>
          <w:p w14:paraId="394B3CAE" w14:textId="77777777" w:rsidR="00F608FC" w:rsidRPr="00634B61" w:rsidRDefault="00F608FC" w:rsidP="0029242D">
            <w:pPr>
              <w:jc w:val="center"/>
              <w:rPr>
                <w:rFonts w:cstheme="minorHAnsi"/>
                <w:sz w:val="24"/>
                <w:szCs w:val="24"/>
              </w:rPr>
            </w:pPr>
            <w:r>
              <w:rPr>
                <w:rFonts w:cstheme="minorHAnsi"/>
                <w:sz w:val="24"/>
                <w:szCs w:val="24"/>
              </w:rPr>
              <w:t>0.1</w:t>
            </w:r>
          </w:p>
        </w:tc>
        <w:tc>
          <w:tcPr>
            <w:tcW w:w="941" w:type="dxa"/>
            <w:vAlign w:val="center"/>
          </w:tcPr>
          <w:p w14:paraId="1663A798" w14:textId="77777777" w:rsidR="00F608FC" w:rsidRPr="00634B61" w:rsidRDefault="00F608FC" w:rsidP="0029242D">
            <w:pPr>
              <w:jc w:val="center"/>
              <w:rPr>
                <w:rFonts w:cstheme="minorHAnsi"/>
                <w:sz w:val="24"/>
                <w:szCs w:val="24"/>
              </w:rPr>
            </w:pPr>
            <w:r>
              <w:rPr>
                <w:rFonts w:cstheme="minorHAnsi"/>
                <w:sz w:val="24"/>
                <w:szCs w:val="24"/>
              </w:rPr>
              <w:t>0.1</w:t>
            </w:r>
          </w:p>
        </w:tc>
      </w:tr>
      <w:tr w:rsidR="00F608FC" w:rsidRPr="00634B61" w14:paraId="1DCA0875" w14:textId="77777777" w:rsidTr="0029242D">
        <w:trPr>
          <w:trHeight w:val="432"/>
        </w:trPr>
        <w:tc>
          <w:tcPr>
            <w:tcW w:w="942" w:type="dxa"/>
            <w:vAlign w:val="center"/>
          </w:tcPr>
          <w:p w14:paraId="7D5C108E"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A</w:t>
            </w:r>
          </w:p>
        </w:tc>
        <w:tc>
          <w:tcPr>
            <w:tcW w:w="999" w:type="dxa"/>
            <w:vAlign w:val="center"/>
          </w:tcPr>
          <w:p w14:paraId="4FF4019C" w14:textId="4F07487A"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5EEE9869" w14:textId="1AE081D6"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0259CCB7" w14:textId="78E989A2"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99" w:type="dxa"/>
            <w:vAlign w:val="center"/>
          </w:tcPr>
          <w:p w14:paraId="4A0F306B" w14:textId="7A1F3655"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43C14B98" w14:textId="77022599"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697DE513" w14:textId="5FADC36A"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r>
      <w:tr w:rsidR="00F608FC" w:rsidRPr="00634B61" w14:paraId="604AD697" w14:textId="77777777" w:rsidTr="0029242D">
        <w:trPr>
          <w:trHeight w:val="432"/>
        </w:trPr>
        <w:tc>
          <w:tcPr>
            <w:tcW w:w="942" w:type="dxa"/>
            <w:vAlign w:val="center"/>
          </w:tcPr>
          <w:p w14:paraId="6AB34253"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K</w:t>
            </w:r>
            <w:r w:rsidRPr="00C10F5B">
              <w:rPr>
                <w:rFonts w:ascii="Cambria" w:eastAsiaTheme="minorEastAsia" w:hAnsi="Cambria" w:cstheme="minorHAnsi"/>
                <w:iCs/>
                <w:sz w:val="24"/>
                <w:vertAlign w:val="subscript"/>
              </w:rPr>
              <w:t>m</w:t>
            </w:r>
          </w:p>
        </w:tc>
        <w:tc>
          <w:tcPr>
            <w:tcW w:w="999" w:type="dxa"/>
            <w:vAlign w:val="center"/>
          </w:tcPr>
          <w:p w14:paraId="7A04517A" w14:textId="1DB6EEEF"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12B6A1AB" w14:textId="3E2B25D6"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0364E9C7" w14:textId="4611B131"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99" w:type="dxa"/>
            <w:vAlign w:val="center"/>
          </w:tcPr>
          <w:p w14:paraId="516923CD" w14:textId="3CDA3773"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498F4544" w14:textId="5BCC8784"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c>
          <w:tcPr>
            <w:tcW w:w="941" w:type="dxa"/>
            <w:vAlign w:val="center"/>
          </w:tcPr>
          <w:p w14:paraId="18611AB8" w14:textId="2F2DB659" w:rsidR="00F608FC" w:rsidRPr="00634B61" w:rsidRDefault="00D11DB7" w:rsidP="0029242D">
            <w:pPr>
              <w:jc w:val="center"/>
              <w:rPr>
                <w:rFonts w:cstheme="minorHAnsi"/>
                <w:sz w:val="24"/>
                <w:szCs w:val="24"/>
              </w:rPr>
            </w:pPr>
            <w:r>
              <w:rPr>
                <w:rFonts w:cstheme="minorHAnsi"/>
                <w:sz w:val="24"/>
                <w:szCs w:val="24"/>
              </w:rPr>
              <w:t>0.</w:t>
            </w:r>
            <w:r w:rsidR="00F608FC">
              <w:rPr>
                <w:rFonts w:cstheme="minorHAnsi"/>
                <w:sz w:val="24"/>
                <w:szCs w:val="24"/>
              </w:rPr>
              <w:t>1</w:t>
            </w:r>
          </w:p>
        </w:tc>
      </w:tr>
      <w:tr w:rsidR="00F608FC" w:rsidRPr="00634B61" w14:paraId="7DAA8650" w14:textId="77777777" w:rsidTr="0029242D">
        <w:trPr>
          <w:trHeight w:val="432"/>
        </w:trPr>
        <w:tc>
          <w:tcPr>
            <w:tcW w:w="942" w:type="dxa"/>
            <w:vAlign w:val="center"/>
          </w:tcPr>
          <w:p w14:paraId="32173F37" w14:textId="77777777" w:rsidR="00F608FC" w:rsidRPr="00C10F5B" w:rsidRDefault="00F608FC" w:rsidP="0029242D">
            <w:pPr>
              <w:jc w:val="center"/>
              <w:rPr>
                <w:rFonts w:ascii="Cambria" w:hAnsi="Cambria" w:cstheme="minorHAnsi"/>
                <w:i/>
                <w:iCs/>
                <w:sz w:val="24"/>
                <w:szCs w:val="24"/>
              </w:rPr>
            </w:pPr>
            <w:r w:rsidRPr="00C10F5B">
              <w:rPr>
                <w:rFonts w:ascii="Cambria" w:eastAsiaTheme="minorEastAsia" w:hAnsi="Cambria" w:cstheme="minorHAnsi"/>
                <w:i/>
                <w:iCs/>
                <w:sz w:val="24"/>
              </w:rPr>
              <w:t>β</w:t>
            </w:r>
          </w:p>
        </w:tc>
        <w:tc>
          <w:tcPr>
            <w:tcW w:w="999" w:type="dxa"/>
            <w:vAlign w:val="center"/>
          </w:tcPr>
          <w:p w14:paraId="40E0EB16" w14:textId="2C7B783C" w:rsidR="00F608FC" w:rsidRPr="00634B61" w:rsidRDefault="00D11DB7" w:rsidP="0029242D">
            <w:pPr>
              <w:jc w:val="center"/>
              <w:rPr>
                <w:rFonts w:cstheme="minorHAnsi"/>
                <w:sz w:val="24"/>
                <w:szCs w:val="24"/>
              </w:rPr>
            </w:pPr>
            <w:r>
              <w:rPr>
                <w:rFonts w:cstheme="minorHAnsi"/>
                <w:sz w:val="24"/>
                <w:szCs w:val="24"/>
              </w:rPr>
              <w:t>4</w:t>
            </w:r>
          </w:p>
        </w:tc>
        <w:tc>
          <w:tcPr>
            <w:tcW w:w="941" w:type="dxa"/>
            <w:vAlign w:val="center"/>
          </w:tcPr>
          <w:p w14:paraId="0FA7771F" w14:textId="6545E113" w:rsidR="00F608FC" w:rsidRPr="00634B61" w:rsidRDefault="00D11DB7" w:rsidP="0029242D">
            <w:pPr>
              <w:jc w:val="center"/>
              <w:rPr>
                <w:rFonts w:cstheme="minorHAnsi"/>
                <w:sz w:val="24"/>
                <w:szCs w:val="24"/>
              </w:rPr>
            </w:pPr>
            <w:r>
              <w:rPr>
                <w:rFonts w:cstheme="minorHAnsi"/>
                <w:sz w:val="24"/>
                <w:szCs w:val="24"/>
              </w:rPr>
              <w:t>4</w:t>
            </w:r>
          </w:p>
        </w:tc>
        <w:tc>
          <w:tcPr>
            <w:tcW w:w="941" w:type="dxa"/>
            <w:vAlign w:val="center"/>
          </w:tcPr>
          <w:p w14:paraId="2691A8B8" w14:textId="2B5D2F72" w:rsidR="00F608FC" w:rsidRPr="00634B61" w:rsidRDefault="00D11DB7" w:rsidP="0029242D">
            <w:pPr>
              <w:jc w:val="center"/>
              <w:rPr>
                <w:rFonts w:cstheme="minorHAnsi"/>
                <w:sz w:val="24"/>
                <w:szCs w:val="24"/>
              </w:rPr>
            </w:pPr>
            <w:r>
              <w:rPr>
                <w:rFonts w:cstheme="minorHAnsi"/>
                <w:sz w:val="24"/>
                <w:szCs w:val="24"/>
              </w:rPr>
              <w:t>4</w:t>
            </w:r>
          </w:p>
        </w:tc>
        <w:tc>
          <w:tcPr>
            <w:tcW w:w="999" w:type="dxa"/>
            <w:vAlign w:val="center"/>
          </w:tcPr>
          <w:p w14:paraId="3D02671F" w14:textId="5A583BB0" w:rsidR="00F608FC" w:rsidRPr="00634B61" w:rsidRDefault="00D11DB7" w:rsidP="0029242D">
            <w:pPr>
              <w:jc w:val="center"/>
              <w:rPr>
                <w:rFonts w:cstheme="minorHAnsi"/>
                <w:sz w:val="24"/>
                <w:szCs w:val="24"/>
              </w:rPr>
            </w:pPr>
            <w:r>
              <w:rPr>
                <w:rFonts w:cstheme="minorHAnsi"/>
                <w:sz w:val="24"/>
                <w:szCs w:val="24"/>
              </w:rPr>
              <w:t>4</w:t>
            </w:r>
          </w:p>
        </w:tc>
        <w:tc>
          <w:tcPr>
            <w:tcW w:w="941" w:type="dxa"/>
            <w:vAlign w:val="center"/>
          </w:tcPr>
          <w:p w14:paraId="203AE6A8" w14:textId="38E05169" w:rsidR="00F608FC" w:rsidRPr="00634B61" w:rsidRDefault="00D11DB7" w:rsidP="0029242D">
            <w:pPr>
              <w:jc w:val="center"/>
              <w:rPr>
                <w:rFonts w:cstheme="minorHAnsi"/>
                <w:sz w:val="24"/>
                <w:szCs w:val="24"/>
              </w:rPr>
            </w:pPr>
            <w:r>
              <w:rPr>
                <w:rFonts w:cstheme="minorHAnsi"/>
                <w:sz w:val="24"/>
                <w:szCs w:val="24"/>
              </w:rPr>
              <w:t>4</w:t>
            </w:r>
          </w:p>
        </w:tc>
        <w:tc>
          <w:tcPr>
            <w:tcW w:w="941" w:type="dxa"/>
            <w:vAlign w:val="center"/>
          </w:tcPr>
          <w:p w14:paraId="0EAF7F12" w14:textId="4451EAF3" w:rsidR="00F608FC" w:rsidRPr="00634B61" w:rsidRDefault="00D11DB7" w:rsidP="0029242D">
            <w:pPr>
              <w:jc w:val="center"/>
              <w:rPr>
                <w:rFonts w:cstheme="minorHAnsi"/>
                <w:sz w:val="24"/>
                <w:szCs w:val="24"/>
              </w:rPr>
            </w:pPr>
            <w:r>
              <w:rPr>
                <w:rFonts w:cstheme="minorHAnsi"/>
                <w:sz w:val="24"/>
                <w:szCs w:val="24"/>
              </w:rPr>
              <w:t>4</w:t>
            </w:r>
          </w:p>
        </w:tc>
      </w:tr>
      <w:tr w:rsidR="00F608FC" w:rsidRPr="00634B61" w14:paraId="01665F67" w14:textId="77777777" w:rsidTr="0029242D">
        <w:trPr>
          <w:trHeight w:val="432"/>
        </w:trPr>
        <w:tc>
          <w:tcPr>
            <w:tcW w:w="942" w:type="dxa"/>
            <w:shd w:val="clear" w:color="auto" w:fill="auto"/>
            <w:vAlign w:val="center"/>
          </w:tcPr>
          <w:p w14:paraId="11EFB4C9" w14:textId="77777777" w:rsidR="00F608FC" w:rsidRPr="00C10F5B" w:rsidRDefault="00F608FC" w:rsidP="0029242D">
            <w:pPr>
              <w:jc w:val="center"/>
              <w:rPr>
                <w:rFonts w:ascii="Cambria" w:eastAsiaTheme="minorEastAsia" w:hAnsi="Cambria" w:cstheme="minorHAnsi"/>
                <w:i/>
                <w:iCs/>
                <w:sz w:val="24"/>
              </w:rPr>
            </w:pPr>
            <w:r w:rsidRPr="00C10F5B">
              <w:rPr>
                <w:rFonts w:ascii="Cambria" w:eastAsiaTheme="minorEastAsia" w:hAnsi="Cambria" w:cstheme="minorHAnsi"/>
                <w:i/>
                <w:iCs/>
                <w:sz w:val="24"/>
              </w:rPr>
              <w:t>A</w:t>
            </w:r>
            <w:r w:rsidRPr="00C10F5B">
              <w:rPr>
                <w:rFonts w:ascii="Cambria" w:eastAsiaTheme="minorEastAsia" w:hAnsi="Cambria" w:cstheme="minorHAnsi"/>
                <w:sz w:val="24"/>
                <w:vertAlign w:val="subscript"/>
              </w:rPr>
              <w:t>T</w:t>
            </w:r>
          </w:p>
        </w:tc>
        <w:tc>
          <w:tcPr>
            <w:tcW w:w="999" w:type="dxa"/>
            <w:shd w:val="clear" w:color="auto" w:fill="auto"/>
            <w:vAlign w:val="center"/>
          </w:tcPr>
          <w:p w14:paraId="33F7311A" w14:textId="29A96A1F" w:rsidR="00F608FC" w:rsidRPr="00634B61" w:rsidRDefault="00D11DB7" w:rsidP="0029242D">
            <w:pPr>
              <w:jc w:val="center"/>
              <w:rPr>
                <w:rFonts w:eastAsiaTheme="minorEastAsia" w:cstheme="minorHAnsi"/>
                <w:sz w:val="24"/>
              </w:rPr>
            </w:pPr>
            <w:r>
              <w:rPr>
                <w:rFonts w:eastAsiaTheme="minorEastAsia" w:cstheme="minorHAnsi"/>
                <w:sz w:val="24"/>
              </w:rPr>
              <w:t>0.3</w:t>
            </w:r>
          </w:p>
        </w:tc>
        <w:tc>
          <w:tcPr>
            <w:tcW w:w="941" w:type="dxa"/>
            <w:shd w:val="clear" w:color="auto" w:fill="auto"/>
            <w:vAlign w:val="center"/>
          </w:tcPr>
          <w:p w14:paraId="2D23811F" w14:textId="77777777" w:rsidR="00F608FC" w:rsidRPr="00634B61" w:rsidRDefault="00F608FC" w:rsidP="0029242D">
            <w:pPr>
              <w:jc w:val="center"/>
              <w:rPr>
                <w:rFonts w:eastAsiaTheme="minorEastAsia" w:cstheme="minorHAnsi"/>
                <w:sz w:val="24"/>
              </w:rPr>
            </w:pPr>
          </w:p>
        </w:tc>
        <w:tc>
          <w:tcPr>
            <w:tcW w:w="941" w:type="dxa"/>
            <w:shd w:val="clear" w:color="auto" w:fill="auto"/>
            <w:vAlign w:val="center"/>
          </w:tcPr>
          <w:p w14:paraId="461D5176" w14:textId="77777777" w:rsidR="00F608FC" w:rsidRPr="00634B61" w:rsidRDefault="00F608FC" w:rsidP="0029242D">
            <w:pPr>
              <w:jc w:val="center"/>
              <w:rPr>
                <w:rFonts w:eastAsiaTheme="minorEastAsia" w:cstheme="minorHAnsi"/>
                <w:sz w:val="24"/>
              </w:rPr>
            </w:pPr>
          </w:p>
        </w:tc>
        <w:tc>
          <w:tcPr>
            <w:tcW w:w="999" w:type="dxa"/>
            <w:shd w:val="clear" w:color="auto" w:fill="auto"/>
            <w:vAlign w:val="center"/>
          </w:tcPr>
          <w:p w14:paraId="6DCAF57B" w14:textId="3750D20F" w:rsidR="00F608FC" w:rsidRPr="00634B61" w:rsidRDefault="00D11DB7" w:rsidP="0029242D">
            <w:pPr>
              <w:jc w:val="center"/>
              <w:rPr>
                <w:rFonts w:eastAsiaTheme="minorEastAsia" w:cstheme="minorHAnsi"/>
                <w:sz w:val="24"/>
              </w:rPr>
            </w:pPr>
            <w:r>
              <w:rPr>
                <w:rFonts w:eastAsiaTheme="minorEastAsia" w:cstheme="minorHAnsi"/>
                <w:sz w:val="24"/>
              </w:rPr>
              <w:t>0.3</w:t>
            </w:r>
          </w:p>
        </w:tc>
        <w:tc>
          <w:tcPr>
            <w:tcW w:w="941" w:type="dxa"/>
            <w:shd w:val="clear" w:color="auto" w:fill="auto"/>
            <w:vAlign w:val="center"/>
          </w:tcPr>
          <w:p w14:paraId="1E3852D1" w14:textId="77777777" w:rsidR="00F608FC" w:rsidRPr="00634B61" w:rsidRDefault="00F608FC" w:rsidP="0029242D">
            <w:pPr>
              <w:jc w:val="center"/>
              <w:rPr>
                <w:rFonts w:eastAsiaTheme="minorEastAsia" w:cstheme="minorHAnsi"/>
                <w:sz w:val="24"/>
              </w:rPr>
            </w:pPr>
          </w:p>
        </w:tc>
        <w:tc>
          <w:tcPr>
            <w:tcW w:w="941" w:type="dxa"/>
            <w:shd w:val="clear" w:color="auto" w:fill="auto"/>
            <w:vAlign w:val="center"/>
          </w:tcPr>
          <w:p w14:paraId="71CDDB63" w14:textId="77777777" w:rsidR="00F608FC" w:rsidRPr="00634B61" w:rsidRDefault="00F608FC" w:rsidP="0029242D">
            <w:pPr>
              <w:jc w:val="center"/>
              <w:rPr>
                <w:rFonts w:eastAsiaTheme="minorEastAsia" w:cstheme="minorHAnsi"/>
                <w:sz w:val="24"/>
              </w:rPr>
            </w:pPr>
          </w:p>
        </w:tc>
      </w:tr>
      <w:tr w:rsidR="00F608FC" w:rsidRPr="00634B61" w14:paraId="1D0BE492" w14:textId="77777777" w:rsidTr="0029242D">
        <w:trPr>
          <w:trHeight w:val="432"/>
        </w:trPr>
        <w:tc>
          <w:tcPr>
            <w:tcW w:w="942" w:type="dxa"/>
            <w:shd w:val="clear" w:color="auto" w:fill="auto"/>
            <w:vAlign w:val="center"/>
          </w:tcPr>
          <w:p w14:paraId="4F669E66" w14:textId="77777777" w:rsidR="00F608FC" w:rsidRPr="00C10F5B" w:rsidRDefault="00F608FC" w:rsidP="0029242D">
            <w:pPr>
              <w:jc w:val="center"/>
              <w:rPr>
                <w:rFonts w:ascii="Cambria" w:eastAsiaTheme="minorEastAsia" w:hAnsi="Cambria" w:cstheme="minorHAnsi"/>
                <w:i/>
                <w:iCs/>
                <w:sz w:val="24"/>
              </w:rPr>
            </w:pPr>
            <w:r w:rsidRPr="00C10F5B">
              <w:rPr>
                <w:rFonts w:ascii="Cambria" w:eastAsiaTheme="minorEastAsia" w:hAnsi="Cambria" w:cstheme="minorHAnsi"/>
                <w:i/>
                <w:iCs/>
                <w:sz w:val="24"/>
              </w:rPr>
              <w:t>A</w:t>
            </w:r>
            <w:r w:rsidRPr="00C10F5B">
              <w:rPr>
                <w:rFonts w:ascii="Cambria" w:eastAsiaTheme="minorEastAsia" w:hAnsi="Cambria" w:cstheme="minorHAnsi"/>
                <w:sz w:val="24"/>
                <w:vertAlign w:val="subscript"/>
              </w:rPr>
              <w:t>MAX</w:t>
            </w:r>
          </w:p>
        </w:tc>
        <w:tc>
          <w:tcPr>
            <w:tcW w:w="999" w:type="dxa"/>
            <w:shd w:val="clear" w:color="auto" w:fill="auto"/>
            <w:vAlign w:val="center"/>
          </w:tcPr>
          <w:p w14:paraId="2ED7A0CC" w14:textId="77777777" w:rsidR="00F608FC" w:rsidRDefault="00F608FC" w:rsidP="0029242D">
            <w:pPr>
              <w:jc w:val="center"/>
              <w:rPr>
                <w:rFonts w:eastAsiaTheme="minorEastAsia" w:cstheme="minorHAnsi"/>
                <w:sz w:val="24"/>
              </w:rPr>
            </w:pPr>
          </w:p>
        </w:tc>
        <w:tc>
          <w:tcPr>
            <w:tcW w:w="941" w:type="dxa"/>
            <w:shd w:val="clear" w:color="auto" w:fill="auto"/>
            <w:vAlign w:val="center"/>
          </w:tcPr>
          <w:p w14:paraId="21408D13" w14:textId="114549DE"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70</w:t>
            </w:r>
          </w:p>
        </w:tc>
        <w:tc>
          <w:tcPr>
            <w:tcW w:w="941" w:type="dxa"/>
            <w:shd w:val="clear" w:color="auto" w:fill="auto"/>
            <w:vAlign w:val="center"/>
          </w:tcPr>
          <w:p w14:paraId="4470D902" w14:textId="0D00BFA7"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52</w:t>
            </w:r>
          </w:p>
        </w:tc>
        <w:tc>
          <w:tcPr>
            <w:tcW w:w="999" w:type="dxa"/>
            <w:shd w:val="clear" w:color="auto" w:fill="auto"/>
            <w:vAlign w:val="center"/>
          </w:tcPr>
          <w:p w14:paraId="38420A07" w14:textId="77777777" w:rsidR="00F608FC" w:rsidRPr="00CD040C" w:rsidRDefault="00F608FC" w:rsidP="0029242D">
            <w:pPr>
              <w:jc w:val="center"/>
              <w:rPr>
                <w:rFonts w:eastAsiaTheme="minorEastAsia" w:cstheme="minorHAnsi"/>
                <w:color w:val="000000" w:themeColor="text1"/>
                <w:sz w:val="24"/>
              </w:rPr>
            </w:pPr>
          </w:p>
        </w:tc>
        <w:tc>
          <w:tcPr>
            <w:tcW w:w="941" w:type="dxa"/>
            <w:shd w:val="clear" w:color="auto" w:fill="auto"/>
            <w:vAlign w:val="center"/>
          </w:tcPr>
          <w:p w14:paraId="58878263" w14:textId="17B6E6B6"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82</w:t>
            </w:r>
          </w:p>
        </w:tc>
        <w:tc>
          <w:tcPr>
            <w:tcW w:w="941" w:type="dxa"/>
            <w:shd w:val="clear" w:color="auto" w:fill="auto"/>
            <w:vAlign w:val="center"/>
          </w:tcPr>
          <w:p w14:paraId="61A1F39E" w14:textId="745DBBFB" w:rsidR="00F608FC" w:rsidRPr="00CD040C" w:rsidRDefault="00F608FC" w:rsidP="00CD040C">
            <w:pPr>
              <w:jc w:val="center"/>
              <w:rPr>
                <w:rFonts w:eastAsiaTheme="minorEastAsia" w:cstheme="minorHAnsi"/>
                <w:color w:val="000000" w:themeColor="text1"/>
                <w:sz w:val="24"/>
              </w:rPr>
            </w:pPr>
            <w:r w:rsidRPr="00CD040C">
              <w:rPr>
                <w:rFonts w:eastAsiaTheme="minorEastAsia" w:cstheme="minorHAnsi"/>
                <w:color w:val="000000" w:themeColor="text1"/>
                <w:sz w:val="24"/>
              </w:rPr>
              <w:t>0.</w:t>
            </w:r>
            <w:r w:rsidR="00CD040C" w:rsidRPr="00CD040C">
              <w:rPr>
                <w:rFonts w:eastAsiaTheme="minorEastAsia" w:cstheme="minorHAnsi"/>
                <w:color w:val="000000" w:themeColor="text1"/>
                <w:sz w:val="24"/>
              </w:rPr>
              <w:t>48</w:t>
            </w:r>
          </w:p>
        </w:tc>
      </w:tr>
      <w:tr w:rsidR="00F608FC" w:rsidRPr="00634B61" w14:paraId="51801D56" w14:textId="77777777" w:rsidTr="0029242D">
        <w:trPr>
          <w:trHeight w:val="432"/>
        </w:trPr>
        <w:tc>
          <w:tcPr>
            <w:tcW w:w="942" w:type="dxa"/>
            <w:vAlign w:val="center"/>
          </w:tcPr>
          <w:p w14:paraId="6C4C654A" w14:textId="77777777" w:rsidR="00F608FC" w:rsidRPr="00C10F5B" w:rsidRDefault="00F608FC" w:rsidP="0029242D">
            <w:pPr>
              <w:jc w:val="center"/>
              <w:rPr>
                <w:rFonts w:ascii="Cambria" w:eastAsiaTheme="minorEastAsia" w:hAnsi="Cambria" w:cstheme="minorHAnsi"/>
                <w:i/>
                <w:iCs/>
                <w:sz w:val="24"/>
              </w:rPr>
            </w:pPr>
            <w:r w:rsidRPr="00C10F5B">
              <w:rPr>
                <w:rFonts w:ascii="Cambria" w:eastAsiaTheme="minorEastAsia" w:hAnsi="Cambria" w:cstheme="minorHAnsi"/>
                <w:i/>
                <w:iCs/>
                <w:sz w:val="24"/>
              </w:rPr>
              <w:t>δ</w:t>
            </w:r>
          </w:p>
        </w:tc>
        <w:tc>
          <w:tcPr>
            <w:tcW w:w="999" w:type="dxa"/>
            <w:vAlign w:val="center"/>
          </w:tcPr>
          <w:p w14:paraId="49D6C730" w14:textId="77777777" w:rsidR="00F608FC" w:rsidRPr="00634B61" w:rsidRDefault="00F608FC" w:rsidP="0029242D">
            <w:pPr>
              <w:jc w:val="center"/>
              <w:rPr>
                <w:rFonts w:eastAsiaTheme="minorEastAsia" w:cstheme="minorHAnsi"/>
                <w:sz w:val="24"/>
              </w:rPr>
            </w:pPr>
          </w:p>
        </w:tc>
        <w:tc>
          <w:tcPr>
            <w:tcW w:w="941" w:type="dxa"/>
            <w:vAlign w:val="center"/>
          </w:tcPr>
          <w:p w14:paraId="4FA4474A"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c>
          <w:tcPr>
            <w:tcW w:w="941" w:type="dxa"/>
            <w:vAlign w:val="center"/>
          </w:tcPr>
          <w:p w14:paraId="6C4FCD54"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c>
          <w:tcPr>
            <w:tcW w:w="999" w:type="dxa"/>
            <w:vAlign w:val="center"/>
          </w:tcPr>
          <w:p w14:paraId="4C84FB7D" w14:textId="77777777" w:rsidR="00F608FC" w:rsidRPr="00634B61" w:rsidRDefault="00F608FC" w:rsidP="0029242D">
            <w:pPr>
              <w:jc w:val="center"/>
              <w:rPr>
                <w:rFonts w:eastAsiaTheme="minorEastAsia" w:cstheme="minorHAnsi"/>
                <w:sz w:val="24"/>
              </w:rPr>
            </w:pPr>
          </w:p>
        </w:tc>
        <w:tc>
          <w:tcPr>
            <w:tcW w:w="941" w:type="dxa"/>
            <w:vAlign w:val="center"/>
          </w:tcPr>
          <w:p w14:paraId="24B0BA83"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c>
          <w:tcPr>
            <w:tcW w:w="941" w:type="dxa"/>
            <w:vAlign w:val="center"/>
          </w:tcPr>
          <w:p w14:paraId="2AEFEDBC" w14:textId="77777777" w:rsidR="00F608FC" w:rsidRPr="00634B61" w:rsidRDefault="00F608FC" w:rsidP="0029242D">
            <w:pPr>
              <w:jc w:val="center"/>
              <w:rPr>
                <w:rFonts w:eastAsiaTheme="minorEastAsia" w:cstheme="minorHAnsi"/>
                <w:sz w:val="24"/>
              </w:rPr>
            </w:pPr>
            <w:r>
              <w:rPr>
                <w:rFonts w:eastAsiaTheme="minorEastAsia" w:cstheme="minorHAnsi"/>
                <w:sz w:val="24"/>
              </w:rPr>
              <w:t>0.2</w:t>
            </w:r>
          </w:p>
        </w:tc>
      </w:tr>
      <w:tr w:rsidR="00F608FC" w:rsidRPr="00634B61" w14:paraId="1159564B" w14:textId="77777777" w:rsidTr="0029242D">
        <w:trPr>
          <w:trHeight w:val="432"/>
        </w:trPr>
        <w:tc>
          <w:tcPr>
            <w:tcW w:w="942" w:type="dxa"/>
            <w:vAlign w:val="center"/>
          </w:tcPr>
          <w:p w14:paraId="3AF2567E" w14:textId="77777777" w:rsidR="00F608FC" w:rsidRPr="00C10F5B" w:rsidRDefault="00F608FC" w:rsidP="0029242D">
            <w:pPr>
              <w:jc w:val="center"/>
              <w:rPr>
                <w:rFonts w:ascii="Cambria" w:hAnsi="Cambria" w:cstheme="minorHAnsi"/>
                <w:i/>
                <w:iCs/>
                <w:sz w:val="24"/>
                <w:szCs w:val="24"/>
                <w:vertAlign w:val="subscript"/>
              </w:rPr>
            </w:pPr>
            <w:r w:rsidRPr="00C10F5B">
              <w:rPr>
                <w:rFonts w:ascii="Cambria" w:eastAsiaTheme="minorEastAsia" w:hAnsi="Cambria" w:cstheme="minorHAnsi"/>
                <w:i/>
                <w:iCs/>
                <w:sz w:val="24"/>
              </w:rPr>
              <w:t>V</w:t>
            </w:r>
            <w:r w:rsidRPr="00C10F5B">
              <w:rPr>
                <w:rFonts w:ascii="Cambria" w:eastAsiaTheme="minorEastAsia" w:hAnsi="Cambria" w:cstheme="minorHAnsi"/>
                <w:sz w:val="24"/>
                <w:vertAlign w:val="subscript"/>
              </w:rPr>
              <w:t>MAX</w:t>
            </w:r>
          </w:p>
        </w:tc>
        <w:tc>
          <w:tcPr>
            <w:tcW w:w="999" w:type="dxa"/>
            <w:vAlign w:val="center"/>
          </w:tcPr>
          <w:p w14:paraId="7DECE8FA" w14:textId="77777777" w:rsidR="00F608FC" w:rsidRPr="00634B61" w:rsidRDefault="00F608FC" w:rsidP="0029242D">
            <w:pPr>
              <w:jc w:val="center"/>
              <w:rPr>
                <w:rFonts w:cstheme="minorHAnsi"/>
                <w:sz w:val="24"/>
                <w:szCs w:val="24"/>
              </w:rPr>
            </w:pPr>
          </w:p>
        </w:tc>
        <w:tc>
          <w:tcPr>
            <w:tcW w:w="941" w:type="dxa"/>
            <w:vAlign w:val="center"/>
          </w:tcPr>
          <w:p w14:paraId="04B2AA6C" w14:textId="77777777" w:rsidR="00F608FC" w:rsidRPr="00634B61" w:rsidRDefault="00F608FC" w:rsidP="0029242D">
            <w:pPr>
              <w:jc w:val="center"/>
              <w:rPr>
                <w:rFonts w:cstheme="minorHAnsi"/>
                <w:sz w:val="24"/>
                <w:szCs w:val="24"/>
              </w:rPr>
            </w:pPr>
            <w:r>
              <w:rPr>
                <w:rFonts w:cstheme="minorHAnsi"/>
                <w:sz w:val="24"/>
                <w:szCs w:val="24"/>
              </w:rPr>
              <w:t>5</w:t>
            </w:r>
          </w:p>
        </w:tc>
        <w:tc>
          <w:tcPr>
            <w:tcW w:w="941" w:type="dxa"/>
            <w:vAlign w:val="center"/>
          </w:tcPr>
          <w:p w14:paraId="55409E6A" w14:textId="77777777" w:rsidR="00F608FC" w:rsidRPr="00634B61" w:rsidRDefault="00F608FC" w:rsidP="0029242D">
            <w:pPr>
              <w:jc w:val="center"/>
              <w:rPr>
                <w:rFonts w:cstheme="minorHAnsi"/>
                <w:sz w:val="24"/>
                <w:szCs w:val="24"/>
              </w:rPr>
            </w:pPr>
          </w:p>
        </w:tc>
        <w:tc>
          <w:tcPr>
            <w:tcW w:w="999" w:type="dxa"/>
            <w:vAlign w:val="center"/>
          </w:tcPr>
          <w:p w14:paraId="2B0A36A7" w14:textId="77777777" w:rsidR="00F608FC" w:rsidRPr="00634B61" w:rsidRDefault="00F608FC" w:rsidP="0029242D">
            <w:pPr>
              <w:jc w:val="center"/>
              <w:rPr>
                <w:rFonts w:cstheme="minorHAnsi"/>
                <w:sz w:val="24"/>
                <w:szCs w:val="24"/>
              </w:rPr>
            </w:pPr>
          </w:p>
        </w:tc>
        <w:tc>
          <w:tcPr>
            <w:tcW w:w="941" w:type="dxa"/>
            <w:vAlign w:val="center"/>
          </w:tcPr>
          <w:p w14:paraId="41DF7EF5" w14:textId="77777777" w:rsidR="00F608FC" w:rsidRPr="00634B61" w:rsidRDefault="00F608FC" w:rsidP="0029242D">
            <w:pPr>
              <w:jc w:val="center"/>
              <w:rPr>
                <w:rFonts w:cstheme="minorHAnsi"/>
                <w:sz w:val="24"/>
                <w:szCs w:val="24"/>
              </w:rPr>
            </w:pPr>
            <w:r>
              <w:rPr>
                <w:rFonts w:cstheme="minorHAnsi"/>
                <w:sz w:val="24"/>
                <w:szCs w:val="24"/>
              </w:rPr>
              <w:t>5</w:t>
            </w:r>
          </w:p>
        </w:tc>
        <w:tc>
          <w:tcPr>
            <w:tcW w:w="941" w:type="dxa"/>
            <w:vAlign w:val="center"/>
          </w:tcPr>
          <w:p w14:paraId="36165220" w14:textId="77777777" w:rsidR="00F608FC" w:rsidRPr="00634B61" w:rsidRDefault="00F608FC" w:rsidP="0029242D">
            <w:pPr>
              <w:jc w:val="center"/>
              <w:rPr>
                <w:rFonts w:cstheme="minorHAnsi"/>
                <w:sz w:val="24"/>
                <w:szCs w:val="24"/>
              </w:rPr>
            </w:pPr>
          </w:p>
        </w:tc>
      </w:tr>
      <w:tr w:rsidR="00F608FC" w:rsidRPr="00634B61" w14:paraId="7CC7AA31" w14:textId="77777777" w:rsidTr="0029242D">
        <w:trPr>
          <w:trHeight w:val="432"/>
        </w:trPr>
        <w:tc>
          <w:tcPr>
            <w:tcW w:w="942" w:type="dxa"/>
            <w:vAlign w:val="center"/>
          </w:tcPr>
          <w:p w14:paraId="2B50255B" w14:textId="77777777" w:rsidR="00F608FC" w:rsidRPr="00C10F5B" w:rsidRDefault="00F608FC" w:rsidP="0029242D">
            <w:pPr>
              <w:jc w:val="center"/>
              <w:rPr>
                <w:rFonts w:ascii="Cambria" w:eastAsiaTheme="minorEastAsia" w:hAnsi="Cambria" w:cstheme="minorHAnsi"/>
                <w:i/>
                <w:iCs/>
                <w:sz w:val="24"/>
                <w:vertAlign w:val="subscript"/>
              </w:rPr>
            </w:pPr>
            <w:r w:rsidRPr="00C10F5B">
              <w:rPr>
                <w:rFonts w:ascii="Cambria" w:eastAsiaTheme="minorEastAsia" w:hAnsi="Cambria" w:cstheme="minorHAnsi"/>
                <w:i/>
                <w:iCs/>
                <w:sz w:val="24"/>
              </w:rPr>
              <w:t>R</w:t>
            </w:r>
            <w:r w:rsidRPr="00C10F5B">
              <w:rPr>
                <w:rFonts w:ascii="Cambria" w:eastAsiaTheme="minorEastAsia" w:hAnsi="Cambria" w:cstheme="minorHAnsi"/>
                <w:sz w:val="24"/>
                <w:vertAlign w:val="subscript"/>
              </w:rPr>
              <w:t>MAX</w:t>
            </w:r>
          </w:p>
        </w:tc>
        <w:tc>
          <w:tcPr>
            <w:tcW w:w="999" w:type="dxa"/>
            <w:vAlign w:val="center"/>
          </w:tcPr>
          <w:p w14:paraId="3CB5F10C" w14:textId="77777777" w:rsidR="00F608FC" w:rsidRPr="00634B61" w:rsidRDefault="00F608FC" w:rsidP="0029242D">
            <w:pPr>
              <w:jc w:val="center"/>
              <w:rPr>
                <w:rFonts w:eastAsiaTheme="minorEastAsia" w:cstheme="minorHAnsi"/>
                <w:sz w:val="24"/>
              </w:rPr>
            </w:pPr>
          </w:p>
        </w:tc>
        <w:tc>
          <w:tcPr>
            <w:tcW w:w="941" w:type="dxa"/>
            <w:vAlign w:val="center"/>
          </w:tcPr>
          <w:p w14:paraId="2AED1CCC" w14:textId="77777777" w:rsidR="00F608FC" w:rsidRPr="00634B61" w:rsidRDefault="00F608FC" w:rsidP="0029242D">
            <w:pPr>
              <w:jc w:val="center"/>
              <w:rPr>
                <w:rFonts w:eastAsiaTheme="minorEastAsia" w:cstheme="minorHAnsi"/>
                <w:sz w:val="24"/>
              </w:rPr>
            </w:pPr>
          </w:p>
        </w:tc>
        <w:tc>
          <w:tcPr>
            <w:tcW w:w="941" w:type="dxa"/>
            <w:vAlign w:val="center"/>
          </w:tcPr>
          <w:p w14:paraId="657683DE" w14:textId="77777777" w:rsidR="00F608FC" w:rsidRPr="00634B61" w:rsidRDefault="00F608FC" w:rsidP="0029242D">
            <w:pPr>
              <w:jc w:val="center"/>
              <w:rPr>
                <w:rFonts w:eastAsiaTheme="minorEastAsia" w:cstheme="minorHAnsi"/>
                <w:sz w:val="24"/>
              </w:rPr>
            </w:pPr>
            <w:r>
              <w:rPr>
                <w:rFonts w:eastAsiaTheme="minorEastAsia" w:cstheme="minorHAnsi"/>
                <w:sz w:val="24"/>
              </w:rPr>
              <w:t>5</w:t>
            </w:r>
          </w:p>
        </w:tc>
        <w:tc>
          <w:tcPr>
            <w:tcW w:w="999" w:type="dxa"/>
            <w:vAlign w:val="center"/>
          </w:tcPr>
          <w:p w14:paraId="0EADB99D" w14:textId="77777777" w:rsidR="00F608FC" w:rsidRPr="00634B61" w:rsidRDefault="00F608FC" w:rsidP="0029242D">
            <w:pPr>
              <w:jc w:val="center"/>
              <w:rPr>
                <w:rFonts w:eastAsiaTheme="minorEastAsia" w:cstheme="minorHAnsi"/>
                <w:sz w:val="24"/>
              </w:rPr>
            </w:pPr>
          </w:p>
        </w:tc>
        <w:tc>
          <w:tcPr>
            <w:tcW w:w="941" w:type="dxa"/>
            <w:vAlign w:val="center"/>
          </w:tcPr>
          <w:p w14:paraId="39B666F8" w14:textId="77777777" w:rsidR="00F608FC" w:rsidRPr="00634B61" w:rsidRDefault="00F608FC" w:rsidP="0029242D">
            <w:pPr>
              <w:jc w:val="center"/>
              <w:rPr>
                <w:rFonts w:eastAsiaTheme="minorEastAsia" w:cstheme="minorHAnsi"/>
                <w:sz w:val="24"/>
              </w:rPr>
            </w:pPr>
          </w:p>
        </w:tc>
        <w:tc>
          <w:tcPr>
            <w:tcW w:w="941" w:type="dxa"/>
            <w:vAlign w:val="center"/>
          </w:tcPr>
          <w:p w14:paraId="25991502" w14:textId="77777777" w:rsidR="00F608FC" w:rsidRPr="00634B61" w:rsidRDefault="00F608FC" w:rsidP="0029242D">
            <w:pPr>
              <w:jc w:val="center"/>
              <w:rPr>
                <w:rFonts w:eastAsiaTheme="minorEastAsia" w:cstheme="minorHAnsi"/>
                <w:sz w:val="24"/>
              </w:rPr>
            </w:pPr>
            <w:r>
              <w:rPr>
                <w:rFonts w:eastAsiaTheme="minorEastAsia" w:cstheme="minorHAnsi"/>
                <w:sz w:val="24"/>
              </w:rPr>
              <w:t>5</w:t>
            </w:r>
          </w:p>
        </w:tc>
      </w:tr>
    </w:tbl>
    <w:p w14:paraId="145BF0B1" w14:textId="77777777" w:rsidR="005D2B56" w:rsidRDefault="005D2B56" w:rsidP="005D2B56"/>
    <w:p w14:paraId="56AB991C" w14:textId="484CA4B7" w:rsidR="00F90C8C" w:rsidRDefault="00F90C8C" w:rsidP="006F46CF">
      <w:pPr>
        <w:spacing w:beforeLines="160" w:before="384" w:line="360" w:lineRule="auto"/>
        <w:rPr>
          <w:rFonts w:cstheme="minorHAnsi"/>
          <w:sz w:val="24"/>
          <w:szCs w:val="24"/>
        </w:rPr>
      </w:pPr>
    </w:p>
    <w:p w14:paraId="3F57EC61" w14:textId="77777777" w:rsidR="00F90C8C" w:rsidRDefault="00F90C8C">
      <w:pPr>
        <w:rPr>
          <w:rFonts w:cstheme="minorHAnsi"/>
          <w:sz w:val="24"/>
          <w:szCs w:val="24"/>
        </w:rPr>
      </w:pPr>
      <w:r>
        <w:rPr>
          <w:rFonts w:cstheme="minorHAnsi"/>
          <w:sz w:val="24"/>
          <w:szCs w:val="24"/>
        </w:rPr>
        <w:br w:type="page"/>
      </w:r>
    </w:p>
    <w:p w14:paraId="31F69BEA" w14:textId="25E3DE72" w:rsidR="00B6300C" w:rsidRPr="009175D5" w:rsidRDefault="00B6300C" w:rsidP="00B6300C">
      <w:pPr>
        <w:spacing w:beforeLines="160" w:before="384" w:line="360" w:lineRule="auto"/>
        <w:jc w:val="both"/>
        <w:rPr>
          <w:rFonts w:cstheme="minorHAnsi"/>
          <w:color w:val="000000" w:themeColor="text1"/>
          <w:sz w:val="24"/>
          <w:szCs w:val="24"/>
        </w:rPr>
      </w:pPr>
    </w:p>
    <w:p w14:paraId="744A3F51" w14:textId="5742BEAD" w:rsidR="00C03B79" w:rsidRPr="007819ED" w:rsidRDefault="00B6300C" w:rsidP="00F956B7">
      <w:pPr>
        <w:pStyle w:val="Heading1"/>
        <w:numPr>
          <w:ilvl w:val="0"/>
          <w:numId w:val="9"/>
        </w:numPr>
        <w:spacing w:before="360"/>
        <w:rPr>
          <w:b w:val="0"/>
          <w:color w:val="000000" w:themeColor="text1"/>
          <w:highlight w:val="yellow"/>
        </w:rPr>
      </w:pPr>
      <w:bookmarkStart w:id="5" w:name="_Toc61948469"/>
      <w:r w:rsidRPr="007819ED">
        <w:rPr>
          <w:highlight w:val="yellow"/>
        </w:rPr>
        <w:t xml:space="preserve">Figure S1.  </w:t>
      </w:r>
      <w:r w:rsidRPr="007819ED">
        <w:rPr>
          <w:b w:val="0"/>
          <w:bCs/>
          <w:color w:val="000000" w:themeColor="text1"/>
          <w:highlight w:val="yellow"/>
        </w:rPr>
        <w:t>Simulation results of SNF(1M8) model</w:t>
      </w:r>
      <w:r w:rsidRPr="007819ED">
        <w:rPr>
          <w:b w:val="0"/>
          <w:color w:val="000000" w:themeColor="text1"/>
          <w:highlight w:val="yellow"/>
        </w:rPr>
        <w:t>.</w:t>
      </w:r>
      <w:bookmarkEnd w:id="5"/>
      <w:r w:rsidRPr="007819ED">
        <w:rPr>
          <w:b w:val="0"/>
          <w:color w:val="000000" w:themeColor="text1"/>
          <w:highlight w:val="yellow"/>
        </w:rPr>
        <w:t xml:space="preserve"> </w:t>
      </w:r>
    </w:p>
    <w:p w14:paraId="1BC02DE6" w14:textId="5538951A" w:rsidR="00DC0EC5" w:rsidRDefault="006E36D5" w:rsidP="00DC0EC5">
      <w:pPr>
        <w:spacing w:beforeLines="160" w:before="384" w:line="360" w:lineRule="auto"/>
        <w:jc w:val="both"/>
        <w:rPr>
          <w:rFonts w:cstheme="minorHAnsi"/>
          <w:b/>
          <w:bCs/>
          <w:sz w:val="24"/>
          <w:szCs w:val="24"/>
        </w:rPr>
      </w:pPr>
      <w:r w:rsidRPr="006E36D5">
        <w:rPr>
          <w:rFonts w:cstheme="minorHAnsi"/>
          <w:b/>
          <w:bCs/>
          <w:noProof/>
          <w:sz w:val="24"/>
          <w:szCs w:val="24"/>
        </w:rPr>
        <w:drawing>
          <wp:inline distT="0" distB="0" distL="0" distR="0" wp14:anchorId="4B805255" wp14:editId="0CC15A95">
            <wp:extent cx="5943600" cy="3407390"/>
            <wp:effectExtent l="0" t="0" r="0" b="3175"/>
            <wp:docPr id="1" name="Picture 1" descr="C:\Users\tyson\Google Drive\WordFiles\Ben H\Publication\Revised Version\Xiangyu\FigS1_beta4_Km0.1_A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son\Google Drive\WordFiles\Ben H\Publication\Revised Version\Xiangyu\FigS1_beta4_Km0.1_At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07390"/>
                    </a:xfrm>
                    <a:prstGeom prst="rect">
                      <a:avLst/>
                    </a:prstGeom>
                    <a:noFill/>
                    <a:ln>
                      <a:noFill/>
                    </a:ln>
                  </pic:spPr>
                </pic:pic>
              </a:graphicData>
            </a:graphic>
          </wp:inline>
        </w:drawing>
      </w:r>
    </w:p>
    <w:p w14:paraId="1FFC56DB" w14:textId="77777777" w:rsidR="00F956B7" w:rsidRPr="00B6300C" w:rsidRDefault="00F956B7" w:rsidP="00F956B7">
      <w:pPr>
        <w:spacing w:beforeLines="160" w:before="384" w:line="360" w:lineRule="auto"/>
        <w:jc w:val="both"/>
        <w:rPr>
          <w:rFonts w:cstheme="minorHAnsi"/>
          <w:bCs/>
          <w:noProof/>
          <w:sz w:val="24"/>
          <w:szCs w:val="24"/>
        </w:rPr>
      </w:pPr>
      <w:r w:rsidRPr="00B6300C">
        <w:rPr>
          <w:rFonts w:ascii="Cambria" w:hAnsi="Cambria" w:cstheme="minorHAnsi"/>
          <w:i/>
          <w:color w:val="000000" w:themeColor="text1"/>
          <w:sz w:val="24"/>
          <w:szCs w:val="24"/>
        </w:rPr>
        <w:t>P</w:t>
      </w:r>
      <w:r w:rsidRPr="00B6300C">
        <w:rPr>
          <w:rFonts w:ascii="Cambria" w:hAnsi="Cambria" w:cstheme="minorHAnsi"/>
          <w:color w:val="000000" w:themeColor="text1"/>
          <w:sz w:val="24"/>
          <w:szCs w:val="24"/>
          <w:vertAlign w:val="subscript"/>
        </w:rPr>
        <w:t>tot</w:t>
      </w:r>
      <w:r w:rsidRPr="00B6300C">
        <w:rPr>
          <w:rFonts w:ascii="Cambria" w:hAnsi="Cambria" w:cstheme="minorHAnsi"/>
          <w:color w:val="000000" w:themeColor="text1"/>
          <w:sz w:val="24"/>
          <w:szCs w:val="24"/>
        </w:rPr>
        <w:t xml:space="preserve"> = </w:t>
      </w:r>
      <w:r w:rsidRPr="00B6300C">
        <w:rPr>
          <w:rFonts w:ascii="Cambria" w:hAnsi="Cambria" w:cstheme="minorHAnsi"/>
          <w:i/>
          <w:color w:val="000000" w:themeColor="text1"/>
          <w:sz w:val="24"/>
          <w:szCs w:val="24"/>
        </w:rPr>
        <w:t>P</w:t>
      </w:r>
      <w:r w:rsidRPr="00B6300C">
        <w:rPr>
          <w:rFonts w:ascii="Cambria" w:hAnsi="Cambria" w:cstheme="minorHAnsi"/>
          <w:color w:val="000000" w:themeColor="text1"/>
          <w:sz w:val="24"/>
          <w:szCs w:val="24"/>
          <w:vertAlign w:val="subscript"/>
        </w:rPr>
        <w:t>0</w:t>
      </w:r>
      <w:r w:rsidRPr="00B6300C">
        <w:rPr>
          <w:rFonts w:ascii="Cambria" w:hAnsi="Cambria" w:cstheme="minorHAnsi"/>
          <w:color w:val="000000" w:themeColor="text1"/>
          <w:sz w:val="24"/>
          <w:szCs w:val="24"/>
        </w:rPr>
        <w:t>+</w:t>
      </w:r>
      <w:r w:rsidRPr="00B6300C">
        <w:rPr>
          <w:rFonts w:ascii="Cambria" w:hAnsi="Cambria" w:cstheme="minorHAnsi"/>
          <w:i/>
          <w:color w:val="000000" w:themeColor="text1"/>
          <w:sz w:val="24"/>
          <w:szCs w:val="24"/>
        </w:rPr>
        <w:t>P</w:t>
      </w:r>
      <w:r w:rsidRPr="00B6300C">
        <w:rPr>
          <w:rFonts w:ascii="Cambria" w:hAnsi="Cambria" w:cstheme="minorHAnsi"/>
          <w:color w:val="000000" w:themeColor="text1"/>
          <w:sz w:val="24"/>
          <w:szCs w:val="24"/>
          <w:vertAlign w:val="subscript"/>
        </w:rPr>
        <w:t>1</w:t>
      </w:r>
      <w:r w:rsidRPr="00B6300C">
        <w:rPr>
          <w:rFonts w:ascii="Cambria" w:hAnsi="Cambria" w:cstheme="minorHAnsi"/>
          <w:color w:val="000000" w:themeColor="text1"/>
          <w:sz w:val="24"/>
          <w:szCs w:val="24"/>
        </w:rPr>
        <w:t>+</w:t>
      </w:r>
      <w:r w:rsidRPr="00B6300C">
        <w:rPr>
          <w:rFonts w:ascii="Cambria" w:hAnsi="Cambria" w:cstheme="minorHAnsi"/>
          <w:i/>
          <w:color w:val="000000" w:themeColor="text1"/>
          <w:sz w:val="24"/>
          <w:szCs w:val="24"/>
        </w:rPr>
        <w:t>P</w:t>
      </w:r>
      <w:r w:rsidRPr="00B6300C">
        <w:rPr>
          <w:rFonts w:ascii="Cambria" w:hAnsi="Cambria" w:cstheme="minorHAnsi"/>
          <w:color w:val="000000" w:themeColor="text1"/>
          <w:sz w:val="24"/>
          <w:szCs w:val="24"/>
          <w:vertAlign w:val="subscript"/>
        </w:rPr>
        <w:t>2</w:t>
      </w:r>
      <w:r w:rsidRPr="00B6300C">
        <w:rPr>
          <w:rFonts w:ascii="Cambria" w:hAnsi="Cambria" w:cstheme="minorHAnsi"/>
          <w:color w:val="000000" w:themeColor="text1"/>
          <w:sz w:val="24"/>
          <w:szCs w:val="24"/>
        </w:rPr>
        <w:t>+</w:t>
      </w:r>
      <w:r w:rsidRPr="00B6300C">
        <w:rPr>
          <w:rFonts w:ascii="Cambria" w:hAnsi="Cambria" w:cstheme="minorHAnsi"/>
          <w:i/>
          <w:color w:val="000000" w:themeColor="text1"/>
          <w:sz w:val="24"/>
          <w:szCs w:val="24"/>
        </w:rPr>
        <w:t>P</w:t>
      </w:r>
      <w:r w:rsidRPr="00B6300C">
        <w:rPr>
          <w:rFonts w:ascii="Cambria" w:hAnsi="Cambria" w:cstheme="minorHAnsi"/>
          <w:color w:val="000000" w:themeColor="text1"/>
          <w:sz w:val="24"/>
          <w:szCs w:val="24"/>
          <w:vertAlign w:val="subscript"/>
        </w:rPr>
        <w:t>3</w:t>
      </w:r>
      <w:r w:rsidRPr="00B6300C">
        <w:rPr>
          <w:rFonts w:ascii="Cambria" w:hAnsi="Cambria" w:cstheme="minorHAnsi"/>
          <w:color w:val="000000" w:themeColor="text1"/>
          <w:sz w:val="24"/>
          <w:szCs w:val="24"/>
        </w:rPr>
        <w:t>+</w:t>
      </w:r>
      <w:r w:rsidRPr="00B6300C">
        <w:rPr>
          <w:rFonts w:ascii="Cambria" w:hAnsi="Cambria" w:cstheme="minorHAnsi"/>
          <w:i/>
          <w:color w:val="000000" w:themeColor="text1"/>
          <w:sz w:val="24"/>
          <w:szCs w:val="24"/>
        </w:rPr>
        <w:t>P</w:t>
      </w:r>
      <w:r w:rsidRPr="00B6300C">
        <w:rPr>
          <w:rFonts w:ascii="Cambria" w:hAnsi="Cambria" w:cstheme="minorHAnsi"/>
          <w:color w:val="000000" w:themeColor="text1"/>
          <w:sz w:val="24"/>
          <w:szCs w:val="24"/>
          <w:vertAlign w:val="subscript"/>
        </w:rPr>
        <w:t>4</w:t>
      </w:r>
      <w:r w:rsidRPr="00B6300C">
        <w:rPr>
          <w:rFonts w:ascii="Cambria" w:hAnsi="Cambria" w:cstheme="minorHAnsi"/>
          <w:color w:val="000000" w:themeColor="text1"/>
          <w:sz w:val="24"/>
          <w:szCs w:val="24"/>
        </w:rPr>
        <w:t>+</w:t>
      </w:r>
      <w:r w:rsidRPr="00B6300C">
        <w:rPr>
          <w:rFonts w:ascii="Cambria" w:hAnsi="Cambria" w:cstheme="minorHAnsi"/>
          <w:i/>
          <w:color w:val="000000" w:themeColor="text1"/>
          <w:sz w:val="24"/>
          <w:szCs w:val="24"/>
        </w:rPr>
        <w:t>P</w:t>
      </w:r>
      <w:r w:rsidRPr="00B6300C">
        <w:rPr>
          <w:rFonts w:ascii="Cambria" w:hAnsi="Cambria" w:cstheme="minorHAnsi"/>
          <w:color w:val="000000" w:themeColor="text1"/>
          <w:sz w:val="24"/>
          <w:szCs w:val="24"/>
          <w:vertAlign w:val="subscript"/>
        </w:rPr>
        <w:t>5</w:t>
      </w:r>
      <w:r w:rsidRPr="00B6300C">
        <w:rPr>
          <w:rFonts w:ascii="Cambria" w:hAnsi="Cambria" w:cstheme="minorHAnsi"/>
          <w:color w:val="000000" w:themeColor="text1"/>
          <w:sz w:val="24"/>
          <w:szCs w:val="24"/>
        </w:rPr>
        <w:t>+</w:t>
      </w:r>
      <w:r w:rsidRPr="00B6300C">
        <w:rPr>
          <w:rFonts w:ascii="Cambria" w:hAnsi="Cambria" w:cstheme="minorHAnsi"/>
          <w:i/>
          <w:color w:val="000000" w:themeColor="text1"/>
          <w:sz w:val="24"/>
          <w:szCs w:val="24"/>
        </w:rPr>
        <w:t>P</w:t>
      </w:r>
      <w:r w:rsidRPr="00B6300C">
        <w:rPr>
          <w:rFonts w:cstheme="minorHAnsi"/>
          <w:color w:val="000000" w:themeColor="text1"/>
          <w:sz w:val="24"/>
          <w:szCs w:val="24"/>
        </w:rPr>
        <w:t xml:space="preserve">. All variables, including time </w:t>
      </w:r>
      <w:r w:rsidRPr="00B6300C">
        <w:rPr>
          <w:rFonts w:ascii="Cambria" w:hAnsi="Cambria" w:cstheme="minorHAnsi"/>
          <w:i/>
          <w:color w:val="000000" w:themeColor="text1"/>
          <w:sz w:val="24"/>
          <w:szCs w:val="24"/>
        </w:rPr>
        <w:t>t</w:t>
      </w:r>
      <w:r w:rsidRPr="00B6300C">
        <w:rPr>
          <w:rFonts w:cstheme="minorHAnsi"/>
          <w:color w:val="000000" w:themeColor="text1"/>
          <w:sz w:val="24"/>
          <w:szCs w:val="24"/>
        </w:rPr>
        <w:t xml:space="preserve">, are dimensionless. </w:t>
      </w:r>
      <w:r w:rsidRPr="00F956B7">
        <w:rPr>
          <w:rFonts w:ascii="Cambria" w:hAnsi="Cambria" w:cstheme="minorHAnsi"/>
          <w:i/>
          <w:color w:val="000000" w:themeColor="text1"/>
          <w:sz w:val="24"/>
          <w:szCs w:val="24"/>
        </w:rPr>
        <w:t>K</w:t>
      </w:r>
      <w:r w:rsidRPr="00F956B7">
        <w:rPr>
          <w:rFonts w:ascii="Cambria" w:hAnsi="Cambria" w:cstheme="minorHAnsi"/>
          <w:color w:val="000000" w:themeColor="text1"/>
          <w:sz w:val="24"/>
          <w:szCs w:val="24"/>
          <w:vertAlign w:val="subscript"/>
        </w:rPr>
        <w:t>d</w:t>
      </w:r>
      <w:r w:rsidRPr="00F956B7">
        <w:rPr>
          <w:rFonts w:ascii="Cambria" w:hAnsi="Cambria" w:cstheme="minorHAnsi"/>
          <w:color w:val="000000" w:themeColor="text1"/>
          <w:sz w:val="24"/>
          <w:szCs w:val="24"/>
        </w:rPr>
        <w:t xml:space="preserve"> = 0.1</w:t>
      </w:r>
      <w:r w:rsidRPr="00F956B7">
        <w:rPr>
          <w:rFonts w:cstheme="minorHAnsi"/>
          <w:color w:val="000000" w:themeColor="text1"/>
          <w:sz w:val="24"/>
          <w:szCs w:val="24"/>
        </w:rPr>
        <w:t xml:space="preserve">, </w:t>
      </w:r>
      <w:r w:rsidRPr="00B6300C">
        <w:rPr>
          <w:rFonts w:ascii="Cambria" w:hAnsi="Cambria" w:cstheme="minorHAnsi"/>
          <w:i/>
          <w:color w:val="000000" w:themeColor="text1"/>
          <w:sz w:val="24"/>
          <w:szCs w:val="24"/>
          <w:highlight w:val="yellow"/>
        </w:rPr>
        <w:t>A</w:t>
      </w:r>
      <w:r w:rsidRPr="00B6300C">
        <w:rPr>
          <w:rFonts w:ascii="Cambria" w:hAnsi="Cambria" w:cstheme="minorHAnsi"/>
          <w:color w:val="000000" w:themeColor="text1"/>
          <w:sz w:val="24"/>
          <w:szCs w:val="24"/>
          <w:highlight w:val="yellow"/>
          <w:vertAlign w:val="subscript"/>
        </w:rPr>
        <w:t>T</w:t>
      </w:r>
      <w:r w:rsidRPr="00B6300C">
        <w:rPr>
          <w:rFonts w:ascii="Cambria" w:hAnsi="Cambria" w:cstheme="minorHAnsi"/>
          <w:color w:val="000000" w:themeColor="text1"/>
          <w:sz w:val="24"/>
          <w:szCs w:val="24"/>
          <w:highlight w:val="yellow"/>
        </w:rPr>
        <w:t xml:space="preserve"> = 0.5</w:t>
      </w:r>
      <w:r w:rsidRPr="00B6300C">
        <w:rPr>
          <w:rFonts w:cstheme="minorHAnsi"/>
          <w:color w:val="000000" w:themeColor="text1"/>
          <w:sz w:val="24"/>
          <w:szCs w:val="24"/>
          <w:highlight w:val="yellow"/>
        </w:rPr>
        <w:t>,</w:t>
      </w:r>
      <w:r w:rsidRPr="00B6300C">
        <w:rPr>
          <w:rFonts w:cstheme="minorHAnsi"/>
          <w:color w:val="000000" w:themeColor="text1"/>
          <w:sz w:val="24"/>
          <w:szCs w:val="24"/>
        </w:rPr>
        <w:t xml:space="preserve"> </w:t>
      </w:r>
      <w:r w:rsidRPr="00F956B7">
        <w:rPr>
          <w:rFonts w:ascii="Cambria" w:hAnsi="Cambria" w:cs="Times New Roman"/>
          <w:i/>
          <w:iCs/>
          <w:color w:val="000000" w:themeColor="text1"/>
          <w:sz w:val="24"/>
          <w:szCs w:val="24"/>
        </w:rPr>
        <w:t>φ</w:t>
      </w:r>
      <w:r w:rsidRPr="00F956B7">
        <w:rPr>
          <w:rFonts w:ascii="Cambria" w:hAnsi="Cambria" w:cstheme="minorHAnsi"/>
          <w:color w:val="000000" w:themeColor="text1"/>
          <w:sz w:val="24"/>
          <w:szCs w:val="24"/>
        </w:rPr>
        <w:t xml:space="preserve"> = 1</w:t>
      </w:r>
      <w:r w:rsidRPr="00F956B7">
        <w:rPr>
          <w:rFonts w:cstheme="minorHAnsi"/>
          <w:color w:val="000000" w:themeColor="text1"/>
          <w:sz w:val="24"/>
          <w:szCs w:val="24"/>
        </w:rPr>
        <w:t>, and the remaining parameters follow the case SNF(1M8) in Table S4.</w:t>
      </w:r>
    </w:p>
    <w:p w14:paraId="76BCF99B" w14:textId="77777777" w:rsidR="00F956B7" w:rsidRDefault="00F956B7" w:rsidP="00DC0EC5">
      <w:pPr>
        <w:spacing w:beforeLines="160" w:before="384" w:line="360" w:lineRule="auto"/>
        <w:jc w:val="both"/>
        <w:rPr>
          <w:rFonts w:cstheme="minorHAnsi"/>
          <w:b/>
          <w:bCs/>
          <w:sz w:val="24"/>
          <w:szCs w:val="24"/>
        </w:rPr>
      </w:pPr>
    </w:p>
    <w:p w14:paraId="2724F5C7" w14:textId="1B6C468F" w:rsidR="009934F1" w:rsidRPr="009934F1" w:rsidRDefault="006E36D5" w:rsidP="00DC0EC5">
      <w:pPr>
        <w:spacing w:beforeLines="160" w:before="384" w:line="360" w:lineRule="auto"/>
        <w:jc w:val="both"/>
        <w:rPr>
          <w:rFonts w:cstheme="minorHAnsi"/>
          <w:bCs/>
          <w:color w:val="FF0000"/>
          <w:sz w:val="24"/>
          <w:szCs w:val="24"/>
        </w:rPr>
      </w:pPr>
      <w:r>
        <w:rPr>
          <w:rFonts w:cstheme="minorHAnsi"/>
          <w:bCs/>
          <w:color w:val="FF0000"/>
          <w:sz w:val="24"/>
          <w:szCs w:val="24"/>
        </w:rPr>
        <w:t>May need to replace this</w:t>
      </w:r>
      <w:r w:rsidR="009934F1" w:rsidRPr="009934F1">
        <w:rPr>
          <w:rFonts w:cstheme="minorHAnsi"/>
          <w:bCs/>
          <w:color w:val="FF0000"/>
          <w:sz w:val="24"/>
          <w:szCs w:val="24"/>
        </w:rPr>
        <w:t xml:space="preserve"> figure </w:t>
      </w:r>
      <w:r>
        <w:rPr>
          <w:rFonts w:cstheme="minorHAnsi"/>
          <w:bCs/>
          <w:color w:val="FF0000"/>
          <w:sz w:val="24"/>
          <w:szCs w:val="24"/>
        </w:rPr>
        <w:t xml:space="preserve">with the case </w:t>
      </w:r>
      <w:r w:rsidR="004A20C9">
        <w:rPr>
          <w:rFonts w:cstheme="minorHAnsi"/>
          <w:bCs/>
          <w:color w:val="FF0000"/>
          <w:sz w:val="24"/>
          <w:szCs w:val="24"/>
        </w:rPr>
        <w:t>AT=</w:t>
      </w:r>
      <w:r>
        <w:rPr>
          <w:rFonts w:cstheme="minorHAnsi"/>
          <w:bCs/>
          <w:color w:val="FF0000"/>
          <w:sz w:val="24"/>
          <w:szCs w:val="24"/>
        </w:rPr>
        <w:t>2</w:t>
      </w:r>
      <w:r w:rsidR="004A20C9">
        <w:rPr>
          <w:rFonts w:cstheme="minorHAnsi"/>
          <w:bCs/>
          <w:color w:val="FF0000"/>
          <w:sz w:val="24"/>
          <w:szCs w:val="24"/>
        </w:rPr>
        <w:t xml:space="preserve"> </w:t>
      </w:r>
      <w:r>
        <w:rPr>
          <w:rFonts w:cstheme="minorHAnsi"/>
          <w:bCs/>
          <w:color w:val="FF0000"/>
          <w:sz w:val="24"/>
          <w:szCs w:val="24"/>
        </w:rPr>
        <w:t>to get</w:t>
      </w:r>
      <w:r w:rsidR="004A20C9">
        <w:rPr>
          <w:rFonts w:cstheme="minorHAnsi"/>
          <w:bCs/>
          <w:color w:val="FF0000"/>
          <w:sz w:val="24"/>
          <w:szCs w:val="24"/>
        </w:rPr>
        <w:t xml:space="preserve"> a better fit to me</w:t>
      </w:r>
      <w:r>
        <w:rPr>
          <w:rFonts w:cstheme="minorHAnsi"/>
          <w:bCs/>
          <w:color w:val="FF0000"/>
          <w:sz w:val="24"/>
          <w:szCs w:val="24"/>
        </w:rPr>
        <w:t>asured # BMAL molecules in cell</w:t>
      </w:r>
      <w:r w:rsidR="004A20C9">
        <w:rPr>
          <w:rFonts w:cstheme="minorHAnsi"/>
          <w:bCs/>
          <w:color w:val="FF0000"/>
          <w:sz w:val="24"/>
          <w:szCs w:val="24"/>
        </w:rPr>
        <w:t xml:space="preserve">.  </w:t>
      </w:r>
    </w:p>
    <w:p w14:paraId="7CACABB7" w14:textId="77777777" w:rsidR="00DC0EC5" w:rsidRDefault="00DC0EC5" w:rsidP="006F46CF">
      <w:pPr>
        <w:spacing w:beforeLines="160" w:before="384" w:line="360" w:lineRule="auto"/>
        <w:jc w:val="both"/>
        <w:rPr>
          <w:rFonts w:cstheme="minorHAnsi"/>
          <w:sz w:val="24"/>
          <w:szCs w:val="24"/>
        </w:rPr>
      </w:pPr>
    </w:p>
    <w:p w14:paraId="6406475E" w14:textId="77777777" w:rsidR="00F90C8C" w:rsidRDefault="00F90C8C">
      <w:pPr>
        <w:rPr>
          <w:rFonts w:cstheme="minorHAnsi"/>
          <w:sz w:val="24"/>
          <w:szCs w:val="24"/>
        </w:rPr>
      </w:pPr>
      <w:r>
        <w:rPr>
          <w:rFonts w:cstheme="minorHAnsi"/>
          <w:sz w:val="24"/>
          <w:szCs w:val="24"/>
        </w:rPr>
        <w:br w:type="page"/>
      </w:r>
    </w:p>
    <w:p w14:paraId="6C6EBB8F" w14:textId="5E439A75" w:rsidR="00B6300C" w:rsidRPr="005D2B56" w:rsidRDefault="00B6300C" w:rsidP="00B6300C">
      <w:pPr>
        <w:pStyle w:val="Heading1"/>
        <w:spacing w:before="360"/>
        <w:rPr>
          <w:b w:val="0"/>
        </w:rPr>
      </w:pPr>
      <w:bookmarkStart w:id="6" w:name="_Toc61948470"/>
      <w:r>
        <w:lastRenderedPageBreak/>
        <w:t>Goodwin’s model</w:t>
      </w:r>
      <w:bookmarkEnd w:id="6"/>
    </w:p>
    <w:p w14:paraId="0FC72D98" w14:textId="7FC7B9C4" w:rsidR="001A2471" w:rsidRDefault="001A2471" w:rsidP="001A2471">
      <w:pPr>
        <w:spacing w:line="360" w:lineRule="auto"/>
        <w:jc w:val="both"/>
        <w:rPr>
          <w:rFonts w:cstheme="minorHAnsi"/>
          <w:szCs w:val="24"/>
        </w:rPr>
      </w:pPr>
      <w:r>
        <w:rPr>
          <w:rFonts w:cstheme="minorHAnsi"/>
          <w:szCs w:val="24"/>
        </w:rPr>
        <w:t xml:space="preserve">To account for observations of periodic enzyme synthesis in bacteria </w:t>
      </w:r>
      <w:r>
        <w:rPr>
          <w:rFonts w:cstheme="minorHAnsi"/>
          <w:szCs w:val="24"/>
        </w:rPr>
        <w:fldChar w:fldCharType="begin"/>
      </w:r>
      <w:r w:rsidR="00227A47">
        <w:rPr>
          <w:rFonts w:cstheme="minorHAnsi"/>
          <w:szCs w:val="24"/>
        </w:rPr>
        <w:instrText xml:space="preserve"> ADDIN EN.CITE &lt;EndNote&gt;&lt;Cite&gt;&lt;Author&gt;Masters&lt;/Author&gt;&lt;Year&gt;1966&lt;/Year&gt;&lt;RecNum&gt;28&lt;/RecNum&gt;&lt;DisplayText&gt;[1]&lt;/DisplayText&gt;&lt;record&gt;&lt;rec-number&gt;28&lt;/rec-number&gt;&lt;foreign-keys&gt;&lt;key app="EN" db-id="55sars00pe0xz2ee9eapttv1d9sfvpxffw55" timestamp="1599237617"&gt;28&lt;/key&gt;&lt;/foreign-keys&gt;&lt;ref-type name="Journal Article"&gt;17&lt;/ref-type&gt;&lt;contributors&gt;&lt;authors&gt;&lt;author&gt;Masters, M.&lt;/author&gt;&lt;author&gt;Donachie, W. D.&lt;/author&gt;&lt;/authors&gt;&lt;/contributors&gt;&lt;titles&gt;&lt;title&gt;Repression and the control of cyclic enzyme synthesis in Bacillus subtilis&lt;/title&gt;&lt;secondary-title&gt;Nature&lt;/secondary-title&gt;&lt;/titles&gt;&lt;periodical&gt;&lt;full-title&gt;Nature&lt;/full-title&gt;&lt;/periodical&gt;&lt;pages&gt;476-9&lt;/pages&gt;&lt;volume&gt;209&lt;/volume&gt;&lt;number&gt;5022&lt;/number&gt;&lt;edition&gt;1966/01/29&lt;/edition&gt;&lt;keywords&gt;&lt;keyword&gt;Alkaline Phosphatase/*biosynthesis&lt;/keyword&gt;&lt;keyword&gt;Bacillus subtilis/*enzymology&lt;/keyword&gt;&lt;keyword&gt;*Enzyme Repression&lt;/keyword&gt;&lt;keyword&gt;Floxuridine/*pharmacology&lt;/keyword&gt;&lt;keyword&gt;Glycoside Hydrolases/*biosynthesis&lt;/keyword&gt;&lt;keyword&gt;Ornithine Carbamoyltransferase/*biosynthesis&lt;/keyword&gt;&lt;keyword&gt;Periodicity&lt;/keyword&gt;&lt;keyword&gt;Sucrase/biosynthesis&lt;/keyword&gt;&lt;keyword&gt;Transferases/*biosynthesis&lt;/keyword&gt;&lt;keyword&gt;Uracil/*pharmacology&lt;/keyword&gt;&lt;/keywords&gt;&lt;dates&gt;&lt;year&gt;1966&lt;/year&gt;&lt;pub-dates&gt;&lt;date&gt;Jan 29&lt;/date&gt;&lt;/pub-dates&gt;&lt;/dates&gt;&lt;isbn&gt;0028-0836 (Print)&amp;#xD;0028-0836 (Linking)&lt;/isbn&gt;&lt;accession-num&gt;4224087&lt;/accession-num&gt;&lt;urls&gt;&lt;related-urls&gt;&lt;url&gt;https://www.ncbi.nlm.nih.gov/pubmed/4224087&lt;/url&gt;&lt;/related-urls&gt;&lt;/urls&gt;&lt;electronic-resource-num&gt;10.1038/209476a0&lt;/electronic-resource-num&gt;&lt;research-notes&gt;Circadian; clock model, Goodwin generic oscillator&amp;apos;s experimental foundation&lt;/research-notes&gt;&lt;/record&gt;&lt;/Cite&gt;&lt;/EndNote&gt;</w:instrText>
      </w:r>
      <w:r>
        <w:rPr>
          <w:rFonts w:cstheme="minorHAnsi"/>
          <w:szCs w:val="24"/>
        </w:rPr>
        <w:fldChar w:fldCharType="separate"/>
      </w:r>
      <w:r>
        <w:rPr>
          <w:rFonts w:cstheme="minorHAnsi"/>
          <w:noProof/>
          <w:szCs w:val="24"/>
        </w:rPr>
        <w:t>[1]</w:t>
      </w:r>
      <w:r>
        <w:rPr>
          <w:rFonts w:cstheme="minorHAnsi"/>
          <w:szCs w:val="24"/>
        </w:rPr>
        <w:fldChar w:fldCharType="end"/>
      </w:r>
      <w:r>
        <w:rPr>
          <w:rFonts w:cstheme="minorHAnsi"/>
          <w:szCs w:val="24"/>
        </w:rPr>
        <w:t xml:space="preserve">, Brian </w:t>
      </w:r>
      <w:r w:rsidRPr="00007092">
        <w:rPr>
          <w:rFonts w:cstheme="minorHAnsi"/>
          <w:szCs w:val="24"/>
        </w:rPr>
        <w:t>Goodwin</w:t>
      </w:r>
      <w:r>
        <w:rPr>
          <w:rFonts w:cstheme="minorHAnsi"/>
          <w:szCs w:val="24"/>
        </w:rPr>
        <w:t xml:space="preserve"> </w:t>
      </w:r>
      <w:r>
        <w:rPr>
          <w:rFonts w:cstheme="minorHAnsi"/>
          <w:szCs w:val="24"/>
        </w:rPr>
        <w:fldChar w:fldCharType="begin">
          <w:fldData xml:space="preserve">PEVuZE5vdGU+PENpdGU+PEF1dGhvcj5Hb29kd2luPC9BdXRob3I+PFllYXI+MTk2NTwvWWVhcj48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</w:fldData>
        </w:fldChar>
      </w:r>
      <w:r w:rsidR="00227A47">
        <w:rPr>
          <w:rFonts w:cstheme="minorHAnsi"/>
          <w:szCs w:val="24"/>
        </w:rPr>
        <w:instrText xml:space="preserve"> ADDIN EN.CITE </w:instrText>
      </w:r>
      <w:r w:rsidR="00227A47">
        <w:rPr>
          <w:rFonts w:cstheme="minorHAnsi"/>
          <w:szCs w:val="24"/>
        </w:rPr>
        <w:fldChar w:fldCharType="begin">
          <w:fldData xml:space="preserve">PEVuZE5vdGU+PENpdGU+PEF1dGhvcj5Hb29kd2luPC9BdXRob3I+PFllYXI+MTk2NTwvWWVhcj48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</w:fldData>
        </w:fldChar>
      </w:r>
      <w:r w:rsidR="00227A47">
        <w:rPr>
          <w:rFonts w:cstheme="minorHAnsi"/>
          <w:szCs w:val="24"/>
        </w:rPr>
        <w:instrText xml:space="preserve"> ADDIN EN.CITE.DATA </w:instrText>
      </w:r>
      <w:r w:rsidR="00227A47">
        <w:rPr>
          <w:rFonts w:cstheme="minorHAnsi"/>
          <w:szCs w:val="24"/>
        </w:rPr>
      </w:r>
      <w:r w:rsidR="00227A47">
        <w:rPr>
          <w:rFonts w:cstheme="minorHAnsi"/>
          <w:szCs w:val="24"/>
        </w:rPr>
        <w:fldChar w:fldCharType="end"/>
      </w:r>
      <w:r>
        <w:rPr>
          <w:rFonts w:cstheme="minorHAnsi"/>
          <w:szCs w:val="24"/>
        </w:rPr>
      </w:r>
      <w:r>
        <w:rPr>
          <w:rFonts w:cstheme="minorHAnsi"/>
          <w:szCs w:val="24"/>
        </w:rPr>
        <w:fldChar w:fldCharType="separate"/>
      </w:r>
      <w:r>
        <w:rPr>
          <w:rFonts w:cstheme="minorHAnsi"/>
          <w:noProof/>
          <w:szCs w:val="24"/>
        </w:rPr>
        <w:t>[2, 3]</w:t>
      </w:r>
      <w:r>
        <w:rPr>
          <w:rFonts w:cstheme="minorHAnsi"/>
          <w:szCs w:val="24"/>
        </w:rPr>
        <w:fldChar w:fldCharType="end"/>
      </w:r>
      <w:r w:rsidRPr="00007092">
        <w:rPr>
          <w:rFonts w:cstheme="minorHAnsi"/>
          <w:szCs w:val="24"/>
        </w:rPr>
        <w:t xml:space="preserve"> presented </w:t>
      </w:r>
      <w:r>
        <w:rPr>
          <w:rFonts w:cstheme="minorHAnsi"/>
          <w:szCs w:val="24"/>
        </w:rPr>
        <w:t>the following</w:t>
      </w:r>
      <w:r w:rsidRPr="00007092">
        <w:rPr>
          <w:rFonts w:cstheme="minorHAnsi"/>
          <w:szCs w:val="24"/>
        </w:rPr>
        <w:t xml:space="preserve"> model for </w:t>
      </w:r>
      <w:r>
        <w:rPr>
          <w:rFonts w:cstheme="minorHAnsi"/>
          <w:szCs w:val="24"/>
        </w:rPr>
        <w:t>the periodic synthesis of a</w:t>
      </w:r>
      <w:r w:rsidR="007819ED">
        <w:rPr>
          <w:rFonts w:cstheme="minorHAnsi"/>
          <w:szCs w:val="24"/>
        </w:rPr>
        <w:t>n</w:t>
      </w:r>
      <w:r>
        <w:rPr>
          <w:rFonts w:cstheme="minorHAnsi"/>
          <w:szCs w:val="24"/>
        </w:rPr>
        <w:t xml:space="preserve"> </w:t>
      </w:r>
      <w:r w:rsidR="007819ED">
        <w:rPr>
          <w:rFonts w:cstheme="minorHAnsi"/>
          <w:szCs w:val="24"/>
        </w:rPr>
        <w:t>enzyme</w:t>
      </w:r>
      <w:r>
        <w:rPr>
          <w:rFonts w:cstheme="minorHAnsi"/>
          <w:szCs w:val="24"/>
        </w:rPr>
        <w:t xml:space="preserve"> Y from its mRNA X, where mRNA synthesis is inhibited by a repressor Z</w:t>
      </w:r>
      <w:r w:rsidR="007819ED">
        <w:rPr>
          <w:rFonts w:cstheme="minorHAnsi"/>
          <w:szCs w:val="24"/>
        </w:rPr>
        <w:t xml:space="preserve"> that is the product of the catalytic action of Y</w:t>
      </w:r>
      <w:r>
        <w:rPr>
          <w:rFonts w:cstheme="minorHAns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4025"/>
        <w:gridCol w:w="4025"/>
        <w:gridCol w:w="655"/>
      </w:tblGrid>
      <w:tr w:rsidR="001A2471" w:rsidRPr="00F449F6" w14:paraId="3D058035" w14:textId="77777777" w:rsidTr="00D1042D">
        <w:tc>
          <w:tcPr>
            <w:tcW w:w="350" w:type="pct"/>
            <w:vAlign w:val="center"/>
          </w:tcPr>
          <w:p w14:paraId="672CD797" w14:textId="77777777" w:rsidR="001A2471" w:rsidRPr="00F449F6" w:rsidRDefault="001A2471" w:rsidP="001A2471">
            <w:pPr>
              <w:spacing w:line="360" w:lineRule="auto"/>
              <w:rPr>
                <w:szCs w:val="24"/>
              </w:rPr>
            </w:pPr>
          </w:p>
        </w:tc>
        <w:tc>
          <w:tcPr>
            <w:tcW w:w="2150" w:type="pct"/>
            <w:vAlign w:val="center"/>
          </w:tcPr>
          <w:p w14:paraId="3E579E9D" w14:textId="77777777" w:rsidR="001A2471" w:rsidRPr="00F449F6" w:rsidRDefault="00544A01" w:rsidP="001A2471">
            <w:pPr>
              <w:spacing w:line="360" w:lineRule="auto"/>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dX</m:t>
                    </m:r>
                  </m:num>
                  <m:den>
                    <m:r>
                      <w:rPr>
                        <w:rFonts w:ascii="Cambria Math" w:hAnsi="Cambria Math" w:cstheme="minorHAnsi"/>
                        <w:szCs w:val="24"/>
                      </w:rPr>
                      <m:t>dT</m:t>
                    </m:r>
                  </m:den>
                </m:f>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1</m:t>
                    </m:r>
                  </m:sub>
                </m:sSub>
                <m:f>
                  <m:fPr>
                    <m:ctrlPr>
                      <w:rPr>
                        <w:rFonts w:ascii="Cambria Math" w:hAnsi="Cambria Math" w:cstheme="minorHAnsi"/>
                        <w:i/>
                        <w:szCs w:val="24"/>
                      </w:rPr>
                    </m:ctrlPr>
                  </m:fPr>
                  <m:num>
                    <m:sSup>
                      <m:sSupPr>
                        <m:ctrlPr>
                          <w:rPr>
                            <w:rFonts w:ascii="Cambria Math" w:hAnsi="Cambria Math" w:cstheme="minorHAnsi"/>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Z</m:t>
                        </m:r>
                      </m:e>
                      <m:sup>
                        <m:r>
                          <w:rPr>
                            <w:rFonts w:ascii="Cambria Math" w:hAnsi="Cambria Math" w:cstheme="minorHAnsi"/>
                            <w:szCs w:val="24"/>
                          </w:rPr>
                          <m:t>p</m:t>
                        </m:r>
                      </m:sup>
                    </m:sSup>
                  </m:den>
                </m:f>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β</m:t>
                    </m:r>
                  </m:e>
                  <m:sub>
                    <m:r>
                      <w:rPr>
                        <w:rFonts w:ascii="Cambria Math" w:hAnsi="Cambria Math" w:cstheme="minorHAnsi"/>
                        <w:szCs w:val="24"/>
                      </w:rPr>
                      <m:t>1</m:t>
                    </m:r>
                  </m:sub>
                </m:sSub>
                <m:r>
                  <w:rPr>
                    <w:rFonts w:ascii="Cambria Math" w:hAnsi="Cambria Math" w:cstheme="minorHAnsi"/>
                    <w:szCs w:val="24"/>
                  </w:rPr>
                  <m:t>X</m:t>
                </m:r>
              </m:oMath>
            </m:oMathPara>
          </w:p>
        </w:tc>
        <w:tc>
          <w:tcPr>
            <w:tcW w:w="2150" w:type="pct"/>
          </w:tcPr>
          <w:p w14:paraId="426CAFF2" w14:textId="77777777" w:rsidR="001A2471" w:rsidRPr="00F449F6" w:rsidRDefault="00544A01" w:rsidP="001A2471">
            <w:pPr>
              <w:spacing w:line="360" w:lineRule="auto"/>
              <w:ind w:right="-109"/>
              <w:rPr>
                <w:szCs w:val="24"/>
              </w:rPr>
            </w:pPr>
            <m:oMathPara>
              <m:oMath>
                <m:f>
                  <m:fPr>
                    <m:ctrlPr>
                      <w:rPr>
                        <w:rFonts w:ascii="Cambria Math" w:hAnsi="Cambria Math" w:cstheme="minorHAnsi"/>
                        <w:i/>
                        <w:szCs w:val="24"/>
                      </w:rPr>
                    </m:ctrlPr>
                  </m:fPr>
                  <m:num>
                    <m:r>
                      <w:rPr>
                        <w:rFonts w:ascii="Cambria Math" w:hAnsi="Cambria Math" w:cstheme="minorHAnsi"/>
                        <w:szCs w:val="24"/>
                      </w:rPr>
                      <m:t>dx</m:t>
                    </m:r>
                  </m:num>
                  <m:den>
                    <m:r>
                      <w:rPr>
                        <w:rFonts w:ascii="Cambria Math" w:hAnsi="Cambria Math" w:cstheme="minorHAnsi"/>
                        <w:szCs w:val="24"/>
                      </w:rPr>
                      <m:t>dt</m:t>
                    </m:r>
                  </m:den>
                </m:f>
                <m:r>
                  <w:rPr>
                    <w:rFonts w:ascii="Cambria Math" w:hAnsi="Cambria Math" w:cstheme="minorHAnsi"/>
                    <w:szCs w:val="24"/>
                  </w:rPr>
                  <m:t>=α</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1+</m:t>
                    </m:r>
                    <m:sSup>
                      <m:sSupPr>
                        <m:ctrlPr>
                          <w:rPr>
                            <w:rFonts w:ascii="Cambria Math" w:hAnsi="Cambria Math" w:cstheme="minorHAnsi"/>
                            <w:i/>
                            <w:szCs w:val="24"/>
                          </w:rPr>
                        </m:ctrlPr>
                      </m:sSupPr>
                      <m:e>
                        <m:r>
                          <w:rPr>
                            <w:rFonts w:ascii="Cambria Math" w:hAnsi="Cambria Math" w:cstheme="minorHAnsi"/>
                            <w:szCs w:val="24"/>
                          </w:rPr>
                          <m:t>z</m:t>
                        </m:r>
                      </m:e>
                      <m:sup>
                        <m:r>
                          <w:rPr>
                            <w:rFonts w:ascii="Cambria Math" w:hAnsi="Cambria Math" w:cstheme="minorHAnsi"/>
                            <w:szCs w:val="24"/>
                          </w:rPr>
                          <m:t>p</m:t>
                        </m:r>
                      </m:sup>
                    </m:sSup>
                  </m:den>
                </m:f>
                <m:r>
                  <w:rPr>
                    <w:rFonts w:ascii="Cambria Math" w:hAnsi="Cambria Math" w:cstheme="minorHAnsi"/>
                    <w:szCs w:val="24"/>
                  </w:rPr>
                  <m:t>-x</m:t>
                </m:r>
              </m:oMath>
            </m:oMathPara>
          </w:p>
        </w:tc>
        <w:tc>
          <w:tcPr>
            <w:tcW w:w="350" w:type="pct"/>
            <w:vAlign w:val="center"/>
          </w:tcPr>
          <w:p w14:paraId="5EA6B89E" w14:textId="0B7495FE" w:rsidR="001A2471" w:rsidRPr="00F449F6" w:rsidRDefault="001A2471" w:rsidP="001A2471">
            <w:pPr>
              <w:spacing w:line="360" w:lineRule="auto"/>
              <w:ind w:right="-109"/>
              <w:jc w:val="right"/>
              <w:rPr>
                <w:szCs w:val="24"/>
              </w:rPr>
            </w:pPr>
            <w:bookmarkStart w:id="7" w:name="_Ref42554238"/>
            <w:r w:rsidRPr="00F449F6">
              <w:rPr>
                <w:szCs w:val="24"/>
              </w:rPr>
              <w:t>(</w:t>
            </w:r>
            <w:r w:rsidRPr="00F449F6">
              <w:rPr>
                <w:szCs w:val="24"/>
              </w:rPr>
              <w:fldChar w:fldCharType="begin"/>
            </w:r>
            <w:r w:rsidRPr="00F449F6">
              <w:rPr>
                <w:szCs w:val="24"/>
              </w:rPr>
              <w:instrText xml:space="preserve"> SEQ Equation \* ARABIC </w:instrText>
            </w:r>
            <w:r w:rsidRPr="00F449F6">
              <w:rPr>
                <w:szCs w:val="24"/>
              </w:rPr>
              <w:fldChar w:fldCharType="separate"/>
            </w:r>
            <w:r w:rsidR="002F5873">
              <w:rPr>
                <w:noProof/>
                <w:szCs w:val="24"/>
              </w:rPr>
              <w:t>1</w:t>
            </w:r>
            <w:r w:rsidRPr="00F449F6">
              <w:rPr>
                <w:noProof/>
                <w:szCs w:val="24"/>
              </w:rPr>
              <w:fldChar w:fldCharType="end"/>
            </w:r>
            <w:r w:rsidRPr="00F449F6">
              <w:rPr>
                <w:szCs w:val="24"/>
              </w:rPr>
              <w:t>)</w:t>
            </w:r>
            <w:bookmarkEnd w:id="7"/>
          </w:p>
        </w:tc>
      </w:tr>
      <w:tr w:rsidR="001A2471" w:rsidRPr="00F449F6" w14:paraId="757EEB4F" w14:textId="77777777" w:rsidTr="00D1042D">
        <w:tc>
          <w:tcPr>
            <w:tcW w:w="350" w:type="pct"/>
            <w:vAlign w:val="center"/>
          </w:tcPr>
          <w:p w14:paraId="17143FEE" w14:textId="77777777" w:rsidR="001A2471" w:rsidRPr="00F449F6" w:rsidRDefault="001A2471" w:rsidP="001A2471">
            <w:pPr>
              <w:spacing w:line="360" w:lineRule="auto"/>
              <w:rPr>
                <w:szCs w:val="24"/>
              </w:rPr>
            </w:pPr>
          </w:p>
        </w:tc>
        <w:tc>
          <w:tcPr>
            <w:tcW w:w="2150" w:type="pct"/>
            <w:vAlign w:val="center"/>
          </w:tcPr>
          <w:p w14:paraId="7EE55CA8" w14:textId="77777777" w:rsidR="001A2471" w:rsidRPr="00F449F6" w:rsidRDefault="001A2471" w:rsidP="001A2471">
            <w:pPr>
              <w:spacing w:line="360" w:lineRule="auto"/>
              <w:rPr>
                <w:rFonts w:ascii="Calibri" w:eastAsia="Calibri" w:hAnsi="Calibri" w:cs="Times New Roman"/>
                <w:szCs w:val="24"/>
              </w:rPr>
            </w:pPr>
          </w:p>
        </w:tc>
        <w:tc>
          <w:tcPr>
            <w:tcW w:w="2150" w:type="pct"/>
          </w:tcPr>
          <w:p w14:paraId="40209902" w14:textId="77777777" w:rsidR="001A2471" w:rsidRPr="00F449F6" w:rsidRDefault="001A2471" w:rsidP="001A2471">
            <w:pPr>
              <w:spacing w:line="360" w:lineRule="auto"/>
              <w:ind w:right="-109"/>
              <w:rPr>
                <w:szCs w:val="24"/>
              </w:rPr>
            </w:pPr>
          </w:p>
        </w:tc>
        <w:tc>
          <w:tcPr>
            <w:tcW w:w="350" w:type="pct"/>
            <w:vAlign w:val="center"/>
          </w:tcPr>
          <w:p w14:paraId="3D9AC4DB" w14:textId="77777777" w:rsidR="001A2471" w:rsidRPr="00F449F6" w:rsidRDefault="001A2471" w:rsidP="001A2471">
            <w:pPr>
              <w:spacing w:line="360" w:lineRule="auto"/>
              <w:ind w:right="-109"/>
              <w:jc w:val="right"/>
              <w:rPr>
                <w:szCs w:val="24"/>
              </w:rPr>
            </w:pPr>
          </w:p>
        </w:tc>
      </w:tr>
      <w:tr w:rsidR="001A2471" w:rsidRPr="00F449F6" w14:paraId="08038CC4" w14:textId="77777777" w:rsidTr="00D1042D">
        <w:tc>
          <w:tcPr>
            <w:tcW w:w="350" w:type="pct"/>
            <w:vAlign w:val="center"/>
          </w:tcPr>
          <w:p w14:paraId="2116292A" w14:textId="77777777" w:rsidR="001A2471" w:rsidRPr="00F449F6" w:rsidRDefault="001A2471" w:rsidP="001A2471">
            <w:pPr>
              <w:spacing w:line="360" w:lineRule="auto"/>
              <w:rPr>
                <w:szCs w:val="24"/>
              </w:rPr>
            </w:pPr>
          </w:p>
        </w:tc>
        <w:tc>
          <w:tcPr>
            <w:tcW w:w="2150" w:type="pct"/>
            <w:vAlign w:val="center"/>
          </w:tcPr>
          <w:p w14:paraId="6A3606A6" w14:textId="77777777" w:rsidR="001A2471" w:rsidRPr="00F449F6" w:rsidRDefault="00544A01" w:rsidP="001A2471">
            <w:pPr>
              <w:spacing w:line="360" w:lineRule="auto"/>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dY</m:t>
                    </m:r>
                  </m:num>
                  <m:den>
                    <m:r>
                      <w:rPr>
                        <w:rFonts w:ascii="Cambria Math" w:hAnsi="Cambria Math" w:cstheme="minorHAnsi"/>
                        <w:szCs w:val="24"/>
                      </w:rPr>
                      <m:t>dT</m:t>
                    </m:r>
                  </m:den>
                </m:f>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2</m:t>
                    </m:r>
                  </m:sub>
                </m:sSub>
                <m:r>
                  <w:rPr>
                    <w:rFonts w:ascii="Cambria Math" w:hAnsi="Cambria Math" w:cstheme="minorHAnsi"/>
                    <w:szCs w:val="24"/>
                  </w:rPr>
                  <m:t>X-</m:t>
                </m:r>
                <m:sSub>
                  <m:sSubPr>
                    <m:ctrlPr>
                      <w:rPr>
                        <w:rFonts w:ascii="Cambria Math" w:hAnsi="Cambria Math" w:cstheme="minorHAnsi"/>
                        <w:i/>
                        <w:szCs w:val="24"/>
                      </w:rPr>
                    </m:ctrlPr>
                  </m:sSubPr>
                  <m:e>
                    <m:r>
                      <w:rPr>
                        <w:rFonts w:ascii="Cambria Math" w:hAnsi="Cambria Math" w:cstheme="minorHAnsi"/>
                        <w:szCs w:val="24"/>
                      </w:rPr>
                      <m:t>β</m:t>
                    </m:r>
                  </m:e>
                  <m:sub>
                    <m:r>
                      <w:rPr>
                        <w:rFonts w:ascii="Cambria Math" w:hAnsi="Cambria Math" w:cstheme="minorHAnsi"/>
                        <w:szCs w:val="24"/>
                      </w:rPr>
                      <m:t>2</m:t>
                    </m:r>
                  </m:sub>
                </m:sSub>
                <m:r>
                  <w:rPr>
                    <w:rFonts w:ascii="Cambria Math" w:hAnsi="Cambria Math" w:cstheme="minorHAnsi"/>
                    <w:szCs w:val="24"/>
                  </w:rPr>
                  <m:t>Y</m:t>
                </m:r>
              </m:oMath>
            </m:oMathPara>
          </w:p>
        </w:tc>
        <w:tc>
          <w:tcPr>
            <w:tcW w:w="2150" w:type="pct"/>
          </w:tcPr>
          <w:p w14:paraId="35A9F8B4" w14:textId="77777777" w:rsidR="001A2471" w:rsidRPr="00F449F6" w:rsidRDefault="00544A01" w:rsidP="001A2471">
            <w:pPr>
              <w:spacing w:line="360" w:lineRule="auto"/>
              <w:ind w:right="-109"/>
              <w:rPr>
                <w:szCs w:val="24"/>
              </w:rPr>
            </w:pPr>
            <m:oMathPara>
              <m:oMath>
                <m:f>
                  <m:fPr>
                    <m:ctrlPr>
                      <w:rPr>
                        <w:rFonts w:ascii="Cambria Math" w:hAnsi="Cambria Math" w:cstheme="minorHAnsi"/>
                        <w:i/>
                        <w:szCs w:val="24"/>
                      </w:rPr>
                    </m:ctrlPr>
                  </m:fPr>
                  <m:num>
                    <m:r>
                      <w:rPr>
                        <w:rFonts w:ascii="Cambria Math" w:hAnsi="Cambria Math" w:cstheme="minorHAnsi"/>
                        <w:szCs w:val="24"/>
                      </w:rPr>
                      <m:t>dy</m:t>
                    </m:r>
                  </m:num>
                  <m:den>
                    <m:r>
                      <w:rPr>
                        <w:rFonts w:ascii="Cambria Math" w:hAnsi="Cambria Math" w:cstheme="minorHAnsi"/>
                        <w:szCs w:val="24"/>
                      </w:rPr>
                      <m:t>dt</m:t>
                    </m:r>
                  </m:den>
                </m:f>
                <m:r>
                  <w:rPr>
                    <w:rFonts w:ascii="Cambria Math" w:hAnsi="Cambria Math" w:cstheme="minorHAnsi"/>
                    <w:szCs w:val="24"/>
                  </w:rPr>
                  <m:t>=x-y</m:t>
                </m:r>
              </m:oMath>
            </m:oMathPara>
          </w:p>
        </w:tc>
        <w:tc>
          <w:tcPr>
            <w:tcW w:w="350" w:type="pct"/>
            <w:vAlign w:val="center"/>
          </w:tcPr>
          <w:p w14:paraId="54B6E888" w14:textId="156E680E" w:rsidR="001A2471" w:rsidRPr="00F449F6" w:rsidRDefault="001A2471" w:rsidP="001A2471">
            <w:pPr>
              <w:spacing w:line="360" w:lineRule="auto"/>
              <w:ind w:right="-109"/>
              <w:jc w:val="right"/>
              <w:rPr>
                <w:szCs w:val="24"/>
              </w:rPr>
            </w:pPr>
            <w:r w:rsidRPr="00F449F6">
              <w:rPr>
                <w:szCs w:val="24"/>
              </w:rPr>
              <w:t>(</w:t>
            </w:r>
            <w:r w:rsidRPr="00F449F6">
              <w:rPr>
                <w:szCs w:val="24"/>
              </w:rPr>
              <w:fldChar w:fldCharType="begin"/>
            </w:r>
            <w:r w:rsidRPr="00F449F6">
              <w:rPr>
                <w:szCs w:val="24"/>
              </w:rPr>
              <w:instrText xml:space="preserve"> SEQ Equation \* ARABIC </w:instrText>
            </w:r>
            <w:r w:rsidRPr="00F449F6">
              <w:rPr>
                <w:szCs w:val="24"/>
              </w:rPr>
              <w:fldChar w:fldCharType="separate"/>
            </w:r>
            <w:r w:rsidR="002F5873">
              <w:rPr>
                <w:noProof/>
                <w:szCs w:val="24"/>
              </w:rPr>
              <w:t>2</w:t>
            </w:r>
            <w:r w:rsidRPr="00F449F6">
              <w:rPr>
                <w:noProof/>
                <w:szCs w:val="24"/>
              </w:rPr>
              <w:fldChar w:fldCharType="end"/>
            </w:r>
            <w:r w:rsidRPr="00F449F6">
              <w:rPr>
                <w:szCs w:val="24"/>
              </w:rPr>
              <w:t>)</w:t>
            </w:r>
          </w:p>
        </w:tc>
      </w:tr>
      <w:tr w:rsidR="001A2471" w:rsidRPr="00F449F6" w14:paraId="7B8BEB72" w14:textId="77777777" w:rsidTr="00D1042D">
        <w:tc>
          <w:tcPr>
            <w:tcW w:w="350" w:type="pct"/>
            <w:vAlign w:val="center"/>
          </w:tcPr>
          <w:p w14:paraId="0B3BE923" w14:textId="77777777" w:rsidR="001A2471" w:rsidRPr="00F449F6" w:rsidRDefault="001A2471" w:rsidP="001A2471">
            <w:pPr>
              <w:spacing w:line="360" w:lineRule="auto"/>
              <w:rPr>
                <w:szCs w:val="24"/>
              </w:rPr>
            </w:pPr>
          </w:p>
        </w:tc>
        <w:tc>
          <w:tcPr>
            <w:tcW w:w="2150" w:type="pct"/>
            <w:vAlign w:val="center"/>
          </w:tcPr>
          <w:p w14:paraId="146BA475" w14:textId="77777777" w:rsidR="001A2471" w:rsidRPr="00F449F6" w:rsidRDefault="001A2471" w:rsidP="001A2471">
            <w:pPr>
              <w:spacing w:line="360" w:lineRule="auto"/>
              <w:rPr>
                <w:rFonts w:ascii="Calibri" w:eastAsia="Calibri" w:hAnsi="Calibri" w:cs="Times New Roman"/>
                <w:szCs w:val="24"/>
              </w:rPr>
            </w:pPr>
          </w:p>
        </w:tc>
        <w:tc>
          <w:tcPr>
            <w:tcW w:w="2150" w:type="pct"/>
          </w:tcPr>
          <w:p w14:paraId="0090CD96" w14:textId="77777777" w:rsidR="001A2471" w:rsidRPr="00F449F6" w:rsidRDefault="001A2471" w:rsidP="001A2471">
            <w:pPr>
              <w:spacing w:line="360" w:lineRule="auto"/>
              <w:ind w:right="-109"/>
              <w:rPr>
                <w:szCs w:val="24"/>
              </w:rPr>
            </w:pPr>
          </w:p>
        </w:tc>
        <w:tc>
          <w:tcPr>
            <w:tcW w:w="350" w:type="pct"/>
            <w:vAlign w:val="center"/>
          </w:tcPr>
          <w:p w14:paraId="4E2BA5FE" w14:textId="77777777" w:rsidR="001A2471" w:rsidRPr="00F449F6" w:rsidRDefault="001A2471" w:rsidP="001A2471">
            <w:pPr>
              <w:spacing w:line="360" w:lineRule="auto"/>
              <w:ind w:right="-109"/>
              <w:jc w:val="right"/>
              <w:rPr>
                <w:szCs w:val="24"/>
              </w:rPr>
            </w:pPr>
          </w:p>
        </w:tc>
      </w:tr>
      <w:tr w:rsidR="001A2471" w:rsidRPr="00F449F6" w14:paraId="5DF71C1D" w14:textId="77777777" w:rsidTr="00D1042D">
        <w:tc>
          <w:tcPr>
            <w:tcW w:w="350" w:type="pct"/>
            <w:vAlign w:val="center"/>
          </w:tcPr>
          <w:p w14:paraId="41D4687A" w14:textId="77777777" w:rsidR="001A2471" w:rsidRPr="00F449F6" w:rsidRDefault="001A2471" w:rsidP="001A2471">
            <w:pPr>
              <w:spacing w:line="360" w:lineRule="auto"/>
              <w:rPr>
                <w:szCs w:val="24"/>
              </w:rPr>
            </w:pPr>
          </w:p>
        </w:tc>
        <w:tc>
          <w:tcPr>
            <w:tcW w:w="2150" w:type="pct"/>
            <w:vAlign w:val="center"/>
          </w:tcPr>
          <w:p w14:paraId="0CB8F819" w14:textId="77777777" w:rsidR="001A2471" w:rsidRPr="00F449F6" w:rsidRDefault="00544A01" w:rsidP="001A2471">
            <w:pPr>
              <w:spacing w:line="360" w:lineRule="auto"/>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dZ</m:t>
                    </m:r>
                  </m:num>
                  <m:den>
                    <m:r>
                      <w:rPr>
                        <w:rFonts w:ascii="Cambria Math" w:hAnsi="Cambria Math" w:cstheme="minorHAnsi"/>
                        <w:szCs w:val="24"/>
                      </w:rPr>
                      <m:t>dT</m:t>
                    </m:r>
                  </m:den>
                </m:f>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3</m:t>
                    </m:r>
                  </m:sub>
                </m:sSub>
                <m:r>
                  <w:rPr>
                    <w:rFonts w:ascii="Cambria Math" w:hAnsi="Cambria Math" w:cstheme="minorHAnsi"/>
                    <w:szCs w:val="24"/>
                  </w:rPr>
                  <m:t>Y-</m:t>
                </m:r>
                <m:sSub>
                  <m:sSubPr>
                    <m:ctrlPr>
                      <w:rPr>
                        <w:rFonts w:ascii="Cambria Math" w:hAnsi="Cambria Math" w:cstheme="minorHAnsi"/>
                        <w:i/>
                        <w:szCs w:val="24"/>
                      </w:rPr>
                    </m:ctrlPr>
                  </m:sSubPr>
                  <m:e>
                    <m:r>
                      <w:rPr>
                        <w:rFonts w:ascii="Cambria Math" w:hAnsi="Cambria Math" w:cstheme="minorHAnsi"/>
                        <w:szCs w:val="24"/>
                      </w:rPr>
                      <m:t>β</m:t>
                    </m:r>
                  </m:e>
                  <m:sub>
                    <m:r>
                      <w:rPr>
                        <w:rFonts w:ascii="Cambria Math" w:hAnsi="Cambria Math" w:cstheme="minorHAnsi"/>
                        <w:szCs w:val="24"/>
                      </w:rPr>
                      <m:t>3</m:t>
                    </m:r>
                  </m:sub>
                </m:sSub>
                <m:r>
                  <w:rPr>
                    <w:rFonts w:ascii="Cambria Math" w:hAnsi="Cambria Math" w:cstheme="minorHAnsi"/>
                    <w:szCs w:val="24"/>
                  </w:rPr>
                  <m:t>Z</m:t>
                </m:r>
              </m:oMath>
            </m:oMathPara>
          </w:p>
        </w:tc>
        <w:tc>
          <w:tcPr>
            <w:tcW w:w="2150" w:type="pct"/>
          </w:tcPr>
          <w:p w14:paraId="2F12A083" w14:textId="77777777" w:rsidR="001A2471" w:rsidRPr="00F449F6" w:rsidRDefault="00544A01" w:rsidP="001A2471">
            <w:pPr>
              <w:spacing w:line="360" w:lineRule="auto"/>
              <w:ind w:right="-109"/>
              <w:rPr>
                <w:szCs w:val="24"/>
              </w:rPr>
            </w:pPr>
            <m:oMathPara>
              <m:oMath>
                <m:f>
                  <m:fPr>
                    <m:ctrlPr>
                      <w:rPr>
                        <w:rFonts w:ascii="Cambria Math" w:hAnsi="Cambria Math" w:cstheme="minorHAnsi"/>
                        <w:i/>
                        <w:szCs w:val="24"/>
                      </w:rPr>
                    </m:ctrlPr>
                  </m:fPr>
                  <m:num>
                    <m:r>
                      <w:rPr>
                        <w:rFonts w:ascii="Cambria Math" w:hAnsi="Cambria Math" w:cstheme="minorHAnsi"/>
                        <w:szCs w:val="24"/>
                      </w:rPr>
                      <m:t>dz</m:t>
                    </m:r>
                  </m:num>
                  <m:den>
                    <m:r>
                      <w:rPr>
                        <w:rFonts w:ascii="Cambria Math" w:hAnsi="Cambria Math" w:cstheme="minorHAnsi"/>
                        <w:szCs w:val="24"/>
                      </w:rPr>
                      <m:t>dt</m:t>
                    </m:r>
                  </m:den>
                </m:f>
                <m:r>
                  <w:rPr>
                    <w:rFonts w:ascii="Cambria Math" w:hAnsi="Cambria Math" w:cstheme="minorHAnsi"/>
                    <w:szCs w:val="24"/>
                  </w:rPr>
                  <m:t>=y-z</m:t>
                </m:r>
              </m:oMath>
            </m:oMathPara>
          </w:p>
        </w:tc>
        <w:tc>
          <w:tcPr>
            <w:tcW w:w="350" w:type="pct"/>
            <w:vAlign w:val="center"/>
          </w:tcPr>
          <w:p w14:paraId="78A49BBA" w14:textId="50A1743D" w:rsidR="001A2471" w:rsidRPr="00F449F6" w:rsidRDefault="001A2471" w:rsidP="001A2471">
            <w:pPr>
              <w:spacing w:line="360" w:lineRule="auto"/>
              <w:ind w:right="-109"/>
              <w:jc w:val="right"/>
              <w:rPr>
                <w:szCs w:val="24"/>
              </w:rPr>
            </w:pPr>
            <w:bookmarkStart w:id="8" w:name="_Ref42554240"/>
            <w:r w:rsidRPr="00F449F6">
              <w:rPr>
                <w:szCs w:val="24"/>
              </w:rPr>
              <w:t>(</w:t>
            </w:r>
            <w:r w:rsidRPr="00F449F6">
              <w:rPr>
                <w:szCs w:val="24"/>
              </w:rPr>
              <w:fldChar w:fldCharType="begin"/>
            </w:r>
            <w:r w:rsidRPr="00F449F6">
              <w:rPr>
                <w:szCs w:val="24"/>
              </w:rPr>
              <w:instrText xml:space="preserve"> SEQ Equation \* ARABIC </w:instrText>
            </w:r>
            <w:r w:rsidRPr="00F449F6">
              <w:rPr>
                <w:szCs w:val="24"/>
              </w:rPr>
              <w:fldChar w:fldCharType="separate"/>
            </w:r>
            <w:r w:rsidR="002F5873">
              <w:rPr>
                <w:noProof/>
                <w:szCs w:val="24"/>
              </w:rPr>
              <w:t>3</w:t>
            </w:r>
            <w:r w:rsidRPr="00F449F6">
              <w:rPr>
                <w:noProof/>
                <w:szCs w:val="24"/>
              </w:rPr>
              <w:fldChar w:fldCharType="end"/>
            </w:r>
            <w:r w:rsidRPr="00F449F6">
              <w:rPr>
                <w:szCs w:val="24"/>
              </w:rPr>
              <w:t>)</w:t>
            </w:r>
            <w:bookmarkEnd w:id="8"/>
          </w:p>
        </w:tc>
      </w:tr>
    </w:tbl>
    <w:p w14:paraId="6BFE73F3" w14:textId="77777777" w:rsidR="001A2471" w:rsidRDefault="001A2471" w:rsidP="001A2471">
      <w:pPr>
        <w:spacing w:line="360" w:lineRule="auto"/>
        <w:jc w:val="both"/>
        <w:rPr>
          <w:rFonts w:cstheme="minorHAnsi"/>
          <w:szCs w:val="24"/>
        </w:rPr>
      </w:pPr>
    </w:p>
    <w:p w14:paraId="1BB3354E" w14:textId="58BC2486" w:rsidR="001A2471" w:rsidRDefault="001A2471" w:rsidP="001A2471">
      <w:pPr>
        <w:spacing w:line="360" w:lineRule="auto"/>
        <w:jc w:val="both"/>
        <w:rPr>
          <w:rFonts w:eastAsiaTheme="minorEastAsia" w:cstheme="minorHAnsi"/>
          <w:szCs w:val="24"/>
        </w:rPr>
      </w:pPr>
      <w:r>
        <w:rPr>
          <w:rFonts w:cstheme="minorHAnsi"/>
          <w:szCs w:val="24"/>
        </w:rPr>
        <w:t xml:space="preserve">In Eq. </w:t>
      </w:r>
      <w:r>
        <w:rPr>
          <w:rFonts w:cstheme="minorHAnsi"/>
          <w:szCs w:val="24"/>
        </w:rPr>
        <w:fldChar w:fldCharType="begin"/>
      </w:r>
      <w:r>
        <w:rPr>
          <w:rFonts w:cstheme="minorHAnsi"/>
          <w:szCs w:val="24"/>
        </w:rPr>
        <w:instrText xml:space="preserve"> REF _Ref42554238 \h </w:instrText>
      </w:r>
      <w:r>
        <w:rPr>
          <w:rFonts w:cstheme="minorHAnsi"/>
          <w:szCs w:val="24"/>
        </w:rPr>
      </w:r>
      <w:r>
        <w:rPr>
          <w:rFonts w:cstheme="minorHAnsi"/>
          <w:szCs w:val="24"/>
        </w:rPr>
        <w:fldChar w:fldCharType="separate"/>
      </w:r>
      <w:r w:rsidR="002F5873" w:rsidRPr="00F449F6">
        <w:rPr>
          <w:szCs w:val="24"/>
        </w:rPr>
        <w:t>(</w:t>
      </w:r>
      <w:r w:rsidR="002F5873">
        <w:rPr>
          <w:noProof/>
          <w:szCs w:val="24"/>
        </w:rPr>
        <w:t>1</w:t>
      </w:r>
      <w:r w:rsidR="002F5873" w:rsidRPr="00F449F6">
        <w:rPr>
          <w:szCs w:val="24"/>
        </w:rPr>
        <w:t>)</w:t>
      </w:r>
      <w:r>
        <w:rPr>
          <w:rFonts w:cstheme="minorHAnsi"/>
          <w:szCs w:val="24"/>
        </w:rPr>
        <w:fldChar w:fldCharType="end"/>
      </w:r>
      <w:r>
        <w:rPr>
          <w:rFonts w:cstheme="minorHAnsi"/>
          <w:szCs w:val="24"/>
        </w:rPr>
        <w:t xml:space="preserve">, the factor </w:t>
      </w:r>
      <m:oMath>
        <m:f>
          <m:fPr>
            <m:ctrlPr>
              <w:rPr>
                <w:rFonts w:ascii="Cambria Math" w:hAnsi="Cambria Math" w:cstheme="minorHAnsi"/>
                <w:i/>
                <w:szCs w:val="24"/>
              </w:rPr>
            </m:ctrlPr>
          </m:fPr>
          <m:num>
            <m:sSup>
              <m:sSupPr>
                <m:ctrlPr>
                  <w:rPr>
                    <w:rFonts w:ascii="Cambria Math" w:hAnsi="Cambria Math" w:cstheme="minorHAnsi"/>
                    <w:i/>
                    <w:szCs w:val="24"/>
                  </w:rPr>
                </m:ctrlPr>
              </m:sSupPr>
              <m:e>
                <m:r>
                  <w:rPr>
                    <w:rFonts w:ascii="Cambria Math" w:hAnsi="Cambria Math" w:cstheme="minorHAnsi"/>
                    <w:szCs w:val="24"/>
                  </w:rPr>
                  <m:t>K</m:t>
                </m:r>
              </m:e>
              <m:sup>
                <m:r>
                  <w:rPr>
                    <w:rFonts w:ascii="Cambria Math" w:hAnsi="Cambria Math" w:cstheme="minorHAnsi"/>
                    <w:szCs w:val="24"/>
                  </w:rPr>
                  <m:t>p</m:t>
                </m:r>
              </m:sup>
            </m:sSup>
          </m:num>
          <m:den>
            <m:sSup>
              <m:sSupPr>
                <m:ctrlPr>
                  <w:rPr>
                    <w:rFonts w:ascii="Cambria Math" w:hAnsi="Cambria Math" w:cstheme="minorHAnsi"/>
                    <w:i/>
                    <w:szCs w:val="24"/>
                  </w:rPr>
                </m:ctrlPr>
              </m:sSupPr>
              <m:e>
                <m:r>
                  <w:rPr>
                    <w:rFonts w:ascii="Cambria Math" w:hAnsi="Cambria Math" w:cstheme="minorHAnsi"/>
                    <w:szCs w:val="24"/>
                  </w:rPr>
                  <m:t>K</m:t>
                </m:r>
              </m:e>
              <m:sup>
                <m:r>
                  <w:rPr>
                    <w:rFonts w:ascii="Cambria Math" w:hAnsi="Cambria Math" w:cstheme="minorHAnsi"/>
                    <w:szCs w:val="24"/>
                  </w:rPr>
                  <m:t>p</m:t>
                </m:r>
              </m:sup>
            </m:s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Z</m:t>
                </m:r>
              </m:e>
              <m:sup>
                <m:r>
                  <w:rPr>
                    <w:rFonts w:ascii="Cambria Math" w:hAnsi="Cambria Math" w:cstheme="minorHAnsi"/>
                    <w:szCs w:val="24"/>
                  </w:rPr>
                  <m:t>p</m:t>
                </m:r>
              </m:sup>
            </m:sSup>
          </m:den>
        </m:f>
      </m:oMath>
      <w:r>
        <w:rPr>
          <w:rFonts w:eastAsiaTheme="minorEastAsia" w:cstheme="minorHAnsi"/>
          <w:szCs w:val="24"/>
        </w:rPr>
        <w:t xml:space="preserve"> is the probability that the promoter region of the gene encoding X is </w:t>
      </w:r>
      <w:r w:rsidRPr="00996F35">
        <w:rPr>
          <w:rFonts w:eastAsiaTheme="minorEastAsia" w:cstheme="minorHAnsi"/>
          <w:szCs w:val="24"/>
          <w:u w:val="single"/>
        </w:rPr>
        <w:t>not</w:t>
      </w:r>
      <w:r>
        <w:rPr>
          <w:rFonts w:eastAsiaTheme="minorEastAsia" w:cstheme="minorHAnsi"/>
          <w:szCs w:val="24"/>
        </w:rPr>
        <w:t xml:space="preserve"> bound to Z, its </w:t>
      </w:r>
      <w:r w:rsidR="00D33376">
        <w:rPr>
          <w:rFonts w:eastAsiaTheme="minorEastAsia" w:cstheme="minorHAnsi"/>
          <w:szCs w:val="24"/>
        </w:rPr>
        <w:t>repressor</w:t>
      </w:r>
      <w:r>
        <w:rPr>
          <w:rFonts w:eastAsiaTheme="minorEastAsia" w:cstheme="minorHAnsi"/>
          <w:szCs w:val="24"/>
        </w:rPr>
        <w:t xml:space="preserve">, and </w:t>
      </w:r>
      <w:r w:rsidRPr="00996F35">
        <w:rPr>
          <w:rFonts w:ascii="Cambria" w:eastAsiaTheme="minorEastAsia" w:hAnsi="Cambria" w:cstheme="minorHAnsi"/>
          <w:i/>
          <w:szCs w:val="24"/>
        </w:rPr>
        <w:t>α</w:t>
      </w:r>
      <w:r w:rsidRPr="00996F35">
        <w:rPr>
          <w:rFonts w:ascii="Cambria" w:eastAsiaTheme="minorEastAsia" w:hAnsi="Cambria" w:cstheme="minorHAnsi"/>
          <w:szCs w:val="24"/>
          <w:vertAlign w:val="subscript"/>
        </w:rPr>
        <w:t>1</w:t>
      </w:r>
      <w:r>
        <w:rPr>
          <w:rFonts w:eastAsiaTheme="minorEastAsia" w:cstheme="minorHAnsi"/>
          <w:szCs w:val="24"/>
        </w:rPr>
        <w:t xml:space="preserve"> is the maximum rate of synthesis of X by the gene. The other terms in these equations correspond to first-order rate laws for production and removal of X, Y and Z. </w:t>
      </w:r>
      <w:r>
        <w:rPr>
          <w:rFonts w:cstheme="minorHAnsi"/>
          <w:szCs w:val="24"/>
        </w:rPr>
        <w:t xml:space="preserve">In this tableau, Goodwin’s equations are written in two equivalent forms. On the left, the equations are written in terms of the original dimensional variables: concentrations </w:t>
      </w:r>
      <w:r w:rsidRPr="00875424">
        <w:rPr>
          <w:rFonts w:ascii="Cambria Math" w:hAnsi="Cambria Math" w:cs="Times New Roman"/>
          <w:i/>
          <w:szCs w:val="24"/>
        </w:rPr>
        <w:t>X</w:t>
      </w:r>
      <w:r>
        <w:rPr>
          <w:rFonts w:cstheme="minorHAnsi"/>
          <w:szCs w:val="24"/>
        </w:rPr>
        <w:t xml:space="preserve">, </w:t>
      </w:r>
      <w:r w:rsidRPr="00875424">
        <w:rPr>
          <w:rFonts w:ascii="Cambria Math" w:hAnsi="Cambria Math" w:cs="Times New Roman"/>
          <w:i/>
          <w:szCs w:val="24"/>
        </w:rPr>
        <w:t>Y</w:t>
      </w:r>
      <w:r>
        <w:rPr>
          <w:rFonts w:cstheme="minorHAnsi"/>
          <w:szCs w:val="24"/>
        </w:rPr>
        <w:t xml:space="preserve"> and </w:t>
      </w:r>
      <w:r w:rsidRPr="00875424">
        <w:rPr>
          <w:rFonts w:ascii="Cambria Math" w:hAnsi="Cambria Math" w:cs="Times New Roman"/>
          <w:i/>
          <w:szCs w:val="24"/>
        </w:rPr>
        <w:t>Z</w:t>
      </w:r>
      <w:r>
        <w:rPr>
          <w:rFonts w:cstheme="minorHAnsi"/>
          <w:szCs w:val="24"/>
        </w:rPr>
        <w:t xml:space="preserve"> </w:t>
      </w:r>
      <w:r w:rsidR="007819ED">
        <w:rPr>
          <w:rFonts w:cstheme="minorHAnsi"/>
          <w:szCs w:val="24"/>
        </w:rPr>
        <w:t xml:space="preserve"> </w:t>
      </w:r>
      <w:r>
        <w:rPr>
          <w:rFonts w:cstheme="minorHAnsi"/>
          <w:szCs w:val="24"/>
        </w:rPr>
        <w:t xml:space="preserve">(nM) and time </w:t>
      </w:r>
      <w:r w:rsidRPr="00875424">
        <w:rPr>
          <w:rFonts w:ascii="Cambria Math" w:hAnsi="Cambria Math" w:cs="Times New Roman"/>
          <w:i/>
          <w:szCs w:val="24"/>
        </w:rPr>
        <w:t>T</w:t>
      </w:r>
      <w:r>
        <w:rPr>
          <w:rFonts w:cstheme="minorHAnsi"/>
          <w:szCs w:val="24"/>
        </w:rPr>
        <w:t xml:space="preserve"> </w:t>
      </w:r>
      <w:r w:rsidR="007819ED">
        <w:rPr>
          <w:rFonts w:cstheme="minorHAnsi"/>
          <w:szCs w:val="24"/>
        </w:rPr>
        <w:t xml:space="preserve"> </w:t>
      </w:r>
      <w:r>
        <w:rPr>
          <w:rFonts w:cstheme="minorHAnsi"/>
          <w:szCs w:val="24"/>
        </w:rPr>
        <w:t xml:space="preserve">(h); on the right, in terms of the ‘dimensionless’ variables </w:t>
      </w:r>
      <m:oMath>
        <m:r>
          <w:rPr>
            <w:rFonts w:ascii="Cambria Math" w:hAnsi="Cambria Math" w:cstheme="minorHAnsi"/>
            <w:szCs w:val="24"/>
          </w:rPr>
          <m:t>x=</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2</m:t>
                </m:r>
              </m:sub>
            </m:sSub>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3</m:t>
                </m:r>
              </m:sub>
            </m:sSub>
          </m:num>
          <m:den>
            <m:sSubSup>
              <m:sSubSupPr>
                <m:ctrlPr>
                  <w:rPr>
                    <w:rFonts w:ascii="Cambria Math" w:hAnsi="Cambria Math" w:cstheme="minorHAnsi"/>
                    <w:i/>
                    <w:szCs w:val="24"/>
                  </w:rPr>
                </m:ctrlPr>
              </m:sSubSupPr>
              <m:e>
                <m:r>
                  <w:rPr>
                    <w:rFonts w:ascii="Cambria Math" w:hAnsi="Cambria Math" w:cstheme="minorHAnsi"/>
                    <w:szCs w:val="24"/>
                  </w:rPr>
                  <m:t>β</m:t>
                </m:r>
              </m:e>
              <m:sub>
                <m:r>
                  <w:rPr>
                    <w:rFonts w:ascii="Cambria Math" w:hAnsi="Cambria Math" w:cstheme="minorHAnsi"/>
                    <w:szCs w:val="24"/>
                  </w:rPr>
                  <m:t>1</m:t>
                </m:r>
              </m:sub>
              <m:sup>
                <m:r>
                  <w:rPr>
                    <w:rFonts w:ascii="Cambria Math" w:hAnsi="Cambria Math" w:cstheme="minorHAnsi"/>
                    <w:szCs w:val="24"/>
                  </w:rPr>
                  <m:t>2</m:t>
                </m:r>
              </m:sup>
            </m:sSubSup>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X</m:t>
            </m:r>
          </m:num>
          <m:den>
            <m:r>
              <w:rPr>
                <w:rFonts w:ascii="Cambria Math" w:hAnsi="Cambria Math" w:cstheme="minorHAnsi"/>
                <w:szCs w:val="24"/>
              </w:rPr>
              <m:t>K</m:t>
            </m:r>
          </m:den>
        </m:f>
      </m:oMath>
      <w:r>
        <w:rPr>
          <w:rFonts w:eastAsiaTheme="minorEastAsia" w:cstheme="minorHAnsi"/>
          <w:szCs w:val="24"/>
        </w:rPr>
        <w:t xml:space="preserve"> , </w:t>
      </w:r>
      <m:oMath>
        <m:r>
          <w:rPr>
            <w:rFonts w:ascii="Cambria Math" w:hAnsi="Cambria Math" w:cstheme="minorHAnsi"/>
            <w:szCs w:val="24"/>
          </w:rPr>
          <m:t>y=</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3</m:t>
                </m:r>
              </m:sub>
            </m:sSub>
          </m:num>
          <m:den>
            <m:sSubSup>
              <m:sSubSupPr>
                <m:ctrlPr>
                  <w:rPr>
                    <w:rFonts w:ascii="Cambria Math" w:hAnsi="Cambria Math" w:cstheme="minorHAnsi"/>
                    <w:i/>
                    <w:szCs w:val="24"/>
                  </w:rPr>
                </m:ctrlPr>
              </m:sSubSupPr>
              <m:e>
                <m:r>
                  <w:rPr>
                    <w:rFonts w:ascii="Cambria Math" w:hAnsi="Cambria Math" w:cstheme="minorHAnsi"/>
                    <w:szCs w:val="24"/>
                  </w:rPr>
                  <m:t>β</m:t>
                </m:r>
              </m:e>
              <m:sub>
                <m:r>
                  <w:rPr>
                    <w:rFonts w:ascii="Cambria Math" w:hAnsi="Cambria Math" w:cstheme="minorHAnsi"/>
                    <w:szCs w:val="24"/>
                  </w:rPr>
                  <m:t>1</m:t>
                </m:r>
              </m:sub>
              <m:sup>
                <m:r>
                  <w:rPr>
                    <w:rFonts w:ascii="Cambria Math" w:hAnsi="Cambria Math" w:cstheme="minorHAnsi"/>
                    <w:szCs w:val="24"/>
                  </w:rPr>
                  <m:t xml:space="preserve"> </m:t>
                </m:r>
              </m:sup>
            </m:sSubSup>
          </m:den>
        </m:f>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Y</m:t>
            </m:r>
          </m:num>
          <m:den>
            <m:r>
              <w:rPr>
                <w:rFonts w:ascii="Cambria Math" w:hAnsi="Cambria Math" w:cstheme="minorHAnsi"/>
                <w:szCs w:val="24"/>
              </w:rPr>
              <m:t>K</m:t>
            </m:r>
          </m:den>
        </m:f>
      </m:oMath>
      <w:r>
        <w:rPr>
          <w:rFonts w:eastAsiaTheme="minorEastAsia" w:cstheme="minorHAnsi"/>
          <w:szCs w:val="24"/>
        </w:rPr>
        <w:t xml:space="preserve"> , </w:t>
      </w:r>
      <m:oMath>
        <m:r>
          <w:rPr>
            <w:rFonts w:ascii="Cambria Math" w:hAnsi="Cambria Math" w:cstheme="minorHAnsi"/>
            <w:szCs w:val="24"/>
          </w:rPr>
          <m:t>z=</m:t>
        </m:r>
        <m:f>
          <m:fPr>
            <m:ctrlPr>
              <w:rPr>
                <w:rFonts w:ascii="Cambria Math" w:hAnsi="Cambria Math" w:cstheme="minorHAnsi"/>
                <w:i/>
                <w:szCs w:val="24"/>
              </w:rPr>
            </m:ctrlPr>
          </m:fPr>
          <m:num>
            <m:r>
              <w:rPr>
                <w:rFonts w:ascii="Cambria Math" w:hAnsi="Cambria Math" w:cstheme="minorHAnsi"/>
                <w:szCs w:val="24"/>
              </w:rPr>
              <m:t>Z</m:t>
            </m:r>
          </m:num>
          <m:den>
            <m:r>
              <w:rPr>
                <w:rFonts w:ascii="Cambria Math" w:hAnsi="Cambria Math" w:cstheme="minorHAnsi"/>
                <w:szCs w:val="24"/>
              </w:rPr>
              <m:t>K</m:t>
            </m:r>
          </m:den>
        </m:f>
      </m:oMath>
      <w:r>
        <w:rPr>
          <w:rFonts w:eastAsiaTheme="minorEastAsia" w:cstheme="minorHAnsi"/>
          <w:szCs w:val="24"/>
        </w:rPr>
        <w:t xml:space="preserve"> , dimensionless time </w:t>
      </w:r>
      <m:oMath>
        <m:r>
          <w:rPr>
            <w:rFonts w:ascii="Cambria Math" w:eastAsiaTheme="minorEastAsia" w:hAnsi="Cambria Math" w:cstheme="minorHAnsi"/>
            <w:szCs w:val="24"/>
          </w:rPr>
          <m:t>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1</m:t>
            </m:r>
          </m:sub>
        </m:sSub>
        <m:r>
          <w:rPr>
            <w:rFonts w:ascii="Cambria Math" w:eastAsiaTheme="minorEastAsia" w:hAnsi="Cambria Math" w:cstheme="minorHAnsi"/>
            <w:szCs w:val="24"/>
          </w:rPr>
          <m:t xml:space="preserve">T </m:t>
        </m:r>
      </m:oMath>
      <w:r>
        <w:rPr>
          <w:rFonts w:eastAsiaTheme="minorEastAsia" w:cstheme="minorHAnsi"/>
          <w:szCs w:val="24"/>
        </w:rPr>
        <w:t xml:space="preserve">, and a dimensionless parameter </w:t>
      </w:r>
      <m:oMath>
        <m:r>
          <w:rPr>
            <w:rFonts w:ascii="Cambria Math" w:hAnsi="Cambria Math" w:cstheme="minorHAnsi"/>
            <w:szCs w:val="24"/>
          </w:rPr>
          <m:t>α=</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1</m:t>
                </m:r>
              </m:sub>
            </m:sSub>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2</m:t>
                </m:r>
              </m:sub>
            </m:sSub>
            <m:sSub>
              <m:sSubPr>
                <m:ctrlPr>
                  <w:rPr>
                    <w:rFonts w:ascii="Cambria Math" w:hAnsi="Cambria Math" w:cstheme="minorHAnsi"/>
                    <w:i/>
                    <w:szCs w:val="24"/>
                  </w:rPr>
                </m:ctrlPr>
              </m:sSubPr>
              <m:e>
                <m:r>
                  <w:rPr>
                    <w:rFonts w:ascii="Cambria Math" w:hAnsi="Cambria Math" w:cstheme="minorHAnsi"/>
                    <w:szCs w:val="24"/>
                  </w:rPr>
                  <m:t>α</m:t>
                </m:r>
              </m:e>
              <m:sub>
                <m:r>
                  <w:rPr>
                    <w:rFonts w:ascii="Cambria Math" w:hAnsi="Cambria Math" w:cstheme="minorHAnsi"/>
                    <w:szCs w:val="24"/>
                  </w:rPr>
                  <m:t>3</m:t>
                </m:r>
              </m:sub>
            </m:sSub>
          </m:num>
          <m:den>
            <m:r>
              <w:rPr>
                <w:rFonts w:ascii="Cambria Math" w:hAnsi="Cambria Math" w:cstheme="minorHAnsi"/>
                <w:szCs w:val="24"/>
              </w:rPr>
              <m:t>K</m:t>
            </m:r>
            <m:sSubSup>
              <m:sSubSupPr>
                <m:ctrlPr>
                  <w:rPr>
                    <w:rFonts w:ascii="Cambria Math" w:hAnsi="Cambria Math" w:cstheme="minorHAnsi"/>
                    <w:i/>
                    <w:szCs w:val="24"/>
                  </w:rPr>
                </m:ctrlPr>
              </m:sSubSupPr>
              <m:e>
                <m:r>
                  <w:rPr>
                    <w:rFonts w:ascii="Cambria Math" w:hAnsi="Cambria Math" w:cstheme="minorHAnsi"/>
                    <w:szCs w:val="24"/>
                  </w:rPr>
                  <m:t>β</m:t>
                </m:r>
              </m:e>
              <m:sub>
                <m:r>
                  <w:rPr>
                    <w:rFonts w:ascii="Cambria Math" w:hAnsi="Cambria Math" w:cstheme="minorHAnsi"/>
                    <w:szCs w:val="24"/>
                  </w:rPr>
                  <m:t>1</m:t>
                </m:r>
              </m:sub>
              <m:sup>
                <m:r>
                  <w:rPr>
                    <w:rFonts w:ascii="Cambria Math" w:hAnsi="Cambria Math" w:cstheme="minorHAnsi"/>
                    <w:szCs w:val="24"/>
                  </w:rPr>
                  <m:t>3</m:t>
                </m:r>
              </m:sup>
            </m:sSubSup>
          </m:den>
        </m:f>
      </m:oMath>
      <w:r>
        <w:rPr>
          <w:rFonts w:eastAsiaTheme="minorEastAsia" w:cstheme="minorHAnsi"/>
          <w:szCs w:val="24"/>
        </w:rPr>
        <w:t xml:space="preserve"> . In deriving these dimensionless equations, we have assumed (as have all authors in the past) that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2</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3</m:t>
            </m:r>
          </m:sub>
        </m:sSub>
      </m:oMath>
      <w:r>
        <w:rPr>
          <w:rFonts w:eastAsiaTheme="minorEastAsia" w:cstheme="minorHAnsi"/>
          <w:szCs w:val="24"/>
        </w:rPr>
        <w:t xml:space="preserve">, which serves to maximize the oscillatory potential of the model </w:t>
      </w:r>
      <w:r>
        <w:rPr>
          <w:rFonts w:eastAsiaTheme="minorEastAsia" w:cstheme="minorHAnsi"/>
          <w:szCs w:val="24"/>
        </w:rPr>
        <w:fldChar w:fldCharType="begin">
          <w:fldData xml:space="preserve">PEVuZE5vdGU+PENpdGU+PEF1dGhvcj5UeXNvbjwvQXV0aG9yPjxZZWFyPjE5Nzg8L1llYXI+PFJl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</w:fldData>
        </w:fldChar>
      </w:r>
      <w:r w:rsidR="00227A47">
        <w:rPr>
          <w:rFonts w:eastAsiaTheme="minorEastAsia" w:cstheme="minorHAnsi"/>
          <w:szCs w:val="24"/>
        </w:rPr>
        <w:instrText xml:space="preserve"> ADDIN EN.CITE </w:instrText>
      </w:r>
      <w:r w:rsidR="00227A47">
        <w:rPr>
          <w:rFonts w:eastAsiaTheme="minorEastAsia" w:cstheme="minorHAnsi"/>
          <w:szCs w:val="24"/>
        </w:rPr>
        <w:fldChar w:fldCharType="begin">
          <w:fldData xml:space="preserve">PEVuZE5vdGU+PENpdGU+PEF1dGhvcj5UeXNvbjwvQXV0aG9yPjxZZWFyPjE5Nzg8L1llYXI+PFJl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</w:fldData>
        </w:fldChar>
      </w:r>
      <w:r w:rsidR="00227A47">
        <w:rPr>
          <w:rFonts w:eastAsiaTheme="minorEastAsia" w:cstheme="minorHAnsi"/>
          <w:szCs w:val="24"/>
        </w:rPr>
        <w:instrText xml:space="preserve"> ADDIN EN.CITE.DATA </w:instrText>
      </w:r>
      <w:r w:rsidR="00227A47">
        <w:rPr>
          <w:rFonts w:eastAsiaTheme="minorEastAsia" w:cstheme="minorHAnsi"/>
          <w:szCs w:val="24"/>
        </w:rPr>
      </w:r>
      <w:r w:rsidR="00227A47">
        <w:rPr>
          <w:rFonts w:eastAsiaTheme="minorEastAsia" w:cstheme="minorHAnsi"/>
          <w:szCs w:val="24"/>
        </w:rPr>
        <w:fldChar w:fldCharType="end"/>
      </w:r>
      <w:r>
        <w:rPr>
          <w:rFonts w:eastAsiaTheme="minorEastAsia" w:cstheme="minorHAnsi"/>
          <w:szCs w:val="24"/>
        </w:rPr>
      </w:r>
      <w:r>
        <w:rPr>
          <w:rFonts w:eastAsiaTheme="minorEastAsia" w:cstheme="minorHAnsi"/>
          <w:szCs w:val="24"/>
        </w:rPr>
        <w:fldChar w:fldCharType="separate"/>
      </w:r>
      <w:r>
        <w:rPr>
          <w:rFonts w:eastAsiaTheme="minorEastAsia" w:cstheme="minorHAnsi"/>
          <w:noProof/>
          <w:szCs w:val="24"/>
        </w:rPr>
        <w:t>[4, 5]</w:t>
      </w:r>
      <w:r>
        <w:rPr>
          <w:rFonts w:eastAsiaTheme="minorEastAsia" w:cstheme="minorHAnsi"/>
          <w:szCs w:val="24"/>
        </w:rPr>
        <w:fldChar w:fldCharType="end"/>
      </w:r>
      <w:r>
        <w:rPr>
          <w:rFonts w:eastAsiaTheme="minorEastAsia" w:cstheme="minorHAnsi"/>
          <w:szCs w:val="24"/>
        </w:rPr>
        <w:t xml:space="preserve">. In Goodwin’s version of a three-component negative-feedback loop, the repression of gene transcription by Z is modeled by a Hill function with exponent </w:t>
      </w:r>
      <w:r w:rsidRPr="00B26E6C">
        <w:rPr>
          <w:rFonts w:ascii="Times New Roman" w:eastAsiaTheme="minorEastAsia" w:hAnsi="Times New Roman" w:cs="Times New Roman"/>
          <w:i/>
          <w:szCs w:val="24"/>
        </w:rPr>
        <w:t>p</w:t>
      </w:r>
      <w:r>
        <w:rPr>
          <w:rFonts w:eastAsiaTheme="minorEastAsia" w:cstheme="minorHAnsi"/>
          <w:szCs w:val="24"/>
        </w:rPr>
        <w:t xml:space="preserve">. Underlying this function is the supposition that the gene encoding X is turned off when </w:t>
      </w:r>
      <w:r w:rsidRPr="0059628D">
        <w:rPr>
          <w:rFonts w:ascii="Times New Roman" w:eastAsiaTheme="minorEastAsia" w:hAnsi="Times New Roman" w:cs="Times New Roman"/>
          <w:i/>
          <w:szCs w:val="24"/>
        </w:rPr>
        <w:t>p</w:t>
      </w:r>
      <w:r>
        <w:rPr>
          <w:rFonts w:eastAsiaTheme="minorEastAsia" w:cstheme="minorHAnsi"/>
          <w:szCs w:val="24"/>
        </w:rPr>
        <w:t xml:space="preserve"> molecules of Z bind cooperatively to its promoter region (or, equivalently, when </w:t>
      </w:r>
      <w:r w:rsidRPr="0059628D">
        <w:rPr>
          <w:rFonts w:ascii="Times New Roman" w:eastAsiaTheme="minorEastAsia" w:hAnsi="Times New Roman" w:cs="Times New Roman"/>
          <w:i/>
          <w:szCs w:val="24"/>
        </w:rPr>
        <w:t>p</w:t>
      </w:r>
      <w:r>
        <w:rPr>
          <w:rFonts w:eastAsiaTheme="minorEastAsia" w:cstheme="minorHAnsi"/>
          <w:szCs w:val="24"/>
        </w:rPr>
        <w:t xml:space="preserve"> molecules of Z bind cooperatively to an activator of gene transcription and shut it off). </w:t>
      </w:r>
    </w:p>
    <w:p w14:paraId="4510A6E9" w14:textId="1531B537" w:rsidR="001A2471" w:rsidRDefault="001A2471" w:rsidP="001A2471">
      <w:pPr>
        <w:spacing w:line="360" w:lineRule="auto"/>
        <w:jc w:val="both"/>
        <w:rPr>
          <w:rFonts w:eastAsiaTheme="minorEastAsia" w:cstheme="minorHAnsi"/>
          <w:szCs w:val="24"/>
        </w:rPr>
      </w:pPr>
      <w:r w:rsidRPr="00F517BF">
        <w:rPr>
          <w:rFonts w:eastAsiaTheme="minorEastAsia" w:cstheme="minorHAnsi"/>
          <w:szCs w:val="24"/>
          <w:u w:val="single"/>
        </w:rPr>
        <w:t>A problem with Goodwin’s model</w:t>
      </w:r>
      <w:r>
        <w:rPr>
          <w:rFonts w:eastAsiaTheme="minorEastAsia" w:cstheme="minorHAnsi"/>
          <w:szCs w:val="24"/>
        </w:rPr>
        <w:t xml:space="preserve">. J.S. Griffith </w:t>
      </w:r>
      <w:r>
        <w:rPr>
          <w:rFonts w:eastAsiaTheme="minorEastAsia" w:cstheme="minorHAnsi"/>
          <w:szCs w:val="24"/>
        </w:rPr>
        <w:fldChar w:fldCharType="begin"/>
      </w:r>
      <w:r w:rsidR="00227A47">
        <w:rPr>
          <w:rFonts w:eastAsiaTheme="minorEastAsia" w:cstheme="minorHAnsi"/>
          <w:szCs w:val="24"/>
        </w:rPr>
        <w:instrText xml:space="preserve"> ADDIN EN.CITE &lt;EndNote&gt;&lt;Cite&gt;&lt;Author&gt;Griffith&lt;/Author&gt;&lt;Year&gt;1968&lt;/Year&gt;&lt;RecNum&gt;31&lt;/RecNum&gt;&lt;DisplayText&gt;[6]&lt;/DisplayText&gt;&lt;record&gt;&lt;rec-number&gt;31&lt;/rec-number&gt;&lt;foreign-keys&gt;&lt;key app="EN" db-id="55sars00pe0xz2ee9eapttv1d9sfvpxffw55" timestamp="1599237617"&gt;31&lt;/key&gt;&lt;/foreign-keys&gt;&lt;ref-type name="Journal Article"&gt;17&lt;/ref-type&gt;&lt;contributors&gt;&lt;authors&gt;&lt;author&gt;Griffith, J. S.&lt;/author&gt;&lt;/authors&gt;&lt;/contributors&gt;&lt;titles&gt;&lt;title&gt;Mathematics of cellular control processes. I. Negative feedback to one gene&lt;/title&gt;&lt;secondary-title&gt;J Theor Biol&lt;/secondary-title&gt;&lt;/titles&gt;&lt;periodical&gt;&lt;full-title&gt;J Theor Biol&lt;/full-title&gt;&lt;/periodical&gt;&lt;pages&gt;202-8&lt;/pages&gt;&lt;volume&gt;20&lt;/volume&gt;&lt;number&gt;2&lt;/number&gt;&lt;edition&gt;1968/08/01&lt;/edition&gt;&lt;keywords&gt;&lt;keyword&gt;Catalysis&lt;/keyword&gt;&lt;keyword&gt;Enzyme Repression&lt;/keyword&gt;&lt;keyword&gt;Feedback&lt;/keyword&gt;&lt;keyword&gt;*Genes&lt;/keyword&gt;&lt;keyword&gt;Mathematics&lt;/keyword&gt;&lt;keyword&gt;Models, Biological&lt;/keyword&gt;&lt;keyword&gt;*Protein Biosynthesis&lt;/keyword&gt;&lt;keyword&gt;Proteins/metabolism&lt;/keyword&gt;&lt;keyword&gt;RNA, Messenger/*biosynthesis&lt;/keyword&gt;&lt;keyword&gt;Suppression, Genetic&lt;/keyword&gt;&lt;/keywords&gt;&lt;dates&gt;&lt;year&gt;1968&lt;/year&gt;&lt;pub-dates&gt;&lt;date&gt;Aug&lt;/date&gt;&lt;/pub-dates&gt;&lt;/dates&gt;&lt;isbn&gt;0022-5193 (Print)&amp;#xD;0022-5193 (Linking)&lt;/isbn&gt;&lt;accession-num&gt;5727239&lt;/accession-num&gt;&lt;urls&gt;&lt;related-urls&gt;&lt;url&gt;https://www.ncbi.nlm.nih.gov/pubmed/5727239&lt;/url&gt;&lt;/related-urls&gt;&lt;/urls&gt;&lt;electronic-resource-num&gt;10.1016/0022-5193(68)90189-6&lt;/electronic-resource-num&gt;&lt;research-notes&gt;Circadian; clock model, issue w/ Goodwin model&lt;/research-notes&gt;&lt;/record&gt;&lt;/Cite&gt;&lt;/EndNote&gt;</w:instrText>
      </w:r>
      <w:r>
        <w:rPr>
          <w:rFonts w:eastAsiaTheme="minorEastAsia" w:cstheme="minorHAnsi"/>
          <w:szCs w:val="24"/>
        </w:rPr>
        <w:fldChar w:fldCharType="separate"/>
      </w:r>
      <w:r>
        <w:rPr>
          <w:rFonts w:eastAsiaTheme="minorEastAsia" w:cstheme="minorHAnsi"/>
          <w:noProof/>
          <w:szCs w:val="24"/>
        </w:rPr>
        <w:t>[6]</w:t>
      </w:r>
      <w:r>
        <w:rPr>
          <w:rFonts w:eastAsiaTheme="minorEastAsia" w:cstheme="minorHAnsi"/>
          <w:szCs w:val="24"/>
        </w:rPr>
        <w:fldChar w:fldCharType="end"/>
      </w:r>
      <w:r>
        <w:rPr>
          <w:rFonts w:eastAsiaTheme="minorEastAsia" w:cstheme="minorHAnsi"/>
          <w:szCs w:val="24"/>
        </w:rPr>
        <w:t xml:space="preserve"> was first to point out that Goodwin’s equations </w:t>
      </w:r>
      <w:r>
        <w:rPr>
          <w:rFonts w:eastAsiaTheme="minorEastAsia" w:cstheme="minorHAnsi"/>
          <w:szCs w:val="24"/>
        </w:rPr>
        <w:fldChar w:fldCharType="begin"/>
      </w:r>
      <w:r>
        <w:rPr>
          <w:rFonts w:eastAsiaTheme="minorEastAsia" w:cstheme="minorHAnsi"/>
          <w:szCs w:val="24"/>
        </w:rPr>
        <w:instrText xml:space="preserve"> REF _Ref42554238 \h </w:instrText>
      </w:r>
      <w:r>
        <w:rPr>
          <w:rFonts w:eastAsiaTheme="minorEastAsia" w:cstheme="minorHAnsi"/>
          <w:szCs w:val="24"/>
        </w:rPr>
      </w:r>
      <w:r>
        <w:rPr>
          <w:rFonts w:eastAsiaTheme="minorEastAsia" w:cstheme="minorHAnsi"/>
          <w:szCs w:val="24"/>
        </w:rPr>
        <w:fldChar w:fldCharType="separate"/>
      </w:r>
      <w:r w:rsidR="002F5873" w:rsidRPr="00F449F6">
        <w:rPr>
          <w:szCs w:val="24"/>
        </w:rPr>
        <w:t>(</w:t>
      </w:r>
      <w:r w:rsidR="002F5873">
        <w:rPr>
          <w:noProof/>
          <w:szCs w:val="24"/>
        </w:rPr>
        <w:t>1</w:t>
      </w:r>
      <w:r w:rsidR="002F5873" w:rsidRPr="00F449F6">
        <w:rPr>
          <w:szCs w:val="24"/>
        </w:rPr>
        <w:t>)</w:t>
      </w:r>
      <w:r>
        <w:rPr>
          <w:rFonts w:eastAsiaTheme="minorEastAsia" w:cstheme="minorHAnsi"/>
          <w:szCs w:val="24"/>
        </w:rPr>
        <w:fldChar w:fldCharType="end"/>
      </w:r>
      <w:r>
        <w:rPr>
          <w:rFonts w:eastAsiaTheme="minorEastAsia" w:cstheme="minorHAnsi"/>
          <w:szCs w:val="24"/>
        </w:rPr>
        <w:t>-</w:t>
      </w:r>
      <w:r>
        <w:rPr>
          <w:rFonts w:eastAsiaTheme="minorEastAsia" w:cstheme="minorHAnsi"/>
          <w:szCs w:val="24"/>
        </w:rPr>
        <w:fldChar w:fldCharType="begin"/>
      </w:r>
      <w:r>
        <w:rPr>
          <w:rFonts w:eastAsiaTheme="minorEastAsia" w:cstheme="minorHAnsi"/>
          <w:szCs w:val="24"/>
        </w:rPr>
        <w:instrText xml:space="preserve"> REF _Ref42554240 \h </w:instrText>
      </w:r>
      <w:r>
        <w:rPr>
          <w:rFonts w:eastAsiaTheme="minorEastAsia" w:cstheme="minorHAnsi"/>
          <w:szCs w:val="24"/>
        </w:rPr>
      </w:r>
      <w:r>
        <w:rPr>
          <w:rFonts w:eastAsiaTheme="minorEastAsia" w:cstheme="minorHAnsi"/>
          <w:szCs w:val="24"/>
        </w:rPr>
        <w:fldChar w:fldCharType="separate"/>
      </w:r>
      <w:r w:rsidR="002F5873" w:rsidRPr="00F449F6">
        <w:rPr>
          <w:szCs w:val="24"/>
        </w:rPr>
        <w:t>(</w:t>
      </w:r>
      <w:r w:rsidR="002F5873">
        <w:rPr>
          <w:noProof/>
          <w:szCs w:val="24"/>
        </w:rPr>
        <w:t>3</w:t>
      </w:r>
      <w:r w:rsidR="002F5873" w:rsidRPr="00F449F6">
        <w:rPr>
          <w:szCs w:val="24"/>
        </w:rPr>
        <w:t>)</w:t>
      </w:r>
      <w:r>
        <w:rPr>
          <w:rFonts w:eastAsiaTheme="minorEastAsia" w:cstheme="minorHAnsi"/>
          <w:szCs w:val="24"/>
        </w:rPr>
        <w:fldChar w:fldCharType="end"/>
      </w:r>
      <w:r>
        <w:rPr>
          <w:rFonts w:eastAsiaTheme="minorEastAsia" w:cstheme="minorHAnsi"/>
          <w:szCs w:val="24"/>
        </w:rPr>
        <w:t xml:space="preserve"> admit oscillatory solutions only if </w:t>
      </w:r>
      <m:oMath>
        <m:r>
          <w:rPr>
            <w:rFonts w:ascii="Cambria Math" w:eastAsiaTheme="minorEastAsia" w:hAnsi="Cambria Math" w:cstheme="minorHAnsi"/>
            <w:szCs w:val="24"/>
          </w:rPr>
          <m:t>p&gt;</m:t>
        </m:r>
        <m:sSup>
          <m:sSupPr>
            <m:ctrlPr>
              <w:rPr>
                <w:rFonts w:ascii="Cambria Math" w:eastAsiaTheme="minorEastAsia" w:hAnsi="Cambria Math" w:cstheme="minorHAnsi"/>
                <w:szCs w:val="24"/>
              </w:rPr>
            </m:ctrlPr>
          </m:sSupPr>
          <m:e>
            <m:r>
              <m:rPr>
                <m:nor/>
              </m:rPr>
              <w:rPr>
                <w:rFonts w:ascii="Cambria Math" w:eastAsiaTheme="minorEastAsia" w:hAnsi="Cambria Math" w:cstheme="minorHAnsi"/>
                <w:szCs w:val="24"/>
              </w:rPr>
              <m:t>sec</m:t>
            </m:r>
          </m:e>
          <m:sup>
            <m:r>
              <w:rPr>
                <w:rFonts w:ascii="Cambria Math" w:eastAsiaTheme="minorEastAsia" w:hAnsi="Cambria Math" w:cstheme="minorHAnsi"/>
                <w:szCs w:val="24"/>
              </w:rPr>
              <m:t>3</m:t>
            </m:r>
          </m:sup>
        </m:sSup>
        <m:d>
          <m:dPr>
            <m:ctrlPr>
              <w:rPr>
                <w:rFonts w:ascii="Cambria Math" w:eastAsiaTheme="minorEastAsia" w:hAnsi="Cambria Math" w:cstheme="minorHAnsi"/>
                <w:i/>
                <w:szCs w:val="24"/>
              </w:rPr>
            </m:ctrlPr>
          </m:dPr>
          <m:e>
            <m:r>
              <w:rPr>
                <w:rFonts w:ascii="Cambria Math" w:eastAsiaTheme="minorEastAsia" w:hAnsi="Cambria Math" w:cstheme="minorHAnsi"/>
                <w:szCs w:val="24"/>
              </w:rPr>
              <m:t>π/3</m:t>
            </m:r>
          </m:e>
        </m:d>
        <m:r>
          <w:rPr>
            <w:rFonts w:ascii="Cambria Math" w:eastAsiaTheme="minorEastAsia" w:hAnsi="Cambria Math" w:cstheme="minorHAnsi"/>
            <w:szCs w:val="24"/>
          </w:rPr>
          <m:t>=8</m:t>
        </m:r>
      </m:oMath>
      <w:r>
        <w:rPr>
          <w:rFonts w:eastAsiaTheme="minorEastAsia" w:cstheme="minorHAnsi"/>
          <w:szCs w:val="24"/>
        </w:rPr>
        <w:t xml:space="preserve">, a very restrictive condition, because in experimental studies </w:t>
      </w:r>
      <w:r w:rsidRPr="00B26E6C">
        <w:rPr>
          <w:rFonts w:cstheme="minorHAnsi"/>
          <w:szCs w:val="24"/>
        </w:rPr>
        <w:t>it is rare that more than 3 or 4 protein</w:t>
      </w:r>
      <w:r w:rsidR="00D33376">
        <w:rPr>
          <w:rFonts w:cstheme="minorHAnsi"/>
          <w:szCs w:val="24"/>
        </w:rPr>
        <w:t xml:space="preserve"> molecule</w:t>
      </w:r>
      <w:r w:rsidRPr="00B26E6C">
        <w:rPr>
          <w:rFonts w:cstheme="minorHAnsi"/>
          <w:szCs w:val="24"/>
        </w:rPr>
        <w:t xml:space="preserve">s </w:t>
      </w:r>
      <w:r>
        <w:rPr>
          <w:rFonts w:cstheme="minorHAnsi"/>
          <w:szCs w:val="24"/>
        </w:rPr>
        <w:t xml:space="preserve">bind </w:t>
      </w:r>
      <w:r w:rsidRPr="00B26E6C">
        <w:rPr>
          <w:rFonts w:cstheme="minorHAnsi"/>
          <w:szCs w:val="24"/>
        </w:rPr>
        <w:t>cooperatively</w:t>
      </w:r>
      <w:r>
        <w:rPr>
          <w:rFonts w:cstheme="minorHAnsi"/>
          <w:szCs w:val="24"/>
        </w:rPr>
        <w:t xml:space="preserve"> to</w:t>
      </w:r>
      <w:r w:rsidRPr="00B26E6C">
        <w:rPr>
          <w:rFonts w:cstheme="minorHAnsi"/>
          <w:szCs w:val="24"/>
        </w:rPr>
        <w:t xml:space="preserve"> </w:t>
      </w:r>
      <w:r>
        <w:rPr>
          <w:rFonts w:cstheme="minorHAnsi"/>
          <w:szCs w:val="24"/>
        </w:rPr>
        <w:t xml:space="preserve">DNA regulatory sequences </w:t>
      </w:r>
      <w:r>
        <w:rPr>
          <w:rFonts w:cstheme="minorHAnsi"/>
          <w:szCs w:val="24"/>
        </w:rPr>
        <w:fldChar w:fldCharType="begin"/>
      </w:r>
      <w:r w:rsidR="00227A47">
        <w:rPr>
          <w:rFonts w:cstheme="minorHAnsi"/>
          <w:szCs w:val="24"/>
        </w:rPr>
        <w:instrText xml:space="preserve"> ADDIN EN.CITE &lt;EndNote&gt;&lt;Cite&gt;&lt;Author&gt;Gonze&lt;/Author&gt;&lt;Year&gt;2013&lt;/Year&gt;&lt;RecNum&gt;32&lt;/RecNum&gt;&lt;DisplayText&gt;[7]&lt;/DisplayText&gt;&lt;record&gt;&lt;rec-number&gt;32&lt;/rec-number&gt;&lt;foreign-keys&gt;&lt;key app="EN" db-id="55sars00pe0xz2ee9eapttv1d9sfvpxffw55" timestamp="1599237617"&gt;32&lt;/key&gt;&lt;/foreign-keys&gt;&lt;ref-type name="Journal Article"&gt;17&lt;/ref-type&gt;&lt;contributors&gt;&lt;authors&gt;&lt;author&gt;Gonze, D.&lt;/author&gt;&lt;author&gt;Abou-Jaoude, W.&lt;/author&gt;&lt;/authors&gt;&lt;/contributors&gt;&lt;auth-address&gt;Universite Libre de Bruxelles, Bruxelles, Belgium. dgonze@ulb.ac.be&lt;/auth-address&gt;&lt;titles&gt;&lt;title&gt;The Goodwin model: behind the Hill function&lt;/title&gt;&lt;secondary-title&gt;PLoS One&lt;/secondary-title&gt;&lt;/titles&gt;&lt;periodical&gt;&lt;full-title&gt;PLoS One&lt;/full-title&gt;&lt;/periodical&gt;&lt;pages&gt;e69573&lt;/pages&gt;&lt;volume&gt;8&lt;/volume&gt;&lt;number&gt;8&lt;/number&gt;&lt;edition&gt;2013/08/13&lt;/edition&gt;&lt;keywords&gt;&lt;keyword&gt;*Feedback, Physiological&lt;/keyword&gt;&lt;keyword&gt;Kinetics&lt;/keyword&gt;&lt;keyword&gt;*Models, Biological&lt;/keyword&gt;&lt;keyword&gt;Phosphorylation&lt;/keyword&gt;&lt;/keywords&gt;&lt;dates&gt;&lt;year&gt;2013&lt;/year&gt;&lt;/dates&gt;&lt;isbn&gt;1932-6203 (Electronic)&amp;#xD;1932-6203 (Linking)&lt;/isbn&gt;&lt;accession-num&gt;23936338&lt;/accession-num&gt;&lt;urls&gt;&lt;related-urls&gt;&lt;url&gt;https://www.ncbi.nlm.nih.gov/pubmed/23936338&lt;/url&gt;&lt;/related-urls&gt;&lt;/urls&gt;&lt;custom2&gt;PMC3731313&lt;/custom2&gt;&lt;electronic-resource-num&gt;10.1371/journal.pone.0069573&lt;/electronic-resource-num&gt;&lt;research-notes&gt;Circadian; clock model, issue w/ Goodwin model&lt;/research-notes&gt;&lt;/record&gt;&lt;/Cite&gt;&lt;/EndNote&gt;</w:instrText>
      </w:r>
      <w:r>
        <w:rPr>
          <w:rFonts w:cstheme="minorHAnsi"/>
          <w:szCs w:val="24"/>
        </w:rPr>
        <w:fldChar w:fldCharType="separate"/>
      </w:r>
      <w:r>
        <w:rPr>
          <w:rFonts w:cstheme="minorHAnsi"/>
          <w:noProof/>
          <w:szCs w:val="24"/>
        </w:rPr>
        <w:t>[7]</w:t>
      </w:r>
      <w:r>
        <w:rPr>
          <w:rFonts w:cstheme="minorHAnsi"/>
          <w:szCs w:val="24"/>
        </w:rPr>
        <w:fldChar w:fldCharType="end"/>
      </w:r>
      <w:r w:rsidRPr="00007092">
        <w:rPr>
          <w:rFonts w:cstheme="minorHAnsi"/>
          <w:szCs w:val="24"/>
        </w:rPr>
        <w:t>.</w:t>
      </w:r>
      <w:r>
        <w:rPr>
          <w:rFonts w:eastAsiaTheme="minorEastAsia" w:cstheme="minorHAnsi"/>
          <w:szCs w:val="24"/>
        </w:rPr>
        <w:t xml:space="preserve"> This condition becomes even more restrictive if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2</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3</m:t>
            </m:r>
          </m:sub>
        </m:sSub>
      </m:oMath>
      <w:r>
        <w:rPr>
          <w:rFonts w:eastAsiaTheme="minorEastAsia" w:cstheme="minorHAnsi"/>
          <w:szCs w:val="24"/>
        </w:rPr>
        <w:t xml:space="preserve"> </w:t>
      </w:r>
      <w:r>
        <w:rPr>
          <w:rFonts w:eastAsiaTheme="minorEastAsia" w:cstheme="minorHAnsi"/>
          <w:szCs w:val="24"/>
        </w:rPr>
        <w:fldChar w:fldCharType="begin"/>
      </w:r>
      <w:r w:rsidR="00227A47">
        <w:rPr>
          <w:rFonts w:eastAsiaTheme="minorEastAsia" w:cstheme="minorHAnsi"/>
          <w:szCs w:val="24"/>
        </w:rPr>
        <w:instrText xml:space="preserve"> ADDIN EN.CITE &lt;EndNote&gt;&lt;Cite&gt;&lt;Author&gt;Tyson&lt;/Author&gt;&lt;Year&gt;1978&lt;/Year&gt;&lt;RecNum&gt;29&lt;/RecNum&gt;&lt;DisplayText&gt;[4]&lt;/DisplayText&gt;&lt;record&gt;&lt;rec-number&gt;29&lt;/rec-number&gt;&lt;foreign-keys&gt;&lt;key app="EN" db-id="55sars00pe0xz2ee9eapttv1d9sfvpxffw55" timestamp="1599237617"&gt;29&lt;/key&gt;&lt;/foreign-keys&gt;&lt;ref-type name="Generic"&gt;13&lt;/ref-type&gt;&lt;contributors&gt;&lt;authors&gt;&lt;author&gt;Tyson, John J.&lt;/author&gt;&lt;author&gt;Othmer, Hans G.&lt;/author&gt;&lt;/authors&gt;&lt;/contributors&gt;&lt;titles&gt;&lt;title&gt;The Dynamics of Feedback Control Circuits in Biochemical Pathways&lt;/title&gt;&lt;secondary-title&gt;Progress in Theoretical Biology&lt;/secondary-title&gt;&lt;/titles&gt;&lt;pages&gt;1-62&lt;/pages&gt;&lt;dates&gt;&lt;year&gt;1978&lt;/year&gt;&lt;/dates&gt;&lt;publisher&gt;Elsevier&lt;/publisher&gt;&lt;isbn&gt;9780125431057&lt;/isbn&gt;&lt;urls&gt;&lt;related-urls&gt;&lt;url&gt;http://dx.doi.org/10.1016/B978-0-12-543105-7.50008-7&lt;/url&gt;&lt;url&gt;https://www.sciencedirect.com/science/article/pii/B9780125431057500087?via%3Dihub&lt;/url&gt;&lt;/related-urls&gt;&lt;/urls&gt;&lt;electronic-resource-num&gt;10.1016/b978-0-12-543105-7.50008-7&lt;/electronic-resource-num&gt;&lt;research-notes&gt;Circadian; clock model, issue w/ Goodwin model, equal degradation rates in chain maximize oscillation&lt;/research-notes&gt;&lt;/record&gt;&lt;/Cite&gt;&lt;/EndNote&gt;</w:instrText>
      </w:r>
      <w:r>
        <w:rPr>
          <w:rFonts w:eastAsiaTheme="minorEastAsia" w:cstheme="minorHAnsi"/>
          <w:szCs w:val="24"/>
        </w:rPr>
        <w:fldChar w:fldCharType="separate"/>
      </w:r>
      <w:r>
        <w:rPr>
          <w:rFonts w:eastAsiaTheme="minorEastAsia" w:cstheme="minorHAnsi"/>
          <w:noProof/>
          <w:szCs w:val="24"/>
        </w:rPr>
        <w:t>[4]</w:t>
      </w:r>
      <w:r>
        <w:rPr>
          <w:rFonts w:eastAsiaTheme="minorEastAsia" w:cstheme="minorHAnsi"/>
          <w:szCs w:val="24"/>
        </w:rPr>
        <w:fldChar w:fldCharType="end"/>
      </w:r>
      <w:r>
        <w:rPr>
          <w:rFonts w:eastAsiaTheme="minorEastAsia" w:cstheme="minorHAnsi"/>
          <w:szCs w:val="24"/>
        </w:rPr>
        <w:t xml:space="preserve">. </w:t>
      </w:r>
    </w:p>
    <w:p w14:paraId="2AE00D9D" w14:textId="215F0A1D" w:rsidR="001A2471" w:rsidRDefault="001A2471" w:rsidP="001A2471">
      <w:pPr>
        <w:spacing w:line="360" w:lineRule="auto"/>
        <w:jc w:val="both"/>
        <w:rPr>
          <w:rFonts w:eastAsiaTheme="minorEastAsia" w:cstheme="minorHAnsi"/>
          <w:szCs w:val="24"/>
        </w:rPr>
      </w:pPr>
      <w:r w:rsidRPr="00F517BF">
        <w:rPr>
          <w:rFonts w:eastAsiaTheme="minorEastAsia" w:cstheme="minorHAnsi"/>
          <w:szCs w:val="24"/>
          <w:u w:val="single"/>
        </w:rPr>
        <w:lastRenderedPageBreak/>
        <w:t>One solution: a longer feedback loop</w:t>
      </w:r>
      <w:r>
        <w:rPr>
          <w:rFonts w:eastAsiaTheme="minorEastAsia" w:cstheme="minorHAnsi"/>
          <w:szCs w:val="24"/>
        </w:rPr>
        <w:t xml:space="preserve">. The restriction </w:t>
      </w:r>
      <w:r w:rsidRPr="008325B4">
        <w:rPr>
          <w:rFonts w:ascii="Times New Roman" w:eastAsiaTheme="minorEastAsia" w:hAnsi="Times New Roman" w:cs="Times New Roman"/>
          <w:i/>
          <w:szCs w:val="24"/>
        </w:rPr>
        <w:t>p</w:t>
      </w:r>
      <w:r>
        <w:rPr>
          <w:rFonts w:eastAsiaTheme="minorEastAsia" w:cstheme="minorHAnsi"/>
          <w:i/>
          <w:szCs w:val="24"/>
        </w:rPr>
        <w:t xml:space="preserve"> </w:t>
      </w:r>
      <w:r>
        <w:rPr>
          <w:rFonts w:eastAsiaTheme="minorEastAsia" w:cstheme="minorHAnsi"/>
          <w:szCs w:val="24"/>
        </w:rPr>
        <w:t xml:space="preserve">&gt; 8 can be ameliorated by lengthening the feedback loop: if </w:t>
      </w:r>
      <w:r w:rsidRPr="00347E80">
        <w:rPr>
          <w:rFonts w:ascii="Times New Roman" w:eastAsiaTheme="minorEastAsia" w:hAnsi="Times New Roman" w:cs="Times New Roman"/>
          <w:i/>
          <w:szCs w:val="24"/>
        </w:rPr>
        <w:t>n</w:t>
      </w:r>
      <w:r>
        <w:rPr>
          <w:rFonts w:eastAsiaTheme="minorEastAsia" w:cstheme="minorHAnsi"/>
          <w:szCs w:val="24"/>
        </w:rPr>
        <w:t xml:space="preserve"> = number of variables in the feedback loop, then the </w:t>
      </w:r>
      <w:r w:rsidR="007819ED">
        <w:rPr>
          <w:rFonts w:eastAsiaTheme="minorEastAsia" w:cstheme="minorHAnsi"/>
          <w:szCs w:val="24"/>
        </w:rPr>
        <w:t xml:space="preserve">necessary </w:t>
      </w:r>
      <w:r>
        <w:rPr>
          <w:rFonts w:eastAsiaTheme="minorEastAsia" w:cstheme="minorHAnsi"/>
          <w:szCs w:val="24"/>
        </w:rPr>
        <w:t>condition</w:t>
      </w:r>
      <w:r w:rsidR="007819ED">
        <w:rPr>
          <w:rFonts w:eastAsiaTheme="minorEastAsia" w:cstheme="minorHAnsi"/>
          <w:szCs w:val="24"/>
        </w:rPr>
        <w:t xml:space="preserve"> for oscillations</w:t>
      </w:r>
      <w:r>
        <w:rPr>
          <w:rFonts w:eastAsiaTheme="minorEastAsia" w:cstheme="minorHAnsi"/>
          <w:szCs w:val="24"/>
        </w:rPr>
        <w:t xml:space="preserve"> becomes </w:t>
      </w:r>
      <m:oMath>
        <m:r>
          <w:rPr>
            <w:rFonts w:ascii="Cambria Math" w:eastAsiaTheme="minorEastAsia" w:hAnsi="Cambria Math" w:cstheme="minorHAnsi"/>
            <w:szCs w:val="24"/>
          </w:rPr>
          <m:t>p&gt;</m:t>
        </m:r>
        <m:sSup>
          <m:sSupPr>
            <m:ctrlPr>
              <w:rPr>
                <w:rFonts w:ascii="Cambria Math" w:eastAsiaTheme="minorEastAsia" w:hAnsi="Cambria Math" w:cstheme="minorHAnsi"/>
                <w:szCs w:val="24"/>
              </w:rPr>
            </m:ctrlPr>
          </m:sSupPr>
          <m:e>
            <m:r>
              <m:rPr>
                <m:nor/>
              </m:rPr>
              <w:rPr>
                <w:rFonts w:ascii="Cambria Math" w:eastAsiaTheme="minorEastAsia" w:hAnsi="Cambria Math" w:cstheme="minorHAnsi"/>
                <w:szCs w:val="24"/>
              </w:rPr>
              <m:t>sec</m:t>
            </m:r>
          </m:e>
          <m:sup>
            <m:r>
              <w:rPr>
                <w:rFonts w:ascii="Cambria Math" w:eastAsiaTheme="minorEastAsia" w:hAnsi="Cambria Math" w:cstheme="minorHAnsi"/>
                <w:szCs w:val="24"/>
              </w:rPr>
              <m:t>n</m:t>
            </m:r>
          </m:sup>
        </m:sSup>
        <m:d>
          <m:dPr>
            <m:ctrlPr>
              <w:rPr>
                <w:rFonts w:ascii="Cambria Math" w:eastAsiaTheme="minorEastAsia" w:hAnsi="Cambria Math" w:cstheme="minorHAnsi"/>
                <w:i/>
                <w:szCs w:val="24"/>
              </w:rPr>
            </m:ctrlPr>
          </m:dPr>
          <m:e>
            <m:r>
              <w:rPr>
                <w:rFonts w:ascii="Cambria Math" w:eastAsiaTheme="minorEastAsia" w:hAnsi="Cambria Math" w:cstheme="minorHAnsi"/>
                <w:szCs w:val="24"/>
              </w:rPr>
              <m:t>π/n</m:t>
            </m:r>
          </m:e>
        </m:d>
      </m:oMath>
      <w:r>
        <w:rPr>
          <w:rFonts w:eastAsiaTheme="minorEastAsia" w:cstheme="minorHAnsi"/>
          <w:szCs w:val="24"/>
        </w:rPr>
        <w:t xml:space="preserve">. For example, for </w:t>
      </w:r>
      <w:r w:rsidRPr="00B26E6C">
        <w:rPr>
          <w:rFonts w:ascii="Times New Roman" w:eastAsiaTheme="minorEastAsia" w:hAnsi="Times New Roman" w:cs="Times New Roman"/>
          <w:i/>
          <w:szCs w:val="24"/>
        </w:rPr>
        <w:t>n</w:t>
      </w:r>
      <w:r>
        <w:rPr>
          <w:rFonts w:eastAsiaTheme="minorEastAsia" w:cstheme="minorHAnsi"/>
          <w:szCs w:val="24"/>
        </w:rPr>
        <w:t xml:space="preserve"> = 8, the condition is </w:t>
      </w:r>
      <w:r w:rsidRPr="00B26E6C">
        <w:rPr>
          <w:rFonts w:ascii="Times New Roman" w:eastAsiaTheme="minorEastAsia" w:hAnsi="Times New Roman" w:cs="Times New Roman"/>
          <w:i/>
          <w:szCs w:val="24"/>
        </w:rPr>
        <w:t>p</w:t>
      </w:r>
      <w:r>
        <w:rPr>
          <w:rFonts w:eastAsiaTheme="minorEastAsia" w:cstheme="minorHAnsi"/>
          <w:szCs w:val="24"/>
        </w:rPr>
        <w:t xml:space="preserve"> &gt; 1.88. Longer loops (</w:t>
      </w:r>
      <w:r w:rsidRPr="00B062BF">
        <w:rPr>
          <w:rFonts w:ascii="Times New Roman" w:eastAsiaTheme="minorEastAsia" w:hAnsi="Times New Roman" w:cs="Times New Roman"/>
          <w:i/>
          <w:szCs w:val="24"/>
        </w:rPr>
        <w:t>n</w:t>
      </w:r>
      <w:r>
        <w:rPr>
          <w:rFonts w:eastAsiaTheme="minorEastAsia" w:cstheme="minorHAnsi"/>
          <w:szCs w:val="24"/>
        </w:rPr>
        <w:t xml:space="preserve"> &gt; 3) correspond to inserting more than one intermediate (say, Y</w:t>
      </w:r>
      <w:r>
        <w:rPr>
          <w:rFonts w:eastAsiaTheme="minorEastAsia" w:cstheme="minorHAnsi"/>
          <w:szCs w:val="24"/>
          <w:vertAlign w:val="subscript"/>
        </w:rPr>
        <w:t>0</w:t>
      </w:r>
      <w:r>
        <w:rPr>
          <w:rFonts w:eastAsiaTheme="minorEastAsia" w:cstheme="minorHAnsi"/>
          <w:szCs w:val="24"/>
        </w:rPr>
        <w:t>, Y</w:t>
      </w:r>
      <w:r>
        <w:rPr>
          <w:rFonts w:eastAsiaTheme="minorEastAsia" w:cstheme="minorHAnsi"/>
          <w:szCs w:val="24"/>
          <w:vertAlign w:val="subscript"/>
        </w:rPr>
        <w:t>1</w:t>
      </w:r>
      <w:r>
        <w:rPr>
          <w:rFonts w:eastAsiaTheme="minorEastAsia" w:cstheme="minorHAnsi"/>
          <w:szCs w:val="24"/>
        </w:rPr>
        <w:t>, …, Y</w:t>
      </w:r>
      <w:r w:rsidRPr="0024588E">
        <w:rPr>
          <w:rFonts w:ascii="Times New Roman" w:eastAsiaTheme="minorEastAsia" w:hAnsi="Times New Roman" w:cs="Times New Roman"/>
          <w:i/>
          <w:szCs w:val="24"/>
          <w:vertAlign w:val="subscript"/>
        </w:rPr>
        <w:t>n</w:t>
      </w:r>
      <w:r>
        <w:rPr>
          <w:rFonts w:eastAsiaTheme="minorEastAsia" w:cstheme="minorHAnsi"/>
          <w:szCs w:val="24"/>
          <w:vertAlign w:val="subscript"/>
        </w:rPr>
        <w:t>−3</w:t>
      </w:r>
      <w:r>
        <w:rPr>
          <w:rFonts w:eastAsiaTheme="minorEastAsia" w:cstheme="minorHAnsi"/>
          <w:szCs w:val="24"/>
        </w:rPr>
        <w:t xml:space="preserve">) between X (mRNA) and Z (feedback component). This is quite reasonable, considering that PER protein has multiple phosphorylation sites </w:t>
      </w:r>
      <w:r>
        <w:rPr>
          <w:rFonts w:eastAsiaTheme="minorEastAsia" w:cstheme="minorHAnsi"/>
          <w:szCs w:val="24"/>
        </w:rPr>
        <w:fldChar w:fldCharType="begin">
          <w:fldData xml:space="preserve">PEVuZE5vdGU+PENpdGU+PEF1dGhvcj5WYW5zZWxvdzwvQXV0aG9yPjxZZWFyPjIwMDY8L1llYXI+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</w:fldData>
        </w:fldChar>
      </w:r>
      <w:r w:rsidR="00227A47">
        <w:rPr>
          <w:rFonts w:eastAsiaTheme="minorEastAsia" w:cstheme="minorHAnsi"/>
          <w:szCs w:val="24"/>
        </w:rPr>
        <w:instrText xml:space="preserve"> ADDIN EN.CITE </w:instrText>
      </w:r>
      <w:r w:rsidR="00227A47">
        <w:rPr>
          <w:rFonts w:eastAsiaTheme="minorEastAsia" w:cstheme="minorHAnsi"/>
          <w:szCs w:val="24"/>
        </w:rPr>
        <w:fldChar w:fldCharType="begin">
          <w:fldData xml:space="preserve">PEVuZE5vdGU+PENpdGU+PEF1dGhvcj5WYW5zZWxvdzwvQXV0aG9yPjxZZWFyPjIwMDY8L1llYXI+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</w:fldData>
        </w:fldChar>
      </w:r>
      <w:r w:rsidR="00227A47">
        <w:rPr>
          <w:rFonts w:eastAsiaTheme="minorEastAsia" w:cstheme="minorHAnsi"/>
          <w:szCs w:val="24"/>
        </w:rPr>
        <w:instrText xml:space="preserve"> ADDIN EN.CITE.DATA </w:instrText>
      </w:r>
      <w:r w:rsidR="00227A47">
        <w:rPr>
          <w:rFonts w:eastAsiaTheme="minorEastAsia" w:cstheme="minorHAnsi"/>
          <w:szCs w:val="24"/>
        </w:rPr>
      </w:r>
      <w:r w:rsidR="00227A47">
        <w:rPr>
          <w:rFonts w:eastAsiaTheme="minorEastAsia" w:cstheme="minorHAnsi"/>
          <w:szCs w:val="24"/>
        </w:rPr>
        <w:fldChar w:fldCharType="end"/>
      </w:r>
      <w:r>
        <w:rPr>
          <w:rFonts w:eastAsiaTheme="minorEastAsia" w:cstheme="minorHAnsi"/>
          <w:szCs w:val="24"/>
        </w:rPr>
      </w:r>
      <w:r>
        <w:rPr>
          <w:rFonts w:eastAsiaTheme="minorEastAsia" w:cstheme="minorHAnsi"/>
          <w:szCs w:val="24"/>
        </w:rPr>
        <w:fldChar w:fldCharType="separate"/>
      </w:r>
      <w:r>
        <w:rPr>
          <w:rFonts w:eastAsiaTheme="minorEastAsia" w:cstheme="minorHAnsi"/>
          <w:noProof/>
          <w:szCs w:val="24"/>
        </w:rPr>
        <w:t>[8]</w:t>
      </w:r>
      <w:r>
        <w:rPr>
          <w:rFonts w:eastAsiaTheme="minorEastAsia" w:cstheme="minorHAnsi"/>
          <w:szCs w:val="24"/>
        </w:rPr>
        <w:fldChar w:fldCharType="end"/>
      </w:r>
      <w:r>
        <w:rPr>
          <w:rFonts w:eastAsiaTheme="minorEastAsia" w:cstheme="minorHAnsi"/>
          <w:szCs w:val="24"/>
        </w:rPr>
        <w:t>. Each intermediate, Y</w:t>
      </w:r>
      <w:r w:rsidRPr="00B92EEA">
        <w:rPr>
          <w:rFonts w:ascii="Times New Roman" w:eastAsiaTheme="minorEastAsia" w:hAnsi="Times New Roman" w:cs="Times New Roman"/>
          <w:i/>
          <w:szCs w:val="24"/>
          <w:vertAlign w:val="subscript"/>
        </w:rPr>
        <w:t>j</w:t>
      </w:r>
      <w:r>
        <w:rPr>
          <w:rFonts w:eastAsiaTheme="minorEastAsia" w:cstheme="minorHAnsi"/>
          <w:szCs w:val="24"/>
        </w:rPr>
        <w:t xml:space="preserve">, then denotes cytoplasmic PER phosphorylated on </w:t>
      </w:r>
      <w:r w:rsidRPr="00B92EEA">
        <w:rPr>
          <w:rFonts w:ascii="Times New Roman" w:eastAsiaTheme="minorEastAsia" w:hAnsi="Times New Roman" w:cs="Times New Roman"/>
          <w:i/>
          <w:szCs w:val="24"/>
        </w:rPr>
        <w:t>j</w:t>
      </w:r>
      <w:r>
        <w:rPr>
          <w:rFonts w:eastAsiaTheme="minorEastAsia" w:cstheme="minorHAnsi"/>
          <w:szCs w:val="24"/>
        </w:rPr>
        <w:t xml:space="preserve"> sites, </w:t>
      </w:r>
      <w:r w:rsidRPr="00B92EEA">
        <w:rPr>
          <w:rFonts w:ascii="Times New Roman" w:eastAsiaTheme="minorEastAsia" w:hAnsi="Times New Roman" w:cs="Times New Roman"/>
          <w:i/>
          <w:szCs w:val="24"/>
        </w:rPr>
        <w:t>j</w:t>
      </w:r>
      <w:r>
        <w:rPr>
          <w:rFonts w:eastAsiaTheme="minorEastAsia" w:cstheme="minorHAnsi"/>
          <w:szCs w:val="24"/>
        </w:rPr>
        <w:t xml:space="preserve"> = 0, 1, …, </w:t>
      </w:r>
      <w:r w:rsidR="000D2FE7">
        <w:rPr>
          <w:rFonts w:ascii="Times New Roman" w:eastAsiaTheme="minorEastAsia" w:hAnsi="Times New Roman" w:cs="Times New Roman"/>
          <w:i/>
          <w:szCs w:val="24"/>
        </w:rPr>
        <w:t>J</w:t>
      </w:r>
      <w:r>
        <w:rPr>
          <w:rFonts w:eastAsiaTheme="minorEastAsia" w:cstheme="minorHAnsi"/>
          <w:szCs w:val="24"/>
        </w:rPr>
        <w:t>. Eventually, the fully phosphorylated form, Y</w:t>
      </w:r>
      <w:r w:rsidR="000D2FE7">
        <w:rPr>
          <w:rFonts w:ascii="Times New Roman" w:eastAsiaTheme="minorEastAsia" w:hAnsi="Times New Roman" w:cs="Times New Roman"/>
          <w:i/>
          <w:szCs w:val="24"/>
          <w:vertAlign w:val="subscript"/>
        </w:rPr>
        <w:t>J</w:t>
      </w:r>
      <w:r>
        <w:rPr>
          <w:rFonts w:eastAsiaTheme="minorEastAsia" w:cstheme="minorHAnsi"/>
          <w:szCs w:val="24"/>
        </w:rPr>
        <w:t xml:space="preserve">, is transported into the nucleus and becomes Z. In this case, Goodwin’s dimensionless differential equations become Eqs. </w:t>
      </w:r>
      <w:r>
        <w:rPr>
          <w:rFonts w:eastAsiaTheme="minorEastAsia" w:cstheme="minorHAnsi"/>
          <w:szCs w:val="24"/>
        </w:rPr>
        <w:fldChar w:fldCharType="begin"/>
      </w:r>
      <w:r>
        <w:rPr>
          <w:rFonts w:eastAsiaTheme="minorEastAsia" w:cstheme="minorHAnsi"/>
          <w:szCs w:val="24"/>
        </w:rPr>
        <w:instrText xml:space="preserve"> REF _Ref42554206 \h </w:instrText>
      </w:r>
      <w:r>
        <w:rPr>
          <w:rFonts w:eastAsiaTheme="minorEastAsia" w:cstheme="minorHAnsi"/>
          <w:szCs w:val="24"/>
        </w:rPr>
      </w:r>
      <w:r>
        <w:rPr>
          <w:rFonts w:eastAsiaTheme="minorEastAsia" w:cstheme="minorHAnsi"/>
          <w:szCs w:val="24"/>
        </w:rPr>
        <w:fldChar w:fldCharType="separate"/>
      </w:r>
      <w:r w:rsidR="002F5873" w:rsidRPr="00AC3A07">
        <w:rPr>
          <w:szCs w:val="24"/>
        </w:rPr>
        <w:t>(</w:t>
      </w:r>
      <w:r w:rsidR="002F5873">
        <w:rPr>
          <w:noProof/>
          <w:szCs w:val="24"/>
        </w:rPr>
        <w:t>4</w:t>
      </w:r>
      <w:r w:rsidR="002F5873" w:rsidRPr="00AC3A07">
        <w:rPr>
          <w:szCs w:val="24"/>
        </w:rPr>
        <w:t>)</w:t>
      </w:r>
      <w:r>
        <w:rPr>
          <w:rFonts w:eastAsiaTheme="minorEastAsia" w:cstheme="minorHAnsi"/>
          <w:szCs w:val="24"/>
        </w:rPr>
        <w:fldChar w:fldCharType="end"/>
      </w:r>
      <w:r>
        <w:rPr>
          <w:rFonts w:eastAsiaTheme="minorEastAsia" w:cstheme="minorHAnsi"/>
          <w:szCs w:val="24"/>
        </w:rPr>
        <w:t>-</w:t>
      </w:r>
      <w:r>
        <w:rPr>
          <w:rFonts w:eastAsiaTheme="minorEastAsia" w:cstheme="minorHAnsi"/>
          <w:szCs w:val="24"/>
        </w:rPr>
        <w:fldChar w:fldCharType="begin"/>
      </w:r>
      <w:r>
        <w:rPr>
          <w:rFonts w:eastAsiaTheme="minorEastAsia" w:cstheme="minorHAnsi"/>
          <w:szCs w:val="24"/>
        </w:rPr>
        <w:instrText xml:space="preserve"> REF _Ref42554207 \h </w:instrText>
      </w:r>
      <w:r>
        <w:rPr>
          <w:rFonts w:eastAsiaTheme="minorEastAsia" w:cstheme="minorHAnsi"/>
          <w:szCs w:val="24"/>
        </w:rPr>
      </w:r>
      <w:r>
        <w:rPr>
          <w:rFonts w:eastAsiaTheme="minorEastAsia" w:cstheme="minorHAnsi"/>
          <w:szCs w:val="24"/>
        </w:rPr>
        <w:fldChar w:fldCharType="separate"/>
      </w:r>
      <w:r w:rsidR="002F5873" w:rsidRPr="00AC3A07">
        <w:rPr>
          <w:szCs w:val="24"/>
        </w:rPr>
        <w:t>(</w:t>
      </w:r>
      <w:r w:rsidR="002F5873">
        <w:rPr>
          <w:noProof/>
          <w:szCs w:val="24"/>
        </w:rPr>
        <w:t>7</w:t>
      </w:r>
      <w:r w:rsidR="002F5873" w:rsidRPr="00AC3A07">
        <w:rPr>
          <w:szCs w:val="24"/>
        </w:rPr>
        <w:t>)</w:t>
      </w:r>
      <w:r>
        <w:rPr>
          <w:rFonts w:eastAsiaTheme="minorEastAsia" w:cstheme="minorHAnsi"/>
          <w:szCs w:val="24"/>
        </w:rPr>
        <w:fldChar w:fldCharType="end"/>
      </w:r>
      <w:r>
        <w:rPr>
          <w:rFonts w:eastAsiaTheme="minorEastAsia" w:cstheme="minorHAnsi"/>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1A2471" w:rsidRPr="00AC3A07" w14:paraId="475C9AF3" w14:textId="77777777" w:rsidTr="00D1042D">
        <w:tc>
          <w:tcPr>
            <w:tcW w:w="350" w:type="pct"/>
            <w:vAlign w:val="center"/>
          </w:tcPr>
          <w:p w14:paraId="7077191F" w14:textId="77777777" w:rsidR="001A2471" w:rsidRPr="00AC3A07" w:rsidRDefault="001A2471" w:rsidP="001A2471">
            <w:pPr>
              <w:spacing w:line="360" w:lineRule="auto"/>
              <w:rPr>
                <w:szCs w:val="24"/>
              </w:rPr>
            </w:pPr>
          </w:p>
        </w:tc>
        <w:tc>
          <w:tcPr>
            <w:tcW w:w="4300" w:type="pct"/>
            <w:vAlign w:val="center"/>
          </w:tcPr>
          <w:p w14:paraId="240BB958" w14:textId="77777777" w:rsidR="001A2471" w:rsidRPr="00AC3A07" w:rsidRDefault="00544A01" w:rsidP="001A2471">
            <w:pPr>
              <w:spacing w:line="360" w:lineRule="auto"/>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dx</m:t>
                    </m:r>
                  </m:num>
                  <m:den>
                    <m:r>
                      <w:rPr>
                        <w:rFonts w:ascii="Cambria Math" w:hAnsi="Cambria Math" w:cstheme="minorHAnsi"/>
                        <w:szCs w:val="24"/>
                      </w:rPr>
                      <m:t>dt</m:t>
                    </m:r>
                  </m:den>
                </m:f>
                <m:r>
                  <w:rPr>
                    <w:rFonts w:ascii="Cambria Math" w:hAnsi="Cambria Math" w:cstheme="minorHAnsi"/>
                    <w:szCs w:val="24"/>
                  </w:rPr>
                  <m:t>=α</m:t>
                </m:r>
                <m:f>
                  <m:fPr>
                    <m:ctrlPr>
                      <w:rPr>
                        <w:rFonts w:ascii="Cambria Math" w:hAnsi="Cambria Math" w:cstheme="minorHAnsi"/>
                        <w:i/>
                        <w:szCs w:val="24"/>
                      </w:rPr>
                    </m:ctrlPr>
                  </m:fPr>
                  <m:num>
                    <m:r>
                      <w:rPr>
                        <w:rFonts w:ascii="Cambria Math" w:hAnsi="Cambria Math" w:cstheme="minorHAnsi"/>
                        <w:szCs w:val="24"/>
                      </w:rPr>
                      <m:t>1</m:t>
                    </m:r>
                  </m:num>
                  <m:den>
                    <m:r>
                      <w:rPr>
                        <w:rFonts w:ascii="Cambria Math" w:hAnsi="Cambria Math" w:cstheme="minorHAnsi"/>
                        <w:szCs w:val="24"/>
                      </w:rPr>
                      <m:t>1+</m:t>
                    </m:r>
                    <m:sSup>
                      <m:sSupPr>
                        <m:ctrlPr>
                          <w:rPr>
                            <w:rFonts w:ascii="Cambria Math" w:hAnsi="Cambria Math" w:cstheme="minorHAnsi"/>
                            <w:i/>
                            <w:szCs w:val="24"/>
                          </w:rPr>
                        </m:ctrlPr>
                      </m:sSupPr>
                      <m:e>
                        <m:r>
                          <w:rPr>
                            <w:rFonts w:ascii="Cambria Math" w:hAnsi="Cambria Math" w:cstheme="minorHAnsi"/>
                            <w:szCs w:val="24"/>
                          </w:rPr>
                          <m:t>z</m:t>
                        </m:r>
                      </m:e>
                      <m:sup>
                        <m:r>
                          <w:rPr>
                            <w:rFonts w:ascii="Cambria Math" w:hAnsi="Cambria Math" w:cstheme="minorHAnsi"/>
                            <w:szCs w:val="24"/>
                          </w:rPr>
                          <m:t>p</m:t>
                        </m:r>
                      </m:sup>
                    </m:sSup>
                  </m:den>
                </m:f>
                <m:r>
                  <w:rPr>
                    <w:rFonts w:ascii="Cambria Math" w:hAnsi="Cambria Math" w:cstheme="minorHAnsi"/>
                    <w:szCs w:val="24"/>
                  </w:rPr>
                  <m:t>-x</m:t>
                </m:r>
              </m:oMath>
            </m:oMathPara>
          </w:p>
        </w:tc>
        <w:tc>
          <w:tcPr>
            <w:tcW w:w="350" w:type="pct"/>
            <w:vAlign w:val="center"/>
          </w:tcPr>
          <w:p w14:paraId="70D21AD7" w14:textId="4E74981C" w:rsidR="001A2471" w:rsidRPr="00AC3A07" w:rsidRDefault="001A2471" w:rsidP="001A2471">
            <w:pPr>
              <w:spacing w:line="360" w:lineRule="auto"/>
              <w:ind w:right="-109"/>
              <w:jc w:val="right"/>
              <w:rPr>
                <w:szCs w:val="24"/>
              </w:rPr>
            </w:pPr>
            <w:bookmarkStart w:id="9" w:name="_Ref42554206"/>
            <w:r w:rsidRPr="00AC3A07">
              <w:rPr>
                <w:szCs w:val="24"/>
              </w:rPr>
              <w:t>(</w:t>
            </w:r>
            <w:r w:rsidRPr="00AC3A07">
              <w:rPr>
                <w:szCs w:val="24"/>
              </w:rPr>
              <w:fldChar w:fldCharType="begin"/>
            </w:r>
            <w:r w:rsidRPr="00AC3A07">
              <w:rPr>
                <w:szCs w:val="24"/>
              </w:rPr>
              <w:instrText xml:space="preserve"> SEQ Equation \* ARABIC </w:instrText>
            </w:r>
            <w:r w:rsidRPr="00AC3A07">
              <w:rPr>
                <w:szCs w:val="24"/>
              </w:rPr>
              <w:fldChar w:fldCharType="separate"/>
            </w:r>
            <w:r w:rsidR="002F5873">
              <w:rPr>
                <w:noProof/>
                <w:szCs w:val="24"/>
              </w:rPr>
              <w:t>4</w:t>
            </w:r>
            <w:r w:rsidRPr="00AC3A07">
              <w:rPr>
                <w:noProof/>
                <w:szCs w:val="24"/>
              </w:rPr>
              <w:fldChar w:fldCharType="end"/>
            </w:r>
            <w:r w:rsidRPr="00AC3A07">
              <w:rPr>
                <w:szCs w:val="24"/>
              </w:rPr>
              <w:t>)</w:t>
            </w:r>
            <w:bookmarkEnd w:id="9"/>
          </w:p>
        </w:tc>
      </w:tr>
      <w:tr w:rsidR="001A2471" w:rsidRPr="00AC3A07" w14:paraId="3CAD4BF5" w14:textId="77777777" w:rsidTr="00D1042D">
        <w:tc>
          <w:tcPr>
            <w:tcW w:w="350" w:type="pct"/>
            <w:vAlign w:val="center"/>
          </w:tcPr>
          <w:p w14:paraId="46B12508" w14:textId="77777777" w:rsidR="001A2471" w:rsidRPr="00AC3A07" w:rsidRDefault="001A2471" w:rsidP="001A2471">
            <w:pPr>
              <w:spacing w:line="360" w:lineRule="auto"/>
              <w:rPr>
                <w:szCs w:val="24"/>
              </w:rPr>
            </w:pPr>
          </w:p>
        </w:tc>
        <w:tc>
          <w:tcPr>
            <w:tcW w:w="4300" w:type="pct"/>
            <w:vAlign w:val="center"/>
          </w:tcPr>
          <w:p w14:paraId="14E68C0F" w14:textId="77777777" w:rsidR="001A2471" w:rsidRPr="00AC3A07" w:rsidRDefault="001A2471" w:rsidP="001A2471">
            <w:pPr>
              <w:spacing w:line="360" w:lineRule="auto"/>
              <w:rPr>
                <w:rFonts w:ascii="Calibri" w:eastAsia="Calibri" w:hAnsi="Calibri" w:cs="Times New Roman"/>
                <w:szCs w:val="24"/>
              </w:rPr>
            </w:pPr>
          </w:p>
        </w:tc>
        <w:tc>
          <w:tcPr>
            <w:tcW w:w="350" w:type="pct"/>
            <w:vAlign w:val="center"/>
          </w:tcPr>
          <w:p w14:paraId="6B97E15B" w14:textId="77777777" w:rsidR="001A2471" w:rsidRPr="00AC3A07" w:rsidRDefault="001A2471" w:rsidP="001A2471">
            <w:pPr>
              <w:spacing w:line="360" w:lineRule="auto"/>
              <w:ind w:right="-109"/>
              <w:jc w:val="right"/>
              <w:rPr>
                <w:szCs w:val="24"/>
              </w:rPr>
            </w:pPr>
          </w:p>
        </w:tc>
      </w:tr>
      <w:tr w:rsidR="001A2471" w:rsidRPr="00AC3A07" w14:paraId="5936DD66" w14:textId="77777777" w:rsidTr="00D1042D">
        <w:tc>
          <w:tcPr>
            <w:tcW w:w="350" w:type="pct"/>
            <w:vAlign w:val="center"/>
          </w:tcPr>
          <w:p w14:paraId="5F47BF0F" w14:textId="77777777" w:rsidR="001A2471" w:rsidRPr="00AC3A07" w:rsidRDefault="001A2471" w:rsidP="001A2471">
            <w:pPr>
              <w:spacing w:line="360" w:lineRule="auto"/>
              <w:rPr>
                <w:szCs w:val="24"/>
              </w:rPr>
            </w:pPr>
          </w:p>
        </w:tc>
        <w:tc>
          <w:tcPr>
            <w:tcW w:w="4300" w:type="pct"/>
            <w:vAlign w:val="center"/>
          </w:tcPr>
          <w:p w14:paraId="5E79801C" w14:textId="77777777" w:rsidR="001A2471" w:rsidRPr="00AC3A07" w:rsidRDefault="00544A01" w:rsidP="001A2471">
            <w:pPr>
              <w:spacing w:line="360" w:lineRule="auto"/>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m:t>
                    </m:r>
                    <m:sSub>
                      <m:sSubPr>
                        <m:ctrlPr>
                          <w:rPr>
                            <w:rFonts w:ascii="Cambria Math" w:hAnsi="Cambria Math" w:cstheme="minorHAnsi"/>
                            <w:i/>
                            <w:szCs w:val="24"/>
                          </w:rPr>
                        </m:ctrlPr>
                      </m:sSubPr>
                      <m:e>
                        <m:r>
                          <w:rPr>
                            <w:rFonts w:ascii="Cambria Math" w:hAnsi="Cambria Math" w:cstheme="minorHAnsi"/>
                            <w:szCs w:val="24"/>
                          </w:rPr>
                          <m:t>y</m:t>
                        </m:r>
                      </m:e>
                      <m:sub>
                        <m:r>
                          <w:rPr>
                            <w:rFonts w:ascii="Cambria Math" w:hAnsi="Cambria Math" w:cstheme="minorHAnsi"/>
                            <w:szCs w:val="24"/>
                          </w:rPr>
                          <m:t>0</m:t>
                        </m:r>
                      </m:sub>
                    </m:sSub>
                  </m:num>
                  <m:den>
                    <m:r>
                      <w:rPr>
                        <w:rFonts w:ascii="Cambria Math" w:hAnsi="Cambria Math" w:cstheme="minorHAnsi"/>
                        <w:szCs w:val="24"/>
                      </w:rPr>
                      <m:t>dt</m:t>
                    </m:r>
                  </m:den>
                </m:f>
                <m:r>
                  <w:rPr>
                    <w:rFonts w:ascii="Cambria Math" w:hAnsi="Cambria Math" w:cstheme="minorHAnsi"/>
                    <w:szCs w:val="24"/>
                  </w:rPr>
                  <m:t>=x-</m:t>
                </m:r>
                <m:sSub>
                  <m:sSubPr>
                    <m:ctrlPr>
                      <w:rPr>
                        <w:rFonts w:ascii="Cambria Math" w:hAnsi="Cambria Math" w:cstheme="minorHAnsi"/>
                        <w:i/>
                        <w:szCs w:val="24"/>
                      </w:rPr>
                    </m:ctrlPr>
                  </m:sSubPr>
                  <m:e>
                    <m:r>
                      <w:rPr>
                        <w:rFonts w:ascii="Cambria Math" w:hAnsi="Cambria Math" w:cstheme="minorHAnsi"/>
                        <w:szCs w:val="24"/>
                      </w:rPr>
                      <m:t>y</m:t>
                    </m:r>
                  </m:e>
                  <m:sub>
                    <m:r>
                      <w:rPr>
                        <w:rFonts w:ascii="Cambria Math" w:hAnsi="Cambria Math" w:cstheme="minorHAnsi"/>
                        <w:szCs w:val="24"/>
                      </w:rPr>
                      <m:t>0</m:t>
                    </m:r>
                  </m:sub>
                </m:sSub>
              </m:oMath>
            </m:oMathPara>
          </w:p>
        </w:tc>
        <w:tc>
          <w:tcPr>
            <w:tcW w:w="350" w:type="pct"/>
            <w:vAlign w:val="center"/>
          </w:tcPr>
          <w:p w14:paraId="76348DF5" w14:textId="6B16FBF7" w:rsidR="001A2471" w:rsidRPr="00AC3A07" w:rsidRDefault="001A2471" w:rsidP="001A2471">
            <w:pPr>
              <w:spacing w:line="360" w:lineRule="auto"/>
              <w:ind w:right="-109"/>
              <w:jc w:val="right"/>
              <w:rPr>
                <w:szCs w:val="24"/>
              </w:rPr>
            </w:pPr>
            <w:r w:rsidRPr="00AC3A07">
              <w:rPr>
                <w:szCs w:val="24"/>
              </w:rPr>
              <w:t>(</w:t>
            </w:r>
            <w:r w:rsidRPr="00AC3A07">
              <w:rPr>
                <w:szCs w:val="24"/>
              </w:rPr>
              <w:fldChar w:fldCharType="begin"/>
            </w:r>
            <w:r w:rsidRPr="00AC3A07">
              <w:rPr>
                <w:szCs w:val="24"/>
              </w:rPr>
              <w:instrText xml:space="preserve"> SEQ Equation \* ARABIC </w:instrText>
            </w:r>
            <w:r w:rsidRPr="00AC3A07">
              <w:rPr>
                <w:szCs w:val="24"/>
              </w:rPr>
              <w:fldChar w:fldCharType="separate"/>
            </w:r>
            <w:r w:rsidR="002F5873">
              <w:rPr>
                <w:noProof/>
                <w:szCs w:val="24"/>
              </w:rPr>
              <w:t>5</w:t>
            </w:r>
            <w:r w:rsidRPr="00AC3A07">
              <w:rPr>
                <w:noProof/>
                <w:szCs w:val="24"/>
              </w:rPr>
              <w:fldChar w:fldCharType="end"/>
            </w:r>
            <w:r w:rsidRPr="00AC3A07">
              <w:rPr>
                <w:szCs w:val="24"/>
              </w:rPr>
              <w:t>)</w:t>
            </w:r>
          </w:p>
        </w:tc>
      </w:tr>
      <w:tr w:rsidR="001A2471" w:rsidRPr="00AC3A07" w14:paraId="2A40935A" w14:textId="77777777" w:rsidTr="00D1042D">
        <w:tc>
          <w:tcPr>
            <w:tcW w:w="350" w:type="pct"/>
            <w:vAlign w:val="center"/>
          </w:tcPr>
          <w:p w14:paraId="28D87363" w14:textId="77777777" w:rsidR="001A2471" w:rsidRPr="00AC3A07" w:rsidRDefault="001A2471" w:rsidP="001A2471">
            <w:pPr>
              <w:spacing w:line="360" w:lineRule="auto"/>
              <w:rPr>
                <w:szCs w:val="24"/>
              </w:rPr>
            </w:pPr>
          </w:p>
        </w:tc>
        <w:tc>
          <w:tcPr>
            <w:tcW w:w="4300" w:type="pct"/>
            <w:vAlign w:val="center"/>
          </w:tcPr>
          <w:p w14:paraId="12CF74EF" w14:textId="77777777" w:rsidR="001A2471" w:rsidRPr="00AC3A07" w:rsidRDefault="001A2471" w:rsidP="001A2471">
            <w:pPr>
              <w:spacing w:line="360" w:lineRule="auto"/>
              <w:rPr>
                <w:rFonts w:ascii="Calibri" w:eastAsia="Calibri" w:hAnsi="Calibri" w:cs="Times New Roman"/>
                <w:szCs w:val="24"/>
              </w:rPr>
            </w:pPr>
          </w:p>
        </w:tc>
        <w:tc>
          <w:tcPr>
            <w:tcW w:w="350" w:type="pct"/>
            <w:vAlign w:val="center"/>
          </w:tcPr>
          <w:p w14:paraId="3BC5B1BE" w14:textId="77777777" w:rsidR="001A2471" w:rsidRPr="00AC3A07" w:rsidRDefault="001A2471" w:rsidP="001A2471">
            <w:pPr>
              <w:spacing w:line="360" w:lineRule="auto"/>
              <w:ind w:right="-109"/>
              <w:jc w:val="right"/>
              <w:rPr>
                <w:szCs w:val="24"/>
              </w:rPr>
            </w:pPr>
          </w:p>
        </w:tc>
      </w:tr>
      <w:tr w:rsidR="001A2471" w:rsidRPr="00AC3A07" w14:paraId="6E9C3E80" w14:textId="77777777" w:rsidTr="00D1042D">
        <w:tc>
          <w:tcPr>
            <w:tcW w:w="350" w:type="pct"/>
            <w:vAlign w:val="center"/>
          </w:tcPr>
          <w:p w14:paraId="0A61A88F" w14:textId="77777777" w:rsidR="001A2471" w:rsidRPr="00AC3A07" w:rsidRDefault="001A2471" w:rsidP="001A2471">
            <w:pPr>
              <w:spacing w:line="360" w:lineRule="auto"/>
              <w:rPr>
                <w:szCs w:val="24"/>
              </w:rPr>
            </w:pPr>
          </w:p>
        </w:tc>
        <w:tc>
          <w:tcPr>
            <w:tcW w:w="4300" w:type="pct"/>
            <w:vAlign w:val="center"/>
          </w:tcPr>
          <w:p w14:paraId="5F8C26A7" w14:textId="1ABC32A6" w:rsidR="001A2471" w:rsidRPr="00AC3A07" w:rsidRDefault="00544A01" w:rsidP="00B1165E">
            <w:pPr>
              <w:spacing w:line="360" w:lineRule="auto"/>
              <w:rPr>
                <w:szCs w:val="24"/>
              </w:rPr>
            </w:pPr>
            <m:oMathPara>
              <m:oMathParaPr>
                <m:jc m:val="center"/>
              </m:oMathParaPr>
              <m:oMath>
                <m:f>
                  <m:fPr>
                    <m:ctrlPr>
                      <w:rPr>
                        <w:rFonts w:ascii="Cambria Math" w:eastAsiaTheme="minorEastAsia" w:hAnsi="Cambria Math" w:cstheme="minorHAnsi"/>
                        <w:i/>
                        <w:szCs w:val="24"/>
                      </w:rPr>
                    </m:ctrlPr>
                  </m:fPr>
                  <m:num>
                    <m:r>
                      <w:rPr>
                        <w:rFonts w:ascii="Cambria Math" w:eastAsiaTheme="minorEastAsia" w:hAnsi="Cambria Math" w:cstheme="minorHAnsi"/>
                        <w:szCs w:val="24"/>
                      </w:rPr>
                      <m:t>d</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j</m:t>
                        </m:r>
                      </m:sub>
                    </m:sSub>
                  </m:num>
                  <m:den>
                    <m:r>
                      <w:rPr>
                        <w:rFonts w:ascii="Cambria Math" w:eastAsiaTheme="minorEastAsia" w:hAnsi="Cambria Math" w:cstheme="minorHAnsi"/>
                        <w:szCs w:val="24"/>
                      </w:rPr>
                      <m:t>dt</m:t>
                    </m:r>
                  </m:den>
                </m:f>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j-1</m:t>
                    </m:r>
                  </m:sub>
                </m:sSub>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j</m:t>
                    </m:r>
                  </m:sub>
                </m:sSub>
                <m:r>
                  <w:rPr>
                    <w:rFonts w:ascii="Cambria Math" w:eastAsiaTheme="minorEastAsia" w:hAnsi="Cambria Math" w:cstheme="minorHAnsi"/>
                    <w:szCs w:val="24"/>
                  </w:rPr>
                  <m:t xml:space="preserve">,  </m:t>
                </m:r>
                <m:r>
                  <m:rPr>
                    <m:sty m:val="p"/>
                  </m:rPr>
                  <w:rPr>
                    <w:rFonts w:ascii="Cambria Math" w:eastAsiaTheme="minorEastAsia" w:hAnsi="Cambria Math" w:cstheme="minorHAnsi"/>
                    <w:szCs w:val="24"/>
                  </w:rPr>
                  <m:t xml:space="preserve">for </m:t>
                </m:r>
                <m:r>
                  <w:rPr>
                    <w:rFonts w:ascii="Cambria Math" w:eastAsiaTheme="minorEastAsia" w:hAnsi="Cambria Math" w:cstheme="minorHAnsi"/>
                    <w:szCs w:val="24"/>
                  </w:rPr>
                  <m:t>j=1,…,J</m:t>
                </m:r>
              </m:oMath>
            </m:oMathPara>
          </w:p>
        </w:tc>
        <w:tc>
          <w:tcPr>
            <w:tcW w:w="350" w:type="pct"/>
            <w:vAlign w:val="center"/>
          </w:tcPr>
          <w:p w14:paraId="1EB3B10F" w14:textId="286601A2" w:rsidR="001A2471" w:rsidRPr="00AC3A07" w:rsidRDefault="001A2471" w:rsidP="001A2471">
            <w:pPr>
              <w:spacing w:line="360" w:lineRule="auto"/>
              <w:ind w:right="-109"/>
              <w:jc w:val="right"/>
              <w:rPr>
                <w:szCs w:val="24"/>
              </w:rPr>
            </w:pPr>
            <w:bookmarkStart w:id="10" w:name="_Ref42615736"/>
            <w:r w:rsidRPr="00AC3A07">
              <w:rPr>
                <w:szCs w:val="24"/>
              </w:rPr>
              <w:t>(</w:t>
            </w:r>
            <w:r w:rsidRPr="00AC3A07">
              <w:rPr>
                <w:szCs w:val="24"/>
              </w:rPr>
              <w:fldChar w:fldCharType="begin"/>
            </w:r>
            <w:r w:rsidRPr="00AC3A07">
              <w:rPr>
                <w:szCs w:val="24"/>
              </w:rPr>
              <w:instrText xml:space="preserve"> SEQ Equation \* ARABIC </w:instrText>
            </w:r>
            <w:r w:rsidRPr="00AC3A07">
              <w:rPr>
                <w:szCs w:val="24"/>
              </w:rPr>
              <w:fldChar w:fldCharType="separate"/>
            </w:r>
            <w:r w:rsidR="002F5873">
              <w:rPr>
                <w:noProof/>
                <w:szCs w:val="24"/>
              </w:rPr>
              <w:t>6</w:t>
            </w:r>
            <w:r w:rsidRPr="00AC3A07">
              <w:rPr>
                <w:noProof/>
                <w:szCs w:val="24"/>
              </w:rPr>
              <w:fldChar w:fldCharType="end"/>
            </w:r>
            <w:r w:rsidRPr="00AC3A07">
              <w:rPr>
                <w:szCs w:val="24"/>
              </w:rPr>
              <w:t>)</w:t>
            </w:r>
            <w:bookmarkEnd w:id="10"/>
          </w:p>
        </w:tc>
      </w:tr>
      <w:tr w:rsidR="001A2471" w:rsidRPr="00AC3A07" w14:paraId="681627EF" w14:textId="77777777" w:rsidTr="00D1042D">
        <w:tc>
          <w:tcPr>
            <w:tcW w:w="350" w:type="pct"/>
            <w:vAlign w:val="center"/>
          </w:tcPr>
          <w:p w14:paraId="7B169B39" w14:textId="77777777" w:rsidR="001A2471" w:rsidRPr="00AC3A07" w:rsidRDefault="001A2471" w:rsidP="001A2471">
            <w:pPr>
              <w:spacing w:line="360" w:lineRule="auto"/>
              <w:rPr>
                <w:szCs w:val="24"/>
              </w:rPr>
            </w:pPr>
          </w:p>
        </w:tc>
        <w:tc>
          <w:tcPr>
            <w:tcW w:w="4300" w:type="pct"/>
            <w:vAlign w:val="center"/>
          </w:tcPr>
          <w:p w14:paraId="2D4DDB1C" w14:textId="77777777" w:rsidR="001A2471" w:rsidRPr="00AC3A07" w:rsidRDefault="001A2471" w:rsidP="001A2471">
            <w:pPr>
              <w:spacing w:line="360" w:lineRule="auto"/>
              <w:rPr>
                <w:rFonts w:ascii="Calibri" w:eastAsia="Calibri" w:hAnsi="Calibri" w:cs="Times New Roman"/>
                <w:szCs w:val="24"/>
              </w:rPr>
            </w:pPr>
          </w:p>
        </w:tc>
        <w:tc>
          <w:tcPr>
            <w:tcW w:w="350" w:type="pct"/>
            <w:vAlign w:val="center"/>
          </w:tcPr>
          <w:p w14:paraId="1EDB8F53" w14:textId="77777777" w:rsidR="001A2471" w:rsidRPr="00AC3A07" w:rsidRDefault="001A2471" w:rsidP="001A2471">
            <w:pPr>
              <w:spacing w:line="360" w:lineRule="auto"/>
              <w:ind w:right="-109"/>
              <w:jc w:val="right"/>
              <w:rPr>
                <w:szCs w:val="24"/>
              </w:rPr>
            </w:pPr>
          </w:p>
        </w:tc>
      </w:tr>
      <w:tr w:rsidR="001A2471" w:rsidRPr="00AC3A07" w14:paraId="3539E561" w14:textId="77777777" w:rsidTr="00D1042D">
        <w:tc>
          <w:tcPr>
            <w:tcW w:w="350" w:type="pct"/>
            <w:vAlign w:val="center"/>
          </w:tcPr>
          <w:p w14:paraId="3506F249" w14:textId="77777777" w:rsidR="001A2471" w:rsidRPr="00AC3A07" w:rsidRDefault="001A2471" w:rsidP="001A2471">
            <w:pPr>
              <w:spacing w:line="360" w:lineRule="auto"/>
              <w:rPr>
                <w:szCs w:val="24"/>
              </w:rPr>
            </w:pPr>
          </w:p>
        </w:tc>
        <w:tc>
          <w:tcPr>
            <w:tcW w:w="4300" w:type="pct"/>
            <w:vAlign w:val="center"/>
          </w:tcPr>
          <w:p w14:paraId="6689BB06" w14:textId="330A14E6" w:rsidR="001A2471" w:rsidRPr="00AC3A07" w:rsidRDefault="00544A01" w:rsidP="000D2FE7">
            <w:pPr>
              <w:spacing w:line="360" w:lineRule="auto"/>
              <w:rPr>
                <w:szCs w:val="24"/>
              </w:rPr>
            </w:pPr>
            <m:oMathPara>
              <m:oMathParaPr>
                <m:jc m:val="center"/>
              </m:oMathParaPr>
              <m:oMath>
                <m:f>
                  <m:fPr>
                    <m:ctrlPr>
                      <w:rPr>
                        <w:rFonts w:ascii="Cambria Math" w:hAnsi="Cambria Math" w:cstheme="minorHAnsi"/>
                        <w:i/>
                        <w:szCs w:val="24"/>
                      </w:rPr>
                    </m:ctrlPr>
                  </m:fPr>
                  <m:num>
                    <m:r>
                      <w:rPr>
                        <w:rFonts w:ascii="Cambria Math" w:hAnsi="Cambria Math" w:cstheme="minorHAnsi"/>
                        <w:szCs w:val="24"/>
                      </w:rPr>
                      <m:t>dz</m:t>
                    </m:r>
                  </m:num>
                  <m:den>
                    <m:r>
                      <w:rPr>
                        <w:rFonts w:ascii="Cambria Math" w:hAnsi="Cambria Math" w:cstheme="minorHAnsi"/>
                        <w:szCs w:val="24"/>
                      </w:rPr>
                      <m:t>dt</m:t>
                    </m:r>
                  </m:den>
                </m:f>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y</m:t>
                    </m:r>
                  </m:e>
                  <m:sub>
                    <m:r>
                      <w:rPr>
                        <w:rFonts w:ascii="Cambria Math" w:hAnsi="Cambria Math" w:cstheme="minorHAnsi"/>
                        <w:szCs w:val="24"/>
                      </w:rPr>
                      <m:t>J</m:t>
                    </m:r>
                  </m:sub>
                </m:sSub>
                <m:r>
                  <w:rPr>
                    <w:rFonts w:ascii="Cambria Math" w:hAnsi="Cambria Math" w:cstheme="minorHAnsi"/>
                    <w:szCs w:val="24"/>
                  </w:rPr>
                  <m:t>-z</m:t>
                </m:r>
                <m:r>
                  <m:rPr>
                    <m:sty m:val="p"/>
                  </m:rPr>
                  <w:rPr>
                    <w:rFonts w:ascii="Cambria Math" w:eastAsiaTheme="minorEastAsia" w:hAnsi="Cambria Math" w:cstheme="minorHAnsi"/>
                    <w:szCs w:val="24"/>
                  </w:rPr>
                  <m:t xml:space="preserve"> </m:t>
                </m:r>
              </m:oMath>
            </m:oMathPara>
          </w:p>
        </w:tc>
        <w:tc>
          <w:tcPr>
            <w:tcW w:w="350" w:type="pct"/>
            <w:vAlign w:val="center"/>
          </w:tcPr>
          <w:p w14:paraId="4CD8D395" w14:textId="764134A4" w:rsidR="001A2471" w:rsidRPr="00AC3A07" w:rsidRDefault="001A2471" w:rsidP="001A2471">
            <w:pPr>
              <w:spacing w:line="360" w:lineRule="auto"/>
              <w:ind w:right="-109"/>
              <w:jc w:val="right"/>
              <w:rPr>
                <w:szCs w:val="24"/>
              </w:rPr>
            </w:pPr>
            <w:bookmarkStart w:id="11" w:name="_Ref42554207"/>
            <w:r w:rsidRPr="00AC3A07">
              <w:rPr>
                <w:szCs w:val="24"/>
              </w:rPr>
              <w:t>(</w:t>
            </w:r>
            <w:r w:rsidRPr="00AC3A07">
              <w:rPr>
                <w:szCs w:val="24"/>
              </w:rPr>
              <w:fldChar w:fldCharType="begin"/>
            </w:r>
            <w:r w:rsidRPr="00AC3A07">
              <w:rPr>
                <w:szCs w:val="24"/>
              </w:rPr>
              <w:instrText xml:space="preserve"> SEQ Equation \* ARABIC </w:instrText>
            </w:r>
            <w:r w:rsidRPr="00AC3A07">
              <w:rPr>
                <w:szCs w:val="24"/>
              </w:rPr>
              <w:fldChar w:fldCharType="separate"/>
            </w:r>
            <w:r w:rsidR="002F5873">
              <w:rPr>
                <w:noProof/>
                <w:szCs w:val="24"/>
              </w:rPr>
              <w:t>7</w:t>
            </w:r>
            <w:r w:rsidRPr="00AC3A07">
              <w:rPr>
                <w:noProof/>
                <w:szCs w:val="24"/>
              </w:rPr>
              <w:fldChar w:fldCharType="end"/>
            </w:r>
            <w:r w:rsidRPr="00AC3A07">
              <w:rPr>
                <w:szCs w:val="24"/>
              </w:rPr>
              <w:t>)</w:t>
            </w:r>
            <w:bookmarkEnd w:id="11"/>
          </w:p>
        </w:tc>
      </w:tr>
    </w:tbl>
    <w:p w14:paraId="09218372" w14:textId="77777777" w:rsidR="001A2471" w:rsidRDefault="001A2471" w:rsidP="001A2471">
      <w:pPr>
        <w:spacing w:line="360" w:lineRule="auto"/>
        <w:jc w:val="both"/>
        <w:rPr>
          <w:rFonts w:eastAsiaTheme="minorEastAsia" w:cstheme="minorHAnsi"/>
          <w:szCs w:val="24"/>
        </w:rPr>
      </w:pPr>
    </w:p>
    <w:p w14:paraId="630112C9" w14:textId="077555E0" w:rsidR="006C74EE" w:rsidRDefault="001A2471" w:rsidP="001A2471">
      <w:pPr>
        <w:spacing w:line="360" w:lineRule="auto"/>
        <w:jc w:val="both"/>
        <w:rPr>
          <w:rFonts w:eastAsiaTheme="minorEastAsia" w:cstheme="minorHAnsi"/>
          <w:szCs w:val="24"/>
        </w:rPr>
      </w:pPr>
      <w:r>
        <w:rPr>
          <w:rFonts w:eastAsiaTheme="minorEastAsia" w:cstheme="minorHAnsi"/>
          <w:szCs w:val="24"/>
        </w:rPr>
        <w:t xml:space="preserve">Exactly the same equations can be derived by assuming a distributed time lag between </w:t>
      </w:r>
      <w:r w:rsidR="000D2FE7">
        <w:rPr>
          <w:rFonts w:eastAsiaTheme="minorEastAsia" w:cstheme="minorHAnsi"/>
          <w:i/>
          <w:szCs w:val="24"/>
        </w:rPr>
        <w:t>x</w:t>
      </w:r>
      <w:r>
        <w:rPr>
          <w:rFonts w:eastAsiaTheme="minorEastAsia" w:cstheme="minorHAnsi"/>
          <w:szCs w:val="24"/>
        </w:rPr>
        <w:t xml:space="preserve"> and </w:t>
      </w:r>
      <w:r w:rsidR="006C74EE" w:rsidRPr="006C74EE">
        <w:rPr>
          <w:rFonts w:eastAsiaTheme="minorEastAsia" w:cstheme="minorHAnsi"/>
          <w:i/>
          <w:szCs w:val="24"/>
        </w:rPr>
        <w:t>z</w:t>
      </w:r>
      <w:r>
        <w:rPr>
          <w:rFonts w:eastAsiaTheme="minorEastAsia" w:cstheme="minorHAnsi"/>
          <w:szCs w:val="24"/>
        </w:rPr>
        <w:t xml:space="preserve"> </w:t>
      </w:r>
      <w:r>
        <w:rPr>
          <w:rFonts w:eastAsiaTheme="minorEastAsia" w:cstheme="minorHAnsi"/>
          <w:szCs w:val="24"/>
        </w:rPr>
        <w:fldChar w:fldCharType="begin"/>
      </w:r>
      <w:r w:rsidR="00227A47">
        <w:rPr>
          <w:rFonts w:eastAsiaTheme="minorEastAsia" w:cstheme="minorHAnsi"/>
          <w:szCs w:val="24"/>
        </w:rPr>
        <w:instrText xml:space="preserve"> ADDIN EN.CITE &lt;EndNote&gt;&lt;Cite&gt;&lt;Author&gt;MacDonald&lt;/Author&gt;&lt;Year&gt;1978&lt;/Year&gt;&lt;RecNum&gt;34&lt;/RecNum&gt;&lt;DisplayText&gt;[9]&lt;/DisplayText&gt;&lt;record&gt;&lt;rec-number&gt;34&lt;/rec-number&gt;&lt;foreign-keys&gt;&lt;key app="EN" db-id="55sars00pe0xz2ee9eapttv1d9sfvpxffw55" timestamp="1599237617"&gt;34&lt;/key&gt;&lt;/foreign-keys&gt;&lt;ref-type name="Book"&gt;6&lt;/ref-type&gt;&lt;contributors&gt;&lt;authors&gt;&lt;author&gt;MacDonald, N.&lt;/author&gt;&lt;/authors&gt;&lt;/contributors&gt;&lt;titles&gt;&lt;title&gt;Time Lags in Biological Models&lt;/title&gt;&lt;secondary-title&gt;Lecture Notes in Biomathematics&lt;/secondary-title&gt;&lt;/titles&gt;&lt;pages&gt;VIII, 114&lt;/pages&gt;&lt;volume&gt;27&lt;/volume&gt;&lt;edition&gt;1&lt;/edition&gt;&lt;dates&gt;&lt;year&gt;1978&lt;/year&gt;&lt;/dates&gt;&lt;publisher&gt;Springer-Verlag Berlin Heidelberg&lt;/publisher&gt;&lt;isbn&gt;978-3-642-93107-9&amp;#xD;978-3-540-09092-2&lt;/isbn&gt;&lt;urls&gt;&lt;related-urls&gt;&lt;url&gt;https://www.springer.com/gp/book/9783540090922#aboutBook&lt;/url&gt;&lt;/related-urls&gt;&lt;/urls&gt;&lt;electronic-resource-num&gt;10.1007/978-3-642-93107-9&lt;/electronic-resource-num&gt;&lt;/record&gt;&lt;/Cite&gt;&lt;/EndNote&gt;</w:instrText>
      </w:r>
      <w:r>
        <w:rPr>
          <w:rFonts w:eastAsiaTheme="minorEastAsia" w:cstheme="minorHAnsi"/>
          <w:szCs w:val="24"/>
        </w:rPr>
        <w:fldChar w:fldCharType="separate"/>
      </w:r>
      <w:r>
        <w:rPr>
          <w:rFonts w:eastAsiaTheme="minorEastAsia" w:cstheme="minorHAnsi"/>
          <w:noProof/>
          <w:szCs w:val="24"/>
        </w:rPr>
        <w:t>[9]</w:t>
      </w:r>
      <w:r>
        <w:rPr>
          <w:rFonts w:eastAsiaTheme="minorEastAsia" w:cstheme="minorHAnsi"/>
          <w:szCs w:val="24"/>
        </w:rPr>
        <w:fldChar w:fldCharType="end"/>
      </w:r>
      <w:r>
        <w:rPr>
          <w:rFonts w:eastAsiaTheme="minorEastAsia" w:cstheme="minorHAnsi"/>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6C74EE" w14:paraId="7A6F7AD4" w14:textId="77777777" w:rsidTr="00D11DB7">
        <w:tc>
          <w:tcPr>
            <w:tcW w:w="350" w:type="pct"/>
            <w:vAlign w:val="center"/>
          </w:tcPr>
          <w:p w14:paraId="6D25A94F" w14:textId="77777777" w:rsidR="006C74EE" w:rsidRDefault="006C74EE" w:rsidP="00D11DB7">
            <w:pPr>
              <w:spacing w:line="360" w:lineRule="auto"/>
            </w:pPr>
          </w:p>
        </w:tc>
        <w:tc>
          <w:tcPr>
            <w:tcW w:w="4300" w:type="pct"/>
            <w:vAlign w:val="center"/>
          </w:tcPr>
          <w:p w14:paraId="58DD22A6" w14:textId="5FB50AEA" w:rsidR="006C74EE" w:rsidRPr="00630569" w:rsidRDefault="006C74EE" w:rsidP="00666FD4">
            <w:pPr>
              <w:spacing w:line="360" w:lineRule="auto"/>
            </w:pPr>
            <m:oMathPara>
              <m:oMathParaPr>
                <m:jc m:val="center"/>
              </m:oMathParaPr>
              <m:oMath>
                <m:r>
                  <w:rPr>
                    <w:rFonts w:ascii="Cambria Math" w:eastAsiaTheme="minorEastAsia" w:hAnsi="Cambria Math" w:cstheme="minorHAnsi"/>
                    <w:szCs w:val="24"/>
                  </w:rPr>
                  <m:t>z</m:t>
                </m:r>
                <m:d>
                  <m:dPr>
                    <m:ctrlPr>
                      <w:rPr>
                        <w:rFonts w:ascii="Cambria Math" w:eastAsiaTheme="minorEastAsia" w:hAnsi="Cambria Math" w:cstheme="minorHAnsi"/>
                        <w:i/>
                        <w:szCs w:val="24"/>
                      </w:rPr>
                    </m:ctrlPr>
                  </m:dPr>
                  <m:e>
                    <m:r>
                      <w:rPr>
                        <w:rFonts w:ascii="Cambria Math" w:eastAsiaTheme="minorEastAsia" w:hAnsi="Cambria Math" w:cstheme="minorHAnsi"/>
                        <w:szCs w:val="24"/>
                      </w:rPr>
                      <m:t>t</m:t>
                    </m:r>
                  </m:e>
                </m:d>
                <m:r>
                  <w:rPr>
                    <w:rFonts w:ascii="Cambria Math" w:eastAsiaTheme="minorEastAsia" w:hAnsi="Cambria Math" w:cstheme="minorHAnsi"/>
                    <w:szCs w:val="24"/>
                  </w:rPr>
                  <m:t>=</m:t>
                </m:r>
                <m:nary>
                  <m:naryPr>
                    <m:limLoc m:val="undOvr"/>
                    <m:ctrlPr>
                      <w:rPr>
                        <w:rFonts w:ascii="Cambria Math" w:eastAsiaTheme="minorEastAsia" w:hAnsi="Cambria Math" w:cstheme="minorHAnsi"/>
                        <w:i/>
                        <w:szCs w:val="24"/>
                      </w:rPr>
                    </m:ctrlPr>
                  </m:naryPr>
                  <m:sub>
                    <m:r>
                      <w:rPr>
                        <w:rFonts w:ascii="Cambria Math" w:eastAsiaTheme="minorEastAsia" w:hAnsi="Cambria Math" w:cstheme="minorHAnsi"/>
                        <w:szCs w:val="24"/>
                      </w:rPr>
                      <m:t>-∞</m:t>
                    </m:r>
                  </m:sub>
                  <m:sup>
                    <m:r>
                      <w:rPr>
                        <w:rFonts w:ascii="Cambria Math" w:eastAsiaTheme="minorEastAsia" w:hAnsi="Cambria Math" w:cstheme="minorHAnsi"/>
                        <w:szCs w:val="24"/>
                      </w:rPr>
                      <m:t>t</m:t>
                    </m:r>
                  </m:sup>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G</m:t>
                        </m:r>
                      </m:e>
                      <m:sub>
                        <m:r>
                          <w:rPr>
                            <w:rFonts w:ascii="Cambria Math" w:eastAsiaTheme="minorEastAsia" w:hAnsi="Cambria Math" w:cstheme="minorHAnsi"/>
                            <w:szCs w:val="24"/>
                          </w:rPr>
                          <m:t>J+1</m:t>
                        </m:r>
                      </m:sub>
                    </m:sSub>
                    <m:d>
                      <m:dPr>
                        <m:ctrlPr>
                          <w:rPr>
                            <w:rFonts w:ascii="Cambria Math" w:eastAsiaTheme="minorEastAsia" w:hAnsi="Cambria Math" w:cstheme="minorHAnsi"/>
                            <w:i/>
                            <w:szCs w:val="24"/>
                          </w:rPr>
                        </m:ctrlPr>
                      </m:dPr>
                      <m:e>
                        <m:r>
                          <w:rPr>
                            <w:rFonts w:ascii="Cambria Math" w:eastAsiaTheme="minorEastAsia" w:hAnsi="Cambria Math" w:cstheme="minorHAnsi"/>
                            <w:szCs w:val="24"/>
                          </w:rPr>
                          <m:t>t-s</m:t>
                        </m:r>
                      </m:e>
                    </m:d>
                    <m:r>
                      <w:rPr>
                        <w:rFonts w:ascii="Cambria Math" w:eastAsiaTheme="minorEastAsia" w:hAnsi="Cambria Math" w:cstheme="minorHAnsi"/>
                        <w:szCs w:val="24"/>
                      </w:rPr>
                      <m:t>x</m:t>
                    </m:r>
                    <m:d>
                      <m:dPr>
                        <m:ctrlPr>
                          <w:rPr>
                            <w:rFonts w:ascii="Cambria Math" w:eastAsiaTheme="minorEastAsia" w:hAnsi="Cambria Math" w:cstheme="minorHAnsi"/>
                            <w:i/>
                            <w:szCs w:val="24"/>
                          </w:rPr>
                        </m:ctrlPr>
                      </m:dPr>
                      <m:e>
                        <m:r>
                          <w:rPr>
                            <w:rFonts w:ascii="Cambria Math" w:eastAsiaTheme="minorEastAsia" w:hAnsi="Cambria Math" w:cstheme="minorHAnsi"/>
                            <w:szCs w:val="24"/>
                          </w:rPr>
                          <m:t>s</m:t>
                        </m:r>
                      </m:e>
                    </m:d>
                    <m:r>
                      <w:rPr>
                        <w:rFonts w:ascii="Cambria Math" w:eastAsiaTheme="minorEastAsia" w:hAnsi="Cambria Math" w:cstheme="minorHAnsi"/>
                        <w:szCs w:val="24"/>
                      </w:rPr>
                      <m:t>ds</m:t>
                    </m:r>
                  </m:e>
                </m:nary>
                <m:r>
                  <w:rPr>
                    <w:rFonts w:ascii="Cambria Math" w:eastAsiaTheme="minorEastAsia" w:hAnsi="Cambria Math" w:cstheme="minorHAnsi"/>
                    <w:szCs w:val="24"/>
                  </w:rPr>
                  <m:t xml:space="preserve">,  </m:t>
                </m:r>
                <m:r>
                  <m:rPr>
                    <m:sty m:val="p"/>
                  </m:rPr>
                  <w:rPr>
                    <w:rFonts w:ascii="Cambria Math" w:eastAsiaTheme="minorEastAsia" w:hAnsi="Cambria Math" w:cstheme="minorHAnsi"/>
                    <w:szCs w:val="24"/>
                  </w:rPr>
                  <m:t xml:space="preserve">where  </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G</m:t>
                    </m:r>
                  </m:e>
                  <m:sub>
                    <m:r>
                      <w:rPr>
                        <w:rFonts w:ascii="Cambria Math" w:eastAsiaTheme="minorEastAsia" w:hAnsi="Cambria Math" w:cstheme="minorHAnsi"/>
                        <w:szCs w:val="24"/>
                      </w:rPr>
                      <m:t>j</m:t>
                    </m:r>
                  </m:sub>
                </m:sSub>
                <m:d>
                  <m:dPr>
                    <m:ctrlPr>
                      <w:rPr>
                        <w:rFonts w:ascii="Cambria Math" w:eastAsiaTheme="minorEastAsia" w:hAnsi="Cambria Math" w:cstheme="minorHAnsi"/>
                        <w:i/>
                        <w:szCs w:val="24"/>
                      </w:rPr>
                    </m:ctrlPr>
                  </m:dPr>
                  <m:e>
                    <m:r>
                      <w:rPr>
                        <w:rFonts w:ascii="Cambria Math" w:eastAsiaTheme="minorEastAsia" w:hAnsi="Cambria Math" w:cstheme="minorHAnsi"/>
                        <w:szCs w:val="24"/>
                      </w:rPr>
                      <m:t>u</m:t>
                    </m:r>
                  </m:e>
                </m:d>
                <m:r>
                  <w:rPr>
                    <w:rFonts w:ascii="Cambria Math" w:eastAsiaTheme="minorEastAsia" w:hAnsi="Cambria Math" w:cstheme="minorHAnsi"/>
                    <w:szCs w:val="24"/>
                  </w:rPr>
                  <m:t>=</m:t>
                </m:r>
                <m:sSup>
                  <m:sSupPr>
                    <m:ctrlPr>
                      <w:rPr>
                        <w:rFonts w:ascii="Cambria Math" w:eastAsiaTheme="minorEastAsia" w:hAnsi="Cambria Math" w:cstheme="minorHAnsi"/>
                        <w:i/>
                        <w:szCs w:val="24"/>
                      </w:rPr>
                    </m:ctrlPr>
                  </m:sSupPr>
                  <m:e>
                    <m:r>
                      <w:rPr>
                        <w:rFonts w:ascii="Cambria Math" w:eastAsiaTheme="minorEastAsia" w:hAnsi="Cambria Math" w:cstheme="minorHAnsi"/>
                        <w:szCs w:val="24"/>
                      </w:rPr>
                      <m:t>u</m:t>
                    </m:r>
                  </m:e>
                  <m:sup>
                    <m:r>
                      <w:rPr>
                        <w:rFonts w:ascii="Cambria Math" w:eastAsiaTheme="minorEastAsia" w:hAnsi="Cambria Math" w:cstheme="minorHAnsi"/>
                        <w:szCs w:val="24"/>
                      </w:rPr>
                      <m:t>j</m:t>
                    </m:r>
                  </m:sup>
                </m:sSup>
                <m:sSup>
                  <m:sSupPr>
                    <m:ctrlPr>
                      <w:rPr>
                        <w:rFonts w:ascii="Cambria Math" w:eastAsiaTheme="minorEastAsia" w:hAnsi="Cambria Math" w:cstheme="minorHAnsi"/>
                        <w:i/>
                        <w:szCs w:val="24"/>
                      </w:rPr>
                    </m:ctrlPr>
                  </m:sSupPr>
                  <m:e>
                    <m:r>
                      <w:rPr>
                        <w:rFonts w:ascii="Cambria Math" w:hAnsi="Cambria Math" w:cstheme="minorHAnsi"/>
                        <w:szCs w:val="24"/>
                      </w:rPr>
                      <m:t>e</m:t>
                    </m:r>
                  </m:e>
                  <m:sup>
                    <m:r>
                      <w:rPr>
                        <w:rFonts w:ascii="Cambria Math" w:hAnsi="Cambria Math" w:cstheme="minorHAnsi"/>
                        <w:szCs w:val="24"/>
                      </w:rPr>
                      <m:t>-u</m:t>
                    </m:r>
                  </m:sup>
                </m:sSup>
                <m:r>
                  <w:rPr>
                    <w:rFonts w:ascii="Cambria Math" w:eastAsiaTheme="minorEastAsia" w:hAnsi="Cambria Math" w:cstheme="minorHAnsi"/>
                    <w:szCs w:val="24"/>
                  </w:rPr>
                  <m:t>/j!</m:t>
                </m:r>
              </m:oMath>
            </m:oMathPara>
          </w:p>
        </w:tc>
        <w:tc>
          <w:tcPr>
            <w:tcW w:w="350" w:type="pct"/>
            <w:vAlign w:val="center"/>
          </w:tcPr>
          <w:p w14:paraId="36872A53" w14:textId="77777777" w:rsidR="006C74EE" w:rsidRPr="003D78EC" w:rsidRDefault="006C74EE" w:rsidP="00D11DB7">
            <w:pPr>
              <w:spacing w:line="360" w:lineRule="auto"/>
              <w:ind w:right="-109"/>
              <w:jc w:val="right"/>
            </w:pPr>
            <w:r w:rsidRPr="003D78EC">
              <w:t>(</w:t>
            </w:r>
            <w:r w:rsidR="00544A01">
              <w:fldChar w:fldCharType="begin"/>
            </w:r>
            <w:r w:rsidR="00544A01">
              <w:instrText xml:space="preserve"> SEQ Equation \* ARABIC </w:instrText>
            </w:r>
            <w:r w:rsidR="00544A01">
              <w:fldChar w:fldCharType="separate"/>
            </w:r>
            <w:r>
              <w:rPr>
                <w:noProof/>
              </w:rPr>
              <w:t>8</w:t>
            </w:r>
            <w:r w:rsidR="00544A01">
              <w:rPr>
                <w:noProof/>
              </w:rPr>
              <w:fldChar w:fldCharType="end"/>
            </w:r>
            <w:r w:rsidRPr="003D78EC">
              <w:t>)</w:t>
            </w:r>
          </w:p>
        </w:tc>
      </w:tr>
    </w:tbl>
    <w:p w14:paraId="582EE641" w14:textId="657D80FC" w:rsidR="000D2FE7" w:rsidRDefault="006C74EE" w:rsidP="001A2471">
      <w:pPr>
        <w:spacing w:line="360" w:lineRule="auto"/>
        <w:jc w:val="both"/>
        <w:rPr>
          <w:rFonts w:eastAsiaTheme="minorEastAsia" w:cstheme="minorHAnsi"/>
          <w:szCs w:val="24"/>
        </w:rPr>
      </w:pPr>
      <w:r>
        <w:rPr>
          <w:rFonts w:eastAsiaTheme="minorEastAsia" w:cstheme="minorHAnsi"/>
          <w:szCs w:val="24"/>
        </w:rPr>
        <w:t>Introduce</w:t>
      </w:r>
      <w:r w:rsidR="001A2471">
        <w:rPr>
          <w:rFonts w:eastAsiaTheme="minorEastAsia" w:cstheme="minorHAnsi"/>
          <w:szCs w:val="24"/>
        </w:rPr>
        <w:t xml:space="preserve"> the new variables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0D2FE7" w14:paraId="1EFCF7AB" w14:textId="77777777" w:rsidTr="00D11DB7">
        <w:tc>
          <w:tcPr>
            <w:tcW w:w="350" w:type="pct"/>
            <w:vAlign w:val="center"/>
          </w:tcPr>
          <w:p w14:paraId="71BCDF24" w14:textId="77777777" w:rsidR="000D2FE7" w:rsidRDefault="000D2FE7" w:rsidP="00D11DB7">
            <w:pPr>
              <w:spacing w:line="360" w:lineRule="auto"/>
            </w:pPr>
          </w:p>
        </w:tc>
        <w:tc>
          <w:tcPr>
            <w:tcW w:w="4300" w:type="pct"/>
            <w:vAlign w:val="center"/>
          </w:tcPr>
          <w:p w14:paraId="75C96C2C" w14:textId="32BFA051" w:rsidR="000D2FE7" w:rsidRPr="00630569" w:rsidRDefault="00544A01" w:rsidP="00B1165E">
            <w:pPr>
              <w:spacing w:line="360" w:lineRule="auto"/>
            </w:pPr>
            <m:oMathPara>
              <m:oMathParaPr>
                <m:jc m:val="center"/>
              </m:oMathParaP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y</m:t>
                    </m:r>
                  </m:e>
                  <m:sub>
                    <m:r>
                      <w:rPr>
                        <w:rFonts w:ascii="Cambria Math" w:eastAsiaTheme="minorEastAsia" w:hAnsi="Cambria Math" w:cstheme="minorHAnsi"/>
                        <w:szCs w:val="24"/>
                      </w:rPr>
                      <m:t>j</m:t>
                    </m:r>
                  </m:sub>
                </m:sSub>
                <m:d>
                  <m:dPr>
                    <m:ctrlPr>
                      <w:rPr>
                        <w:rFonts w:ascii="Cambria Math" w:eastAsiaTheme="minorEastAsia" w:hAnsi="Cambria Math" w:cstheme="minorHAnsi"/>
                        <w:i/>
                        <w:szCs w:val="24"/>
                      </w:rPr>
                    </m:ctrlPr>
                  </m:dPr>
                  <m:e>
                    <m:r>
                      <w:rPr>
                        <w:rFonts w:ascii="Cambria Math" w:eastAsiaTheme="minorEastAsia" w:hAnsi="Cambria Math" w:cstheme="minorHAnsi"/>
                        <w:szCs w:val="24"/>
                      </w:rPr>
                      <m:t>t</m:t>
                    </m:r>
                  </m:e>
                </m:d>
                <m:r>
                  <w:rPr>
                    <w:rFonts w:ascii="Cambria Math" w:eastAsiaTheme="minorEastAsia" w:hAnsi="Cambria Math" w:cstheme="minorHAnsi"/>
                    <w:szCs w:val="24"/>
                  </w:rPr>
                  <m:t>=</m:t>
                </m:r>
                <m:nary>
                  <m:naryPr>
                    <m:limLoc m:val="undOvr"/>
                    <m:ctrlPr>
                      <w:rPr>
                        <w:rFonts w:ascii="Cambria Math" w:eastAsiaTheme="minorEastAsia" w:hAnsi="Cambria Math" w:cstheme="minorHAnsi"/>
                        <w:i/>
                        <w:szCs w:val="24"/>
                      </w:rPr>
                    </m:ctrlPr>
                  </m:naryPr>
                  <m:sub>
                    <m:r>
                      <w:rPr>
                        <w:rFonts w:ascii="Cambria Math" w:eastAsiaTheme="minorEastAsia" w:hAnsi="Cambria Math" w:cstheme="minorHAnsi"/>
                        <w:szCs w:val="24"/>
                      </w:rPr>
                      <m:t>-∞</m:t>
                    </m:r>
                  </m:sub>
                  <m:sup>
                    <m:r>
                      <w:rPr>
                        <w:rFonts w:ascii="Cambria Math" w:eastAsiaTheme="minorEastAsia" w:hAnsi="Cambria Math" w:cstheme="minorHAnsi"/>
                        <w:szCs w:val="24"/>
                      </w:rPr>
                      <m:t>t</m:t>
                    </m:r>
                  </m:sup>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G</m:t>
                        </m:r>
                      </m:e>
                      <m:sub>
                        <m:r>
                          <w:rPr>
                            <w:rFonts w:ascii="Cambria Math" w:eastAsiaTheme="minorEastAsia" w:hAnsi="Cambria Math" w:cstheme="minorHAnsi"/>
                            <w:szCs w:val="24"/>
                          </w:rPr>
                          <m:t>j</m:t>
                        </m:r>
                      </m:sub>
                    </m:sSub>
                    <m:d>
                      <m:dPr>
                        <m:ctrlPr>
                          <w:rPr>
                            <w:rFonts w:ascii="Cambria Math" w:eastAsiaTheme="minorEastAsia" w:hAnsi="Cambria Math" w:cstheme="minorHAnsi"/>
                            <w:i/>
                            <w:szCs w:val="24"/>
                          </w:rPr>
                        </m:ctrlPr>
                      </m:dPr>
                      <m:e>
                        <m:r>
                          <w:rPr>
                            <w:rFonts w:ascii="Cambria Math" w:eastAsiaTheme="minorEastAsia" w:hAnsi="Cambria Math" w:cstheme="minorHAnsi"/>
                            <w:szCs w:val="24"/>
                          </w:rPr>
                          <m:t>t-s</m:t>
                        </m:r>
                      </m:e>
                    </m:d>
                    <m:r>
                      <w:rPr>
                        <w:rFonts w:ascii="Cambria Math" w:eastAsiaTheme="minorEastAsia" w:hAnsi="Cambria Math" w:cstheme="minorHAnsi"/>
                        <w:szCs w:val="24"/>
                      </w:rPr>
                      <m:t>x</m:t>
                    </m:r>
                    <m:d>
                      <m:dPr>
                        <m:ctrlPr>
                          <w:rPr>
                            <w:rFonts w:ascii="Cambria Math" w:eastAsiaTheme="minorEastAsia" w:hAnsi="Cambria Math" w:cstheme="minorHAnsi"/>
                            <w:i/>
                            <w:szCs w:val="24"/>
                          </w:rPr>
                        </m:ctrlPr>
                      </m:dPr>
                      <m:e>
                        <m:r>
                          <w:rPr>
                            <w:rFonts w:ascii="Cambria Math" w:eastAsiaTheme="minorEastAsia" w:hAnsi="Cambria Math" w:cstheme="minorHAnsi"/>
                            <w:szCs w:val="24"/>
                          </w:rPr>
                          <m:t>s</m:t>
                        </m:r>
                      </m:e>
                    </m:d>
                    <m:r>
                      <w:rPr>
                        <w:rFonts w:ascii="Cambria Math" w:eastAsiaTheme="minorEastAsia" w:hAnsi="Cambria Math" w:cstheme="minorHAnsi"/>
                        <w:szCs w:val="24"/>
                      </w:rPr>
                      <m:t xml:space="preserve">ds,  </m:t>
                    </m:r>
                    <m:r>
                      <m:rPr>
                        <m:sty m:val="p"/>
                      </m:rPr>
                      <w:rPr>
                        <w:rFonts w:ascii="Cambria Math" w:eastAsiaTheme="minorEastAsia" w:hAnsi="Cambria Math" w:cstheme="minorHAnsi"/>
                        <w:szCs w:val="24"/>
                      </w:rPr>
                      <m:t xml:space="preserve">for </m:t>
                    </m:r>
                    <m:r>
                      <w:rPr>
                        <w:rFonts w:ascii="Cambria Math" w:eastAsiaTheme="minorEastAsia" w:hAnsi="Cambria Math" w:cstheme="minorHAnsi"/>
                        <w:szCs w:val="24"/>
                      </w:rPr>
                      <m:t xml:space="preserve">j=0,1,…,J </m:t>
                    </m:r>
                  </m:e>
                </m:nary>
              </m:oMath>
            </m:oMathPara>
          </w:p>
        </w:tc>
        <w:tc>
          <w:tcPr>
            <w:tcW w:w="350" w:type="pct"/>
            <w:vAlign w:val="center"/>
          </w:tcPr>
          <w:p w14:paraId="4B47DD2D" w14:textId="2CBF9023" w:rsidR="000D2FE7" w:rsidRPr="003D78EC" w:rsidRDefault="000D2FE7" w:rsidP="000D2FE7">
            <w:pPr>
              <w:spacing w:line="360" w:lineRule="auto"/>
              <w:ind w:right="-109"/>
              <w:jc w:val="right"/>
            </w:pPr>
            <w:r w:rsidRPr="003D78EC">
              <w:t>(</w:t>
            </w:r>
            <w:r>
              <w:t>9</w:t>
            </w:r>
            <w:r w:rsidRPr="003D78EC">
              <w:t>)</w:t>
            </w:r>
          </w:p>
        </w:tc>
      </w:tr>
    </w:tbl>
    <w:p w14:paraId="1CCB8A32" w14:textId="4BEDAD2B" w:rsidR="001A2471" w:rsidRPr="00666FD4" w:rsidRDefault="000D2FE7" w:rsidP="001A2471">
      <w:pPr>
        <w:spacing w:line="360" w:lineRule="auto"/>
        <w:jc w:val="both"/>
        <w:rPr>
          <w:rFonts w:eastAsiaTheme="minorEastAsia" w:cstheme="minorHAnsi"/>
          <w:szCs w:val="24"/>
        </w:rPr>
      </w:pPr>
      <w:r>
        <w:rPr>
          <w:rFonts w:eastAsiaTheme="minorEastAsia" w:cstheme="minorHAnsi"/>
          <w:szCs w:val="24"/>
        </w:rPr>
        <w:t xml:space="preserve">For </w:t>
      </w:r>
      <w:r w:rsidR="00B1165E">
        <w:rPr>
          <w:rFonts w:ascii="Cambria" w:eastAsiaTheme="minorEastAsia" w:hAnsi="Cambria" w:cstheme="minorHAnsi"/>
          <w:i/>
          <w:szCs w:val="24"/>
        </w:rPr>
        <w:t>j</w:t>
      </w:r>
      <w:r w:rsidRPr="006C74EE">
        <w:rPr>
          <w:rFonts w:ascii="Cambria" w:eastAsiaTheme="minorEastAsia" w:hAnsi="Cambria" w:cstheme="minorHAnsi"/>
          <w:szCs w:val="24"/>
        </w:rPr>
        <w:t xml:space="preserve"> =</w:t>
      </w:r>
      <w:r>
        <w:rPr>
          <w:rFonts w:ascii="Cambria" w:eastAsiaTheme="minorEastAsia" w:hAnsi="Cambria" w:cstheme="minorHAnsi"/>
          <w:szCs w:val="24"/>
        </w:rPr>
        <w:t xml:space="preserve"> 0,</w:t>
      </w:r>
      <w:r w:rsidRPr="006C74EE">
        <w:rPr>
          <w:rFonts w:ascii="Cambria" w:eastAsiaTheme="minorEastAsia" w:hAnsi="Cambria" w:cstheme="minorHAnsi"/>
          <w:szCs w:val="24"/>
        </w:rPr>
        <w:t xml:space="preserve"> </w:t>
      </w:r>
      <w:r w:rsidRPr="000D2FE7">
        <w:rPr>
          <w:rFonts w:eastAsiaTheme="minorEastAsia" w:cstheme="minorHAnsi"/>
          <w:szCs w:val="24"/>
        </w:rPr>
        <w:t xml:space="preserve">we have Eq. (5) for </w:t>
      </w:r>
      <w:r w:rsidRPr="000D2FE7">
        <w:rPr>
          <w:rFonts w:ascii="Cambria" w:eastAsiaTheme="minorEastAsia" w:hAnsi="Cambria" w:cstheme="minorHAnsi"/>
          <w:i/>
          <w:szCs w:val="24"/>
        </w:rPr>
        <w:t>dy</w:t>
      </w:r>
      <w:r w:rsidRPr="000D2FE7">
        <w:rPr>
          <w:rFonts w:ascii="Cambria" w:eastAsiaTheme="minorEastAsia" w:hAnsi="Cambria" w:cstheme="minorHAnsi"/>
          <w:szCs w:val="24"/>
          <w:vertAlign w:val="subscript"/>
        </w:rPr>
        <w:t>0</w:t>
      </w:r>
      <w:r w:rsidRPr="000D2FE7">
        <w:rPr>
          <w:rFonts w:ascii="Cambria" w:eastAsiaTheme="minorEastAsia" w:hAnsi="Cambria" w:cstheme="minorHAnsi"/>
          <w:szCs w:val="24"/>
        </w:rPr>
        <w:t>/</w:t>
      </w:r>
      <w:r w:rsidRPr="000D2FE7">
        <w:rPr>
          <w:rFonts w:ascii="Cambria" w:eastAsiaTheme="minorEastAsia" w:hAnsi="Cambria" w:cstheme="minorHAnsi"/>
          <w:i/>
          <w:szCs w:val="24"/>
        </w:rPr>
        <w:t>dt</w:t>
      </w:r>
      <w:r w:rsidRPr="000D2FE7">
        <w:rPr>
          <w:rFonts w:eastAsiaTheme="minorEastAsia" w:cstheme="minorHAnsi"/>
          <w:szCs w:val="24"/>
        </w:rPr>
        <w:t>. For</w:t>
      </w:r>
      <w:r>
        <w:rPr>
          <w:rFonts w:eastAsiaTheme="minorEastAsia" w:cstheme="minorHAnsi"/>
          <w:szCs w:val="24"/>
        </w:rPr>
        <w:t xml:space="preserve"> </w:t>
      </w:r>
      <w:r w:rsidR="00B1165E">
        <w:rPr>
          <w:rFonts w:ascii="Cambria" w:eastAsiaTheme="minorEastAsia" w:hAnsi="Cambria" w:cstheme="minorHAnsi"/>
          <w:i/>
          <w:szCs w:val="24"/>
        </w:rPr>
        <w:t>j</w:t>
      </w:r>
      <w:r>
        <w:rPr>
          <w:rFonts w:eastAsiaTheme="minorEastAsia" w:cstheme="minorHAnsi"/>
          <w:szCs w:val="24"/>
        </w:rPr>
        <w:t xml:space="preserve"> ≥ 1,</w:t>
      </w:r>
      <w:r w:rsidR="006C74EE">
        <w:rPr>
          <w:rFonts w:eastAsiaTheme="minorEastAsia" w:cstheme="minorHAnsi"/>
          <w:szCs w:val="24"/>
        </w:rPr>
        <w:t xml:space="preserve"> </w:t>
      </w:r>
      <w:r w:rsidR="006C74EE" w:rsidRPr="006C74EE">
        <w:rPr>
          <w:rFonts w:ascii="Cambria" w:eastAsiaTheme="minorEastAsia" w:hAnsi="Cambria" w:cstheme="minorHAnsi"/>
          <w:i/>
          <w:szCs w:val="24"/>
        </w:rPr>
        <w:t>G</w:t>
      </w:r>
      <w:r w:rsidR="00B1165E">
        <w:rPr>
          <w:rFonts w:ascii="Cambria" w:eastAsiaTheme="minorEastAsia" w:hAnsi="Cambria" w:cstheme="minorHAnsi"/>
          <w:i/>
          <w:szCs w:val="24"/>
          <w:vertAlign w:val="subscript"/>
        </w:rPr>
        <w:t>j</w:t>
      </w:r>
      <w:r w:rsidR="006C74EE" w:rsidRPr="006C74EE">
        <w:rPr>
          <w:rFonts w:ascii="Cambria" w:eastAsiaTheme="minorEastAsia" w:hAnsi="Cambria" w:cstheme="minorHAnsi"/>
          <w:szCs w:val="24"/>
        </w:rPr>
        <w:t>(0) = 0</w:t>
      </w:r>
      <w:r w:rsidR="006C74EE">
        <w:rPr>
          <w:rFonts w:eastAsiaTheme="minorEastAsia" w:cstheme="minorHAnsi"/>
          <w:szCs w:val="24"/>
        </w:rPr>
        <w:t xml:space="preserve"> </w:t>
      </w:r>
      <w:r w:rsidR="00707020">
        <w:rPr>
          <w:rFonts w:eastAsiaTheme="minorEastAsia" w:cstheme="minorHAnsi"/>
          <w:szCs w:val="24"/>
        </w:rPr>
        <w:t xml:space="preserve">and </w:t>
      </w:r>
      <w:r w:rsidR="00707020" w:rsidRPr="00707020">
        <w:rPr>
          <w:rFonts w:ascii="Cambria" w:eastAsiaTheme="minorEastAsia" w:hAnsi="Cambria" w:cstheme="minorHAnsi"/>
          <w:szCs w:val="24"/>
        </w:rPr>
        <w:t>d</w:t>
      </w:r>
      <w:r w:rsidR="00707020" w:rsidRPr="006C74EE">
        <w:rPr>
          <w:rFonts w:ascii="Cambria" w:eastAsiaTheme="minorEastAsia" w:hAnsi="Cambria" w:cstheme="minorHAnsi"/>
          <w:i/>
          <w:szCs w:val="24"/>
        </w:rPr>
        <w:t>G</w:t>
      </w:r>
      <w:r w:rsidR="00B1165E">
        <w:rPr>
          <w:rFonts w:ascii="Cambria" w:eastAsiaTheme="minorEastAsia" w:hAnsi="Cambria" w:cstheme="minorHAnsi"/>
          <w:i/>
          <w:szCs w:val="24"/>
          <w:vertAlign w:val="subscript"/>
        </w:rPr>
        <w:t>j</w:t>
      </w:r>
      <w:r w:rsidR="00707020" w:rsidRPr="006C74EE">
        <w:rPr>
          <w:rFonts w:ascii="Cambria" w:eastAsiaTheme="minorEastAsia" w:hAnsi="Cambria" w:cstheme="minorHAnsi"/>
          <w:szCs w:val="24"/>
        </w:rPr>
        <w:t>(</w:t>
      </w:r>
      <w:r w:rsidR="00707020" w:rsidRPr="00707020">
        <w:rPr>
          <w:rFonts w:ascii="Cambria" w:eastAsiaTheme="minorEastAsia" w:hAnsi="Cambria" w:cstheme="minorHAnsi"/>
          <w:i/>
          <w:szCs w:val="24"/>
        </w:rPr>
        <w:t>u</w:t>
      </w:r>
      <w:r w:rsidR="00707020" w:rsidRPr="006C74EE">
        <w:rPr>
          <w:rFonts w:ascii="Cambria" w:eastAsiaTheme="minorEastAsia" w:hAnsi="Cambria" w:cstheme="minorHAnsi"/>
          <w:szCs w:val="24"/>
        </w:rPr>
        <w:t>)</w:t>
      </w:r>
      <w:r w:rsidR="00707020">
        <w:rPr>
          <w:rFonts w:ascii="Cambria" w:eastAsiaTheme="minorEastAsia" w:hAnsi="Cambria" w:cstheme="minorHAnsi"/>
          <w:szCs w:val="24"/>
        </w:rPr>
        <w:t>/d</w:t>
      </w:r>
      <w:r w:rsidR="00707020" w:rsidRPr="00707020">
        <w:rPr>
          <w:rFonts w:ascii="Cambria" w:eastAsiaTheme="minorEastAsia" w:hAnsi="Cambria" w:cstheme="minorHAnsi"/>
          <w:i/>
          <w:szCs w:val="24"/>
        </w:rPr>
        <w:t>u</w:t>
      </w:r>
      <w:r w:rsidR="00707020" w:rsidRPr="006C74EE">
        <w:rPr>
          <w:rFonts w:ascii="Cambria" w:eastAsiaTheme="minorEastAsia" w:hAnsi="Cambria" w:cstheme="minorHAnsi"/>
          <w:szCs w:val="24"/>
        </w:rPr>
        <w:t xml:space="preserve"> = </w:t>
      </w:r>
      <w:r w:rsidR="00707020" w:rsidRPr="006C74EE">
        <w:rPr>
          <w:rFonts w:ascii="Cambria" w:eastAsiaTheme="minorEastAsia" w:hAnsi="Cambria" w:cstheme="minorHAnsi"/>
          <w:i/>
          <w:szCs w:val="24"/>
        </w:rPr>
        <w:t>G</w:t>
      </w:r>
      <w:r w:rsidR="00B1165E">
        <w:rPr>
          <w:rFonts w:ascii="Cambria" w:eastAsiaTheme="minorEastAsia" w:hAnsi="Cambria" w:cstheme="minorHAnsi"/>
          <w:i/>
          <w:szCs w:val="24"/>
          <w:vertAlign w:val="subscript"/>
        </w:rPr>
        <w:t>j</w:t>
      </w:r>
      <w:r w:rsidR="00707020">
        <w:rPr>
          <w:rFonts w:ascii="Cambria" w:eastAsiaTheme="minorEastAsia" w:hAnsi="Cambria" w:cstheme="minorHAnsi"/>
          <w:szCs w:val="24"/>
          <w:vertAlign w:val="subscript"/>
        </w:rPr>
        <w:t>−1</w:t>
      </w:r>
      <w:r w:rsidR="00707020" w:rsidRPr="006C74EE">
        <w:rPr>
          <w:rFonts w:ascii="Cambria" w:eastAsiaTheme="minorEastAsia" w:hAnsi="Cambria" w:cstheme="minorHAnsi"/>
          <w:szCs w:val="24"/>
        </w:rPr>
        <w:t>(</w:t>
      </w:r>
      <w:r w:rsidR="00707020" w:rsidRPr="00707020">
        <w:rPr>
          <w:rFonts w:ascii="Cambria" w:eastAsiaTheme="minorEastAsia" w:hAnsi="Cambria" w:cstheme="minorHAnsi"/>
          <w:i/>
          <w:szCs w:val="24"/>
        </w:rPr>
        <w:t>u</w:t>
      </w:r>
      <w:r w:rsidR="00707020" w:rsidRPr="006C74EE">
        <w:rPr>
          <w:rFonts w:ascii="Cambria" w:eastAsiaTheme="minorEastAsia" w:hAnsi="Cambria" w:cstheme="minorHAnsi"/>
          <w:szCs w:val="24"/>
        </w:rPr>
        <w:t>)</w:t>
      </w:r>
      <w:r w:rsidR="00707020">
        <w:rPr>
          <w:rFonts w:ascii="Cambria" w:eastAsiaTheme="minorEastAsia" w:hAnsi="Cambria" w:cstheme="minorHAnsi"/>
          <w:szCs w:val="24"/>
        </w:rPr>
        <w:t>−</w:t>
      </w:r>
      <w:r w:rsidR="00707020" w:rsidRPr="00707020">
        <w:rPr>
          <w:rFonts w:ascii="Cambria" w:eastAsiaTheme="minorEastAsia" w:hAnsi="Cambria" w:cstheme="minorHAnsi"/>
          <w:szCs w:val="24"/>
        </w:rPr>
        <w:t xml:space="preserve"> </w:t>
      </w:r>
      <w:r w:rsidR="00707020" w:rsidRPr="006C74EE">
        <w:rPr>
          <w:rFonts w:ascii="Cambria" w:eastAsiaTheme="minorEastAsia" w:hAnsi="Cambria" w:cstheme="minorHAnsi"/>
          <w:i/>
          <w:szCs w:val="24"/>
        </w:rPr>
        <w:t>G</w:t>
      </w:r>
      <w:r w:rsidR="00B1165E">
        <w:rPr>
          <w:rFonts w:ascii="Cambria" w:eastAsiaTheme="minorEastAsia" w:hAnsi="Cambria" w:cstheme="minorHAnsi"/>
          <w:i/>
          <w:szCs w:val="24"/>
          <w:vertAlign w:val="subscript"/>
        </w:rPr>
        <w:t>j</w:t>
      </w:r>
      <w:r w:rsidR="00707020" w:rsidRPr="006C74EE">
        <w:rPr>
          <w:rFonts w:ascii="Cambria" w:eastAsiaTheme="minorEastAsia" w:hAnsi="Cambria" w:cstheme="minorHAnsi"/>
          <w:szCs w:val="24"/>
        </w:rPr>
        <w:t>(</w:t>
      </w:r>
      <w:r w:rsidR="00707020" w:rsidRPr="00707020">
        <w:rPr>
          <w:rFonts w:ascii="Cambria" w:eastAsiaTheme="minorEastAsia" w:hAnsi="Cambria" w:cstheme="minorHAnsi"/>
          <w:i/>
          <w:szCs w:val="24"/>
        </w:rPr>
        <w:t>u</w:t>
      </w:r>
      <w:r w:rsidR="00707020" w:rsidRPr="006C74EE">
        <w:rPr>
          <w:rFonts w:ascii="Cambria" w:eastAsiaTheme="minorEastAsia" w:hAnsi="Cambria" w:cstheme="minorHAnsi"/>
          <w:szCs w:val="24"/>
        </w:rPr>
        <w:t>)</w:t>
      </w:r>
      <w:r>
        <w:rPr>
          <w:rFonts w:ascii="Cambria" w:eastAsiaTheme="minorEastAsia" w:hAnsi="Cambria" w:cstheme="minorHAnsi"/>
          <w:szCs w:val="24"/>
        </w:rPr>
        <w:t xml:space="preserve">; </w:t>
      </w:r>
      <w:r w:rsidR="00666FD4">
        <w:rPr>
          <w:rFonts w:eastAsiaTheme="minorEastAsia" w:cstheme="minorHAnsi"/>
          <w:szCs w:val="24"/>
        </w:rPr>
        <w:t>so w</w:t>
      </w:r>
      <w:r w:rsidR="00666FD4" w:rsidRPr="000D2FE7">
        <w:rPr>
          <w:rFonts w:eastAsiaTheme="minorEastAsia" w:cstheme="minorHAnsi"/>
          <w:szCs w:val="24"/>
        </w:rPr>
        <w:t>e have Eq. (</w:t>
      </w:r>
      <w:r w:rsidR="00666FD4">
        <w:rPr>
          <w:rFonts w:eastAsiaTheme="minorEastAsia" w:cstheme="minorHAnsi"/>
          <w:szCs w:val="24"/>
        </w:rPr>
        <w:t>6</w:t>
      </w:r>
      <w:r w:rsidR="00666FD4" w:rsidRPr="000D2FE7">
        <w:rPr>
          <w:rFonts w:eastAsiaTheme="minorEastAsia" w:cstheme="minorHAnsi"/>
          <w:szCs w:val="24"/>
        </w:rPr>
        <w:t xml:space="preserve">) for </w:t>
      </w:r>
      <w:r w:rsidR="00666FD4" w:rsidRPr="000D2FE7">
        <w:rPr>
          <w:rFonts w:ascii="Cambria" w:eastAsiaTheme="minorEastAsia" w:hAnsi="Cambria" w:cstheme="minorHAnsi"/>
          <w:i/>
          <w:szCs w:val="24"/>
        </w:rPr>
        <w:t>dy</w:t>
      </w:r>
      <w:r w:rsidR="00B1165E">
        <w:rPr>
          <w:rFonts w:ascii="Cambria" w:eastAsiaTheme="minorEastAsia" w:hAnsi="Cambria" w:cstheme="minorHAnsi"/>
          <w:szCs w:val="24"/>
          <w:vertAlign w:val="subscript"/>
        </w:rPr>
        <w:t>j</w:t>
      </w:r>
      <w:r w:rsidR="00666FD4" w:rsidRPr="000D2FE7">
        <w:rPr>
          <w:rFonts w:ascii="Cambria" w:eastAsiaTheme="minorEastAsia" w:hAnsi="Cambria" w:cstheme="minorHAnsi"/>
          <w:szCs w:val="24"/>
        </w:rPr>
        <w:t>/</w:t>
      </w:r>
      <w:r w:rsidR="00666FD4" w:rsidRPr="000D2FE7">
        <w:rPr>
          <w:rFonts w:ascii="Cambria" w:eastAsiaTheme="minorEastAsia" w:hAnsi="Cambria" w:cstheme="minorHAnsi"/>
          <w:i/>
          <w:szCs w:val="24"/>
        </w:rPr>
        <w:t>dt</w:t>
      </w:r>
      <w:r w:rsidR="00666FD4">
        <w:rPr>
          <w:rFonts w:eastAsiaTheme="minorEastAsia" w:cstheme="minorHAnsi"/>
          <w:szCs w:val="24"/>
        </w:rPr>
        <w:t xml:space="preserve"> for </w:t>
      </w:r>
      <m:oMath>
        <m:r>
          <w:rPr>
            <w:rFonts w:ascii="Cambria Math" w:eastAsiaTheme="minorEastAsia" w:hAnsi="Cambria Math" w:cstheme="minorHAnsi"/>
            <w:szCs w:val="24"/>
          </w:rPr>
          <m:t xml:space="preserve">j=1,…,J </m:t>
        </m:r>
      </m:oMath>
      <w:r w:rsidR="00666FD4">
        <w:rPr>
          <w:rFonts w:eastAsiaTheme="minorEastAsia" w:cstheme="minorHAnsi"/>
          <w:szCs w:val="24"/>
        </w:rPr>
        <w:t xml:space="preserve">and Eq. (7) for </w:t>
      </w:r>
      <w:r w:rsidR="00666FD4" w:rsidRPr="000D2FE7">
        <w:rPr>
          <w:rFonts w:ascii="Cambria" w:eastAsiaTheme="minorEastAsia" w:hAnsi="Cambria" w:cstheme="minorHAnsi"/>
          <w:i/>
          <w:szCs w:val="24"/>
        </w:rPr>
        <w:t>d</w:t>
      </w:r>
      <w:r w:rsidR="00666FD4">
        <w:rPr>
          <w:rFonts w:ascii="Cambria" w:eastAsiaTheme="minorEastAsia" w:hAnsi="Cambria" w:cstheme="minorHAnsi"/>
          <w:i/>
          <w:szCs w:val="24"/>
        </w:rPr>
        <w:t>z</w:t>
      </w:r>
      <w:r w:rsidR="00666FD4" w:rsidRPr="000D2FE7">
        <w:rPr>
          <w:rFonts w:ascii="Cambria" w:eastAsiaTheme="minorEastAsia" w:hAnsi="Cambria" w:cstheme="minorHAnsi"/>
          <w:szCs w:val="24"/>
        </w:rPr>
        <w:t>/</w:t>
      </w:r>
      <w:r w:rsidR="00666FD4" w:rsidRPr="000D2FE7">
        <w:rPr>
          <w:rFonts w:ascii="Cambria" w:eastAsiaTheme="minorEastAsia" w:hAnsi="Cambria" w:cstheme="minorHAnsi"/>
          <w:i/>
          <w:szCs w:val="24"/>
        </w:rPr>
        <w:t>dt</w:t>
      </w:r>
      <w:r w:rsidR="00666FD4">
        <w:rPr>
          <w:rFonts w:eastAsiaTheme="minorEastAsia" w:cstheme="minorHAnsi"/>
          <w:szCs w:val="24"/>
        </w:rPr>
        <w:t>.</w:t>
      </w:r>
    </w:p>
    <w:p w14:paraId="42A38844" w14:textId="03A53D29" w:rsidR="001A2471" w:rsidRDefault="001A2471" w:rsidP="00D1042D">
      <w:pPr>
        <w:spacing w:line="360" w:lineRule="auto"/>
        <w:jc w:val="both"/>
        <w:rPr>
          <w:rFonts w:eastAsiaTheme="minorEastAsia" w:cstheme="minorHAnsi"/>
          <w:szCs w:val="24"/>
        </w:rPr>
      </w:pPr>
      <w:r w:rsidRPr="00C04BFA">
        <w:rPr>
          <w:rFonts w:eastAsiaTheme="minorEastAsia" w:cstheme="minorHAnsi"/>
          <w:szCs w:val="24"/>
          <w:u w:val="single"/>
        </w:rPr>
        <w:t>A second solution: Michaelis-Menten degradation of Z</w:t>
      </w:r>
      <w:r>
        <w:rPr>
          <w:rFonts w:eastAsiaTheme="minorEastAsia" w:cstheme="minorHAnsi"/>
          <w:szCs w:val="24"/>
        </w:rPr>
        <w:t xml:space="preserve">. In 1982 Bliss, Painter and Marr </w:t>
      </w:r>
      <w:r>
        <w:rPr>
          <w:rFonts w:eastAsiaTheme="minorEastAsia" w:cstheme="minorHAnsi"/>
          <w:szCs w:val="24"/>
        </w:rPr>
        <w:fldChar w:fldCharType="begin"/>
      </w:r>
      <w:r w:rsidR="00227A47">
        <w:rPr>
          <w:rFonts w:eastAsiaTheme="minorEastAsia" w:cstheme="minorHAnsi"/>
          <w:szCs w:val="24"/>
        </w:rPr>
        <w:instrText xml:space="preserve"> ADDIN EN.CITE &lt;EndNote&gt;&lt;Cite&gt;&lt;Author&gt;Bliss&lt;/Author&gt;&lt;Year&gt;1982&lt;/Year&gt;&lt;RecNum&gt;35&lt;/RecNum&gt;&lt;DisplayText&gt;[10]&lt;/DisplayText&gt;&lt;record&gt;&lt;rec-number&gt;35&lt;/rec-number&gt;&lt;foreign-keys&gt;&lt;key app="EN" db-id="55sars00pe0xz2ee9eapttv1d9sfvpxffw55" timestamp="1599237617"&gt;35&lt;/key&gt;&lt;/foreign-keys&gt;&lt;ref-type name="Journal Article"&gt;17&lt;/ref-type&gt;&lt;contributors&gt;&lt;authors&gt;&lt;author&gt;Bliss, R. D.&lt;/author&gt;&lt;author&gt;Painter, P. R.&lt;/author&gt;&lt;author&gt;Marr, A. G.&lt;/author&gt;&lt;/authors&gt;&lt;/contributors&gt;&lt;titles&gt;&lt;title&gt;Role of feedback inhibition in stabilizing the classical operon&lt;/title&gt;&lt;secondary-title&gt;J Theor Biol&lt;/secondary-title&gt;&lt;/titles&gt;&lt;periodical&gt;&lt;full-title&gt;J Theor Biol&lt;/full-title&gt;&lt;/periodical&gt;&lt;pages&gt;177-93&lt;/pages&gt;&lt;volume&gt;97&lt;/volume&gt;&lt;number&gt;2&lt;/number&gt;&lt;edition&gt;1982/07/21&lt;/edition&gt;&lt;keywords&gt;&lt;keyword&gt;Anthranilate Synthase/metabolism&lt;/keyword&gt;&lt;keyword&gt;Escherichia coli/genetics/metabolism&lt;/keyword&gt;&lt;keyword&gt;Feedback&lt;/keyword&gt;&lt;keyword&gt;Models, Biological&lt;/keyword&gt;&lt;keyword&gt;*Operon&lt;/keyword&gt;&lt;keyword&gt;RNA, Transfer/metabolism&lt;/keyword&gt;&lt;keyword&gt;Tryptophan/biosynthesis&lt;/keyword&gt;&lt;/keywords&gt;&lt;dates&gt;&lt;year&gt;1982&lt;/year&gt;&lt;pub-dates&gt;&lt;date&gt;Jul 21&lt;/date&gt;&lt;/pub-dates&gt;&lt;/dates&gt;&lt;isbn&gt;0022-5193 (Print)&amp;#xD;0022-5193 (Linking)&lt;/isbn&gt;&lt;accession-num&gt;6752586&lt;/accession-num&gt;&lt;urls&gt;&lt;related-urls&gt;&lt;url&gt;https://www.ncbi.nlm.nih.gov/pubmed/6752586&lt;/url&gt;&lt;/related-urls&gt;&lt;/urls&gt;&lt;research-notes&gt;Circadian; clock model, Bliss-Painter-Marr, MM kinetics for PER degradation&lt;/research-notes&gt;&lt;/record&gt;&lt;/Cite&gt;&lt;/EndNote&gt;</w:instrText>
      </w:r>
      <w:r>
        <w:rPr>
          <w:rFonts w:eastAsiaTheme="minorEastAsia" w:cstheme="minorHAnsi"/>
          <w:szCs w:val="24"/>
        </w:rPr>
        <w:fldChar w:fldCharType="separate"/>
      </w:r>
      <w:r>
        <w:rPr>
          <w:rFonts w:eastAsiaTheme="minorEastAsia" w:cstheme="minorHAnsi"/>
          <w:noProof/>
          <w:szCs w:val="24"/>
        </w:rPr>
        <w:t>[10]</w:t>
      </w:r>
      <w:r>
        <w:rPr>
          <w:rFonts w:eastAsiaTheme="minorEastAsia" w:cstheme="minorHAnsi"/>
          <w:szCs w:val="24"/>
        </w:rPr>
        <w:fldChar w:fldCharType="end"/>
      </w:r>
      <w:r>
        <w:rPr>
          <w:rFonts w:eastAsiaTheme="minorEastAsia" w:cstheme="minorHAnsi"/>
          <w:szCs w:val="24"/>
        </w:rPr>
        <w:t xml:space="preserve"> proposed to replace the first-order degradation of Z, </w:t>
      </w:r>
      <m:oMath>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3</m:t>
            </m:r>
          </m:sub>
        </m:sSub>
        <m:r>
          <w:rPr>
            <w:rFonts w:ascii="Cambria Math" w:eastAsiaTheme="minorEastAsia" w:hAnsi="Cambria Math" w:cstheme="minorHAnsi"/>
            <w:szCs w:val="24"/>
          </w:rPr>
          <m:t>Z,</m:t>
        </m:r>
      </m:oMath>
      <w:r>
        <w:rPr>
          <w:rFonts w:eastAsiaTheme="minorEastAsia" w:cstheme="minorHAnsi"/>
          <w:szCs w:val="24"/>
        </w:rPr>
        <w:t xml:space="preserve"> by a Michaelis-Menten rate law, </w:t>
      </w:r>
      <m:oMath>
        <m:r>
          <w:rPr>
            <w:rFonts w:ascii="Cambria Math" w:eastAsiaTheme="minorEastAsia" w:hAnsi="Cambria Math" w:cstheme="minorHAnsi"/>
            <w:szCs w:val="24"/>
          </w:rPr>
          <m:t>-</m:t>
        </m:r>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3</m:t>
            </m:r>
          </m:sub>
        </m:sSub>
        <m:r>
          <w:rPr>
            <w:rFonts w:ascii="Cambria Math" w:eastAsiaTheme="minorEastAsia" w:hAnsi="Cambria Math" w:cstheme="minorHAnsi"/>
            <w:szCs w:val="24"/>
          </w:rPr>
          <m:t>Z/</m:t>
        </m:r>
        <m:d>
          <m:dPr>
            <m:ctrlPr>
              <w:rPr>
                <w:rFonts w:ascii="Cambria Math" w:eastAsiaTheme="minorEastAsia" w:hAnsi="Cambria Math" w:cstheme="minorHAnsi"/>
                <w:i/>
                <w:szCs w:val="24"/>
              </w:rPr>
            </m:ctrlPr>
          </m:dPr>
          <m:e>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r>
              <w:rPr>
                <w:rFonts w:ascii="Cambria Math" w:eastAsiaTheme="minorEastAsia" w:hAnsi="Cambria Math" w:cstheme="minorHAnsi"/>
                <w:szCs w:val="24"/>
              </w:rPr>
              <m:t>+Z</m:t>
            </m:r>
          </m:e>
        </m:d>
        <m:r>
          <w:rPr>
            <w:rFonts w:ascii="Cambria Math" w:eastAsiaTheme="minorEastAsia" w:hAnsi="Cambria Math" w:cstheme="minorHAnsi"/>
            <w:szCs w:val="24"/>
          </w:rPr>
          <m:t>,</m:t>
        </m:r>
      </m:oMath>
      <w:r>
        <w:rPr>
          <w:rFonts w:eastAsiaTheme="minorEastAsia" w:cstheme="minorHAnsi"/>
          <w:szCs w:val="24"/>
        </w:rPr>
        <w:t xml:space="preserve"> where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K</m:t>
            </m:r>
          </m:e>
          <m:sub>
            <m:r>
              <m:rPr>
                <m:nor/>
              </m:rPr>
              <w:rPr>
                <w:rFonts w:ascii="Cambria Math" w:eastAsiaTheme="minorEastAsia" w:hAnsi="Cambria Math" w:cstheme="minorHAnsi"/>
                <w:szCs w:val="24"/>
              </w:rPr>
              <m:t>m</m:t>
            </m:r>
          </m:sub>
        </m:sSub>
      </m:oMath>
      <w:r>
        <w:rPr>
          <w:rFonts w:eastAsiaTheme="minorEastAsia" w:cstheme="minorHAnsi"/>
          <w:szCs w:val="24"/>
        </w:rPr>
        <w:t xml:space="preserve"> is the ‘Michaelis’ constant of the enzyme-catalyzed reaction and </w:t>
      </w:r>
      <m:oMath>
        <m:sSub>
          <m:sSubPr>
            <m:ctrlPr>
              <w:rPr>
                <w:rFonts w:ascii="Cambria Math" w:eastAsiaTheme="minorEastAsia" w:hAnsi="Cambria Math" w:cstheme="minorHAnsi"/>
                <w:i/>
                <w:szCs w:val="24"/>
              </w:rPr>
            </m:ctrlPr>
          </m:sSubPr>
          <m:e>
            <m:r>
              <w:rPr>
                <w:rFonts w:ascii="Cambria Math" w:eastAsiaTheme="minorEastAsia" w:hAnsi="Cambria Math" w:cstheme="minorHAnsi"/>
                <w:szCs w:val="24"/>
              </w:rPr>
              <m:t>β</m:t>
            </m:r>
          </m:e>
          <m:sub>
            <m:r>
              <w:rPr>
                <w:rFonts w:ascii="Cambria Math" w:eastAsiaTheme="minorEastAsia" w:hAnsi="Cambria Math" w:cstheme="minorHAnsi"/>
                <w:szCs w:val="24"/>
              </w:rPr>
              <m:t>3</m:t>
            </m:r>
          </m:sub>
        </m:sSub>
      </m:oMath>
      <w:r>
        <w:rPr>
          <w:rFonts w:eastAsiaTheme="minorEastAsia" w:cstheme="minorHAnsi"/>
          <w:szCs w:val="24"/>
        </w:rPr>
        <w:t xml:space="preserve"> is the ‘</w:t>
      </w:r>
      <w:r w:rsidRPr="000E5028">
        <w:rPr>
          <w:rFonts w:eastAsiaTheme="minorEastAsia" w:cstheme="minorHAnsi"/>
          <w:i/>
          <w:szCs w:val="24"/>
        </w:rPr>
        <w:t>V</w:t>
      </w:r>
      <w:r w:rsidRPr="000E5028">
        <w:rPr>
          <w:rFonts w:eastAsiaTheme="minorEastAsia" w:cstheme="minorHAnsi"/>
          <w:szCs w:val="24"/>
          <w:vertAlign w:val="subscript"/>
        </w:rPr>
        <w:t>max</w:t>
      </w:r>
      <w:r>
        <w:rPr>
          <w:rFonts w:eastAsiaTheme="minorEastAsia" w:cstheme="minorHAnsi"/>
          <w:szCs w:val="24"/>
        </w:rPr>
        <w:t xml:space="preserve">’ of the reaction. With </w:t>
      </w:r>
      <w:r>
        <w:rPr>
          <w:rFonts w:eastAsiaTheme="minorEastAsia" w:cstheme="minorHAnsi"/>
          <w:szCs w:val="24"/>
        </w:rPr>
        <w:lastRenderedPageBreak/>
        <w:t xml:space="preserve">this change, the Goodwin model can exhibit limit cycle oscillations even for </w:t>
      </w:r>
      <w:r>
        <w:rPr>
          <w:rFonts w:ascii="Times New Roman" w:eastAsiaTheme="minorEastAsia" w:hAnsi="Times New Roman" w:cs="Times New Roman"/>
          <w:i/>
          <w:szCs w:val="24"/>
        </w:rPr>
        <w:t>p</w:t>
      </w:r>
      <w:r>
        <w:rPr>
          <w:rFonts w:eastAsiaTheme="minorEastAsia" w:cstheme="minorHAnsi"/>
          <w:szCs w:val="24"/>
        </w:rPr>
        <w:t xml:space="preserve"> = 1</w:t>
      </w:r>
      <w:r w:rsidRPr="00674625">
        <w:rPr>
          <w:rFonts w:eastAsiaTheme="minorEastAsia" w:cstheme="minorHAnsi"/>
          <w:szCs w:val="24"/>
        </w:rPr>
        <w:t xml:space="preserve"> </w:t>
      </w:r>
      <w:r>
        <w:rPr>
          <w:rFonts w:eastAsiaTheme="minorEastAsia" w:cstheme="minorHAnsi"/>
          <w:szCs w:val="24"/>
        </w:rPr>
        <w:fldChar w:fldCharType="begin"/>
      </w:r>
      <w:r w:rsidR="00227A47">
        <w:rPr>
          <w:rFonts w:eastAsiaTheme="minorEastAsia" w:cstheme="minorHAnsi"/>
          <w:szCs w:val="24"/>
        </w:rPr>
        <w:instrText xml:space="preserve"> ADDIN EN.CITE &lt;EndNote&gt;&lt;Cite&gt;&lt;Author&gt;Bliss&lt;/Author&gt;&lt;Year&gt;1982&lt;/Year&gt;&lt;RecNum&gt;35&lt;/RecNum&gt;&lt;DisplayText&gt;[10]&lt;/DisplayText&gt;&lt;record&gt;&lt;rec-number&gt;35&lt;/rec-number&gt;&lt;foreign-keys&gt;&lt;key app="EN" db-id="55sars00pe0xz2ee9eapttv1d9sfvpxffw55" timestamp="1599237617"&gt;35&lt;/key&gt;&lt;/foreign-keys&gt;&lt;ref-type name="Journal Article"&gt;17&lt;/ref-type&gt;&lt;contributors&gt;&lt;authors&gt;&lt;author&gt;Bliss, R. D.&lt;/author&gt;&lt;author&gt;Painter, P. R.&lt;/author&gt;&lt;author&gt;Marr, A. G.&lt;/author&gt;&lt;/authors&gt;&lt;/contributors&gt;&lt;titles&gt;&lt;title&gt;Role of feedback inhibition in stabilizing the classical operon&lt;/title&gt;&lt;secondary-title&gt;J Theor Biol&lt;/secondary-title&gt;&lt;/titles&gt;&lt;periodical&gt;&lt;full-title&gt;J Theor Biol&lt;/full-title&gt;&lt;/periodical&gt;&lt;pages&gt;177-93&lt;/pages&gt;&lt;volume&gt;97&lt;/volume&gt;&lt;number&gt;2&lt;/number&gt;&lt;edition&gt;1982/07/21&lt;/edition&gt;&lt;keywords&gt;&lt;keyword&gt;Anthranilate Synthase/metabolism&lt;/keyword&gt;&lt;keyword&gt;Escherichia coli/genetics/metabolism&lt;/keyword&gt;&lt;keyword&gt;Feedback&lt;/keyword&gt;&lt;keyword&gt;Models, Biological&lt;/keyword&gt;&lt;keyword&gt;*Operon&lt;/keyword&gt;&lt;keyword&gt;RNA, Transfer/metabolism&lt;/keyword&gt;&lt;keyword&gt;Tryptophan/biosynthesis&lt;/keyword&gt;&lt;/keywords&gt;&lt;dates&gt;&lt;year&gt;1982&lt;/year&gt;&lt;pub-dates&gt;&lt;date&gt;Jul 21&lt;/date&gt;&lt;/pub-dates&gt;&lt;/dates&gt;&lt;isbn&gt;0022-5193 (Print)&amp;#xD;0022-5193 (Linking)&lt;/isbn&gt;&lt;accession-num&gt;6752586&lt;/accession-num&gt;&lt;urls&gt;&lt;related-urls&gt;&lt;url&gt;https://www.ncbi.nlm.nih.gov/pubmed/6752586&lt;/url&gt;&lt;/related-urls&gt;&lt;/urls&gt;&lt;research-notes&gt;Circadian; clock model, Bliss-Painter-Marr, MM kinetics for PER degradation&lt;/research-notes&gt;&lt;/record&gt;&lt;/Cite&gt;&lt;/EndNote&gt;</w:instrText>
      </w:r>
      <w:r>
        <w:rPr>
          <w:rFonts w:eastAsiaTheme="minorEastAsia" w:cstheme="minorHAnsi"/>
          <w:szCs w:val="24"/>
        </w:rPr>
        <w:fldChar w:fldCharType="separate"/>
      </w:r>
      <w:r>
        <w:rPr>
          <w:rFonts w:eastAsiaTheme="minorEastAsia" w:cstheme="minorHAnsi"/>
          <w:noProof/>
          <w:szCs w:val="24"/>
        </w:rPr>
        <w:t>[10]</w:t>
      </w:r>
      <w:r>
        <w:rPr>
          <w:rFonts w:eastAsiaTheme="minorEastAsia" w:cstheme="minorHAnsi"/>
          <w:szCs w:val="24"/>
        </w:rPr>
        <w:fldChar w:fldCharType="end"/>
      </w:r>
      <w:r>
        <w:rPr>
          <w:rFonts w:eastAsiaTheme="minorEastAsia" w:cstheme="minorHAnsi"/>
          <w:szCs w:val="24"/>
        </w:rPr>
        <w:t xml:space="preserve">. The substitution of Michaelis-Menten rate laws for the first-order kinetic terms in Eqs. </w:t>
      </w:r>
      <w:r>
        <w:rPr>
          <w:rFonts w:eastAsiaTheme="minorEastAsia" w:cstheme="minorHAnsi"/>
          <w:szCs w:val="24"/>
        </w:rPr>
        <w:fldChar w:fldCharType="begin"/>
      </w:r>
      <w:r>
        <w:rPr>
          <w:rFonts w:eastAsiaTheme="minorEastAsia" w:cstheme="minorHAnsi"/>
          <w:szCs w:val="24"/>
        </w:rPr>
        <w:instrText xml:space="preserve"> REF _Ref42554238 \h </w:instrText>
      </w:r>
      <w:r>
        <w:rPr>
          <w:rFonts w:eastAsiaTheme="minorEastAsia" w:cstheme="minorHAnsi"/>
          <w:szCs w:val="24"/>
        </w:rPr>
      </w:r>
      <w:r>
        <w:rPr>
          <w:rFonts w:eastAsiaTheme="minorEastAsia" w:cstheme="minorHAnsi"/>
          <w:szCs w:val="24"/>
        </w:rPr>
        <w:fldChar w:fldCharType="separate"/>
      </w:r>
      <w:r w:rsidR="002F5873" w:rsidRPr="00F449F6">
        <w:rPr>
          <w:szCs w:val="24"/>
        </w:rPr>
        <w:t>(</w:t>
      </w:r>
      <w:r w:rsidR="002F5873">
        <w:rPr>
          <w:noProof/>
          <w:szCs w:val="24"/>
        </w:rPr>
        <w:t>1</w:t>
      </w:r>
      <w:r w:rsidR="002F5873" w:rsidRPr="00F449F6">
        <w:rPr>
          <w:szCs w:val="24"/>
        </w:rPr>
        <w:t>)</w:t>
      </w:r>
      <w:r>
        <w:rPr>
          <w:rFonts w:eastAsiaTheme="minorEastAsia" w:cstheme="minorHAnsi"/>
          <w:szCs w:val="24"/>
        </w:rPr>
        <w:fldChar w:fldCharType="end"/>
      </w:r>
      <w:r>
        <w:rPr>
          <w:rFonts w:eastAsiaTheme="minorEastAsia" w:cstheme="minorHAnsi"/>
          <w:szCs w:val="24"/>
        </w:rPr>
        <w:t>-</w:t>
      </w:r>
      <w:r>
        <w:rPr>
          <w:rFonts w:eastAsiaTheme="minorEastAsia" w:cstheme="minorHAnsi"/>
          <w:szCs w:val="24"/>
        </w:rPr>
        <w:fldChar w:fldCharType="begin"/>
      </w:r>
      <w:r>
        <w:rPr>
          <w:rFonts w:eastAsiaTheme="minorEastAsia" w:cstheme="minorHAnsi"/>
          <w:szCs w:val="24"/>
        </w:rPr>
        <w:instrText xml:space="preserve"> REF _Ref42554240 \h </w:instrText>
      </w:r>
      <w:r>
        <w:rPr>
          <w:rFonts w:eastAsiaTheme="minorEastAsia" w:cstheme="minorHAnsi"/>
          <w:szCs w:val="24"/>
        </w:rPr>
      </w:r>
      <w:r>
        <w:rPr>
          <w:rFonts w:eastAsiaTheme="minorEastAsia" w:cstheme="minorHAnsi"/>
          <w:szCs w:val="24"/>
        </w:rPr>
        <w:fldChar w:fldCharType="separate"/>
      </w:r>
      <w:r w:rsidR="002F5873" w:rsidRPr="00F449F6">
        <w:rPr>
          <w:szCs w:val="24"/>
        </w:rPr>
        <w:t>(</w:t>
      </w:r>
      <w:r w:rsidR="002F5873">
        <w:rPr>
          <w:noProof/>
          <w:szCs w:val="24"/>
        </w:rPr>
        <w:t>3</w:t>
      </w:r>
      <w:r w:rsidR="002F5873" w:rsidRPr="00F449F6">
        <w:rPr>
          <w:szCs w:val="24"/>
        </w:rPr>
        <w:t>)</w:t>
      </w:r>
      <w:r>
        <w:rPr>
          <w:rFonts w:eastAsiaTheme="minorEastAsia" w:cstheme="minorHAnsi"/>
          <w:szCs w:val="24"/>
        </w:rPr>
        <w:fldChar w:fldCharType="end"/>
      </w:r>
      <w:r>
        <w:rPr>
          <w:rFonts w:eastAsiaTheme="minorEastAsia" w:cstheme="minorHAnsi"/>
          <w:szCs w:val="24"/>
        </w:rPr>
        <w:t xml:space="preserve"> has been exploited by many authors </w:t>
      </w:r>
      <w:r>
        <w:rPr>
          <w:rFonts w:eastAsiaTheme="minorEastAsia" w:cstheme="minorHAnsi"/>
          <w:szCs w:val="24"/>
        </w:rPr>
        <w:fldChar w:fldCharType="begin">
          <w:fldData xml:space="preserve">PEVuZE5vdGU+PENpdGU+PEF1dGhvcj5Hb2xkYmV0ZXI8L0F1dGhvcj48WWVhcj4xOTk1PC9ZZWFy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</w:fldData>
        </w:fldChar>
      </w:r>
      <w:r w:rsidR="00227A47">
        <w:rPr>
          <w:rFonts w:eastAsiaTheme="minorEastAsia" w:cstheme="minorHAnsi"/>
          <w:szCs w:val="24"/>
        </w:rPr>
        <w:instrText xml:space="preserve"> ADDIN EN.CITE </w:instrText>
      </w:r>
      <w:r w:rsidR="00227A47">
        <w:rPr>
          <w:rFonts w:eastAsiaTheme="minorEastAsia" w:cstheme="minorHAnsi"/>
          <w:szCs w:val="24"/>
        </w:rPr>
        <w:fldChar w:fldCharType="begin">
          <w:fldData xml:space="preserve">PEVuZE5vdGU+PENpdGU+PEF1dGhvcj5Hb2xkYmV0ZXI8L0F1dGhvcj48WWVhcj4xOTk1PC9ZZWFy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</w:fldData>
        </w:fldChar>
      </w:r>
      <w:r w:rsidR="00227A47">
        <w:rPr>
          <w:rFonts w:eastAsiaTheme="minorEastAsia" w:cstheme="minorHAnsi"/>
          <w:szCs w:val="24"/>
        </w:rPr>
        <w:instrText xml:space="preserve"> ADDIN EN.CITE.DATA </w:instrText>
      </w:r>
      <w:r w:rsidR="00227A47">
        <w:rPr>
          <w:rFonts w:eastAsiaTheme="minorEastAsia" w:cstheme="minorHAnsi"/>
          <w:szCs w:val="24"/>
        </w:rPr>
      </w:r>
      <w:r w:rsidR="00227A47">
        <w:rPr>
          <w:rFonts w:eastAsiaTheme="minorEastAsia" w:cstheme="minorHAnsi"/>
          <w:szCs w:val="24"/>
        </w:rPr>
        <w:fldChar w:fldCharType="end"/>
      </w:r>
      <w:r>
        <w:rPr>
          <w:rFonts w:eastAsiaTheme="minorEastAsia" w:cstheme="minorHAnsi"/>
          <w:szCs w:val="24"/>
        </w:rPr>
      </w:r>
      <w:r>
        <w:rPr>
          <w:rFonts w:eastAsiaTheme="minorEastAsia" w:cstheme="minorHAnsi"/>
          <w:szCs w:val="24"/>
        </w:rPr>
        <w:fldChar w:fldCharType="separate"/>
      </w:r>
      <w:r>
        <w:rPr>
          <w:rFonts w:eastAsiaTheme="minorEastAsia" w:cstheme="minorHAnsi"/>
          <w:noProof/>
          <w:szCs w:val="24"/>
        </w:rPr>
        <w:t>[11-13]</w:t>
      </w:r>
      <w:r>
        <w:rPr>
          <w:rFonts w:eastAsiaTheme="minorEastAsia" w:cstheme="minorHAnsi"/>
          <w:szCs w:val="24"/>
        </w:rPr>
        <w:fldChar w:fldCharType="end"/>
      </w:r>
      <w:r>
        <w:rPr>
          <w:rFonts w:eastAsiaTheme="minorEastAsia" w:cstheme="minorHAnsi"/>
          <w:szCs w:val="24"/>
        </w:rPr>
        <w:t xml:space="preserve"> to in</w:t>
      </w:r>
      <w:r w:rsidR="007819ED">
        <w:rPr>
          <w:rFonts w:eastAsiaTheme="minorEastAsia" w:cstheme="minorHAnsi"/>
          <w:szCs w:val="24"/>
        </w:rPr>
        <w:t xml:space="preserve">crease the robustness of their </w:t>
      </w:r>
      <w:r>
        <w:rPr>
          <w:rFonts w:eastAsiaTheme="minorEastAsia" w:cstheme="minorHAnsi"/>
          <w:szCs w:val="24"/>
        </w:rPr>
        <w:t xml:space="preserve">models of circadian rhythms. </w:t>
      </w:r>
    </w:p>
    <w:p w14:paraId="7527F48E" w14:textId="77777777" w:rsidR="00B31595" w:rsidRPr="00DA24DE" w:rsidRDefault="00B31595" w:rsidP="00D1042D">
      <w:pPr>
        <w:spacing w:line="360" w:lineRule="auto"/>
        <w:jc w:val="both"/>
        <w:rPr>
          <w:rFonts w:eastAsiaTheme="minorEastAsia" w:cstheme="minorHAnsi"/>
          <w:szCs w:val="24"/>
        </w:rPr>
      </w:pPr>
    </w:p>
    <w:p w14:paraId="0D630334" w14:textId="6B636905" w:rsidR="00B6300C" w:rsidRPr="00634B61" w:rsidRDefault="00B6300C" w:rsidP="00B6300C">
      <w:pPr>
        <w:pStyle w:val="Heading1"/>
        <w:spacing w:beforeLines="0" w:before="0"/>
      </w:pPr>
      <w:bookmarkStart w:id="12" w:name="_Toc61948471"/>
      <w:r>
        <w:t xml:space="preserve">Kim &amp; </w:t>
      </w:r>
      <w:r w:rsidRPr="00634B61">
        <w:t>Forger</w:t>
      </w:r>
      <w:r>
        <w:t>’s extended models</w:t>
      </w:r>
      <w:bookmarkEnd w:id="12"/>
    </w:p>
    <w:p w14:paraId="21542C78" w14:textId="0DF1FD1B" w:rsidR="00D1042D" w:rsidRDefault="00D1042D" w:rsidP="00D1042D">
      <w:pPr>
        <w:spacing w:line="360" w:lineRule="auto"/>
        <w:jc w:val="both"/>
        <w:rPr>
          <w:rFonts w:cstheme="minorHAnsi"/>
          <w:szCs w:val="24"/>
          <w:vertAlign w:val="superscript"/>
        </w:rPr>
      </w:pPr>
      <w:r>
        <w:rPr>
          <w:rFonts w:cstheme="minorHAnsi"/>
          <w:szCs w:val="24"/>
        </w:rPr>
        <w:t xml:space="preserve">In addition to the SNF model, </w:t>
      </w:r>
      <w:r w:rsidRPr="00007092">
        <w:rPr>
          <w:rFonts w:cstheme="minorHAnsi"/>
          <w:szCs w:val="24"/>
        </w:rPr>
        <w:t xml:space="preserve">Kim </w:t>
      </w:r>
      <w:r>
        <w:rPr>
          <w:rFonts w:cstheme="minorHAnsi"/>
          <w:szCs w:val="24"/>
        </w:rPr>
        <w:t>&amp;</w:t>
      </w:r>
      <w:r w:rsidRPr="00007092">
        <w:rPr>
          <w:rFonts w:cstheme="minorHAnsi"/>
          <w:szCs w:val="24"/>
        </w:rPr>
        <w:t xml:space="preserve"> Forger</w:t>
      </w:r>
      <w:r>
        <w:rPr>
          <w:rFonts w:cstheme="minorHAnsi"/>
          <w:szCs w:val="24"/>
        </w:rPr>
        <w:t xml:space="preserve"> proposed two</w:t>
      </w:r>
      <w:r w:rsidRPr="00007092">
        <w:rPr>
          <w:rFonts w:cstheme="minorHAnsi"/>
          <w:szCs w:val="24"/>
        </w:rPr>
        <w:t xml:space="preserve"> </w:t>
      </w:r>
      <w:r>
        <w:rPr>
          <w:rFonts w:cstheme="minorHAnsi"/>
          <w:szCs w:val="24"/>
        </w:rPr>
        <w:t>extended models, in which the core negative feedback loop involving PER and BMAL</w:t>
      </w:r>
      <w:r w:rsidR="007819ED">
        <w:rPr>
          <w:rFonts w:cstheme="minorHAnsi"/>
          <w:szCs w:val="24"/>
        </w:rPr>
        <w:t>1</w:t>
      </w:r>
      <w:r>
        <w:rPr>
          <w:rFonts w:cstheme="minorHAnsi"/>
          <w:szCs w:val="24"/>
        </w:rPr>
        <w:t xml:space="preserve"> is supplemented with (either) an additional</w:t>
      </w:r>
      <w:r w:rsidRPr="00007092">
        <w:rPr>
          <w:rFonts w:cstheme="minorHAnsi"/>
          <w:szCs w:val="24"/>
        </w:rPr>
        <w:t xml:space="preserve"> </w:t>
      </w:r>
      <w:r w:rsidRPr="0038499E">
        <w:rPr>
          <w:rFonts w:cstheme="minorHAnsi"/>
          <w:szCs w:val="24"/>
          <w:u w:val="single"/>
        </w:rPr>
        <w:t>negative</w:t>
      </w:r>
      <w:r w:rsidRPr="00007092">
        <w:rPr>
          <w:rFonts w:cstheme="minorHAnsi"/>
          <w:szCs w:val="24"/>
        </w:rPr>
        <w:t xml:space="preserve"> feedback</w:t>
      </w:r>
      <w:r>
        <w:rPr>
          <w:rFonts w:cstheme="minorHAnsi"/>
          <w:szCs w:val="24"/>
        </w:rPr>
        <w:t xml:space="preserve"> </w:t>
      </w:r>
      <w:r w:rsidRPr="00007092">
        <w:rPr>
          <w:rFonts w:cstheme="minorHAnsi"/>
          <w:szCs w:val="24"/>
        </w:rPr>
        <w:t>from REV-ERB</w:t>
      </w:r>
      <w:r>
        <w:rPr>
          <w:rFonts w:cstheme="minorHAnsi"/>
          <w:szCs w:val="24"/>
        </w:rPr>
        <w:t xml:space="preserve"> on transcription of the </w:t>
      </w:r>
      <w:r>
        <w:rPr>
          <w:rFonts w:cstheme="minorHAnsi"/>
          <w:i/>
          <w:szCs w:val="24"/>
        </w:rPr>
        <w:t>B</w:t>
      </w:r>
      <w:r w:rsidR="007819ED">
        <w:rPr>
          <w:rFonts w:cstheme="minorHAnsi"/>
          <w:i/>
          <w:szCs w:val="24"/>
        </w:rPr>
        <w:t>mal</w:t>
      </w:r>
      <w:r w:rsidRPr="004E57E4">
        <w:rPr>
          <w:rFonts w:cstheme="minorHAnsi"/>
          <w:i/>
          <w:szCs w:val="24"/>
        </w:rPr>
        <w:t>1</w:t>
      </w:r>
      <w:r>
        <w:rPr>
          <w:rFonts w:cstheme="minorHAnsi"/>
          <w:szCs w:val="24"/>
        </w:rPr>
        <w:t xml:space="preserve"> gene (Figure 2b) (or) an additional</w:t>
      </w:r>
      <w:r w:rsidRPr="00007092">
        <w:rPr>
          <w:rFonts w:cstheme="minorHAnsi"/>
          <w:szCs w:val="24"/>
        </w:rPr>
        <w:t xml:space="preserve"> </w:t>
      </w:r>
      <w:r w:rsidRPr="0038499E">
        <w:rPr>
          <w:rFonts w:cstheme="minorHAnsi"/>
          <w:szCs w:val="24"/>
          <w:u w:val="single"/>
        </w:rPr>
        <w:t>positive</w:t>
      </w:r>
      <w:r w:rsidRPr="00007092">
        <w:rPr>
          <w:rFonts w:cstheme="minorHAnsi"/>
          <w:szCs w:val="24"/>
        </w:rPr>
        <w:t xml:space="preserve"> feedback</w:t>
      </w:r>
      <w:r>
        <w:rPr>
          <w:rFonts w:cstheme="minorHAnsi"/>
          <w:szCs w:val="24"/>
        </w:rPr>
        <w:t xml:space="preserve"> </w:t>
      </w:r>
      <w:r w:rsidRPr="00007092">
        <w:rPr>
          <w:rFonts w:cstheme="minorHAnsi"/>
          <w:szCs w:val="24"/>
        </w:rPr>
        <w:t xml:space="preserve">from </w:t>
      </w:r>
      <w:r>
        <w:rPr>
          <w:rFonts w:cstheme="minorHAnsi"/>
          <w:szCs w:val="24"/>
        </w:rPr>
        <w:t xml:space="preserve">ROR on transcription of the </w:t>
      </w:r>
      <w:r>
        <w:rPr>
          <w:rFonts w:cstheme="minorHAnsi"/>
          <w:i/>
          <w:szCs w:val="24"/>
        </w:rPr>
        <w:t>B</w:t>
      </w:r>
      <w:r w:rsidR="007819ED">
        <w:rPr>
          <w:rFonts w:cstheme="minorHAnsi"/>
          <w:i/>
          <w:szCs w:val="24"/>
        </w:rPr>
        <w:t>mal</w:t>
      </w:r>
      <w:r w:rsidRPr="004E57E4">
        <w:rPr>
          <w:rFonts w:cstheme="minorHAnsi"/>
          <w:i/>
          <w:szCs w:val="24"/>
        </w:rPr>
        <w:t>1</w:t>
      </w:r>
      <w:r>
        <w:rPr>
          <w:rFonts w:cstheme="minorHAnsi"/>
          <w:szCs w:val="24"/>
        </w:rPr>
        <w:t xml:space="preserve"> gene (Figure 2c)</w:t>
      </w:r>
      <w:r w:rsidR="00A67282">
        <w:rPr>
          <w:rFonts w:cstheme="minorHAnsi"/>
          <w:szCs w:val="24"/>
        </w:rPr>
        <w:t xml:space="preserve"> </w:t>
      </w:r>
      <w:r w:rsidR="00A67282">
        <w:rPr>
          <w:rFonts w:cstheme="minorHAnsi"/>
          <w:szCs w:val="24"/>
        </w:rPr>
        <w:fldChar w:fldCharType="begin">
          <w:fldData xml:space="preserve">PEVuZE5vdGU+PENpdGU+PEF1dGhvcj5TYXRvPC9BdXRob3I+PFllYXI+MjAwNDwvWWVhcj48UmVj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</w:fldData>
        </w:fldChar>
      </w:r>
      <w:r w:rsidR="00A67282">
        <w:rPr>
          <w:rFonts w:cstheme="minorHAnsi"/>
          <w:szCs w:val="24"/>
        </w:rPr>
        <w:instrText xml:space="preserve"> ADDIN EN.CITE </w:instrText>
      </w:r>
      <w:r w:rsidR="00A67282">
        <w:rPr>
          <w:rFonts w:cstheme="minorHAnsi"/>
          <w:szCs w:val="24"/>
        </w:rPr>
        <w:fldChar w:fldCharType="begin">
          <w:fldData xml:space="preserve">PEVuZE5vdGU+PENpdGU+PEF1dGhvcj5TYXRvPC9BdXRob3I+PFllYXI+MjAwNDwvWWVhcj48UmVj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</w:fldData>
        </w:fldChar>
      </w:r>
      <w:r w:rsidR="00A67282">
        <w:rPr>
          <w:rFonts w:cstheme="minorHAnsi"/>
          <w:szCs w:val="24"/>
        </w:rPr>
        <w:instrText xml:space="preserve"> ADDIN EN.CITE.DATA </w:instrText>
      </w:r>
      <w:r w:rsidR="00A67282">
        <w:rPr>
          <w:rFonts w:cstheme="minorHAnsi"/>
          <w:szCs w:val="24"/>
        </w:rPr>
      </w:r>
      <w:r w:rsidR="00A67282">
        <w:rPr>
          <w:rFonts w:cstheme="minorHAnsi"/>
          <w:szCs w:val="24"/>
        </w:rPr>
        <w:fldChar w:fldCharType="end"/>
      </w:r>
      <w:r w:rsidR="00A67282">
        <w:rPr>
          <w:rFonts w:cstheme="minorHAnsi"/>
          <w:szCs w:val="24"/>
        </w:rPr>
      </w:r>
      <w:r w:rsidR="00A67282">
        <w:rPr>
          <w:rFonts w:cstheme="minorHAnsi"/>
          <w:szCs w:val="24"/>
        </w:rPr>
        <w:fldChar w:fldCharType="separate"/>
      </w:r>
      <w:r w:rsidR="00A67282">
        <w:rPr>
          <w:rFonts w:cstheme="minorHAnsi"/>
          <w:noProof/>
          <w:szCs w:val="24"/>
        </w:rPr>
        <w:t>[14]</w:t>
      </w:r>
      <w:r w:rsidR="00A67282">
        <w:rPr>
          <w:rFonts w:cstheme="minorHAnsi"/>
          <w:szCs w:val="24"/>
        </w:rPr>
        <w:fldChar w:fldCharType="end"/>
      </w:r>
      <w:r>
        <w:rPr>
          <w:rFonts w:cstheme="minorHAnsi"/>
          <w:szCs w:val="24"/>
        </w:rPr>
        <w:t>. Both</w:t>
      </w:r>
      <w:r w:rsidRPr="00007092">
        <w:rPr>
          <w:rFonts w:cstheme="minorHAnsi"/>
          <w:szCs w:val="24"/>
        </w:rPr>
        <w:t xml:space="preserve"> </w:t>
      </w:r>
      <w:r w:rsidR="00020E43">
        <w:rPr>
          <w:rFonts w:cstheme="minorHAnsi"/>
          <w:szCs w:val="24"/>
        </w:rPr>
        <w:t>extended</w:t>
      </w:r>
      <w:r w:rsidRPr="00007092">
        <w:rPr>
          <w:rFonts w:cstheme="minorHAnsi"/>
          <w:szCs w:val="24"/>
        </w:rPr>
        <w:t xml:space="preserve"> </w:t>
      </w:r>
      <w:r>
        <w:rPr>
          <w:rFonts w:cstheme="minorHAnsi"/>
          <w:szCs w:val="24"/>
        </w:rPr>
        <w:t>models include the ODEs of the core</w:t>
      </w:r>
      <w:r w:rsidRPr="00007092">
        <w:rPr>
          <w:rFonts w:cstheme="minorHAnsi"/>
          <w:szCs w:val="24"/>
        </w:rPr>
        <w:t xml:space="preserve"> SNF model.</w:t>
      </w:r>
    </w:p>
    <w:p w14:paraId="353AB82F" w14:textId="73FD14F6" w:rsidR="00D1042D" w:rsidRDefault="00D1042D" w:rsidP="00D1042D">
      <w:pPr>
        <w:spacing w:line="360" w:lineRule="auto"/>
        <w:rPr>
          <w:rFonts w:eastAsiaTheme="minorEastAsia" w:cstheme="minorHAnsi"/>
        </w:rPr>
      </w:pPr>
      <w:r w:rsidRPr="0096278F">
        <w:rPr>
          <w:rFonts w:eastAsiaTheme="minorEastAsia" w:cstheme="minorHAnsi"/>
          <w:u w:val="single"/>
        </w:rPr>
        <w:t>Kim-Forger NNF Model</w:t>
      </w:r>
      <w:r w:rsidRPr="002E4737">
        <w:rPr>
          <w:rFonts w:eastAsiaTheme="minorEastAsia" w:cstheme="minorHAnsi"/>
        </w:rPr>
        <w:t>.</w:t>
      </w:r>
      <w:r>
        <w:rPr>
          <w:rFonts w:eastAsiaTheme="minorEastAsia" w:cstheme="minorHAnsi"/>
        </w:rPr>
        <w:t xml:space="preserve"> </w:t>
      </w:r>
      <w:r>
        <w:rPr>
          <w:rFonts w:cstheme="minorHAnsi"/>
          <w:szCs w:val="24"/>
        </w:rPr>
        <w:t xml:space="preserve">Equations </w:t>
      </w:r>
      <w:r w:rsidR="00A67282">
        <w:rPr>
          <w:rFonts w:cstheme="minorHAnsi"/>
          <w:szCs w:val="24"/>
        </w:rPr>
        <w:t>(1)-(4)</w:t>
      </w:r>
      <w:r w:rsidR="00020E43">
        <w:rPr>
          <w:rFonts w:cstheme="minorHAnsi"/>
          <w:szCs w:val="24"/>
        </w:rPr>
        <w:t xml:space="preserve"> of the main text</w:t>
      </w:r>
      <w:r>
        <w:rPr>
          <w:rFonts w:cstheme="minorHAnsi"/>
          <w:szCs w:val="24"/>
        </w:rPr>
        <w:t>,</w:t>
      </w:r>
      <w:r w:rsidRPr="0038499E">
        <w:rPr>
          <w:rFonts w:eastAsiaTheme="minorEastAsia" w:cstheme="minorHAnsi"/>
        </w:rPr>
        <w:t xml:space="preserve"> 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D1042D" w:rsidRPr="00F1453C" w14:paraId="53416FF7" w14:textId="77777777" w:rsidTr="00D1042D">
        <w:tc>
          <w:tcPr>
            <w:tcW w:w="350" w:type="pct"/>
            <w:vAlign w:val="center"/>
          </w:tcPr>
          <w:p w14:paraId="28B8AC95" w14:textId="77777777" w:rsidR="00D1042D" w:rsidRPr="00F1453C" w:rsidRDefault="00D1042D" w:rsidP="00D1042D">
            <w:pPr>
              <w:spacing w:after="160" w:line="360" w:lineRule="auto"/>
              <w:rPr>
                <w:szCs w:val="24"/>
              </w:rPr>
            </w:pPr>
          </w:p>
        </w:tc>
        <w:tc>
          <w:tcPr>
            <w:tcW w:w="4300" w:type="pct"/>
            <w:vAlign w:val="center"/>
          </w:tcPr>
          <w:p w14:paraId="4FC18ADF" w14:textId="43A8E3E4" w:rsidR="00D1042D" w:rsidRPr="00F1453C" w:rsidRDefault="00544A01" w:rsidP="000E5028">
            <w:pPr>
              <w:spacing w:after="160" w:line="360" w:lineRule="auto"/>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dV</m:t>
                    </m:r>
                  </m:num>
                  <m:den>
                    <m:r>
                      <w:rPr>
                        <w:rFonts w:ascii="Cambria Math" w:eastAsiaTheme="minorEastAsia" w:hAnsi="Cambria Math" w:cs="Times New Roman"/>
                        <w:szCs w:val="24"/>
                      </w:rPr>
                      <m:t>dt</m:t>
                    </m:r>
                  </m:den>
                </m:f>
                <m:r>
                  <w:rPr>
                    <w:rFonts w:ascii="Cambria Math" w:eastAsiaTheme="minorEastAsia" w:hAnsi="Cambria Math" w:cs="Times New Roman"/>
                    <w:szCs w:val="24"/>
                  </w:rPr>
                  <m:t>=δ</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m:rPr>
                            <m:nor/>
                          </m:rPr>
                          <w:rPr>
                            <w:rFonts w:ascii="Cambria Math" w:eastAsiaTheme="minorEastAsia" w:hAnsi="Cambria Math" w:cs="Times New Roman"/>
                            <w:szCs w:val="24"/>
                          </w:rPr>
                          <m:t>max</m:t>
                        </m:r>
                      </m:sub>
                    </m:sSub>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eastAsiaTheme="minorEastAsia" w:hAnsi="Cambria Math" w:cs="Times New Roman"/>
                        <w:szCs w:val="24"/>
                      </w:rPr>
                      <m:t>-V</m:t>
                    </m:r>
                  </m:e>
                </m:d>
              </m:oMath>
            </m:oMathPara>
          </w:p>
        </w:tc>
        <w:tc>
          <w:tcPr>
            <w:tcW w:w="350" w:type="pct"/>
            <w:vAlign w:val="center"/>
          </w:tcPr>
          <w:p w14:paraId="4EF9766F" w14:textId="34B92369" w:rsidR="00D1042D" w:rsidRPr="00F1453C" w:rsidRDefault="00D1042D" w:rsidP="00020E43">
            <w:pPr>
              <w:spacing w:after="160" w:line="360" w:lineRule="auto"/>
              <w:ind w:right="-109"/>
              <w:jc w:val="right"/>
              <w:rPr>
                <w:szCs w:val="24"/>
              </w:rPr>
            </w:pPr>
            <w:bookmarkStart w:id="13" w:name="_Ref48850217"/>
            <w:r w:rsidRPr="00F1453C">
              <w:rPr>
                <w:szCs w:val="24"/>
              </w:rPr>
              <w:t>(</w:t>
            </w:r>
            <w:r w:rsidR="00020E43">
              <w:rPr>
                <w:szCs w:val="24"/>
              </w:rPr>
              <w:t>10</w:t>
            </w:r>
            <w:r w:rsidRPr="00F1453C">
              <w:rPr>
                <w:szCs w:val="24"/>
              </w:rPr>
              <w:t>)</w:t>
            </w:r>
            <w:bookmarkEnd w:id="13"/>
          </w:p>
        </w:tc>
      </w:tr>
      <w:tr w:rsidR="00D1042D" w:rsidRPr="00F1453C" w14:paraId="0E6B2003" w14:textId="77777777" w:rsidTr="00D1042D">
        <w:tc>
          <w:tcPr>
            <w:tcW w:w="350" w:type="pct"/>
            <w:vAlign w:val="center"/>
          </w:tcPr>
          <w:p w14:paraId="2DDD53AA" w14:textId="77777777" w:rsidR="00D1042D" w:rsidRPr="00F1453C" w:rsidRDefault="00D1042D" w:rsidP="00D1042D">
            <w:pPr>
              <w:spacing w:after="160" w:line="360" w:lineRule="auto"/>
              <w:rPr>
                <w:szCs w:val="24"/>
              </w:rPr>
            </w:pPr>
          </w:p>
        </w:tc>
        <w:tc>
          <w:tcPr>
            <w:tcW w:w="4300" w:type="pct"/>
            <w:vAlign w:val="center"/>
          </w:tcPr>
          <w:p w14:paraId="1EDF634C" w14:textId="37AF4F5E" w:rsidR="00D1042D" w:rsidRPr="00F1453C" w:rsidRDefault="00544A01" w:rsidP="00612233">
            <w:pPr>
              <w:spacing w:after="160" w:line="360" w:lineRule="auto"/>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T</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=δ</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m:rPr>
                                <m:nor/>
                              </m:rPr>
                              <w:rPr>
                                <w:rFonts w:ascii="Cambria Math" w:eastAsiaTheme="minorEastAsia" w:hAnsi="Cambria Math" w:cs="Times New Roman"/>
                                <w:szCs w:val="24"/>
                              </w:rPr>
                              <m:t>o</m:t>
                            </m:r>
                          </m:sub>
                        </m:sSub>
                      </m:num>
                      <m:den>
                        <m:r>
                          <w:rPr>
                            <w:rFonts w:ascii="Cambria Math" w:eastAsiaTheme="minorEastAsia" w:hAnsi="Cambria Math" w:cs="Times New Roman"/>
                            <w:szCs w:val="24"/>
                          </w:rPr>
                          <m:t>V</m:t>
                        </m:r>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T</m:t>
                        </m:r>
                      </m:sub>
                    </m:sSub>
                  </m:e>
                </m:d>
              </m:oMath>
            </m:oMathPara>
          </w:p>
        </w:tc>
        <w:tc>
          <w:tcPr>
            <w:tcW w:w="350" w:type="pct"/>
            <w:vAlign w:val="center"/>
          </w:tcPr>
          <w:p w14:paraId="7AF11979" w14:textId="3D1697EE" w:rsidR="00D1042D" w:rsidRPr="00F1453C" w:rsidRDefault="00D1042D" w:rsidP="00020E43">
            <w:pPr>
              <w:spacing w:after="160" w:line="360" w:lineRule="auto"/>
              <w:ind w:right="-109"/>
              <w:jc w:val="right"/>
              <w:rPr>
                <w:szCs w:val="24"/>
              </w:rPr>
            </w:pPr>
            <w:bookmarkStart w:id="14" w:name="_Ref48850229"/>
            <w:r w:rsidRPr="00F1453C">
              <w:rPr>
                <w:szCs w:val="24"/>
              </w:rPr>
              <w:t>(</w:t>
            </w:r>
            <w:r w:rsidR="00020E43">
              <w:rPr>
                <w:szCs w:val="24"/>
              </w:rPr>
              <w:t>11</w:t>
            </w:r>
            <w:r w:rsidRPr="00F1453C">
              <w:rPr>
                <w:szCs w:val="24"/>
              </w:rPr>
              <w:t>)</w:t>
            </w:r>
            <w:bookmarkEnd w:id="14"/>
          </w:p>
        </w:tc>
      </w:tr>
    </w:tbl>
    <w:p w14:paraId="295B1098" w14:textId="5F91D347" w:rsidR="00D1042D" w:rsidRDefault="00D1042D" w:rsidP="00D1042D">
      <w:pPr>
        <w:spacing w:line="360" w:lineRule="auto"/>
        <w:rPr>
          <w:rFonts w:eastAsiaTheme="minorEastAsia" w:cstheme="minorHAnsi"/>
        </w:rPr>
      </w:pPr>
      <w:r w:rsidRPr="0038499E">
        <w:rPr>
          <w:rFonts w:eastAsiaTheme="minorEastAsia" w:cstheme="minorHAnsi"/>
        </w:rPr>
        <w:t xml:space="preserve">where </w:t>
      </w:r>
      <w:r w:rsidRPr="00C61279">
        <w:rPr>
          <w:rFonts w:ascii="Cambria" w:eastAsiaTheme="minorEastAsia" w:hAnsi="Cambria" w:cs="Times New Roman"/>
          <w:i/>
        </w:rPr>
        <w:t>V</w:t>
      </w:r>
      <w:r w:rsidRPr="00B26E6C">
        <w:rPr>
          <w:rFonts w:ascii="Times New Roman" w:eastAsiaTheme="minorEastAsia" w:hAnsi="Times New Roman" w:cs="Times New Roman"/>
          <w:i/>
        </w:rPr>
        <w:t xml:space="preserve"> </w:t>
      </w:r>
      <w:r w:rsidRPr="0038499E">
        <w:rPr>
          <w:rFonts w:eastAsiaTheme="minorEastAsia" w:cstheme="minorHAnsi"/>
        </w:rPr>
        <w:t>is the (scaled) concentration of REV-ERB,</w:t>
      </w:r>
      <w:r w:rsidR="00D40829">
        <w:rPr>
          <w:rFonts w:eastAsiaTheme="minorEastAsia" w:cstheme="minorHAnsi"/>
        </w:rPr>
        <w:t xml:space="preserve"> </w:t>
      </w:r>
      <w:r w:rsidR="00D40829" w:rsidRPr="00C61279">
        <w:rPr>
          <w:rFonts w:ascii="Cambria" w:eastAsiaTheme="minorEastAsia" w:hAnsi="Cambria" w:cs="Times New Roman"/>
          <w:i/>
        </w:rPr>
        <w:t>V</w:t>
      </w:r>
      <w:r w:rsidR="00D40829">
        <w:rPr>
          <w:rFonts w:ascii="Cambria" w:eastAsiaTheme="minorEastAsia" w:hAnsi="Cambria" w:cs="Times New Roman"/>
          <w:vertAlign w:val="subscript"/>
        </w:rPr>
        <w:t>max</w:t>
      </w:r>
      <w:r w:rsidR="00D40829" w:rsidRPr="00B26E6C">
        <w:rPr>
          <w:rFonts w:ascii="Times New Roman" w:eastAsiaTheme="minorEastAsia" w:hAnsi="Times New Roman" w:cs="Times New Roman"/>
          <w:i/>
        </w:rPr>
        <w:t xml:space="preserve"> </w:t>
      </w:r>
      <w:r w:rsidR="00D40829" w:rsidRPr="0038499E">
        <w:rPr>
          <w:rFonts w:eastAsiaTheme="minorEastAsia" w:cstheme="minorHAnsi"/>
        </w:rPr>
        <w:t xml:space="preserve">is the </w:t>
      </w:r>
      <w:r w:rsidR="00D40829">
        <w:rPr>
          <w:rFonts w:eastAsiaTheme="minorEastAsia" w:cstheme="minorHAnsi"/>
        </w:rPr>
        <w:t>maximum achievable</w:t>
      </w:r>
      <w:r w:rsidR="00D40829" w:rsidRPr="0038499E">
        <w:rPr>
          <w:rFonts w:eastAsiaTheme="minorEastAsia" w:cstheme="minorHAnsi"/>
        </w:rPr>
        <w:t xml:space="preserve"> concentration of REV-ERB</w:t>
      </w:r>
      <w:r w:rsidR="00D40829">
        <w:rPr>
          <w:rFonts w:eastAsiaTheme="minorEastAsia" w:cstheme="minorHAnsi"/>
        </w:rPr>
        <w:t>,</w:t>
      </w:r>
      <w:r>
        <w:rPr>
          <w:rFonts w:eastAsiaTheme="minorEastAsia" w:cstheme="minorHAnsi"/>
        </w:rPr>
        <w:t xml:space="preserve"> </w:t>
      </w:r>
      <w:r w:rsidR="00612233">
        <w:rPr>
          <w:rFonts w:ascii="Cambria Math" w:eastAsiaTheme="minorEastAsia" w:hAnsi="Cambria Math" w:cstheme="minorHAnsi"/>
          <w:i/>
        </w:rPr>
        <w:t>V</w:t>
      </w:r>
      <w:r w:rsidR="00612233">
        <w:rPr>
          <w:rFonts w:ascii="Cambria Math" w:eastAsiaTheme="minorEastAsia" w:hAnsi="Cambria Math" w:cstheme="minorHAnsi"/>
          <w:vertAlign w:val="subscript"/>
        </w:rPr>
        <w:t>o</w:t>
      </w:r>
      <w:r>
        <w:rPr>
          <w:rFonts w:eastAsiaTheme="minorEastAsia" w:cstheme="minorHAnsi"/>
        </w:rPr>
        <w:t xml:space="preserve"> is </w:t>
      </w:r>
      <w:r w:rsidR="00D40829">
        <w:rPr>
          <w:rFonts w:eastAsiaTheme="minorEastAsia" w:cstheme="minorHAnsi"/>
        </w:rPr>
        <w:t xml:space="preserve">the REV-ERB concentration that would result in </w:t>
      </w:r>
      <w:r w:rsidR="00D40829" w:rsidRPr="00D40829">
        <w:rPr>
          <w:rFonts w:ascii="Cambria" w:eastAsiaTheme="minorEastAsia" w:hAnsi="Cambria" w:cstheme="minorHAnsi"/>
          <w:i/>
        </w:rPr>
        <w:t>A</w:t>
      </w:r>
      <w:r w:rsidR="00D40829" w:rsidRPr="00D40829">
        <w:rPr>
          <w:rFonts w:ascii="Cambria" w:eastAsiaTheme="minorEastAsia" w:hAnsi="Cambria" w:cstheme="minorHAnsi"/>
          <w:vertAlign w:val="subscript"/>
        </w:rPr>
        <w:t>T</w:t>
      </w:r>
      <w:r w:rsidR="00D40829" w:rsidRPr="00D40829">
        <w:rPr>
          <w:rFonts w:ascii="Cambria" w:eastAsiaTheme="minorEastAsia" w:hAnsi="Cambria" w:cstheme="minorHAnsi"/>
        </w:rPr>
        <w:t xml:space="preserve"> </w:t>
      </w:r>
      <w:r w:rsidR="00D40829" w:rsidRPr="00D40829">
        <w:rPr>
          <w:rFonts w:eastAsiaTheme="minorEastAsia" w:cstheme="minorHAnsi"/>
        </w:rPr>
        <w:t>= 1</w:t>
      </w:r>
      <w:r w:rsidR="00D40829">
        <w:rPr>
          <w:rFonts w:eastAsiaTheme="minorEastAsia" w:cstheme="minorHAnsi"/>
        </w:rPr>
        <w:t xml:space="preserve"> at steady state,</w:t>
      </w:r>
      <w:r>
        <w:rPr>
          <w:rFonts w:eastAsiaTheme="minorEastAsia" w:cstheme="minorHAnsi"/>
        </w:rPr>
        <w:t xml:space="preserve"> and </w:t>
      </w:r>
      <w:r w:rsidRPr="00F1558C">
        <w:rPr>
          <w:rFonts w:ascii="Cambria Math" w:eastAsiaTheme="minorEastAsia" w:hAnsi="Cambria Math" w:cstheme="minorHAnsi"/>
          <w:i/>
        </w:rPr>
        <w:t>δ</w:t>
      </w:r>
      <w:r>
        <w:rPr>
          <w:rFonts w:eastAsiaTheme="minorEastAsia" w:cstheme="minorHAnsi"/>
        </w:rPr>
        <w:t xml:space="preserve">  is a rate constant that sets the time scale for the feedback loop.</w:t>
      </w:r>
      <w:r w:rsidR="000E5028">
        <w:rPr>
          <w:rFonts w:eastAsiaTheme="minorEastAsia" w:cstheme="minorHAnsi"/>
        </w:rPr>
        <w:t xml:space="preserve"> </w:t>
      </w:r>
    </w:p>
    <w:p w14:paraId="25985C88" w14:textId="7A0866FC" w:rsidR="00D1042D" w:rsidRDefault="00D1042D" w:rsidP="00D1042D">
      <w:pPr>
        <w:spacing w:line="360" w:lineRule="auto"/>
        <w:rPr>
          <w:rFonts w:eastAsiaTheme="minorEastAsia" w:cstheme="minorHAnsi"/>
        </w:rPr>
      </w:pPr>
      <w:r w:rsidRPr="0096278F">
        <w:rPr>
          <w:rFonts w:eastAsiaTheme="minorEastAsia" w:cstheme="minorHAnsi"/>
          <w:u w:val="single"/>
        </w:rPr>
        <w:t>Kim-Forger PNF Model</w:t>
      </w:r>
      <w:r w:rsidRPr="002E4737">
        <w:rPr>
          <w:rFonts w:eastAsiaTheme="minorEastAsia" w:cstheme="minorHAnsi"/>
        </w:rPr>
        <w:t>.</w:t>
      </w:r>
      <w:r>
        <w:rPr>
          <w:rFonts w:eastAsiaTheme="minorEastAsia" w:cstheme="minorHAnsi"/>
        </w:rPr>
        <w:t xml:space="preserve"> </w:t>
      </w:r>
      <w:r w:rsidR="00020E43">
        <w:rPr>
          <w:rFonts w:cstheme="minorHAnsi"/>
          <w:szCs w:val="24"/>
        </w:rPr>
        <w:t xml:space="preserve">Equations </w:t>
      </w:r>
      <w:r w:rsidR="00A67282">
        <w:rPr>
          <w:rFonts w:cstheme="minorHAnsi"/>
          <w:szCs w:val="24"/>
        </w:rPr>
        <w:t>(1)-(4)</w:t>
      </w:r>
      <w:r w:rsidR="00020E43">
        <w:rPr>
          <w:rFonts w:cstheme="minorHAnsi"/>
          <w:szCs w:val="24"/>
        </w:rPr>
        <w:t xml:space="preserve"> of the main text,</w:t>
      </w:r>
      <w:r w:rsidR="00020E43" w:rsidRPr="0038499E">
        <w:rPr>
          <w:rFonts w:eastAsiaTheme="minorEastAsia" w:cstheme="minorHAnsi"/>
        </w:rPr>
        <w:t xml:space="preserve"> </w:t>
      </w:r>
      <w:r w:rsidRPr="0038499E">
        <w:rPr>
          <w:rFonts w:eastAsiaTheme="minorEastAsia" w:cstheme="minorHAnsi"/>
        </w:rPr>
        <w:t>plus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D1042D" w:rsidRPr="004E1659" w14:paraId="207F21D7" w14:textId="77777777" w:rsidTr="00D1042D">
        <w:tc>
          <w:tcPr>
            <w:tcW w:w="350" w:type="pct"/>
            <w:vAlign w:val="center"/>
          </w:tcPr>
          <w:p w14:paraId="6122818E" w14:textId="77777777" w:rsidR="00D1042D" w:rsidRPr="004E1659" w:rsidRDefault="00D1042D" w:rsidP="00D1042D">
            <w:pPr>
              <w:spacing w:after="160" w:line="360" w:lineRule="auto"/>
              <w:rPr>
                <w:szCs w:val="24"/>
              </w:rPr>
            </w:pPr>
          </w:p>
        </w:tc>
        <w:tc>
          <w:tcPr>
            <w:tcW w:w="4300" w:type="pct"/>
            <w:vAlign w:val="center"/>
          </w:tcPr>
          <w:p w14:paraId="03D10E9D" w14:textId="0325644D" w:rsidR="00D1042D" w:rsidRPr="004E1659" w:rsidRDefault="00544A01" w:rsidP="00D1042D">
            <w:pPr>
              <w:spacing w:after="160" w:line="360" w:lineRule="auto"/>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dR</m:t>
                    </m:r>
                  </m:num>
                  <m:den>
                    <m:r>
                      <w:rPr>
                        <w:rFonts w:ascii="Cambria Math" w:eastAsiaTheme="minorEastAsia" w:hAnsi="Cambria Math" w:cs="Times New Roman"/>
                        <w:szCs w:val="24"/>
                      </w:rPr>
                      <m:t>dt</m:t>
                    </m:r>
                  </m:den>
                </m:f>
                <m:r>
                  <w:rPr>
                    <w:rFonts w:ascii="Cambria Math" w:eastAsiaTheme="minorEastAsia" w:hAnsi="Cambria Math" w:cs="Times New Roman"/>
                    <w:szCs w:val="24"/>
                  </w:rPr>
                  <m:t>=δ</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m:rPr>
                            <m:nor/>
                          </m:rPr>
                          <w:rPr>
                            <w:rFonts w:ascii="Cambria Math" w:eastAsiaTheme="minorEastAsia" w:hAnsi="Cambria Math" w:cs="Times New Roman"/>
                            <w:szCs w:val="24"/>
                          </w:rPr>
                          <m:t>max</m:t>
                        </m:r>
                      </m:sub>
                    </m:sSub>
                    <m:f>
                      <m:fPr>
                        <m:ctrlPr>
                          <w:rPr>
                            <w:rFonts w:ascii="Cambria Math"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free</m:t>
                            </m:r>
                          </m:sub>
                        </m:sSub>
                        <m:ctrlPr>
                          <w:rPr>
                            <w:rFonts w:ascii="Cambria Math" w:eastAsiaTheme="minorEastAsia" w:hAnsi="Cambria Math" w:cs="Times New Roman"/>
                            <w:i/>
                            <w:szCs w:val="24"/>
                          </w:rPr>
                        </m:ctrlPr>
                      </m:num>
                      <m:den>
                        <m:sSub>
                          <m:sSubPr>
                            <m:ctrlPr>
                              <w:rPr>
                                <w:rFonts w:ascii="Cambria Math" w:hAnsi="Cambria Math" w:cs="Times New Roman"/>
                                <w:i/>
                                <w:szCs w:val="24"/>
                              </w:rPr>
                            </m:ctrlPr>
                          </m:sSubPr>
                          <m:e>
                            <m:r>
                              <w:rPr>
                                <w:rFonts w:ascii="Cambria Math" w:hAnsi="Cambria Math" w:cs="Times New Roman"/>
                                <w:szCs w:val="24"/>
                              </w:rPr>
                              <m:t>A</m:t>
                            </m:r>
                          </m:e>
                          <m:sub>
                            <m:r>
                              <m:rPr>
                                <m:nor/>
                              </m:rPr>
                              <w:rPr>
                                <w:rFonts w:ascii="Cambria Math" w:hAnsi="Cambria Math" w:cs="Times New Roman"/>
                                <w:szCs w:val="24"/>
                              </w:rPr>
                              <m:t>T</m:t>
                            </m:r>
                          </m:sub>
                        </m:sSub>
                      </m:den>
                    </m:f>
                    <m:r>
                      <w:rPr>
                        <w:rFonts w:ascii="Cambria Math" w:eastAsiaTheme="minorEastAsia" w:hAnsi="Cambria Math" w:cs="Times New Roman"/>
                        <w:szCs w:val="24"/>
                      </w:rPr>
                      <m:t>-V</m:t>
                    </m:r>
                  </m:e>
                </m:d>
              </m:oMath>
            </m:oMathPara>
          </w:p>
        </w:tc>
        <w:tc>
          <w:tcPr>
            <w:tcW w:w="350" w:type="pct"/>
            <w:vAlign w:val="center"/>
          </w:tcPr>
          <w:p w14:paraId="062A5157" w14:textId="5C3719DE" w:rsidR="00D1042D" w:rsidRPr="004E1659" w:rsidRDefault="00D1042D" w:rsidP="00020E43">
            <w:pPr>
              <w:spacing w:after="160" w:line="360" w:lineRule="auto"/>
              <w:ind w:right="-109"/>
              <w:jc w:val="right"/>
              <w:rPr>
                <w:szCs w:val="24"/>
              </w:rPr>
            </w:pPr>
            <w:bookmarkStart w:id="15" w:name="_Ref48850253"/>
            <w:r w:rsidRPr="004E1659">
              <w:rPr>
                <w:szCs w:val="24"/>
              </w:rPr>
              <w:t>(</w:t>
            </w:r>
            <w:r w:rsidR="00020E43">
              <w:rPr>
                <w:szCs w:val="24"/>
              </w:rPr>
              <w:t>12</w:t>
            </w:r>
            <w:r w:rsidRPr="004E1659">
              <w:rPr>
                <w:szCs w:val="24"/>
              </w:rPr>
              <w:t>)</w:t>
            </w:r>
            <w:bookmarkEnd w:id="15"/>
          </w:p>
        </w:tc>
      </w:tr>
      <w:tr w:rsidR="00D1042D" w:rsidRPr="004E1659" w14:paraId="5DE835DE" w14:textId="77777777" w:rsidTr="00D1042D">
        <w:tc>
          <w:tcPr>
            <w:tcW w:w="350" w:type="pct"/>
            <w:vAlign w:val="center"/>
          </w:tcPr>
          <w:p w14:paraId="295296BD" w14:textId="77777777" w:rsidR="00D1042D" w:rsidRPr="004E1659" w:rsidRDefault="00D1042D" w:rsidP="00D1042D">
            <w:pPr>
              <w:spacing w:after="160" w:line="360" w:lineRule="auto"/>
              <w:rPr>
                <w:szCs w:val="24"/>
              </w:rPr>
            </w:pPr>
          </w:p>
        </w:tc>
        <w:tc>
          <w:tcPr>
            <w:tcW w:w="4300" w:type="pct"/>
            <w:vAlign w:val="center"/>
          </w:tcPr>
          <w:p w14:paraId="606DA34E" w14:textId="0956DCB9" w:rsidR="00D1042D" w:rsidRPr="004E1659" w:rsidRDefault="00544A01" w:rsidP="00D40829">
            <w:pPr>
              <w:spacing w:after="160" w:line="360" w:lineRule="auto"/>
              <w:rPr>
                <w:szCs w:val="24"/>
              </w:rPr>
            </w:pPr>
            <m:oMathPara>
              <m:oMathParaPr>
                <m:jc m:val="center"/>
              </m:oMathParaP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T</m:t>
                        </m:r>
                      </m:sub>
                    </m:sSub>
                  </m:num>
                  <m:den>
                    <m:r>
                      <w:rPr>
                        <w:rFonts w:ascii="Cambria Math" w:eastAsiaTheme="minorEastAsia" w:hAnsi="Cambria Math" w:cs="Times New Roman"/>
                        <w:szCs w:val="24"/>
                      </w:rPr>
                      <m:t>dt</m:t>
                    </m:r>
                  </m:den>
                </m:f>
                <m:r>
                  <w:rPr>
                    <w:rFonts w:ascii="Cambria Math" w:eastAsiaTheme="minorEastAsia" w:hAnsi="Cambria Math" w:cs="Times New Roman"/>
                    <w:szCs w:val="24"/>
                  </w:rPr>
                  <m:t>=δ</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R</m:t>
                        </m:r>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m:rPr>
                                <m:nor/>
                              </m:rPr>
                              <w:rPr>
                                <w:rFonts w:ascii="Cambria Math" w:eastAsiaTheme="minorEastAsia" w:hAnsi="Cambria Math" w:cs="Times New Roman"/>
                                <w:szCs w:val="24"/>
                              </w:rPr>
                              <m:t>o</m:t>
                            </m:r>
                          </m:sub>
                        </m:sSub>
                      </m:den>
                    </m:f>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m:rPr>
                            <m:sty m:val="p"/>
                          </m:rPr>
                          <w:rPr>
                            <w:rFonts w:ascii="Cambria Math" w:eastAsiaTheme="minorEastAsia" w:hAnsi="Cambria Math" w:cs="Times New Roman"/>
                            <w:szCs w:val="24"/>
                          </w:rPr>
                          <m:t>T</m:t>
                        </m:r>
                      </m:sub>
                    </m:sSub>
                  </m:e>
                </m:d>
              </m:oMath>
            </m:oMathPara>
          </w:p>
        </w:tc>
        <w:tc>
          <w:tcPr>
            <w:tcW w:w="350" w:type="pct"/>
            <w:vAlign w:val="center"/>
          </w:tcPr>
          <w:p w14:paraId="691ECE96" w14:textId="0A54D624" w:rsidR="00D1042D" w:rsidRPr="004E1659" w:rsidRDefault="00D1042D" w:rsidP="00020E43">
            <w:pPr>
              <w:spacing w:after="160" w:line="360" w:lineRule="auto"/>
              <w:ind w:right="-109"/>
              <w:jc w:val="right"/>
              <w:rPr>
                <w:szCs w:val="24"/>
              </w:rPr>
            </w:pPr>
            <w:bookmarkStart w:id="16" w:name="_Ref48850257"/>
            <w:r w:rsidRPr="004E1659">
              <w:rPr>
                <w:szCs w:val="24"/>
              </w:rPr>
              <w:t>(</w:t>
            </w:r>
            <w:r w:rsidR="00020E43">
              <w:rPr>
                <w:szCs w:val="24"/>
              </w:rPr>
              <w:t>13</w:t>
            </w:r>
            <w:r w:rsidRPr="004E1659">
              <w:rPr>
                <w:szCs w:val="24"/>
              </w:rPr>
              <w:t>)</w:t>
            </w:r>
            <w:bookmarkEnd w:id="16"/>
          </w:p>
        </w:tc>
      </w:tr>
    </w:tbl>
    <w:p w14:paraId="11AC5574" w14:textId="7C143AE7" w:rsidR="00D1042D" w:rsidRDefault="00D1042D" w:rsidP="00A20CE2">
      <w:pPr>
        <w:spacing w:line="360" w:lineRule="auto"/>
        <w:jc w:val="both"/>
        <w:rPr>
          <w:rFonts w:eastAsiaTheme="minorEastAsia" w:cstheme="minorHAnsi"/>
        </w:rPr>
      </w:pPr>
      <w:r w:rsidRPr="0038499E">
        <w:rPr>
          <w:rFonts w:eastAsiaTheme="minorEastAsia" w:cstheme="minorHAnsi"/>
        </w:rPr>
        <w:t>where</w:t>
      </w:r>
      <w:r w:rsidRPr="00B26E6C">
        <w:rPr>
          <w:rFonts w:ascii="Times New Roman" w:eastAsiaTheme="minorEastAsia" w:hAnsi="Times New Roman" w:cs="Times New Roman"/>
        </w:rPr>
        <w:t xml:space="preserve"> </w:t>
      </w:r>
      <w:r w:rsidRPr="00C61279">
        <w:rPr>
          <w:rFonts w:ascii="Cambria" w:eastAsiaTheme="minorEastAsia" w:hAnsi="Cambria" w:cs="Times New Roman"/>
          <w:i/>
        </w:rPr>
        <w:t>R</w:t>
      </w:r>
      <w:r w:rsidRPr="0038499E">
        <w:rPr>
          <w:rFonts w:eastAsiaTheme="minorEastAsia" w:cstheme="minorHAnsi"/>
        </w:rPr>
        <w:t xml:space="preserve"> is the (scaled) concentration of </w:t>
      </w:r>
      <w:r>
        <w:rPr>
          <w:rFonts w:eastAsiaTheme="minorEastAsia" w:cstheme="minorHAnsi"/>
        </w:rPr>
        <w:t>ROR, and</w:t>
      </w:r>
      <w:r w:rsidR="00D40829">
        <w:rPr>
          <w:rFonts w:eastAsiaTheme="minorEastAsia" w:cstheme="minorHAnsi"/>
        </w:rPr>
        <w:t xml:space="preserve"> </w:t>
      </w:r>
      <w:r w:rsidR="00D40829" w:rsidRPr="00D40829">
        <w:rPr>
          <w:rFonts w:ascii="Cambria" w:eastAsiaTheme="minorEastAsia" w:hAnsi="Cambria" w:cstheme="minorHAnsi"/>
          <w:i/>
        </w:rPr>
        <w:t>R</w:t>
      </w:r>
      <w:r w:rsidR="00D40829" w:rsidRPr="00D40829">
        <w:rPr>
          <w:rFonts w:ascii="Cambria" w:eastAsiaTheme="minorEastAsia" w:hAnsi="Cambria" w:cstheme="minorHAnsi"/>
          <w:vertAlign w:val="subscript"/>
        </w:rPr>
        <w:t>max</w:t>
      </w:r>
      <w:r w:rsidR="00D40829">
        <w:rPr>
          <w:rFonts w:eastAsiaTheme="minorEastAsia" w:cstheme="minorHAnsi"/>
        </w:rPr>
        <w:t>,</w:t>
      </w:r>
      <w:r>
        <w:rPr>
          <w:rFonts w:eastAsiaTheme="minorEastAsia" w:cstheme="minorHAnsi"/>
        </w:rPr>
        <w:t xml:space="preserve"> </w:t>
      </w:r>
      <w:r w:rsidR="00612233" w:rsidRPr="00D40829">
        <w:rPr>
          <w:rFonts w:ascii="Cambria" w:eastAsiaTheme="minorEastAsia" w:hAnsi="Cambria" w:cstheme="minorHAnsi"/>
          <w:i/>
        </w:rPr>
        <w:t>R</w:t>
      </w:r>
      <w:r w:rsidR="00612233">
        <w:rPr>
          <w:rFonts w:ascii="Cambria" w:eastAsiaTheme="minorEastAsia" w:hAnsi="Cambria" w:cstheme="minorHAnsi"/>
          <w:vertAlign w:val="subscript"/>
        </w:rPr>
        <w:t>o</w:t>
      </w:r>
      <w:r>
        <w:rPr>
          <w:rFonts w:eastAsiaTheme="minorEastAsia" w:cstheme="minorHAnsi"/>
        </w:rPr>
        <w:t xml:space="preserve"> and </w:t>
      </w:r>
      <w:r w:rsidRPr="00F1558C">
        <w:rPr>
          <w:rFonts w:ascii="Cambria Math" w:eastAsiaTheme="minorEastAsia" w:hAnsi="Cambria Math" w:cstheme="minorHAnsi"/>
          <w:i/>
        </w:rPr>
        <w:t>δ</w:t>
      </w:r>
      <w:r>
        <w:rPr>
          <w:rFonts w:eastAsiaTheme="minorEastAsia" w:cstheme="minorHAnsi"/>
        </w:rPr>
        <w:t xml:space="preserve"> are defined similarly as in the NNF equations.</w:t>
      </w:r>
      <w:r w:rsidR="00D40829">
        <w:rPr>
          <w:rFonts w:eastAsiaTheme="minorEastAsia" w:cstheme="minorHAnsi"/>
        </w:rPr>
        <w:t xml:space="preserve"> For simulations of the NNF and PNF models, Kim &amp; Forger chose </w:t>
      </w:r>
      <w:r w:rsidR="00D40829" w:rsidRPr="00F1558C">
        <w:rPr>
          <w:rFonts w:ascii="Cambria Math" w:eastAsiaTheme="minorEastAsia" w:hAnsi="Cambria Math" w:cstheme="minorHAnsi"/>
          <w:i/>
        </w:rPr>
        <w:t>δ</w:t>
      </w:r>
      <w:r w:rsidR="00D40829">
        <w:rPr>
          <w:rFonts w:eastAsiaTheme="minorEastAsia" w:cstheme="minorHAnsi"/>
        </w:rPr>
        <w:t xml:space="preserve">  = 0.2, </w:t>
      </w:r>
      <w:r w:rsidR="00D40829">
        <w:rPr>
          <w:rFonts w:ascii="Cambria" w:eastAsiaTheme="minorEastAsia" w:hAnsi="Cambria" w:cstheme="minorHAnsi"/>
          <w:i/>
        </w:rPr>
        <w:t>V</w:t>
      </w:r>
      <w:r w:rsidR="00D40829" w:rsidRPr="00D40829">
        <w:rPr>
          <w:rFonts w:ascii="Cambria" w:eastAsiaTheme="minorEastAsia" w:hAnsi="Cambria" w:cstheme="minorHAnsi"/>
          <w:vertAlign w:val="subscript"/>
        </w:rPr>
        <w:t>max</w:t>
      </w:r>
      <w:r w:rsidR="00D40829">
        <w:rPr>
          <w:rFonts w:eastAsiaTheme="minorEastAsia" w:cstheme="minorHAnsi"/>
        </w:rPr>
        <w:t xml:space="preserve"> = </w:t>
      </w:r>
      <w:r w:rsidR="00D40829" w:rsidRPr="00D40829">
        <w:rPr>
          <w:rFonts w:ascii="Cambria" w:eastAsiaTheme="minorEastAsia" w:hAnsi="Cambria" w:cstheme="minorHAnsi"/>
          <w:i/>
        </w:rPr>
        <w:t>R</w:t>
      </w:r>
      <w:r w:rsidR="00D40829" w:rsidRPr="00D40829">
        <w:rPr>
          <w:rFonts w:ascii="Cambria" w:eastAsiaTheme="minorEastAsia" w:hAnsi="Cambria" w:cstheme="minorHAnsi"/>
          <w:vertAlign w:val="subscript"/>
        </w:rPr>
        <w:t>max</w:t>
      </w:r>
      <w:r w:rsidR="00D40829">
        <w:rPr>
          <w:rFonts w:eastAsiaTheme="minorEastAsia" w:cstheme="minorHAnsi"/>
        </w:rPr>
        <w:t xml:space="preserve"> = 5, </w:t>
      </w:r>
      <w:r w:rsidR="00A20CE2">
        <w:rPr>
          <w:rFonts w:eastAsiaTheme="minorEastAsia" w:cstheme="minorHAnsi"/>
        </w:rPr>
        <w:t xml:space="preserve">and they adjusted </w:t>
      </w:r>
      <w:r w:rsidR="00A20CE2">
        <w:rPr>
          <w:rFonts w:ascii="Cambria" w:eastAsiaTheme="minorEastAsia" w:hAnsi="Cambria" w:cstheme="minorHAnsi"/>
          <w:i/>
        </w:rPr>
        <w:t>V</w:t>
      </w:r>
      <w:r w:rsidR="00A20CE2">
        <w:rPr>
          <w:rFonts w:ascii="Cambria" w:eastAsiaTheme="minorEastAsia" w:hAnsi="Cambria" w:cstheme="minorHAnsi"/>
          <w:vertAlign w:val="subscript"/>
        </w:rPr>
        <w:t>o</w:t>
      </w:r>
      <w:r w:rsidR="00A20CE2">
        <w:rPr>
          <w:rFonts w:eastAsiaTheme="minorEastAsia" w:cstheme="minorHAnsi"/>
        </w:rPr>
        <w:t xml:space="preserve"> and </w:t>
      </w:r>
      <w:r w:rsidR="00A20CE2" w:rsidRPr="00D40829">
        <w:rPr>
          <w:rFonts w:ascii="Cambria" w:eastAsiaTheme="minorEastAsia" w:hAnsi="Cambria" w:cstheme="minorHAnsi"/>
          <w:i/>
        </w:rPr>
        <w:t>R</w:t>
      </w:r>
      <w:r w:rsidR="00A20CE2">
        <w:rPr>
          <w:rFonts w:ascii="Cambria" w:eastAsiaTheme="minorEastAsia" w:hAnsi="Cambria" w:cstheme="minorHAnsi"/>
          <w:vertAlign w:val="subscript"/>
        </w:rPr>
        <w:t>o</w:t>
      </w:r>
      <w:r w:rsidR="00A20CE2">
        <w:rPr>
          <w:rFonts w:eastAsiaTheme="minorEastAsia" w:cstheme="minorHAnsi"/>
        </w:rPr>
        <w:t xml:space="preserve"> to make the NNF and PNF models have the same average activator concentration, </w:t>
      </w:r>
      <w:r w:rsidR="00A20CE2" w:rsidRPr="00A20CE2">
        <w:rPr>
          <w:rFonts w:ascii="Cambria" w:eastAsiaTheme="minorEastAsia" w:hAnsi="Cambria" w:cstheme="minorHAnsi"/>
        </w:rPr>
        <w:t>&lt;</w:t>
      </w:r>
      <w:r w:rsidR="00A20CE2" w:rsidRPr="00A20CE2">
        <w:rPr>
          <w:rFonts w:ascii="Cambria" w:eastAsiaTheme="minorEastAsia" w:hAnsi="Cambria" w:cstheme="minorHAnsi"/>
          <w:i/>
        </w:rPr>
        <w:t>A</w:t>
      </w:r>
      <w:r w:rsidR="00A20CE2" w:rsidRPr="00A20CE2">
        <w:rPr>
          <w:rFonts w:ascii="Cambria" w:eastAsiaTheme="minorEastAsia" w:hAnsi="Cambria" w:cstheme="minorHAnsi"/>
          <w:vertAlign w:val="subscript"/>
        </w:rPr>
        <w:t>T</w:t>
      </w:r>
      <w:r w:rsidR="00A20CE2" w:rsidRPr="00A20CE2">
        <w:rPr>
          <w:rFonts w:ascii="Cambria" w:eastAsiaTheme="minorEastAsia" w:hAnsi="Cambria" w:cstheme="minorHAnsi"/>
        </w:rPr>
        <w:t>&gt;</w:t>
      </w:r>
      <w:r w:rsidR="00A20CE2">
        <w:rPr>
          <w:rFonts w:eastAsiaTheme="minorEastAsia" w:cstheme="minorHAnsi"/>
        </w:rPr>
        <w:t>, as the SNF model</w:t>
      </w:r>
      <w:r>
        <w:rPr>
          <w:rFonts w:eastAsiaTheme="minorEastAsia" w:cstheme="minorHAnsi"/>
        </w:rPr>
        <w:t>.</w:t>
      </w:r>
    </w:p>
    <w:p w14:paraId="30677CA3" w14:textId="6B0EBD5D" w:rsidR="00D1042D" w:rsidRDefault="00D1042D" w:rsidP="00D1042D">
      <w:pPr>
        <w:spacing w:line="360" w:lineRule="auto"/>
        <w:rPr>
          <w:rFonts w:eastAsiaTheme="minorEastAsia" w:cstheme="minorHAnsi"/>
        </w:rPr>
      </w:pPr>
    </w:p>
    <w:p w14:paraId="16352AF4" w14:textId="4F35E278" w:rsidR="00634B61" w:rsidRPr="00634B61" w:rsidRDefault="00A6010D" w:rsidP="009175D5">
      <w:pPr>
        <w:pStyle w:val="Heading1"/>
        <w:spacing w:beforeLines="0" w:before="0"/>
      </w:pPr>
      <w:bookmarkStart w:id="17" w:name="_Toc61948472"/>
      <w:commentRangeStart w:id="18"/>
      <w:r>
        <w:lastRenderedPageBreak/>
        <w:t>N</w:t>
      </w:r>
      <w:r w:rsidR="00634B61" w:rsidRPr="00634B61">
        <w:t>on</w:t>
      </w:r>
      <w:r w:rsidR="005833E0">
        <w:t>-</w:t>
      </w:r>
      <w:r w:rsidR="00B6300C">
        <w:t>dimensionalization of the m</w:t>
      </w:r>
      <w:r w:rsidR="00634B61" w:rsidRPr="00634B61">
        <w:t>odified Kim-Forger equations</w:t>
      </w:r>
      <w:bookmarkEnd w:id="17"/>
      <w:commentRangeEnd w:id="18"/>
      <w:r w:rsidR="0061603F">
        <w:rPr>
          <w:rStyle w:val="CommentReference"/>
          <w:rFonts w:eastAsiaTheme="minorHAnsi" w:cstheme="minorBidi"/>
          <w:b w:val="0"/>
        </w:rPr>
        <w:commentReference w:id="18"/>
      </w:r>
    </w:p>
    <w:p w14:paraId="10BDA30B" w14:textId="512041AE" w:rsidR="00634B61" w:rsidRDefault="00634B61" w:rsidP="009175D5">
      <w:pPr>
        <w:spacing w:line="360" w:lineRule="auto"/>
        <w:jc w:val="both"/>
        <w:rPr>
          <w:rFonts w:cstheme="minorHAnsi"/>
          <w:sz w:val="24"/>
          <w:szCs w:val="24"/>
        </w:rPr>
      </w:pPr>
      <w:r w:rsidRPr="00634B61">
        <w:rPr>
          <w:rFonts w:cstheme="minorHAnsi"/>
          <w:sz w:val="24"/>
          <w:szCs w:val="24"/>
        </w:rPr>
        <w:t>The models presented in this paper, as well as Kim and Forger</w:t>
      </w:r>
      <w:r w:rsidR="00F502DF">
        <w:rPr>
          <w:rFonts w:cstheme="minorHAnsi"/>
          <w:sz w:val="24"/>
          <w:szCs w:val="24"/>
        </w:rPr>
        <w:t>’</w:t>
      </w:r>
      <w:r w:rsidRPr="00634B61">
        <w:rPr>
          <w:rFonts w:cstheme="minorHAnsi"/>
          <w:sz w:val="24"/>
          <w:szCs w:val="24"/>
        </w:rPr>
        <w:t>s original models, were</w:t>
      </w:r>
      <w:r w:rsidR="00F502DF">
        <w:rPr>
          <w:rFonts w:cstheme="minorHAnsi"/>
          <w:sz w:val="24"/>
          <w:szCs w:val="24"/>
        </w:rPr>
        <w:t xml:space="preserve"> cast in</w:t>
      </w:r>
      <w:r w:rsidRPr="00634B61">
        <w:rPr>
          <w:rFonts w:cstheme="minorHAnsi"/>
          <w:sz w:val="24"/>
          <w:szCs w:val="24"/>
        </w:rPr>
        <w:t xml:space="preserve"> non</w:t>
      </w:r>
      <w:r w:rsidR="00F502DF">
        <w:rPr>
          <w:rFonts w:cstheme="minorHAnsi"/>
          <w:sz w:val="24"/>
          <w:szCs w:val="24"/>
        </w:rPr>
        <w:t>-dimensional form</w:t>
      </w:r>
      <w:r w:rsidRPr="00634B61">
        <w:rPr>
          <w:rFonts w:cstheme="minorHAnsi"/>
          <w:sz w:val="24"/>
          <w:szCs w:val="24"/>
        </w:rPr>
        <w:t xml:space="preserve"> </w:t>
      </w:r>
      <w:r w:rsidR="009D6FB9">
        <w:rPr>
          <w:rFonts w:cstheme="minorHAnsi"/>
          <w:sz w:val="24"/>
          <w:szCs w:val="24"/>
        </w:rPr>
        <w:t>before simulation and analysis.</w:t>
      </w:r>
      <w:r w:rsidRPr="00634B61">
        <w:rPr>
          <w:rFonts w:cstheme="minorHAnsi"/>
          <w:sz w:val="24"/>
          <w:szCs w:val="24"/>
        </w:rPr>
        <w:t xml:space="preserve"> </w:t>
      </w:r>
      <w:r w:rsidR="00B55450">
        <w:rPr>
          <w:rFonts w:cstheme="minorHAnsi"/>
          <w:sz w:val="24"/>
          <w:szCs w:val="24"/>
        </w:rPr>
        <w:t>For</w:t>
      </w:r>
      <w:r w:rsidR="00F502DF">
        <w:rPr>
          <w:rFonts w:cstheme="minorHAnsi"/>
          <w:sz w:val="24"/>
          <w:szCs w:val="24"/>
        </w:rPr>
        <w:t xml:space="preserve"> example, we </w:t>
      </w:r>
      <w:r w:rsidR="00B55450">
        <w:rPr>
          <w:rFonts w:cstheme="minorHAnsi"/>
          <w:sz w:val="24"/>
          <w:szCs w:val="24"/>
        </w:rPr>
        <w:t>show how to non-</w:t>
      </w:r>
      <w:r w:rsidR="00F502DF">
        <w:rPr>
          <w:rFonts w:cstheme="minorHAnsi"/>
          <w:sz w:val="24"/>
          <w:szCs w:val="24"/>
        </w:rPr>
        <w:t>dimensional</w:t>
      </w:r>
      <w:r w:rsidR="00B55450">
        <w:rPr>
          <w:rFonts w:cstheme="minorHAnsi"/>
          <w:sz w:val="24"/>
          <w:szCs w:val="24"/>
        </w:rPr>
        <w:t>ize</w:t>
      </w:r>
      <w:r w:rsidR="00F502DF">
        <w:rPr>
          <w:rFonts w:cstheme="minorHAnsi"/>
          <w:sz w:val="24"/>
          <w:szCs w:val="24"/>
        </w:rPr>
        <w:t xml:space="preserve"> the</w:t>
      </w:r>
      <w:r w:rsidR="00F502DF" w:rsidRPr="00634B61">
        <w:rPr>
          <w:rFonts w:cstheme="minorHAnsi"/>
          <w:sz w:val="24"/>
          <w:szCs w:val="24"/>
        </w:rPr>
        <w:t xml:space="preserve"> SNF</w:t>
      </w:r>
      <w:r w:rsidR="00F502DF">
        <w:rPr>
          <w:rFonts w:cstheme="minorHAnsi"/>
          <w:sz w:val="24"/>
          <w:szCs w:val="24"/>
        </w:rPr>
        <w:t>(</w:t>
      </w:r>
      <w:r w:rsidR="001E3EFC">
        <w:rPr>
          <w:rFonts w:cstheme="minorHAnsi"/>
          <w:sz w:val="24"/>
          <w:szCs w:val="24"/>
        </w:rPr>
        <w:t>1</w:t>
      </w:r>
      <w:r w:rsidR="00F502DF">
        <w:rPr>
          <w:rFonts w:cstheme="minorHAnsi"/>
          <w:sz w:val="24"/>
          <w:szCs w:val="24"/>
        </w:rPr>
        <w:t>M8)</w:t>
      </w:r>
      <w:r w:rsidR="00F502DF" w:rsidRPr="00634B61">
        <w:rPr>
          <w:rFonts w:cstheme="minorHAnsi"/>
          <w:sz w:val="24"/>
          <w:szCs w:val="24"/>
        </w:rPr>
        <w:t xml:space="preserve"> </w:t>
      </w:r>
      <w:r w:rsidR="00F502DF">
        <w:rPr>
          <w:rFonts w:cstheme="minorHAnsi"/>
          <w:sz w:val="24"/>
          <w:szCs w:val="24"/>
        </w:rPr>
        <w:t>model</w:t>
      </w:r>
      <w:r w:rsidR="00B55450">
        <w:rPr>
          <w:rFonts w:cstheme="minorHAnsi"/>
          <w:sz w:val="24"/>
          <w:szCs w:val="24"/>
        </w:rPr>
        <w:t>:</w:t>
      </w:r>
      <w:r w:rsidR="00F502DF">
        <w:rPr>
          <w:rFonts w:cstheme="minorHAnsi"/>
          <w:sz w:val="24"/>
          <w:szCs w:val="24"/>
        </w:rPr>
        <w:t xml:space="preserve"> </w:t>
      </w:r>
    </w:p>
    <w:tbl>
      <w:tblPr>
        <w:tblStyle w:val="TableGrid"/>
        <w:tblW w:w="0" w:type="auto"/>
        <w:tblLayout w:type="fixed"/>
        <w:tblLook w:val="04A0" w:firstRow="1" w:lastRow="0" w:firstColumn="1" w:lastColumn="0" w:noHBand="0" w:noVBand="1"/>
      </w:tblPr>
      <w:tblGrid>
        <w:gridCol w:w="4675"/>
        <w:gridCol w:w="4675"/>
      </w:tblGrid>
      <w:tr w:rsidR="005833E0" w:rsidRPr="005833E0" w14:paraId="75112C55" w14:textId="77777777" w:rsidTr="009175D5">
        <w:trPr>
          <w:trHeight w:val="576"/>
        </w:trPr>
        <w:tc>
          <w:tcPr>
            <w:tcW w:w="4675" w:type="dxa"/>
            <w:vAlign w:val="center"/>
          </w:tcPr>
          <w:p w14:paraId="456A8216" w14:textId="27C8D199" w:rsidR="005833E0" w:rsidRPr="005833E0" w:rsidRDefault="005833E0" w:rsidP="00987DF7">
            <w:pPr>
              <w:jc w:val="center"/>
              <w:rPr>
                <w:rFonts w:cstheme="minorHAnsi"/>
                <w:b/>
                <w:sz w:val="24"/>
                <w:szCs w:val="24"/>
              </w:rPr>
            </w:pPr>
            <w:r w:rsidRPr="005833E0">
              <w:rPr>
                <w:rFonts w:cstheme="minorHAnsi"/>
                <w:b/>
                <w:sz w:val="24"/>
                <w:szCs w:val="24"/>
              </w:rPr>
              <w:t>Dimensional Equations</w:t>
            </w:r>
          </w:p>
        </w:tc>
        <w:tc>
          <w:tcPr>
            <w:tcW w:w="4675" w:type="dxa"/>
            <w:vAlign w:val="center"/>
          </w:tcPr>
          <w:p w14:paraId="220D58B7" w14:textId="589020C9" w:rsidR="005833E0" w:rsidRPr="005833E0" w:rsidRDefault="005833E0" w:rsidP="00987DF7">
            <w:pPr>
              <w:jc w:val="center"/>
              <w:rPr>
                <w:rFonts w:cstheme="minorHAnsi"/>
                <w:b/>
                <w:sz w:val="24"/>
                <w:szCs w:val="24"/>
              </w:rPr>
            </w:pPr>
            <w:r w:rsidRPr="005833E0">
              <w:rPr>
                <w:rFonts w:cstheme="minorHAnsi"/>
                <w:b/>
                <w:sz w:val="24"/>
                <w:szCs w:val="24"/>
              </w:rPr>
              <w:t>Non-dimensional Equations</w:t>
            </w:r>
          </w:p>
        </w:tc>
      </w:tr>
      <w:tr w:rsidR="00C41728" w14:paraId="131F6554" w14:textId="77777777" w:rsidTr="000D2ABD">
        <w:trPr>
          <w:trHeight w:val="864"/>
        </w:trPr>
        <w:tc>
          <w:tcPr>
            <w:tcW w:w="4675" w:type="dxa"/>
            <w:vAlign w:val="center"/>
          </w:tcPr>
          <w:p w14:paraId="1EDE3956" w14:textId="0AE87A8F" w:rsidR="00C41728" w:rsidRDefault="00544A01" w:rsidP="00987DF7">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M</m:t>
                        </m:r>
                      </m:e>
                    </m:acc>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1</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m:rPr>
                            <m:sty m:val="p"/>
                          </m:rPr>
                          <w:rPr>
                            <w:rFonts w:ascii="Cambria Math" w:hAnsi="Cambria Math" w:cs="Times New Roman"/>
                            <w:sz w:val="24"/>
                            <w:szCs w:val="24"/>
                          </w:rPr>
                          <m:t>free</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m:rPr>
                            <m:sty m:val="p"/>
                          </m:rPr>
                          <w:rPr>
                            <w:rFonts w:ascii="Cambria Math" w:hAnsi="Cambria Math" w:cs="Times New Roman"/>
                            <w:sz w:val="24"/>
                            <w:szCs w:val="24"/>
                          </w:rPr>
                          <m:t>T</m:t>
                        </m:r>
                      </m:sub>
                    </m:sSub>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acc>
                  <m:accPr>
                    <m:ctrlPr>
                      <w:rPr>
                        <w:rFonts w:ascii="Cambria Math" w:hAnsi="Cambria Math" w:cs="Times New Roman"/>
                        <w:i/>
                        <w:sz w:val="24"/>
                        <w:szCs w:val="24"/>
                      </w:rPr>
                    </m:ctrlPr>
                  </m:accPr>
                  <m:e>
                    <m:r>
                      <w:rPr>
                        <w:rFonts w:ascii="Cambria Math" w:hAnsi="Cambria Math" w:cs="Times New Roman"/>
                        <w:sz w:val="24"/>
                        <w:szCs w:val="24"/>
                      </w:rPr>
                      <m:t>M</m:t>
                    </m:r>
                  </m:e>
                </m:acc>
              </m:oMath>
            </m:oMathPara>
          </w:p>
        </w:tc>
        <w:tc>
          <w:tcPr>
            <w:tcW w:w="4675" w:type="dxa"/>
            <w:vAlign w:val="center"/>
          </w:tcPr>
          <w:p w14:paraId="4E4A4AAB" w14:textId="3C751ABD" w:rsidR="00C41728" w:rsidRDefault="00544A01" w:rsidP="009D61A9">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α</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free</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T</m:t>
                        </m:r>
                      </m:sub>
                    </m:sSub>
                  </m:den>
                </m:f>
                <m:r>
                  <w:rPr>
                    <w:rFonts w:ascii="Cambria Math" w:hAnsi="Cambria Math" w:cs="Times New Roman"/>
                    <w:sz w:val="24"/>
                    <w:szCs w:val="24"/>
                  </w:rPr>
                  <m:t>-M</m:t>
                </m:r>
              </m:oMath>
            </m:oMathPara>
          </w:p>
        </w:tc>
      </w:tr>
      <w:tr w:rsidR="00C41728" w14:paraId="6A0F6B0D" w14:textId="77777777" w:rsidTr="000D2ABD">
        <w:trPr>
          <w:trHeight w:val="864"/>
        </w:trPr>
        <w:tc>
          <w:tcPr>
            <w:tcW w:w="4675" w:type="dxa"/>
            <w:vAlign w:val="center"/>
          </w:tcPr>
          <w:p w14:paraId="25A760C1" w14:textId="0D491BA7" w:rsidR="00C41728" w:rsidRDefault="00544A01" w:rsidP="009D61A9">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2</m:t>
                    </m:r>
                  </m:sub>
                </m:sSub>
                <m:acc>
                  <m:accPr>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m:oMathPara>
          </w:p>
        </w:tc>
        <w:tc>
          <w:tcPr>
            <w:tcW w:w="4675" w:type="dxa"/>
            <w:vAlign w:val="center"/>
          </w:tcPr>
          <w:p w14:paraId="213785A9" w14:textId="5BB5DCC5" w:rsidR="00C41728" w:rsidRDefault="00544A01" w:rsidP="009D61A9">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r>
      <w:tr w:rsidR="00C41728" w14:paraId="7F8C47EB" w14:textId="77777777" w:rsidTr="000D2ABD">
        <w:trPr>
          <w:trHeight w:val="864"/>
        </w:trPr>
        <w:tc>
          <w:tcPr>
            <w:tcW w:w="4675" w:type="dxa"/>
            <w:vAlign w:val="center"/>
          </w:tcPr>
          <w:p w14:paraId="6C7E18DD" w14:textId="091D503A" w:rsidR="00C41728" w:rsidRDefault="00544A01" w:rsidP="009D61A9">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3</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oMath>
            </m:oMathPara>
          </w:p>
        </w:tc>
        <w:tc>
          <w:tcPr>
            <w:tcW w:w="4675" w:type="dxa"/>
            <w:vAlign w:val="center"/>
          </w:tcPr>
          <w:p w14:paraId="3C8CC5C7" w14:textId="01A7539B" w:rsidR="00C41728" w:rsidRDefault="00544A01" w:rsidP="000D2ABD">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r>
      <w:tr w:rsidR="00C41728" w14:paraId="39A5DA34" w14:textId="77777777" w:rsidTr="000D2ABD">
        <w:trPr>
          <w:trHeight w:val="864"/>
        </w:trPr>
        <w:tc>
          <w:tcPr>
            <w:tcW w:w="4675" w:type="dxa"/>
            <w:vAlign w:val="center"/>
          </w:tcPr>
          <w:p w14:paraId="43B00067" w14:textId="7E90DD02" w:rsidR="00C41728" w:rsidRDefault="00544A01" w:rsidP="009D61A9">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3</m:t>
                        </m:r>
                      </m:sub>
                    </m:sSub>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4</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3</m:t>
                    </m:r>
                  </m:sub>
                </m:sSub>
              </m:oMath>
            </m:oMathPara>
          </w:p>
        </w:tc>
        <w:tc>
          <w:tcPr>
            <w:tcW w:w="4675" w:type="dxa"/>
            <w:vAlign w:val="center"/>
          </w:tcPr>
          <w:p w14:paraId="520C36F9" w14:textId="5CFA91CE" w:rsidR="00C41728" w:rsidRDefault="00544A01" w:rsidP="000D2ABD">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r>
      <w:tr w:rsidR="00C41728" w14:paraId="35C8658C" w14:textId="77777777" w:rsidTr="000D2ABD">
        <w:trPr>
          <w:trHeight w:val="864"/>
        </w:trPr>
        <w:tc>
          <w:tcPr>
            <w:tcW w:w="4675" w:type="dxa"/>
            <w:vAlign w:val="center"/>
          </w:tcPr>
          <w:p w14:paraId="2AB0DE60" w14:textId="361E4295" w:rsidR="00C41728" w:rsidRDefault="00544A01" w:rsidP="000D2ABD">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4</m:t>
                        </m:r>
                      </m:sub>
                    </m:sSub>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5</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4</m:t>
                    </m:r>
                  </m:sub>
                </m:sSub>
              </m:oMath>
            </m:oMathPara>
          </w:p>
        </w:tc>
        <w:tc>
          <w:tcPr>
            <w:tcW w:w="4675" w:type="dxa"/>
            <w:vAlign w:val="center"/>
          </w:tcPr>
          <w:p w14:paraId="5E4FC86A" w14:textId="58EDFA9D" w:rsidR="00C41728" w:rsidRDefault="00544A01" w:rsidP="000D2ABD">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oMath>
            </m:oMathPara>
          </w:p>
        </w:tc>
      </w:tr>
      <w:tr w:rsidR="00C41728" w14:paraId="079CBC96" w14:textId="77777777" w:rsidTr="000D2ABD">
        <w:trPr>
          <w:trHeight w:val="864"/>
        </w:trPr>
        <w:tc>
          <w:tcPr>
            <w:tcW w:w="4675" w:type="dxa"/>
            <w:vAlign w:val="center"/>
          </w:tcPr>
          <w:p w14:paraId="63EC79EF" w14:textId="10988468" w:rsidR="00C41728" w:rsidRDefault="00544A01" w:rsidP="000D2ABD">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5</m:t>
                        </m:r>
                      </m:sub>
                    </m:sSub>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6</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5</m:t>
                    </m:r>
                  </m:sub>
                </m:sSub>
              </m:oMath>
            </m:oMathPara>
          </w:p>
        </w:tc>
        <w:tc>
          <w:tcPr>
            <w:tcW w:w="4675" w:type="dxa"/>
            <w:vAlign w:val="center"/>
          </w:tcPr>
          <w:p w14:paraId="020EAA02" w14:textId="43D0ECA3" w:rsidR="00C41728" w:rsidRDefault="00544A01" w:rsidP="000D2ABD">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oMath>
            </m:oMathPara>
          </w:p>
        </w:tc>
      </w:tr>
      <w:tr w:rsidR="009D61A9" w14:paraId="2C40C684" w14:textId="77777777" w:rsidTr="000D2ABD">
        <w:trPr>
          <w:trHeight w:val="864"/>
        </w:trPr>
        <w:tc>
          <w:tcPr>
            <w:tcW w:w="4675" w:type="dxa"/>
            <w:vAlign w:val="center"/>
          </w:tcPr>
          <w:p w14:paraId="35E4FF1F" w14:textId="0F4D26E8" w:rsidR="009D61A9" w:rsidRDefault="009D61A9" w:rsidP="000D2ABD">
            <w:pPr>
              <w:rPr>
                <w:rFonts w:ascii="Calibri" w:eastAsia="Calibri" w:hAnsi="Calibri"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6</m:t>
                        </m:r>
                      </m:sub>
                    </m:sSub>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7</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6</m:t>
                    </m:r>
                  </m:sub>
                </m:sSub>
              </m:oMath>
            </m:oMathPara>
          </w:p>
        </w:tc>
        <w:tc>
          <w:tcPr>
            <w:tcW w:w="4675" w:type="dxa"/>
            <w:vAlign w:val="center"/>
          </w:tcPr>
          <w:p w14:paraId="2D1C283F" w14:textId="232FAE85" w:rsidR="009D61A9" w:rsidRDefault="009D61A9" w:rsidP="00FC3694">
            <w:pPr>
              <w:rPr>
                <w:rFonts w:ascii="Calibri" w:eastAsia="Calibri" w:hAnsi="Calibri" w:cs="Calibr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oMath>
            </m:oMathPara>
          </w:p>
        </w:tc>
      </w:tr>
      <w:tr w:rsidR="00C41728" w14:paraId="00E843BC" w14:textId="77777777" w:rsidTr="000D2ABD">
        <w:trPr>
          <w:trHeight w:val="864"/>
        </w:trPr>
        <w:tc>
          <w:tcPr>
            <w:tcW w:w="4675" w:type="dxa"/>
            <w:vAlign w:val="center"/>
          </w:tcPr>
          <w:p w14:paraId="22FB8044" w14:textId="033D97E6" w:rsidR="00C41728" w:rsidRDefault="00544A01" w:rsidP="00D63199">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P</m:t>
                        </m:r>
                      </m:e>
                    </m:acc>
                  </m:num>
                  <m:den>
                    <m:r>
                      <w:rPr>
                        <w:rFonts w:ascii="Cambria Math" w:hAnsi="Cambria Math" w:cs="Times New Roman"/>
                        <w:sz w:val="24"/>
                        <w:szCs w:val="24"/>
                      </w:rPr>
                      <m:t>d</m:t>
                    </m:r>
                    <m:acc>
                      <m:accPr>
                        <m:ctrlPr>
                          <w:rPr>
                            <w:rFonts w:ascii="Cambria Math" w:hAnsi="Cambria Math" w:cs="Times New Roman"/>
                            <w:i/>
                            <w:sz w:val="24"/>
                            <w:szCs w:val="24"/>
                          </w:rPr>
                        </m:ctrlPr>
                      </m:accPr>
                      <m:e>
                        <m:r>
                          <w:rPr>
                            <w:rFonts w:ascii="Cambria Math" w:hAnsi="Cambria Math" w:cs="Times New Roman"/>
                            <w:sz w:val="24"/>
                            <w:szCs w:val="24"/>
                          </w:rPr>
                          <m:t>t</m:t>
                        </m:r>
                      </m:e>
                    </m:acc>
                  </m:den>
                </m:f>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8</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6</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8</m:t>
                        </m:r>
                      </m:sub>
                    </m:sSub>
                    <m:acc>
                      <m:accPr>
                        <m:ctrlPr>
                          <w:rPr>
                            <w:rFonts w:ascii="Cambria Math" w:hAnsi="Cambria Math" w:cs="Times New Roman"/>
                            <w:i/>
                            <w:sz w:val="24"/>
                            <w:szCs w:val="24"/>
                          </w:rPr>
                        </m:ctrlPr>
                      </m:accPr>
                      <m:e>
                        <m:r>
                          <w:rPr>
                            <w:rFonts w:ascii="Cambria Math" w:hAnsi="Cambria Math" w:cs="Times New Roman"/>
                            <w:sz w:val="24"/>
                            <w:szCs w:val="24"/>
                          </w:rPr>
                          <m:t>P</m:t>
                        </m:r>
                      </m:e>
                    </m:acc>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m</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P</m:t>
                        </m:r>
                      </m:e>
                    </m:acc>
                  </m:den>
                </m:f>
              </m:oMath>
            </m:oMathPara>
          </w:p>
        </w:tc>
        <w:tc>
          <w:tcPr>
            <w:tcW w:w="4675" w:type="dxa"/>
            <w:vAlign w:val="center"/>
          </w:tcPr>
          <w:p w14:paraId="25747CE6" w14:textId="2FEE750F" w:rsidR="00C41728" w:rsidRDefault="00544A01" w:rsidP="0083457A">
            <w:pPr>
              <w:rPr>
                <w:rFonts w:cstheme="minorHAns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m:rPr>
                            <m:nor/>
                          </m:rPr>
                          <w:rPr>
                            <w:rFonts w:ascii="Cambria Math" w:hAnsi="Cambria Math" w:cs="Times New Roman"/>
                            <w:sz w:val="24"/>
                            <w:szCs w:val="24"/>
                          </w:rPr>
                          <m:t>m</m:t>
                        </m:r>
                        <m:r>
                          <m:rPr>
                            <m:nor/>
                          </m:rPr>
                          <w:rPr>
                            <w:rFonts w:ascii="Cambria Math" w:hAnsi="Cambria Math" w:cs="Times New Roman"/>
                            <w:sz w:val="24"/>
                            <w:szCs w:val="24"/>
                          </w:rPr>
                          <m:t>ax</m:t>
                        </m:r>
                      </m:sub>
                    </m:sSub>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m</m:t>
                        </m:r>
                      </m:sub>
                    </m:sSub>
                    <m:r>
                      <w:rPr>
                        <w:rFonts w:ascii="Cambria Math" w:hAnsi="Cambria Math" w:cs="Times New Roman"/>
                        <w:sz w:val="24"/>
                        <w:szCs w:val="24"/>
                      </w:rPr>
                      <m:t>+P</m:t>
                    </m:r>
                  </m:den>
                </m:f>
              </m:oMath>
            </m:oMathPara>
          </w:p>
        </w:tc>
      </w:tr>
      <w:tr w:rsidR="005833E0" w14:paraId="7053B4A0" w14:textId="77777777" w:rsidTr="00D63199">
        <w:trPr>
          <w:trHeight w:val="1008"/>
        </w:trPr>
        <w:tc>
          <w:tcPr>
            <w:tcW w:w="4675" w:type="dxa"/>
            <w:vAlign w:val="center"/>
          </w:tcPr>
          <w:p w14:paraId="697B39A8" w14:textId="5723337C" w:rsidR="005833E0" w:rsidRDefault="000D2ABD" w:rsidP="000D2ABD">
            <w:pPr>
              <w:rPr>
                <w:rFonts w:cstheme="minorHAnsi"/>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m:rPr>
                        <m:sty m:val="p"/>
                      </m:rPr>
                      <w:rPr>
                        <w:rFonts w:ascii="Cambria Math" w:hAnsi="Cambria Math" w:cs="Times New Roman"/>
                        <w:sz w:val="24"/>
                        <w:szCs w:val="24"/>
                      </w:rPr>
                      <m:t>free</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m:rPr>
                        <m:nor/>
                      </m:rPr>
                      <w:rPr>
                        <w:rFonts w:ascii="Cambria Math" w:hAnsi="Cambria Math" w:cs="Times New Roman"/>
                        <w:sz w:val="24"/>
                        <w:szCs w:val="24"/>
                      </w:rPr>
                      <m:t>T</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m:rPr>
                                    <m:nor/>
                                  </m:rPr>
                                  <w:rPr>
                                    <w:rFonts w:ascii="Cambria Math" w:hAnsi="Cambria Math" w:cs="Times New Roman"/>
                                    <w:sz w:val="24"/>
                                    <w:szCs w:val="24"/>
                                  </w:rPr>
                                  <m:t>T</m:t>
                                </m:r>
                              </m:sub>
                            </m:sSub>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e>
                        </m:d>
                      </m:e>
                      <m:sup>
                        <m:r>
                          <w:rPr>
                            <w:rFonts w:ascii="Cambria Math" w:hAnsi="Cambria Math" w:cs="Times New Roman"/>
                            <w:sz w:val="24"/>
                            <w:szCs w:val="24"/>
                          </w:rPr>
                          <m:t>2</m:t>
                        </m:r>
                      </m:sup>
                    </m:sSup>
                    <m:r>
                      <w:rPr>
                        <w:rFonts w:ascii="Cambria Math" w:hAnsi="Cambria Math" w:cs="Times New Roman"/>
                        <w:sz w:val="24"/>
                        <w:szCs w:val="24"/>
                      </w:rPr>
                      <m:t>+4</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m:rPr>
                            <m:nor/>
                          </m:rPr>
                          <w:rPr>
                            <w:rFonts w:ascii="Cambria Math" w:hAnsi="Cambria Math" w:cs="Times New Roman"/>
                            <w:sz w:val="24"/>
                            <w:szCs w:val="24"/>
                          </w:rPr>
                          <m:t>T</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e>
                </m:rad>
              </m:oMath>
            </m:oMathPara>
          </w:p>
        </w:tc>
        <w:tc>
          <w:tcPr>
            <w:tcW w:w="4675" w:type="dxa"/>
            <w:vAlign w:val="center"/>
          </w:tcPr>
          <w:p w14:paraId="375FC6A0" w14:textId="38A07003" w:rsidR="005833E0" w:rsidRDefault="00F142B0" w:rsidP="000D2ABD">
            <w:pPr>
              <w:rPr>
                <w:rFonts w:cstheme="minorHAnsi"/>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free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m:rPr>
                        <m:nor/>
                      </m:rPr>
                      <w:rPr>
                        <w:rFonts w:ascii="Cambria Math" w:hAnsi="Cambria Math" w:cs="Times New Roman"/>
                        <w:sz w:val="24"/>
                        <w:szCs w:val="24"/>
                      </w:rPr>
                      <m:t>T</m:t>
                    </m:r>
                  </m:sub>
                </m:sSub>
                <m:r>
                  <w:rPr>
                    <w:rFonts w:ascii="Cambria Math" w:hAnsi="Cambria Math" w:cs="Times New Roman"/>
                    <w:sz w:val="24"/>
                    <w:szCs w:val="24"/>
                  </w:rPr>
                  <m:t>-P-</m:t>
                </m:r>
                <m:r>
                  <w:rPr>
                    <w:rFonts w:ascii="Cambria Math" w:hAnsi="Cambria Math" w:cs="Times New Roman"/>
                    <w:sz w:val="24"/>
                    <w:szCs w:val="24"/>
                  </w:rPr>
                  <m:t>1</m:t>
                </m:r>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m:rPr>
                                    <m:nor/>
                                  </m:rPr>
                                  <w:rPr>
                                    <w:rFonts w:ascii="Cambria Math" w:hAnsi="Cambria Math" w:cs="Times New Roman"/>
                                    <w:sz w:val="24"/>
                                    <w:szCs w:val="24"/>
                                  </w:rPr>
                                  <m:t>T</m:t>
                                </m:r>
                              </m:sub>
                            </m:sSub>
                            <m:r>
                              <w:rPr>
                                <w:rFonts w:ascii="Cambria Math" w:hAnsi="Cambria Math" w:cs="Times New Roman"/>
                                <w:sz w:val="24"/>
                                <w:szCs w:val="24"/>
                              </w:rPr>
                              <m:t>-P-</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A</m:t>
                        </m:r>
                      </m:e>
                      <m:sub>
                        <m:r>
                          <m:rPr>
                            <m:nor/>
                          </m:rPr>
                          <w:rPr>
                            <w:rFonts w:ascii="Cambria Math" w:hAnsi="Cambria Math" w:cs="Times New Roman"/>
                            <w:sz w:val="24"/>
                            <w:szCs w:val="24"/>
                          </w:rPr>
                          <m:t>T</m:t>
                        </m:r>
                      </m:sub>
                    </m:sSub>
                  </m:e>
                </m:rad>
              </m:oMath>
            </m:oMathPara>
          </w:p>
        </w:tc>
      </w:tr>
    </w:tbl>
    <w:p w14:paraId="4968D32A" w14:textId="475696F1" w:rsidR="00634B61" w:rsidRDefault="005833E0" w:rsidP="006F46CF">
      <w:pPr>
        <w:spacing w:beforeLines="160" w:before="384" w:line="360" w:lineRule="auto"/>
        <w:jc w:val="both"/>
        <w:rPr>
          <w:rFonts w:eastAsiaTheme="minorEastAsia" w:cstheme="minorHAnsi"/>
          <w:sz w:val="24"/>
          <w:szCs w:val="24"/>
        </w:rPr>
      </w:pPr>
      <w:r>
        <w:rPr>
          <w:rFonts w:cstheme="minorHAnsi"/>
          <w:sz w:val="24"/>
          <w:szCs w:val="24"/>
        </w:rPr>
        <w:t xml:space="preserve">where we have already set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7</m:t>
            </m:r>
          </m:sub>
        </m:sSub>
      </m:oMath>
      <w:r w:rsidR="00823025">
        <w:rPr>
          <w:rFonts w:cstheme="minorHAnsi"/>
          <w:sz w:val="24"/>
          <w:szCs w:val="24"/>
        </w:rPr>
        <w:t xml:space="preserve">, because this constraint makes oscillations most likely. </w:t>
      </w:r>
      <w:r w:rsidR="00B55450" w:rsidRPr="00634B61">
        <w:rPr>
          <w:rFonts w:cstheme="minorHAnsi"/>
          <w:sz w:val="24"/>
          <w:szCs w:val="24"/>
        </w:rPr>
        <w:t>The purpose of non</w:t>
      </w:r>
      <w:r w:rsidR="00B55450">
        <w:rPr>
          <w:rFonts w:cstheme="minorHAnsi"/>
          <w:sz w:val="24"/>
          <w:szCs w:val="24"/>
        </w:rPr>
        <w:t>-</w:t>
      </w:r>
      <w:r w:rsidR="00B55450" w:rsidRPr="00634B61">
        <w:rPr>
          <w:rFonts w:cstheme="minorHAnsi"/>
          <w:sz w:val="24"/>
          <w:szCs w:val="24"/>
        </w:rPr>
        <w:t xml:space="preserve">dimensionalization is to </w:t>
      </w:r>
      <w:r w:rsidR="00F142B0">
        <w:rPr>
          <w:rFonts w:cstheme="minorHAnsi"/>
          <w:sz w:val="24"/>
          <w:szCs w:val="24"/>
        </w:rPr>
        <w:t>‘</w:t>
      </w:r>
      <w:r w:rsidR="00B55450" w:rsidRPr="00634B61">
        <w:rPr>
          <w:rFonts w:cstheme="minorHAnsi"/>
          <w:sz w:val="24"/>
          <w:szCs w:val="24"/>
        </w:rPr>
        <w:t>scale away</w:t>
      </w:r>
      <w:r w:rsidR="00F142B0">
        <w:rPr>
          <w:rFonts w:cstheme="minorHAnsi"/>
          <w:sz w:val="24"/>
          <w:szCs w:val="24"/>
        </w:rPr>
        <w:t>’</w:t>
      </w:r>
      <w:r w:rsidR="00B55450" w:rsidRPr="00634B61">
        <w:rPr>
          <w:rFonts w:cstheme="minorHAnsi"/>
          <w:sz w:val="24"/>
          <w:szCs w:val="24"/>
        </w:rPr>
        <w:t xml:space="preserve"> as many of the </w:t>
      </w:r>
      <w:r w:rsidR="00B55450">
        <w:rPr>
          <w:rFonts w:cstheme="minorHAnsi"/>
          <w:sz w:val="24"/>
          <w:szCs w:val="24"/>
        </w:rPr>
        <w:t>kinetic</w:t>
      </w:r>
      <w:r w:rsidR="00B55450" w:rsidRPr="00634B61">
        <w:rPr>
          <w:rFonts w:cstheme="minorHAnsi"/>
          <w:sz w:val="24"/>
          <w:szCs w:val="24"/>
        </w:rPr>
        <w:t xml:space="preserve"> parameters as possible</w:t>
      </w:r>
      <w:r w:rsidR="00B55450">
        <w:rPr>
          <w:rFonts w:cstheme="minorHAnsi"/>
          <w:sz w:val="24"/>
          <w:szCs w:val="24"/>
        </w:rPr>
        <w:t>,</w:t>
      </w:r>
      <w:r w:rsidR="00B55450" w:rsidRPr="00634B61">
        <w:rPr>
          <w:rFonts w:cstheme="minorHAnsi"/>
          <w:sz w:val="24"/>
          <w:szCs w:val="24"/>
        </w:rPr>
        <w:t xml:space="preserve"> to </w:t>
      </w:r>
      <w:r w:rsidR="00B55450">
        <w:rPr>
          <w:rFonts w:cstheme="minorHAnsi"/>
          <w:sz w:val="24"/>
          <w:szCs w:val="24"/>
        </w:rPr>
        <w:t>reduce the dimensionality of the space of independent</w:t>
      </w:r>
      <w:r w:rsidR="00B55450" w:rsidRPr="00634B61">
        <w:rPr>
          <w:rFonts w:cstheme="minorHAnsi"/>
          <w:sz w:val="24"/>
          <w:szCs w:val="24"/>
        </w:rPr>
        <w:t xml:space="preserve"> parameters.  </w:t>
      </w:r>
      <w:r w:rsidR="00634B61" w:rsidRPr="00634B61">
        <w:rPr>
          <w:rFonts w:eastAsiaTheme="minorEastAsia" w:cstheme="minorHAnsi"/>
          <w:sz w:val="24"/>
          <w:szCs w:val="24"/>
        </w:rPr>
        <w:t xml:space="preserve">To </w:t>
      </w:r>
      <w:r w:rsidR="00B55450">
        <w:rPr>
          <w:rFonts w:eastAsiaTheme="minorEastAsia" w:cstheme="minorHAnsi"/>
          <w:sz w:val="24"/>
          <w:szCs w:val="24"/>
        </w:rPr>
        <w:t xml:space="preserve">this end, </w:t>
      </w:r>
      <w:r w:rsidR="00B55450">
        <w:rPr>
          <w:rFonts w:eastAsiaTheme="minorEastAsia" w:cstheme="minorHAnsi"/>
          <w:sz w:val="24"/>
          <w:szCs w:val="24"/>
        </w:rPr>
        <w:lastRenderedPageBreak/>
        <w:t>we make the following change of variables</w:t>
      </w:r>
      <w:r w:rsidR="00F142B0">
        <w:rPr>
          <w:rFonts w:eastAsiaTheme="minorEastAsia" w:cstheme="minorHAnsi"/>
          <w:sz w:val="24"/>
          <w:szCs w:val="24"/>
        </w:rPr>
        <w:t xml:space="preserve"> from</w:t>
      </w:r>
      <w:r w:rsidR="00823025">
        <w:rPr>
          <w:rFonts w:eastAsiaTheme="minorEastAsia" w:cstheme="minorHAnsi"/>
          <w:sz w:val="24"/>
          <w:szCs w:val="24"/>
        </w:rPr>
        <w:t xml:space="preserve"> </w:t>
      </w:r>
      <w:r w:rsidR="00F142B0">
        <w:rPr>
          <w:rFonts w:eastAsiaTheme="minorEastAsia" w:cstheme="minorHAnsi"/>
          <w:sz w:val="24"/>
          <w:szCs w:val="24"/>
        </w:rPr>
        <w:t>‘</w:t>
      </w:r>
      <w:r w:rsidR="00823025">
        <w:rPr>
          <w:rFonts w:eastAsiaTheme="minorEastAsia" w:cstheme="minorHAnsi"/>
          <w:sz w:val="24"/>
          <w:szCs w:val="24"/>
        </w:rPr>
        <w:t>hat-wearing</w:t>
      </w:r>
      <w:r w:rsidR="00F142B0">
        <w:rPr>
          <w:rFonts w:eastAsiaTheme="minorEastAsia" w:cstheme="minorHAnsi"/>
          <w:sz w:val="24"/>
          <w:szCs w:val="24"/>
        </w:rPr>
        <w:t>’</w:t>
      </w:r>
      <w:r w:rsidR="00823025">
        <w:rPr>
          <w:rFonts w:eastAsiaTheme="minorEastAsia" w:cstheme="minorHAnsi"/>
          <w:sz w:val="24"/>
          <w:szCs w:val="24"/>
        </w:rPr>
        <w:t xml:space="preserve"> variables</w:t>
      </w:r>
      <w:r w:rsidR="00F142B0">
        <w:rPr>
          <w:rFonts w:eastAsiaTheme="minorEastAsia" w:cstheme="minorHAnsi"/>
          <w:sz w:val="24"/>
          <w:szCs w:val="24"/>
        </w:rPr>
        <w:t xml:space="preserve"> (carrying physical units) to their respective</w:t>
      </w:r>
      <w:r w:rsidR="00823025">
        <w:rPr>
          <w:rFonts w:eastAsiaTheme="minorEastAsia" w:cstheme="minorHAnsi"/>
          <w:sz w:val="24"/>
          <w:szCs w:val="24"/>
        </w:rPr>
        <w:t xml:space="preserve"> dimensionless versions</w:t>
      </w:r>
      <w:r w:rsidR="00B55450">
        <w:rPr>
          <w:rFonts w:eastAsiaTheme="minorEastAsia" w:cstheme="minorHAnsi"/>
          <w:sz w:val="24"/>
          <w:szCs w:val="24"/>
        </w:rPr>
        <w:t>:</w:t>
      </w:r>
      <w:r w:rsidR="00634B61" w:rsidRPr="00634B61">
        <w:rPr>
          <w:rFonts w:eastAsiaTheme="minorEastAsia" w:cstheme="minorHAnsi"/>
          <w:sz w:val="24"/>
          <w:szCs w:val="24"/>
        </w:rPr>
        <w:t xml:space="preserve"> </w:t>
      </w:r>
    </w:p>
    <w:p w14:paraId="5FE96CFF" w14:textId="793E2E02" w:rsidR="00245DD1" w:rsidRPr="00245DD1" w:rsidRDefault="004967CD" w:rsidP="006F46CF">
      <w:pPr>
        <w:spacing w:beforeLines="160" w:before="384" w:line="360" w:lineRule="auto"/>
        <w:jc w:val="both"/>
        <w:rPr>
          <w:rFonts w:ascii="Times New Roman" w:hAnsi="Times New Roman" w:cs="Times New Roman"/>
          <w:sz w:val="24"/>
          <w:szCs w:val="24"/>
        </w:rPr>
      </w:pPr>
      <w:r>
        <w:rPr>
          <w:rFonts w:eastAsiaTheme="minorEastAsia" w:cstheme="minorHAnsi"/>
          <w:sz w:val="24"/>
          <w:szCs w:val="24"/>
        </w:rPr>
        <w:t xml:space="preserve">       </w:t>
      </w:r>
      <m:oMath>
        <m:r>
          <w:rPr>
            <w:rFonts w:ascii="Cambria Math" w:hAnsi="Cambria Math" w:cs="Times New Roman"/>
            <w:sz w:val="24"/>
            <w:szCs w:val="24"/>
          </w:rPr>
          <m:t>M</m:t>
        </m:r>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M</m:t>
                </m:r>
              </m:e>
            </m:acc>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2</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8</m:t>
                </m:r>
              </m:sub>
            </m:sSub>
          </m:num>
          <m:den>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up>
                <m:r>
                  <w:rPr>
                    <w:rFonts w:ascii="Cambria Math" w:hAnsi="Cambria Math" w:cs="Times New Roman"/>
                    <w:sz w:val="24"/>
                    <w:szCs w:val="24"/>
                  </w:rPr>
                  <m:t>7</m:t>
                </m:r>
              </m:sup>
            </m:sSubSup>
          </m:den>
        </m:f>
      </m:oMath>
      <w:r w:rsidR="00245D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3</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8</m:t>
                </m:r>
              </m:sub>
            </m:sSub>
          </m:num>
          <m:den>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up>
                <m:r>
                  <w:rPr>
                    <w:rFonts w:ascii="Cambria Math" w:hAnsi="Cambria Math" w:cs="Times New Roman"/>
                    <w:sz w:val="24"/>
                    <w:szCs w:val="24"/>
                  </w:rPr>
                  <m:t>6</m:t>
                </m:r>
              </m:sup>
            </m:sSubSup>
          </m:den>
        </m:f>
      </m:oMath>
      <w:r w:rsidR="00245D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8</m:t>
                </m:r>
              </m:sub>
            </m:sSub>
          </m:num>
          <m:den>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up>
                <m:r>
                  <w:rPr>
                    <w:rFonts w:ascii="Cambria Math" w:hAnsi="Cambria Math" w:cs="Times New Roman"/>
                    <w:sz w:val="24"/>
                    <w:szCs w:val="24"/>
                  </w:rPr>
                  <m:t>5</m:t>
                </m:r>
              </m:sup>
            </m:sSubSup>
          </m:den>
        </m:f>
      </m:oMath>
      <w:r>
        <w:rPr>
          <w:rFonts w:ascii="Times New Roman" w:eastAsiaTheme="minorEastAsia" w:hAnsi="Times New Roman" w:cs="Times New Roman"/>
          <w:sz w:val="24"/>
          <w:szCs w:val="24"/>
        </w:rPr>
        <w:t xml:space="preserve"> ,  …,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6</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6</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8</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den>
        </m:f>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P</m:t>
        </m:r>
        <m:r>
          <w:rPr>
            <w:rFonts w:ascii="Cambria Math" w:hAnsi="Cambria Math" w:cs="Times New Roman"/>
            <w:sz w:val="24"/>
            <w:szCs w:val="24"/>
          </w:rPr>
          <m:t>=</m:t>
        </m:r>
        <m:f>
          <m:fPr>
            <m:ctrlPr>
              <w:rPr>
                <w:rFonts w:ascii="Cambria Math" w:hAnsi="Cambria Math" w:cs="Times New Roman"/>
                <w:i/>
                <w:sz w:val="24"/>
                <w:szCs w:val="24"/>
              </w:rPr>
            </m:ctrlPr>
          </m:fPr>
          <m:num>
            <m:acc>
              <m:accPr>
                <m:ctrlPr>
                  <w:rPr>
                    <w:rFonts w:ascii="Cambria Math" w:hAnsi="Cambria Math" w:cs="Times New Roman"/>
                    <w:i/>
                    <w:sz w:val="24"/>
                    <w:szCs w:val="24"/>
                  </w:rPr>
                </m:ctrlPr>
              </m:accPr>
              <m:e>
                <m:r>
                  <w:rPr>
                    <w:rFonts w:ascii="Cambria Math" w:hAnsi="Cambria Math" w:cs="Times New Roman"/>
                    <w:sz w:val="24"/>
                    <w:szCs w:val="24"/>
                  </w:rPr>
                  <m:t>P</m:t>
                </m:r>
              </m:e>
            </m:acc>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oMath>
      <w:r>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oMath>
    </w:p>
    <w:p w14:paraId="4BEB451E" w14:textId="140A1EE8" w:rsidR="00F142B0" w:rsidRPr="009175D5" w:rsidRDefault="008351EF" w:rsidP="009175D5">
      <w:pPr>
        <w:spacing w:beforeLines="160" w:before="384" w:line="360" w:lineRule="auto"/>
        <w:jc w:val="both"/>
        <w:rPr>
          <w:rFonts w:eastAsiaTheme="minorEastAsia" w:cstheme="minorHAnsi"/>
          <w:sz w:val="24"/>
          <w:szCs w:val="24"/>
        </w:rPr>
      </w:pPr>
      <w:r>
        <w:rPr>
          <w:rFonts w:eastAsiaTheme="minorEastAsia" w:cstheme="minorHAnsi"/>
          <w:sz w:val="24"/>
          <w:szCs w:val="24"/>
        </w:rPr>
        <w:t>The dimensionless</w:t>
      </w:r>
      <w:r w:rsidRPr="00CE52C9">
        <w:rPr>
          <w:rFonts w:eastAsiaTheme="minorEastAsia" w:cstheme="minorHAnsi"/>
          <w:sz w:val="24"/>
          <w:szCs w:val="24"/>
        </w:rPr>
        <w:t xml:space="preserve"> ODEs</w:t>
      </w:r>
      <w:r>
        <w:rPr>
          <w:rFonts w:eastAsiaTheme="minorEastAsia" w:cstheme="minorHAnsi"/>
          <w:sz w:val="24"/>
          <w:szCs w:val="24"/>
        </w:rPr>
        <w:t xml:space="preserve"> (a</w:t>
      </w:r>
      <w:r w:rsidR="001E3EFC">
        <w:rPr>
          <w:rFonts w:eastAsiaTheme="minorEastAsia" w:cstheme="minorHAnsi"/>
          <w:sz w:val="24"/>
          <w:szCs w:val="24"/>
        </w:rPr>
        <w:t xml:space="preserve">bove right) are governed by </w:t>
      </w:r>
      <w:r w:rsidR="00FC3694">
        <w:rPr>
          <w:rFonts w:eastAsiaTheme="minorEastAsia" w:cstheme="minorHAnsi"/>
          <w:sz w:val="24"/>
          <w:szCs w:val="24"/>
        </w:rPr>
        <w:t>five</w:t>
      </w:r>
      <w:r w:rsidRPr="00CE52C9">
        <w:rPr>
          <w:rFonts w:eastAsiaTheme="minorEastAsia" w:cstheme="minorHAnsi"/>
          <w:sz w:val="24"/>
          <w:szCs w:val="24"/>
        </w:rPr>
        <w:t xml:space="preserve"> </w:t>
      </w:r>
      <w:r>
        <w:rPr>
          <w:rFonts w:eastAsiaTheme="minorEastAsia" w:cstheme="minorHAnsi"/>
          <w:sz w:val="24"/>
          <w:szCs w:val="24"/>
        </w:rPr>
        <w:t>dimensionless parameters:</w:t>
      </w:r>
    </w:p>
    <w:p w14:paraId="5579CB32" w14:textId="10A2697F" w:rsidR="00634B61" w:rsidRDefault="00544A01" w:rsidP="009175D5">
      <w:pPr>
        <w:spacing w:beforeLines="160" w:before="384"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A</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oMath>
      <w:r w:rsidR="00634B61">
        <w:rPr>
          <w:rFonts w:ascii="Times New Roman" w:eastAsiaTheme="minorEastAsia" w:hAnsi="Times New Roman" w:cs="Times New Roman"/>
          <w:sz w:val="24"/>
          <w:szCs w:val="24"/>
        </w:rPr>
        <w:t xml:space="preserve"> ,</w:t>
      </w:r>
      <w:r w:rsidR="004967CD">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m</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oMath>
      <w:r w:rsidR="004967CD">
        <w:rPr>
          <w:rFonts w:ascii="Times New Roman" w:eastAsiaTheme="minorEastAsia" w:hAnsi="Times New Roman" w:cs="Times New Roman"/>
          <w:sz w:val="24"/>
          <w:szCs w:val="24"/>
        </w:rPr>
        <w:t xml:space="preserve"> </w:t>
      </w:r>
      <w:r w:rsidR="00634B61">
        <w:rPr>
          <w:rFonts w:ascii="Times New Roman" w:eastAsiaTheme="minorEastAsia" w:hAnsi="Times New Roman" w:cs="Times New Roman"/>
          <w:sz w:val="24"/>
          <w:szCs w:val="24"/>
        </w:rPr>
        <w:t>,</w:t>
      </w:r>
      <w:r w:rsidR="004967C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m:rPr>
                <m:nor/>
              </m:rP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m:rPr>
                    <m:nor/>
                  </m:rPr>
                  <w:rPr>
                    <w:rFonts w:ascii="Cambria Math" w:hAnsi="Cambria Math" w:cs="Times New Roman"/>
                    <w:sz w:val="24"/>
                    <w:szCs w:val="24"/>
                  </w:rPr>
                  <m:t>T</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r>
          <w:rPr>
            <w:rFonts w:ascii="Cambria Math" w:hAnsi="Cambria Math" w:cs="Times New Roman"/>
            <w:sz w:val="24"/>
            <w:szCs w:val="24"/>
          </w:rPr>
          <m:t xml:space="preserve"> </m:t>
        </m:r>
      </m:oMath>
      <w:r w:rsidR="00634B61">
        <w:rPr>
          <w:rFonts w:ascii="Times New Roman" w:eastAsiaTheme="minorEastAsia" w:hAnsi="Times New Roman" w:cs="Times New Roman"/>
          <w:sz w:val="24"/>
          <w:szCs w:val="24"/>
        </w:rPr>
        <w:t>,</w:t>
      </w:r>
      <w:r w:rsidR="004967CD">
        <w:rPr>
          <w:rFonts w:ascii="Times New Roman" w:eastAsiaTheme="minorEastAsia" w:hAnsi="Times New Roman" w:cs="Times New Roman"/>
          <w:sz w:val="24"/>
          <w:szCs w:val="24"/>
        </w:rPr>
        <w:t xml:space="preserve"> </w:t>
      </w:r>
      <w:r w:rsidR="00634B6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nor/>
              </m:rP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sub>
                <m:r>
                  <m:rPr>
                    <m:nor/>
                  </m:rPr>
                  <w:rPr>
                    <w:rFonts w:ascii="Cambria Math" w:eastAsiaTheme="minorEastAsia" w:hAnsi="Cambria Math" w:cs="Times New Roman"/>
                    <w:sz w:val="24"/>
                    <w:szCs w:val="24"/>
                  </w:rPr>
                  <m:t>d</m:t>
                </m:r>
              </m:sub>
            </m:sSub>
          </m:den>
        </m:f>
      </m:oMath>
      <w:r w:rsidR="008351EF">
        <w:rPr>
          <w:rFonts w:ascii="Times New Roman" w:eastAsiaTheme="minorEastAsia" w:hAnsi="Times New Roman" w:cs="Times New Roman"/>
          <w:sz w:val="24"/>
          <w:szCs w:val="24"/>
        </w:rPr>
        <w:t xml:space="preserve"> , </w:t>
      </w:r>
      <w:r w:rsidR="008351EF" w:rsidRPr="009175D5">
        <w:rPr>
          <w:rFonts w:eastAsiaTheme="minorEastAsia" w:cstheme="minorHAnsi"/>
          <w:sz w:val="24"/>
          <w:szCs w:val="24"/>
        </w:rPr>
        <w:t>and</w:t>
      </w:r>
      <w:r w:rsidR="008351E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1</m:t>
                </m:r>
              </m:sub>
            </m:sSub>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8</m:t>
                </m:r>
              </m:sub>
            </m:sSub>
          </m:num>
          <m:den>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up>
                <m:r>
                  <w:rPr>
                    <w:rFonts w:ascii="Cambria Math" w:hAnsi="Cambria Math" w:cs="Times New Roman"/>
                    <w:sz w:val="24"/>
                    <w:szCs w:val="24"/>
                  </w:rPr>
                  <m:t>8</m:t>
                </m:r>
              </m:sup>
            </m:sSub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K</m:t>
                    </m:r>
                  </m:e>
                </m:acc>
              </m:e>
              <m:sub>
                <m:r>
                  <m:rPr>
                    <m:nor/>
                  </m:rPr>
                  <w:rPr>
                    <w:rFonts w:ascii="Cambria Math" w:hAnsi="Cambria Math" w:cs="Times New Roman"/>
                    <w:sz w:val="24"/>
                    <w:szCs w:val="24"/>
                  </w:rPr>
                  <m:t>d</m:t>
                </m:r>
              </m:sub>
            </m:sSub>
          </m:den>
        </m:f>
      </m:oMath>
      <w:r w:rsidR="008351EF">
        <w:rPr>
          <w:rFonts w:ascii="Times New Roman" w:eastAsiaTheme="minorEastAsia" w:hAnsi="Times New Roman" w:cs="Times New Roman"/>
          <w:sz w:val="24"/>
          <w:szCs w:val="24"/>
        </w:rPr>
        <w:t>.</w:t>
      </w:r>
      <w:r w:rsidR="00A0021C">
        <w:rPr>
          <w:rFonts w:ascii="Times New Roman" w:eastAsiaTheme="minorEastAsia" w:hAnsi="Times New Roman" w:cs="Times New Roman"/>
          <w:sz w:val="24"/>
          <w:szCs w:val="24"/>
        </w:rPr>
        <w:t xml:space="preserve">   </w:t>
      </w:r>
    </w:p>
    <w:p w14:paraId="0DA7BC9C" w14:textId="77777777" w:rsidR="00B31595" w:rsidRDefault="00B31595" w:rsidP="009175D5">
      <w:pPr>
        <w:spacing w:beforeLines="160" w:before="384" w:line="360" w:lineRule="auto"/>
        <w:jc w:val="center"/>
        <w:rPr>
          <w:rFonts w:ascii="Times New Roman" w:eastAsiaTheme="minorEastAsia" w:hAnsi="Times New Roman" w:cs="Times New Roman"/>
          <w:sz w:val="24"/>
          <w:szCs w:val="24"/>
        </w:rPr>
      </w:pPr>
    </w:p>
    <w:p w14:paraId="25B1E7AB" w14:textId="7A5D2DDC" w:rsidR="00D2690E" w:rsidRPr="0061603F" w:rsidRDefault="00D2690E" w:rsidP="009175D5">
      <w:pPr>
        <w:pStyle w:val="Heading1"/>
        <w:spacing w:beforeLines="0" w:before="0" w:line="360" w:lineRule="auto"/>
        <w:rPr>
          <w:strike/>
        </w:rPr>
      </w:pPr>
      <w:bookmarkStart w:id="19" w:name="_Toc49121087"/>
      <w:bookmarkStart w:id="20" w:name="_Toc61948473"/>
      <w:r w:rsidRPr="0061603F">
        <w:rPr>
          <w:strike/>
        </w:rPr>
        <w:t>Estimati</w:t>
      </w:r>
      <w:r w:rsidR="008351EF" w:rsidRPr="0061603F">
        <w:rPr>
          <w:strike/>
        </w:rPr>
        <w:t>ng</w:t>
      </w:r>
      <w:r w:rsidRPr="0061603F">
        <w:rPr>
          <w:strike/>
        </w:rPr>
        <w:t xml:space="preserve"> the scaling factor </w:t>
      </w:r>
      <w:r w:rsidRPr="0061603F">
        <w:rPr>
          <w:i/>
          <w:strike/>
        </w:rPr>
        <w:t>P</w:t>
      </w:r>
      <w:r w:rsidRPr="0061603F">
        <w:rPr>
          <w:strike/>
        </w:rPr>
        <w:t>*</w:t>
      </w:r>
      <w:r w:rsidR="008351EF" w:rsidRPr="0061603F">
        <w:rPr>
          <w:strike/>
        </w:rPr>
        <w:t xml:space="preserve"> for the SNF(</w:t>
      </w:r>
      <w:r w:rsidR="00722D73" w:rsidRPr="0061603F">
        <w:rPr>
          <w:strike/>
        </w:rPr>
        <w:t>1</w:t>
      </w:r>
      <w:r w:rsidR="008351EF" w:rsidRPr="0061603F">
        <w:rPr>
          <w:strike/>
        </w:rPr>
        <w:t>M8) model</w:t>
      </w:r>
      <w:bookmarkEnd w:id="19"/>
      <w:bookmarkEnd w:id="20"/>
    </w:p>
    <w:p w14:paraId="3511565A" w14:textId="2113C23D" w:rsidR="00D2690E" w:rsidRPr="0061603F" w:rsidRDefault="008351EF" w:rsidP="009175D5">
      <w:pPr>
        <w:spacing w:line="360" w:lineRule="auto"/>
        <w:jc w:val="both"/>
        <w:rPr>
          <w:rFonts w:eastAsiaTheme="minorEastAsia" w:cstheme="minorHAnsi"/>
          <w:strike/>
          <w:sz w:val="24"/>
          <w:szCs w:val="24"/>
        </w:rPr>
      </w:pPr>
      <w:r w:rsidRPr="0061603F">
        <w:rPr>
          <w:rFonts w:eastAsiaTheme="minorEastAsia" w:cstheme="minorHAnsi"/>
          <w:strike/>
          <w:sz w:val="24"/>
          <w:szCs w:val="24"/>
        </w:rPr>
        <w:t>As in the main text, w</w:t>
      </w:r>
      <w:r w:rsidR="00D2690E" w:rsidRPr="0061603F">
        <w:rPr>
          <w:rFonts w:eastAsiaTheme="minorEastAsia" w:cstheme="minorHAnsi"/>
          <w:strike/>
          <w:sz w:val="24"/>
          <w:szCs w:val="24"/>
        </w:rPr>
        <w:t xml:space="preserve">e estimate the scaling factor </w:t>
      </w:r>
      <w:r w:rsidR="00D2690E" w:rsidRPr="0061603F">
        <w:rPr>
          <w:rFonts w:ascii="Cambria" w:eastAsiaTheme="minorEastAsia" w:hAnsi="Cambria" w:cs="Times New Roman"/>
          <w:i/>
          <w:strike/>
          <w:sz w:val="24"/>
          <w:szCs w:val="24"/>
        </w:rPr>
        <w:t>P</w:t>
      </w:r>
      <w:r w:rsidR="00D2690E" w:rsidRPr="0061603F">
        <w:rPr>
          <w:rFonts w:ascii="Cambria" w:eastAsiaTheme="minorEastAsia" w:hAnsi="Cambria" w:cs="Times New Roman"/>
          <w:strike/>
          <w:sz w:val="24"/>
          <w:szCs w:val="24"/>
        </w:rPr>
        <w:t>*</w:t>
      </w:r>
      <w:r w:rsidR="00D2690E" w:rsidRPr="0061603F">
        <w:rPr>
          <w:rFonts w:eastAsiaTheme="minorEastAsia" w:cstheme="minorHAnsi"/>
          <w:strike/>
          <w:sz w:val="24"/>
          <w:szCs w:val="24"/>
        </w:rPr>
        <w:t xml:space="preserve"> from the fact that there are a maximum of ~30,000 molecules of PER in a mammalian cell </w:t>
      </w:r>
      <w:r w:rsidR="00D2690E" w:rsidRPr="0061603F">
        <w:rPr>
          <w:rFonts w:eastAsiaTheme="minorEastAsia" w:cstheme="minorHAnsi"/>
          <w:strike/>
          <w:sz w:val="24"/>
          <w:szCs w:val="24"/>
        </w:rPr>
        <w:fldChar w:fldCharType="begin">
          <w:fldData xml:space="preserve">PEVuZE5vdGU+PENpdGU+PEF1dGhvcj5OYXJ1bWk8L0F1dGhvcj48WWVhcj4yMDE2PC9ZZWFyPjxS
ZWNOdW0+NDM8L1JlY051bT48RGlzcGxheVRleHQ+WzE1XTwvRGlzcGxheVRleHQ+PHJlY29yZD48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A67282" w:rsidRPr="0061603F">
        <w:rPr>
          <w:rFonts w:eastAsiaTheme="minorEastAsia" w:cstheme="minorHAnsi"/>
          <w:strike/>
          <w:sz w:val="24"/>
          <w:szCs w:val="24"/>
        </w:rPr>
        <w:instrText xml:space="preserve"> ADDIN EN.CITE </w:instrText>
      </w:r>
      <w:r w:rsidR="00A67282" w:rsidRPr="0061603F">
        <w:rPr>
          <w:rFonts w:eastAsiaTheme="minorEastAsia" w:cstheme="minorHAnsi"/>
          <w:strike/>
          <w:sz w:val="24"/>
          <w:szCs w:val="24"/>
        </w:rPr>
        <w:fldChar w:fldCharType="begin">
          <w:fldData xml:space="preserve">PEVuZE5vdGU+PENpdGU+PEF1dGhvcj5OYXJ1bWk8L0F1dGhvcj48WWVhcj4yMDE2PC9ZZWFyPjxS
ZWNOdW0+NDM8L1JlY051bT48RGlzcGxheVRleHQ+WzE1XTwvRGlzcGxheVRleHQ+PHJlY29yZD48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A67282" w:rsidRPr="0061603F">
        <w:rPr>
          <w:rFonts w:eastAsiaTheme="minorEastAsia" w:cstheme="minorHAnsi"/>
          <w:strike/>
          <w:sz w:val="24"/>
          <w:szCs w:val="24"/>
        </w:rPr>
        <w:instrText xml:space="preserve"> ADDIN EN.CITE.DATA </w:instrText>
      </w:r>
      <w:r w:rsidR="00A67282" w:rsidRPr="0061603F">
        <w:rPr>
          <w:rFonts w:eastAsiaTheme="minorEastAsia" w:cstheme="minorHAnsi"/>
          <w:strike/>
          <w:sz w:val="24"/>
          <w:szCs w:val="24"/>
        </w:rPr>
      </w:r>
      <w:r w:rsidR="00A67282" w:rsidRPr="0061603F">
        <w:rPr>
          <w:rFonts w:eastAsiaTheme="minorEastAsia" w:cstheme="minorHAnsi"/>
          <w:strike/>
          <w:sz w:val="24"/>
          <w:szCs w:val="24"/>
        </w:rPr>
        <w:fldChar w:fldCharType="end"/>
      </w:r>
      <w:r w:rsidR="00D2690E" w:rsidRPr="0061603F">
        <w:rPr>
          <w:rFonts w:eastAsiaTheme="minorEastAsia" w:cstheme="minorHAnsi"/>
          <w:strike/>
          <w:sz w:val="24"/>
          <w:szCs w:val="24"/>
        </w:rPr>
      </w:r>
      <w:r w:rsidR="00D2690E" w:rsidRPr="0061603F">
        <w:rPr>
          <w:rFonts w:eastAsiaTheme="minorEastAsia" w:cstheme="minorHAnsi"/>
          <w:strike/>
          <w:sz w:val="24"/>
          <w:szCs w:val="24"/>
        </w:rPr>
        <w:fldChar w:fldCharType="separate"/>
      </w:r>
      <w:r w:rsidR="00A67282" w:rsidRPr="0061603F">
        <w:rPr>
          <w:rFonts w:eastAsiaTheme="minorEastAsia" w:cstheme="minorHAnsi"/>
          <w:strike/>
          <w:noProof/>
          <w:sz w:val="24"/>
          <w:szCs w:val="24"/>
        </w:rPr>
        <w:t>[15]</w:t>
      </w:r>
      <w:r w:rsidR="00D2690E" w:rsidRPr="0061603F">
        <w:rPr>
          <w:rFonts w:eastAsiaTheme="minorEastAsia" w:cstheme="minorHAnsi"/>
          <w:strike/>
          <w:sz w:val="24"/>
          <w:szCs w:val="24"/>
        </w:rPr>
        <w:fldChar w:fldCharType="end"/>
      </w:r>
      <w:r w:rsidR="00D2690E" w:rsidRPr="0061603F">
        <w:rPr>
          <w:rFonts w:eastAsiaTheme="minorEastAsia" w:cstheme="minorHAnsi"/>
          <w:strike/>
          <w:sz w:val="24"/>
          <w:szCs w:val="24"/>
        </w:rPr>
        <w:t>. For the SNF(</w:t>
      </w:r>
      <w:r w:rsidR="001E3EFC" w:rsidRPr="0061603F">
        <w:rPr>
          <w:rFonts w:eastAsiaTheme="minorEastAsia" w:cstheme="minorHAnsi"/>
          <w:strike/>
          <w:sz w:val="24"/>
          <w:szCs w:val="24"/>
        </w:rPr>
        <w:t>1</w:t>
      </w:r>
      <w:r w:rsidR="00D2690E" w:rsidRPr="0061603F">
        <w:rPr>
          <w:rFonts w:eastAsiaTheme="minorEastAsia" w:cstheme="minorHAnsi"/>
          <w:strike/>
          <w:sz w:val="24"/>
          <w:szCs w:val="24"/>
        </w:rPr>
        <w:t xml:space="preserve">M8) model, </w:t>
      </w:r>
      <w:r w:rsidR="0029242D" w:rsidRPr="0061603F">
        <w:rPr>
          <w:rFonts w:eastAsiaTheme="minorEastAsia" w:cstheme="minorHAnsi"/>
          <w:strike/>
          <w:sz w:val="24"/>
          <w:szCs w:val="24"/>
        </w:rPr>
        <w:t xml:space="preserve">the total </w:t>
      </w:r>
      <w:r w:rsidR="00B1165E" w:rsidRPr="0061603F">
        <w:rPr>
          <w:rFonts w:eastAsiaTheme="minorEastAsia" w:cstheme="minorHAnsi"/>
          <w:strike/>
          <w:sz w:val="24"/>
          <w:szCs w:val="24"/>
        </w:rPr>
        <w:t>number</w:t>
      </w:r>
      <w:r w:rsidR="0029242D" w:rsidRPr="0061603F">
        <w:rPr>
          <w:rFonts w:eastAsiaTheme="minorEastAsia" w:cstheme="minorHAnsi"/>
          <w:strike/>
          <w:sz w:val="24"/>
          <w:szCs w:val="24"/>
        </w:rPr>
        <w:t xml:space="preserve"> of PER protein in the cell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D2690E" w:rsidRPr="0061603F" w14:paraId="10686866" w14:textId="77777777" w:rsidTr="000122F6">
        <w:tc>
          <w:tcPr>
            <w:tcW w:w="350" w:type="pct"/>
            <w:vAlign w:val="center"/>
          </w:tcPr>
          <w:p w14:paraId="752A7C41" w14:textId="77777777" w:rsidR="00D2690E" w:rsidRPr="0061603F" w:rsidRDefault="00D2690E" w:rsidP="00425A68">
            <w:pPr>
              <w:jc w:val="center"/>
              <w:rPr>
                <w:strike/>
                <w:sz w:val="24"/>
                <w:szCs w:val="24"/>
              </w:rPr>
            </w:pPr>
          </w:p>
        </w:tc>
        <w:tc>
          <w:tcPr>
            <w:tcW w:w="4300" w:type="pct"/>
            <w:vAlign w:val="center"/>
          </w:tcPr>
          <w:p w14:paraId="79EDC757" w14:textId="35672DF8" w:rsidR="00D2690E" w:rsidRPr="0061603F" w:rsidRDefault="0029242D" w:rsidP="00B1165E">
            <w:pPr>
              <w:jc w:val="center"/>
              <w:rPr>
                <w:strike/>
                <w:sz w:val="24"/>
                <w:szCs w:val="24"/>
              </w:rPr>
            </w:pPr>
            <m:oMathPara>
              <m:oMathParaPr>
                <m:jc m:val="center"/>
              </m:oMathParaPr>
              <m:oMath>
                <m:r>
                  <w:rPr>
                    <w:rFonts w:ascii="Cambria Math" w:eastAsiaTheme="minorEastAsia" w:hAnsi="Cambria Math" w:cstheme="minorHAnsi"/>
                    <w:strike/>
                    <w:sz w:val="24"/>
                    <w:szCs w:val="24"/>
                  </w:rPr>
                  <m:t>#</m:t>
                </m:r>
                <m:r>
                  <m:rPr>
                    <m:nor/>
                  </m:rPr>
                  <w:rPr>
                    <w:rFonts w:ascii="Cambria Math" w:eastAsiaTheme="minorEastAsia" w:hAnsi="Cambria Math" w:cstheme="minorHAnsi"/>
                    <w:strike/>
                    <w:sz w:val="24"/>
                    <w:szCs w:val="24"/>
                  </w:rPr>
                  <m:t>PER molecules</m:t>
                </m:r>
                <m:r>
                  <w:rPr>
                    <w:rFonts w:ascii="Cambria Math" w:eastAsiaTheme="minorEastAsia" w:hAnsi="Cambria Math" w:cstheme="minorHAnsi"/>
                    <w:strike/>
                    <w:sz w:val="24"/>
                    <w:szCs w:val="24"/>
                  </w:rPr>
                  <m:t>=</m:t>
                </m:r>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V</m:t>
                    </m:r>
                  </m:e>
                  <m:sub>
                    <m:r>
                      <m:rPr>
                        <m:nor/>
                      </m:rPr>
                      <w:rPr>
                        <w:rFonts w:ascii="Cambria Math" w:eastAsiaTheme="minorEastAsia" w:hAnsi="Cambria Math" w:cstheme="minorHAnsi"/>
                        <w:strike/>
                        <w:sz w:val="24"/>
                        <w:szCs w:val="24"/>
                      </w:rPr>
                      <m:t>N</m:t>
                    </m:r>
                  </m:sub>
                </m:sSub>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P</m:t>
                    </m:r>
                  </m:e>
                </m:acc>
                <m:r>
                  <w:rPr>
                    <w:rFonts w:ascii="Cambria Math" w:eastAsiaTheme="minorEastAsia" w:hAnsi="Cambria Math" w:cstheme="minorHAnsi"/>
                    <w:strike/>
                    <w:sz w:val="24"/>
                    <w:szCs w:val="24"/>
                  </w:rPr>
                  <m:t>+</m:t>
                </m:r>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V</m:t>
                    </m:r>
                  </m:e>
                  <m:sub>
                    <m:r>
                      <m:rPr>
                        <m:nor/>
                      </m:rPr>
                      <w:rPr>
                        <w:rFonts w:ascii="Cambria Math" w:eastAsiaTheme="minorEastAsia" w:hAnsi="Cambria Math" w:cstheme="minorHAnsi"/>
                        <w:strike/>
                        <w:sz w:val="24"/>
                        <w:szCs w:val="24"/>
                      </w:rPr>
                      <m:t>C</m:t>
                    </m:r>
                  </m:sub>
                </m:sSub>
                <m:d>
                  <m:dPr>
                    <m:ctrlPr>
                      <w:rPr>
                        <w:rFonts w:ascii="Cambria Math" w:eastAsiaTheme="minorEastAsia" w:hAnsi="Cambria Math" w:cstheme="minorHAnsi"/>
                        <w:i/>
                        <w:strike/>
                        <w:sz w:val="24"/>
                        <w:szCs w:val="24"/>
                      </w:rPr>
                    </m:ctrlPr>
                  </m:dPr>
                  <m:e>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P</m:t>
                            </m:r>
                          </m:e>
                        </m:acc>
                      </m:e>
                      <m:sub>
                        <m:r>
                          <w:rPr>
                            <w:rFonts w:ascii="Cambria Math" w:eastAsiaTheme="minorEastAsia" w:hAnsi="Cambria Math" w:cstheme="minorHAnsi"/>
                            <w:strike/>
                            <w:sz w:val="24"/>
                            <w:szCs w:val="24"/>
                          </w:rPr>
                          <m:t>5</m:t>
                        </m:r>
                      </m:sub>
                    </m:sSub>
                    <m:r>
                      <w:rPr>
                        <w:rFonts w:ascii="Cambria Math" w:eastAsiaTheme="minorEastAsia" w:hAnsi="Cambria Math" w:cstheme="minorHAnsi"/>
                        <w:strike/>
                        <w:sz w:val="24"/>
                        <w:szCs w:val="24"/>
                      </w:rPr>
                      <m:t>+…+</m:t>
                    </m:r>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P</m:t>
                            </m:r>
                          </m:e>
                        </m:acc>
                      </m:e>
                      <m:sub>
                        <m:r>
                          <w:rPr>
                            <w:rFonts w:ascii="Cambria Math" w:eastAsiaTheme="minorEastAsia" w:hAnsi="Cambria Math" w:cstheme="minorHAnsi"/>
                            <w:strike/>
                            <w:sz w:val="24"/>
                            <w:szCs w:val="24"/>
                          </w:rPr>
                          <m:t>0</m:t>
                        </m:r>
                      </m:sub>
                    </m:sSub>
                  </m:e>
                </m:d>
                <m:r>
                  <w:rPr>
                    <w:rFonts w:ascii="Cambria Math" w:eastAsiaTheme="minorEastAsia" w:hAnsi="Cambria Math" w:cstheme="minorHAnsi"/>
                    <w:strike/>
                    <w:sz w:val="24"/>
                    <w:szCs w:val="24"/>
                  </w:rPr>
                  <m:t>,</m:t>
                </m:r>
              </m:oMath>
            </m:oMathPara>
          </w:p>
        </w:tc>
        <w:tc>
          <w:tcPr>
            <w:tcW w:w="350" w:type="pct"/>
            <w:vAlign w:val="center"/>
          </w:tcPr>
          <w:p w14:paraId="32054D04" w14:textId="7377A165" w:rsidR="00D2690E" w:rsidRPr="0061603F" w:rsidRDefault="00C65DBB">
            <w:pPr>
              <w:ind w:right="-109"/>
              <w:jc w:val="center"/>
              <w:rPr>
                <w:strike/>
                <w:sz w:val="24"/>
                <w:szCs w:val="24"/>
              </w:rPr>
            </w:pPr>
            <w:bookmarkStart w:id="21" w:name="_Ref49100177"/>
            <w:r w:rsidRPr="0061603F">
              <w:rPr>
                <w:strike/>
                <w:sz w:val="24"/>
                <w:szCs w:val="24"/>
              </w:rPr>
              <w:t xml:space="preserve"> </w:t>
            </w:r>
            <w:r w:rsidR="00D2690E" w:rsidRPr="0061603F">
              <w:rPr>
                <w:strike/>
                <w:sz w:val="24"/>
                <w:szCs w:val="24"/>
              </w:rPr>
              <w:t>(</w:t>
            </w:r>
            <w:r w:rsidR="0029242D" w:rsidRPr="0061603F">
              <w:rPr>
                <w:strike/>
                <w:sz w:val="24"/>
                <w:szCs w:val="24"/>
              </w:rPr>
              <w:t>14</w:t>
            </w:r>
            <w:r w:rsidR="00D2690E" w:rsidRPr="0061603F">
              <w:rPr>
                <w:strike/>
                <w:sz w:val="24"/>
                <w:szCs w:val="24"/>
              </w:rPr>
              <w:t>)</w:t>
            </w:r>
            <w:bookmarkEnd w:id="21"/>
          </w:p>
        </w:tc>
      </w:tr>
    </w:tbl>
    <w:p w14:paraId="2C6C7073" w14:textId="52026E13" w:rsidR="00D2690E" w:rsidRPr="0061603F" w:rsidRDefault="00D2690E" w:rsidP="00D2690E">
      <w:pPr>
        <w:spacing w:beforeLines="160" w:before="384" w:line="360" w:lineRule="auto"/>
        <w:jc w:val="both"/>
        <w:rPr>
          <w:rFonts w:eastAsiaTheme="minorEastAsia" w:cstheme="minorHAnsi"/>
          <w:strike/>
          <w:sz w:val="24"/>
          <w:szCs w:val="24"/>
        </w:rPr>
      </w:pPr>
      <w:r w:rsidRPr="0061603F">
        <w:rPr>
          <w:rFonts w:eastAsiaTheme="minorEastAsia" w:cstheme="minorHAnsi"/>
          <w:strike/>
          <w:sz w:val="24"/>
          <w:szCs w:val="24"/>
        </w:rPr>
        <w:t xml:space="preserve">where </w:t>
      </w:r>
      <w:r w:rsidRPr="0061603F">
        <w:rPr>
          <w:rFonts w:ascii="Cambria" w:eastAsiaTheme="minorEastAsia" w:hAnsi="Cambria" w:cs="Times New Roman"/>
          <w:i/>
          <w:strike/>
          <w:sz w:val="24"/>
          <w:szCs w:val="24"/>
        </w:rPr>
        <w:t>V</w:t>
      </w:r>
      <w:r w:rsidRPr="0061603F">
        <w:rPr>
          <w:rFonts w:ascii="Cambria" w:eastAsiaTheme="minorEastAsia" w:hAnsi="Cambria" w:cs="Times New Roman"/>
          <w:strike/>
          <w:sz w:val="24"/>
          <w:szCs w:val="24"/>
          <w:vertAlign w:val="subscript"/>
        </w:rPr>
        <w:t>N</w:t>
      </w:r>
      <w:r w:rsidR="0029242D" w:rsidRPr="0061603F">
        <w:rPr>
          <w:rFonts w:ascii="Cambria" w:eastAsiaTheme="minorEastAsia" w:hAnsi="Cambria" w:cs="Times New Roman"/>
          <w:strike/>
          <w:sz w:val="24"/>
          <w:szCs w:val="24"/>
        </w:rPr>
        <w:t xml:space="preserve"> </w:t>
      </w:r>
      <w:r w:rsidR="0029242D" w:rsidRPr="0061603F">
        <w:rPr>
          <w:rFonts w:eastAsiaTheme="minorEastAsia" w:cstheme="minorHAnsi"/>
          <w:strike/>
          <w:sz w:val="24"/>
          <w:szCs w:val="24"/>
        </w:rPr>
        <w:t>and</w:t>
      </w:r>
      <w:r w:rsidR="0029242D" w:rsidRPr="0061603F">
        <w:rPr>
          <w:rFonts w:ascii="Cambria" w:eastAsiaTheme="minorEastAsia" w:hAnsi="Cambria" w:cs="Times New Roman"/>
          <w:strike/>
          <w:sz w:val="24"/>
          <w:szCs w:val="24"/>
        </w:rPr>
        <w:t xml:space="preserve"> </w:t>
      </w:r>
      <w:r w:rsidRPr="0061603F">
        <w:rPr>
          <w:rFonts w:ascii="Cambria" w:eastAsiaTheme="minorEastAsia" w:hAnsi="Cambria" w:cs="Times New Roman"/>
          <w:i/>
          <w:strike/>
          <w:sz w:val="24"/>
          <w:szCs w:val="24"/>
        </w:rPr>
        <w:t>V</w:t>
      </w:r>
      <w:r w:rsidRPr="0061603F">
        <w:rPr>
          <w:rFonts w:ascii="Cambria" w:eastAsiaTheme="minorEastAsia" w:hAnsi="Cambria" w:cs="Times New Roman"/>
          <w:strike/>
          <w:sz w:val="24"/>
          <w:szCs w:val="24"/>
          <w:vertAlign w:val="subscript"/>
        </w:rPr>
        <w:t>C</w:t>
      </w:r>
      <w:r w:rsidRPr="0061603F">
        <w:rPr>
          <w:rFonts w:eastAsiaTheme="minorEastAsia" w:cstheme="minorHAnsi"/>
          <w:strike/>
          <w:sz w:val="24"/>
          <w:szCs w:val="24"/>
        </w:rPr>
        <w:t xml:space="preserve"> </w:t>
      </w:r>
      <w:r w:rsidR="0029242D" w:rsidRPr="0061603F">
        <w:rPr>
          <w:rFonts w:eastAsiaTheme="minorEastAsia" w:cstheme="minorHAnsi"/>
          <w:strike/>
          <w:sz w:val="24"/>
          <w:szCs w:val="24"/>
        </w:rPr>
        <w:t xml:space="preserve">are </w:t>
      </w:r>
      <w:r w:rsidRPr="0061603F">
        <w:rPr>
          <w:rFonts w:eastAsiaTheme="minorEastAsia" w:cstheme="minorHAnsi"/>
          <w:strike/>
          <w:sz w:val="24"/>
          <w:szCs w:val="24"/>
        </w:rPr>
        <w:t xml:space="preserve">the </w:t>
      </w:r>
      <w:r w:rsidR="0029242D" w:rsidRPr="0061603F">
        <w:rPr>
          <w:rFonts w:eastAsiaTheme="minorEastAsia" w:cstheme="minorHAnsi"/>
          <w:strike/>
          <w:sz w:val="24"/>
          <w:szCs w:val="24"/>
        </w:rPr>
        <w:t>volumes of the</w:t>
      </w:r>
      <w:r w:rsidR="0029242D" w:rsidRPr="0061603F" w:rsidDel="0029242D">
        <w:rPr>
          <w:rFonts w:eastAsiaTheme="minorEastAsia" w:cstheme="minorHAnsi"/>
          <w:strike/>
          <w:sz w:val="24"/>
          <w:szCs w:val="24"/>
        </w:rPr>
        <w:t xml:space="preserve"> </w:t>
      </w:r>
      <w:r w:rsidRPr="0061603F">
        <w:rPr>
          <w:rFonts w:eastAsiaTheme="minorEastAsia" w:cstheme="minorHAnsi"/>
          <w:strike/>
          <w:sz w:val="24"/>
          <w:szCs w:val="24"/>
        </w:rPr>
        <w:t>nucle</w:t>
      </w:r>
      <w:r w:rsidR="0029242D" w:rsidRPr="0061603F">
        <w:rPr>
          <w:rFonts w:eastAsiaTheme="minorEastAsia" w:cstheme="minorHAnsi"/>
          <w:strike/>
          <w:sz w:val="24"/>
          <w:szCs w:val="24"/>
        </w:rPr>
        <w:t>us</w:t>
      </w:r>
      <w:r w:rsidRPr="0061603F">
        <w:rPr>
          <w:rFonts w:eastAsiaTheme="minorEastAsia" w:cstheme="minorHAnsi"/>
          <w:strike/>
          <w:sz w:val="24"/>
          <w:szCs w:val="24"/>
        </w:rPr>
        <w:t xml:space="preserve"> </w:t>
      </w:r>
      <w:r w:rsidR="0029242D" w:rsidRPr="0061603F">
        <w:rPr>
          <w:rFonts w:eastAsiaTheme="minorEastAsia" w:cstheme="minorHAnsi"/>
          <w:strike/>
          <w:sz w:val="24"/>
          <w:szCs w:val="24"/>
        </w:rPr>
        <w:t xml:space="preserve">and </w:t>
      </w:r>
      <w:r w:rsidRPr="0061603F">
        <w:rPr>
          <w:rFonts w:eastAsiaTheme="minorEastAsia" w:cstheme="minorHAnsi"/>
          <w:strike/>
          <w:sz w:val="24"/>
          <w:szCs w:val="24"/>
        </w:rPr>
        <w:t>cytoplasm.</w:t>
      </w:r>
      <w:r w:rsidR="0029242D" w:rsidRPr="0061603F">
        <w:rPr>
          <w:rFonts w:eastAsiaTheme="minorEastAsia" w:cstheme="minorHAnsi"/>
          <w:strike/>
          <w:sz w:val="24"/>
          <w:szCs w:val="24"/>
        </w:rPr>
        <w:t xml:space="preserve"> </w:t>
      </w:r>
      <w:r w:rsidRPr="0061603F">
        <w:rPr>
          <w:rFonts w:eastAsiaTheme="minorEastAsia" w:cstheme="minorHAnsi"/>
          <w:strike/>
          <w:sz w:val="24"/>
          <w:szCs w:val="24"/>
        </w:rPr>
        <w:t xml:space="preserve">Plugging into Eq. </w:t>
      </w:r>
      <w:r w:rsidRPr="0061603F">
        <w:rPr>
          <w:rFonts w:eastAsiaTheme="minorEastAsia" w:cstheme="minorHAnsi"/>
          <w:strike/>
          <w:sz w:val="24"/>
          <w:szCs w:val="24"/>
        </w:rPr>
        <w:fldChar w:fldCharType="begin"/>
      </w:r>
      <w:r w:rsidRPr="0061603F">
        <w:rPr>
          <w:rFonts w:eastAsiaTheme="minorEastAsia" w:cstheme="minorHAnsi"/>
          <w:strike/>
          <w:sz w:val="24"/>
          <w:szCs w:val="24"/>
        </w:rPr>
        <w:instrText xml:space="preserve"> REF _Ref49100177 \h </w:instrText>
      </w:r>
      <w:r w:rsidRPr="0061603F">
        <w:rPr>
          <w:rFonts w:eastAsiaTheme="minorEastAsia" w:cstheme="minorHAnsi"/>
          <w:strike/>
          <w:sz w:val="24"/>
          <w:szCs w:val="24"/>
        </w:rPr>
      </w:r>
      <w:r w:rsidR="0061603F">
        <w:rPr>
          <w:rFonts w:eastAsiaTheme="minorEastAsia" w:cstheme="minorHAnsi"/>
          <w:strike/>
          <w:sz w:val="24"/>
          <w:szCs w:val="24"/>
        </w:rPr>
        <w:instrText xml:space="preserve"> \* MERGEFORMAT </w:instrText>
      </w:r>
      <w:r w:rsidRPr="0061603F">
        <w:rPr>
          <w:rFonts w:eastAsiaTheme="minorEastAsia" w:cstheme="minorHAnsi"/>
          <w:strike/>
          <w:sz w:val="24"/>
          <w:szCs w:val="24"/>
        </w:rPr>
        <w:fldChar w:fldCharType="separate"/>
      </w:r>
      <w:r w:rsidR="002F5873" w:rsidRPr="0061603F">
        <w:rPr>
          <w:strike/>
          <w:sz w:val="24"/>
          <w:szCs w:val="24"/>
        </w:rPr>
        <w:t>(14)</w:t>
      </w:r>
      <w:r w:rsidRPr="0061603F">
        <w:rPr>
          <w:rFonts w:eastAsiaTheme="minorEastAsia" w:cstheme="minorHAnsi"/>
          <w:strike/>
          <w:sz w:val="24"/>
          <w:szCs w:val="24"/>
        </w:rPr>
        <w:fldChar w:fldCharType="end"/>
      </w:r>
      <w:r w:rsidRPr="0061603F">
        <w:rPr>
          <w:rFonts w:eastAsiaTheme="minorEastAsia" w:cstheme="minorHAnsi"/>
          <w:strike/>
          <w:sz w:val="24"/>
          <w:szCs w:val="24"/>
        </w:rPr>
        <w:t xml:space="preserve"> the non</w:t>
      </w:r>
      <w:r w:rsidR="0029242D" w:rsidRPr="0061603F">
        <w:rPr>
          <w:rFonts w:eastAsiaTheme="minorEastAsia" w:cstheme="minorHAnsi"/>
          <w:strike/>
          <w:sz w:val="24"/>
          <w:szCs w:val="24"/>
        </w:rPr>
        <w:t>-</w:t>
      </w:r>
      <w:r w:rsidRPr="0061603F">
        <w:rPr>
          <w:rFonts w:eastAsiaTheme="minorEastAsia" w:cstheme="minorHAnsi"/>
          <w:strike/>
          <w:sz w:val="24"/>
          <w:szCs w:val="24"/>
        </w:rPr>
        <w:t>dimensionalization factors</w:t>
      </w:r>
      <w:r w:rsidR="008F0D6D" w:rsidRPr="0061603F">
        <w:rPr>
          <w:rFonts w:eastAsiaTheme="minorEastAsia" w:cstheme="minorHAnsi"/>
          <w:strike/>
          <w:sz w:val="24"/>
          <w:szCs w:val="24"/>
        </w:rPr>
        <w:t>,</w:t>
      </w:r>
      <w:r w:rsidRPr="0061603F">
        <w:rPr>
          <w:rFonts w:eastAsiaTheme="minorEastAsia" w:cstheme="minorHAnsi"/>
          <w:strike/>
          <w:sz w:val="24"/>
          <w:szCs w:val="24"/>
        </w:rPr>
        <w:t xml:space="preserve"> </w:t>
      </w:r>
      <w:r w:rsidR="008F0D6D" w:rsidRPr="0061603F">
        <w:rPr>
          <w:rFonts w:eastAsiaTheme="minorEastAsia" w:cstheme="minorHAnsi"/>
          <w:strike/>
          <w:sz w:val="24"/>
          <w:szCs w:val="24"/>
        </w:rPr>
        <w:t>we find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7898"/>
        <w:gridCol w:w="958"/>
      </w:tblGrid>
      <w:tr w:rsidR="00D2690E" w:rsidRPr="0061603F" w14:paraId="24C2838A" w14:textId="77777777" w:rsidTr="0029242D">
        <w:tc>
          <w:tcPr>
            <w:tcW w:w="269" w:type="pct"/>
            <w:vAlign w:val="center"/>
          </w:tcPr>
          <w:p w14:paraId="5722A685" w14:textId="77777777" w:rsidR="00D2690E" w:rsidRPr="0061603F" w:rsidRDefault="00D2690E" w:rsidP="000122F6">
            <w:pPr>
              <w:rPr>
                <w:strike/>
                <w:sz w:val="24"/>
                <w:szCs w:val="24"/>
              </w:rPr>
            </w:pPr>
          </w:p>
        </w:tc>
        <w:tc>
          <w:tcPr>
            <w:tcW w:w="4219" w:type="pct"/>
            <w:vAlign w:val="center"/>
          </w:tcPr>
          <w:p w14:paraId="675B25BD" w14:textId="7E216903" w:rsidR="00D2690E" w:rsidRPr="0061603F" w:rsidRDefault="00544A01">
            <w:pPr>
              <w:rPr>
                <w:strike/>
                <w:sz w:val="24"/>
                <w:szCs w:val="24"/>
              </w:rPr>
            </w:pPr>
            <m:oMathPara>
              <m:oMathParaPr>
                <m:jc m:val="center"/>
              </m:oMathParaPr>
              <m:oMath>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m:t>
                    </m:r>
                    <m:r>
                      <m:rPr>
                        <m:nor/>
                      </m:rPr>
                      <w:rPr>
                        <w:rFonts w:ascii="Cambria Math" w:eastAsiaTheme="minorEastAsia" w:hAnsi="Cambria Math" w:cstheme="minorHAnsi"/>
                        <w:strike/>
                        <w:sz w:val="24"/>
                        <w:szCs w:val="24"/>
                      </w:rPr>
                      <m:t>PER molecules</m:t>
                    </m:r>
                    <m:r>
                      <w:rPr>
                        <w:rFonts w:ascii="Cambria Math" w:eastAsiaTheme="minorEastAsia" w:hAnsi="Cambria Math" w:cstheme="minorHAnsi"/>
                        <w:strike/>
                        <w:sz w:val="24"/>
                        <w:szCs w:val="24"/>
                      </w:rPr>
                      <m:t>=</m:t>
                    </m:r>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V</m:t>
                        </m:r>
                      </m:e>
                      <m:sub>
                        <m:r>
                          <m:rPr>
                            <m:nor/>
                          </m:rPr>
                          <w:rPr>
                            <w:rFonts w:ascii="Cambria Math" w:eastAsiaTheme="minorEastAsia" w:hAnsi="Cambria Math" w:cstheme="minorHAnsi"/>
                            <w:strike/>
                            <w:sz w:val="24"/>
                            <w:szCs w:val="24"/>
                          </w:rPr>
                          <m:t>N</m:t>
                        </m:r>
                      </m:sub>
                    </m:sSub>
                    <m:r>
                      <w:rPr>
                        <w:rFonts w:ascii="Cambria Math" w:eastAsiaTheme="minorEastAsia" w:hAnsi="Cambria Math" w:cstheme="minorHAnsi"/>
                        <w:strike/>
                        <w:sz w:val="24"/>
                        <w:szCs w:val="24"/>
                      </w:rPr>
                      <m:t>P</m:t>
                    </m:r>
                  </m:e>
                  <m:sup>
                    <m:r>
                      <w:rPr>
                        <w:rFonts w:ascii="Cambria Math" w:eastAsiaTheme="minorEastAsia" w:hAnsi="Cambria Math" w:cstheme="minorHAnsi"/>
                        <w:strike/>
                        <w:sz w:val="24"/>
                        <w:szCs w:val="24"/>
                      </w:rPr>
                      <m:t>*</m:t>
                    </m:r>
                  </m:sup>
                </m:sSup>
                <m:r>
                  <w:rPr>
                    <w:rFonts w:ascii="Cambria Math" w:eastAsiaTheme="minorEastAsia" w:hAnsi="Cambria Math" w:cstheme="minorHAnsi"/>
                    <w:strike/>
                    <w:sz w:val="24"/>
                    <w:szCs w:val="24"/>
                  </w:rPr>
                  <m:t>P+</m:t>
                </m:r>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V</m:t>
                    </m:r>
                  </m:e>
                  <m:sub>
                    <m:r>
                      <m:rPr>
                        <m:nor/>
                      </m:rPr>
                      <w:rPr>
                        <w:rFonts w:ascii="Cambria Math" w:eastAsiaTheme="minorEastAsia" w:hAnsi="Cambria Math" w:cstheme="minorHAnsi"/>
                        <w:strike/>
                        <w:sz w:val="24"/>
                        <w:szCs w:val="24"/>
                      </w:rPr>
                      <m:t>C</m:t>
                    </m:r>
                  </m:sub>
                </m:sSub>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P</m:t>
                    </m:r>
                  </m:e>
                  <m:sup>
                    <m:r>
                      <w:rPr>
                        <w:rFonts w:ascii="Cambria Math" w:eastAsiaTheme="minorEastAsia" w:hAnsi="Cambria Math" w:cstheme="minorHAnsi"/>
                        <w:strike/>
                        <w:sz w:val="24"/>
                        <w:szCs w:val="24"/>
                      </w:rPr>
                      <m:t>*</m:t>
                    </m:r>
                  </m:sup>
                </m:sSup>
                <m:d>
                  <m:dPr>
                    <m:ctrlPr>
                      <w:rPr>
                        <w:rFonts w:ascii="Cambria Math" w:eastAsiaTheme="minorEastAsia" w:hAnsi="Cambria Math" w:cstheme="minorHAnsi"/>
                        <w:i/>
                        <w:strike/>
                        <w:sz w:val="24"/>
                        <w:szCs w:val="24"/>
                      </w:rPr>
                    </m:ctrlPr>
                  </m:dPr>
                  <m:e>
                    <m:f>
                      <m:fPr>
                        <m:ctrlPr>
                          <w:rPr>
                            <w:rFonts w:ascii="Cambria Math" w:hAnsi="Cambria Math" w:cs="Times New Roman"/>
                            <w:i/>
                            <w:strike/>
                            <w:sz w:val="24"/>
                            <w:szCs w:val="24"/>
                          </w:rPr>
                        </m:ctrlPr>
                      </m:fPr>
                      <m:num>
                        <m:sSub>
                          <m:sSubPr>
                            <m:ctrlPr>
                              <w:rPr>
                                <w:rFonts w:ascii="Cambria Math" w:hAnsi="Cambria Math" w:cs="Times New Roman"/>
                                <w:i/>
                                <w:strike/>
                                <w:sz w:val="24"/>
                                <w:szCs w:val="24"/>
                              </w:rPr>
                            </m:ctrlPr>
                          </m:sSubPr>
                          <m:e>
                            <m:r>
                              <w:rPr>
                                <w:rFonts w:ascii="Cambria Math" w:hAnsi="Cambria Math" w:cs="Times New Roman"/>
                                <w:strike/>
                                <w:sz w:val="24"/>
                                <w:szCs w:val="24"/>
                              </w:rPr>
                              <m:t>β</m:t>
                            </m:r>
                          </m:e>
                          <m:sub>
                            <m:r>
                              <w:rPr>
                                <w:rFonts w:ascii="Cambria Math" w:hAnsi="Cambria Math" w:cs="Times New Roman"/>
                                <w:strike/>
                                <w:sz w:val="24"/>
                                <w:szCs w:val="24"/>
                              </w:rPr>
                              <m:t>1</m:t>
                            </m:r>
                          </m:sub>
                        </m:sSub>
                      </m:num>
                      <m:den>
                        <m:sSub>
                          <m:sSubPr>
                            <m:ctrlPr>
                              <w:rPr>
                                <w:rFonts w:ascii="Cambria Math" w:hAnsi="Cambria Math" w:cs="Times New Roman"/>
                                <w:i/>
                                <w:strike/>
                                <w:sz w:val="24"/>
                                <w:szCs w:val="24"/>
                              </w:rPr>
                            </m:ctrlPr>
                          </m:sSubPr>
                          <m:e>
                            <m:r>
                              <w:rPr>
                                <w:rFonts w:ascii="Cambria Math" w:hAnsi="Cambria Math" w:cs="Times New Roman"/>
                                <w:strike/>
                                <w:sz w:val="24"/>
                                <w:szCs w:val="24"/>
                              </w:rPr>
                              <m:t>α</m:t>
                            </m:r>
                          </m:e>
                          <m:sub>
                            <m:r>
                              <w:rPr>
                                <w:rFonts w:ascii="Cambria Math" w:hAnsi="Cambria Math" w:cs="Times New Roman"/>
                                <w:strike/>
                                <w:sz w:val="24"/>
                                <w:szCs w:val="24"/>
                              </w:rPr>
                              <m:t>8</m:t>
                            </m:r>
                          </m:sub>
                        </m:sSub>
                      </m:den>
                    </m:f>
                    <m:sSub>
                      <m:sSubPr>
                        <m:ctrlPr>
                          <w:rPr>
                            <w:rFonts w:ascii="Cambria Math" w:hAnsi="Cambria Math" w:cs="Times New Roman"/>
                            <w:i/>
                            <w:strike/>
                            <w:sz w:val="24"/>
                            <w:szCs w:val="24"/>
                          </w:rPr>
                        </m:ctrlPr>
                      </m:sSubPr>
                      <m:e>
                        <m:r>
                          <w:rPr>
                            <w:rFonts w:ascii="Cambria Math" w:hAnsi="Cambria Math" w:cs="Times New Roman"/>
                            <w:strike/>
                            <w:sz w:val="24"/>
                            <w:szCs w:val="24"/>
                          </w:rPr>
                          <m:t>P</m:t>
                        </m:r>
                      </m:e>
                      <m:sub>
                        <m:r>
                          <w:rPr>
                            <w:rFonts w:ascii="Cambria Math" w:hAnsi="Cambria Math" w:cs="Times New Roman"/>
                            <w:strike/>
                            <w:sz w:val="24"/>
                            <w:szCs w:val="24"/>
                          </w:rPr>
                          <m:t>5</m:t>
                        </m:r>
                      </m:sub>
                    </m:sSub>
                    <m:r>
                      <w:rPr>
                        <w:rFonts w:ascii="Cambria Math" w:eastAsiaTheme="minorEastAsia" w:hAnsi="Cambria Math" w:cstheme="minorHAnsi"/>
                        <w:strike/>
                        <w:sz w:val="24"/>
                        <w:szCs w:val="24"/>
                      </w:rPr>
                      <m:t>+…+</m:t>
                    </m:r>
                    <m:sSub>
                      <m:sSubPr>
                        <m:ctrlPr>
                          <w:rPr>
                            <w:rFonts w:ascii="Cambria Math" w:hAnsi="Cambria Math" w:cs="Times New Roman"/>
                            <w:i/>
                            <w:strike/>
                            <w:sz w:val="24"/>
                            <w:szCs w:val="24"/>
                          </w:rPr>
                        </m:ctrlPr>
                      </m:sSubPr>
                      <m:e>
                        <m:f>
                          <m:fPr>
                            <m:ctrlPr>
                              <w:rPr>
                                <w:rFonts w:ascii="Cambria Math" w:hAnsi="Cambria Math" w:cs="Times New Roman"/>
                                <w:i/>
                                <w:strike/>
                                <w:sz w:val="24"/>
                                <w:szCs w:val="24"/>
                              </w:rPr>
                            </m:ctrlPr>
                          </m:fPr>
                          <m:num>
                            <m:sSubSup>
                              <m:sSubSupPr>
                                <m:ctrlPr>
                                  <w:rPr>
                                    <w:rFonts w:ascii="Cambria Math" w:hAnsi="Cambria Math" w:cs="Times New Roman"/>
                                    <w:i/>
                                    <w:strike/>
                                    <w:sz w:val="24"/>
                                    <w:szCs w:val="24"/>
                                  </w:rPr>
                                </m:ctrlPr>
                              </m:sSubSupPr>
                              <m:e>
                                <m:r>
                                  <w:rPr>
                                    <w:rFonts w:ascii="Cambria Math" w:hAnsi="Cambria Math" w:cs="Times New Roman"/>
                                    <w:strike/>
                                    <w:sz w:val="24"/>
                                    <w:szCs w:val="24"/>
                                  </w:rPr>
                                  <m:t>β</m:t>
                                </m:r>
                              </m:e>
                              <m:sub>
                                <m:r>
                                  <w:rPr>
                                    <w:rFonts w:ascii="Cambria Math" w:hAnsi="Cambria Math" w:cs="Times New Roman"/>
                                    <w:strike/>
                                    <w:sz w:val="24"/>
                                    <w:szCs w:val="24"/>
                                  </w:rPr>
                                  <m:t>1</m:t>
                                </m:r>
                              </m:sub>
                              <m:sup>
                                <m:r>
                                  <w:rPr>
                                    <w:rFonts w:ascii="Cambria Math" w:hAnsi="Cambria Math" w:cs="Times New Roman"/>
                                    <w:strike/>
                                    <w:sz w:val="24"/>
                                    <w:szCs w:val="24"/>
                                  </w:rPr>
                                  <m:t>6</m:t>
                                </m:r>
                              </m:sup>
                            </m:sSubSup>
                          </m:num>
                          <m:den>
                            <m:sSub>
                              <m:sSubPr>
                                <m:ctrlPr>
                                  <w:rPr>
                                    <w:rFonts w:ascii="Cambria Math" w:hAnsi="Cambria Math" w:cs="Times New Roman"/>
                                    <w:i/>
                                    <w:strike/>
                                    <w:sz w:val="24"/>
                                    <w:szCs w:val="24"/>
                                  </w:rPr>
                                </m:ctrlPr>
                              </m:sSubPr>
                              <m:e>
                                <m:r>
                                  <w:rPr>
                                    <w:rFonts w:ascii="Cambria Math" w:hAnsi="Cambria Math" w:cs="Times New Roman"/>
                                    <w:strike/>
                                    <w:sz w:val="24"/>
                                    <w:szCs w:val="24"/>
                                  </w:rPr>
                                  <m:t>α</m:t>
                                </m:r>
                              </m:e>
                              <m:sub>
                                <m:r>
                                  <w:rPr>
                                    <w:rFonts w:ascii="Cambria Math" w:hAnsi="Cambria Math" w:cs="Times New Roman"/>
                                    <w:strike/>
                                    <w:sz w:val="24"/>
                                    <w:szCs w:val="24"/>
                                  </w:rPr>
                                  <m:t>8</m:t>
                                </m:r>
                              </m:sub>
                            </m:sSub>
                            <m:r>
                              <w:rPr>
                                <w:rFonts w:ascii="Cambria Math" w:hAnsi="Cambria Math" w:cs="Times New Roman"/>
                                <w:strike/>
                                <w:sz w:val="24"/>
                                <w:szCs w:val="24"/>
                              </w:rPr>
                              <m:t>…</m:t>
                            </m:r>
                            <m:sSub>
                              <m:sSubPr>
                                <m:ctrlPr>
                                  <w:rPr>
                                    <w:rFonts w:ascii="Cambria Math" w:hAnsi="Cambria Math" w:cs="Times New Roman"/>
                                    <w:i/>
                                    <w:strike/>
                                    <w:sz w:val="24"/>
                                    <w:szCs w:val="24"/>
                                  </w:rPr>
                                </m:ctrlPr>
                              </m:sSubPr>
                              <m:e>
                                <m:r>
                                  <w:rPr>
                                    <w:rFonts w:ascii="Cambria Math" w:hAnsi="Cambria Math" w:cs="Times New Roman"/>
                                    <w:strike/>
                                    <w:sz w:val="24"/>
                                    <w:szCs w:val="24"/>
                                  </w:rPr>
                                  <m:t>α</m:t>
                                </m:r>
                              </m:e>
                              <m:sub>
                                <m:r>
                                  <w:rPr>
                                    <w:rFonts w:ascii="Cambria Math" w:hAnsi="Cambria Math" w:cs="Times New Roman"/>
                                    <w:strike/>
                                    <w:sz w:val="24"/>
                                    <w:szCs w:val="24"/>
                                  </w:rPr>
                                  <m:t>3</m:t>
                                </m:r>
                              </m:sub>
                            </m:sSub>
                          </m:den>
                        </m:f>
                        <m:r>
                          <w:rPr>
                            <w:rFonts w:ascii="Cambria Math" w:hAnsi="Cambria Math" w:cs="Times New Roman"/>
                            <w:strike/>
                            <w:sz w:val="24"/>
                            <w:szCs w:val="24"/>
                          </w:rPr>
                          <m:t>P</m:t>
                        </m:r>
                      </m:e>
                      <m:sub>
                        <m:r>
                          <w:rPr>
                            <w:rFonts w:ascii="Cambria Math" w:hAnsi="Cambria Math" w:cs="Times New Roman"/>
                            <w:strike/>
                            <w:sz w:val="24"/>
                            <w:szCs w:val="24"/>
                          </w:rPr>
                          <m:t>0</m:t>
                        </m:r>
                      </m:sub>
                    </m:sSub>
                  </m:e>
                </m:d>
              </m:oMath>
            </m:oMathPara>
          </w:p>
        </w:tc>
        <w:tc>
          <w:tcPr>
            <w:tcW w:w="512" w:type="pct"/>
            <w:vAlign w:val="center"/>
          </w:tcPr>
          <w:p w14:paraId="2EC3B34E" w14:textId="7546842A" w:rsidR="00D2690E" w:rsidRPr="0061603F" w:rsidRDefault="00D2690E">
            <w:pPr>
              <w:ind w:right="-109"/>
              <w:jc w:val="right"/>
              <w:rPr>
                <w:strike/>
                <w:sz w:val="24"/>
                <w:szCs w:val="24"/>
              </w:rPr>
            </w:pPr>
            <w:bookmarkStart w:id="22" w:name="_Ref49100236"/>
            <w:r w:rsidRPr="0061603F">
              <w:rPr>
                <w:strike/>
                <w:sz w:val="24"/>
                <w:szCs w:val="24"/>
              </w:rPr>
              <w:t>(</w:t>
            </w:r>
            <w:r w:rsidR="0029242D" w:rsidRPr="0061603F">
              <w:rPr>
                <w:strike/>
                <w:sz w:val="24"/>
                <w:szCs w:val="24"/>
              </w:rPr>
              <w:t>15</w:t>
            </w:r>
            <w:r w:rsidRPr="0061603F">
              <w:rPr>
                <w:strike/>
                <w:sz w:val="24"/>
                <w:szCs w:val="24"/>
              </w:rPr>
              <w:t>)</w:t>
            </w:r>
            <w:bookmarkEnd w:id="22"/>
          </w:p>
        </w:tc>
      </w:tr>
    </w:tbl>
    <w:p w14:paraId="553D148E" w14:textId="42459DA7" w:rsidR="00D2690E" w:rsidRPr="0061603F" w:rsidRDefault="0029242D" w:rsidP="00D2690E">
      <w:pPr>
        <w:spacing w:beforeLines="160" w:before="384" w:line="360" w:lineRule="auto"/>
        <w:jc w:val="both"/>
        <w:rPr>
          <w:rFonts w:eastAsiaTheme="minorEastAsia" w:cstheme="minorHAnsi"/>
          <w:strike/>
          <w:sz w:val="24"/>
          <w:szCs w:val="24"/>
        </w:rPr>
      </w:pPr>
      <w:r w:rsidRPr="0061603F">
        <w:rPr>
          <w:rFonts w:eastAsiaTheme="minorEastAsia" w:cstheme="minorHAnsi"/>
          <w:strike/>
          <w:sz w:val="24"/>
          <w:szCs w:val="24"/>
        </w:rPr>
        <w:t>For the case of a simple chain of phosphorylation reactions, we have</w:t>
      </w:r>
      <w:r w:rsidR="00D2690E" w:rsidRPr="0061603F">
        <w:rPr>
          <w:rFonts w:eastAsiaTheme="minorEastAsia" w:cstheme="minorHAnsi"/>
          <w:strike/>
          <w:sz w:val="24"/>
          <w:szCs w:val="24"/>
        </w:rPr>
        <w:t xml:space="preserve"> </w:t>
      </w:r>
      <w:r w:rsidR="00D2690E" w:rsidRPr="0061603F">
        <w:rPr>
          <w:rFonts w:ascii="Cambria" w:eastAsiaTheme="minorEastAsia" w:hAnsi="Cambria" w:cs="Times New Roman"/>
          <w:i/>
          <w:strike/>
          <w:sz w:val="24"/>
          <w:szCs w:val="24"/>
        </w:rPr>
        <w:t>α</w:t>
      </w:r>
      <w:r w:rsidR="00D2690E" w:rsidRPr="0061603F">
        <w:rPr>
          <w:rFonts w:ascii="Cambria" w:eastAsiaTheme="minorEastAsia" w:hAnsi="Cambria" w:cs="Times New Roman"/>
          <w:strike/>
          <w:sz w:val="24"/>
          <w:szCs w:val="24"/>
          <w:vertAlign w:val="subscript"/>
        </w:rPr>
        <w:t>3</w:t>
      </w:r>
      <w:r w:rsidR="00D2690E" w:rsidRPr="0061603F">
        <w:rPr>
          <w:rFonts w:ascii="Cambria" w:eastAsiaTheme="minorEastAsia" w:hAnsi="Cambria" w:cstheme="minorHAnsi"/>
          <w:strike/>
          <w:sz w:val="24"/>
          <w:szCs w:val="24"/>
        </w:rPr>
        <w:t xml:space="preserve"> = </w:t>
      </w:r>
      <w:r w:rsidR="00D2690E" w:rsidRPr="0061603F">
        <w:rPr>
          <w:rFonts w:ascii="Cambria" w:eastAsiaTheme="minorEastAsia" w:hAnsi="Cambria" w:cs="Times New Roman"/>
          <w:i/>
          <w:strike/>
          <w:sz w:val="24"/>
          <w:szCs w:val="24"/>
        </w:rPr>
        <w:t>α</w:t>
      </w:r>
      <w:r w:rsidR="00D2690E" w:rsidRPr="0061603F">
        <w:rPr>
          <w:rFonts w:ascii="Cambria" w:eastAsiaTheme="minorEastAsia" w:hAnsi="Cambria" w:cs="Times New Roman"/>
          <w:strike/>
          <w:sz w:val="24"/>
          <w:szCs w:val="24"/>
          <w:vertAlign w:val="subscript"/>
        </w:rPr>
        <w:t>4</w:t>
      </w:r>
      <w:r w:rsidR="00D2690E" w:rsidRPr="0061603F">
        <w:rPr>
          <w:rFonts w:ascii="Cambria" w:eastAsiaTheme="minorEastAsia" w:hAnsi="Cambria" w:cstheme="minorHAnsi"/>
          <w:strike/>
          <w:sz w:val="24"/>
          <w:szCs w:val="24"/>
        </w:rPr>
        <w:t xml:space="preserve"> = … </w:t>
      </w:r>
      <w:r w:rsidRPr="0061603F">
        <w:rPr>
          <w:rFonts w:ascii="Cambria" w:eastAsiaTheme="minorEastAsia" w:hAnsi="Cambria" w:cstheme="minorHAnsi"/>
          <w:strike/>
          <w:sz w:val="24"/>
          <w:szCs w:val="24"/>
        </w:rPr>
        <w:t xml:space="preserve">= </w:t>
      </w:r>
      <w:r w:rsidR="00D2690E" w:rsidRPr="0061603F">
        <w:rPr>
          <w:rFonts w:ascii="Cambria" w:eastAsiaTheme="minorEastAsia" w:hAnsi="Cambria" w:cs="Times New Roman"/>
          <w:i/>
          <w:strike/>
          <w:sz w:val="24"/>
          <w:szCs w:val="24"/>
        </w:rPr>
        <w:t>α</w:t>
      </w:r>
      <w:r w:rsidR="00D2690E" w:rsidRPr="0061603F">
        <w:rPr>
          <w:rFonts w:ascii="Cambria" w:eastAsiaTheme="minorEastAsia" w:hAnsi="Cambria" w:cs="Times New Roman"/>
          <w:strike/>
          <w:sz w:val="24"/>
          <w:szCs w:val="24"/>
          <w:vertAlign w:val="subscript"/>
        </w:rPr>
        <w:t>7</w:t>
      </w:r>
      <w:r w:rsidR="00D2690E" w:rsidRPr="0061603F">
        <w:rPr>
          <w:rFonts w:ascii="Cambria" w:eastAsiaTheme="minorEastAsia" w:hAnsi="Cambria" w:cstheme="minorHAnsi"/>
          <w:strike/>
          <w:sz w:val="24"/>
          <w:szCs w:val="24"/>
        </w:rPr>
        <w:t xml:space="preserve"> = </w:t>
      </w:r>
      <w:r w:rsidR="00D2690E" w:rsidRPr="0061603F">
        <w:rPr>
          <w:rFonts w:ascii="Cambria" w:eastAsiaTheme="minorEastAsia" w:hAnsi="Cambria" w:cs="Times New Roman"/>
          <w:i/>
          <w:strike/>
          <w:sz w:val="24"/>
          <w:szCs w:val="24"/>
        </w:rPr>
        <w:t>β</w:t>
      </w:r>
      <w:r w:rsidR="00D2690E" w:rsidRPr="0061603F">
        <w:rPr>
          <w:rFonts w:ascii="Cambria" w:eastAsiaTheme="minorEastAsia" w:hAnsi="Cambria" w:cs="Times New Roman"/>
          <w:strike/>
          <w:sz w:val="24"/>
          <w:szCs w:val="24"/>
          <w:vertAlign w:val="subscript"/>
        </w:rPr>
        <w:t>1</w:t>
      </w:r>
      <w:r w:rsidRPr="0061603F">
        <w:rPr>
          <w:rFonts w:eastAsiaTheme="minorEastAsia" w:cstheme="minorHAnsi"/>
          <w:strike/>
          <w:sz w:val="24"/>
          <w:szCs w:val="24"/>
        </w:rPr>
        <w:t>.  Furthermore, since P</w:t>
      </w:r>
      <w:r w:rsidRPr="0061603F">
        <w:rPr>
          <w:rFonts w:eastAsiaTheme="minorEastAsia" w:cstheme="minorHAnsi"/>
          <w:strike/>
          <w:sz w:val="24"/>
          <w:szCs w:val="24"/>
          <w:vertAlign w:val="subscript"/>
        </w:rPr>
        <w:t>5</w:t>
      </w:r>
      <w:r w:rsidRPr="0061603F">
        <w:rPr>
          <w:rFonts w:eastAsiaTheme="minorEastAsia" w:cstheme="minorHAnsi"/>
          <w:strike/>
          <w:sz w:val="24"/>
          <w:szCs w:val="24"/>
        </w:rPr>
        <w:t xml:space="preserve"> is transported into the nucleus, </w:t>
      </w:r>
      <m:oMath>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β</m:t>
            </m:r>
          </m:e>
          <m:sub>
            <m:r>
              <m:rPr>
                <m:nor/>
              </m:rPr>
              <w:rPr>
                <w:rFonts w:ascii="Cambria Math" w:eastAsiaTheme="minorEastAsia" w:hAnsi="Cambria Math" w:cstheme="minorHAnsi"/>
                <w:strike/>
                <w:sz w:val="24"/>
                <w:szCs w:val="24"/>
              </w:rPr>
              <m:t>1</m:t>
            </m:r>
          </m:sub>
        </m:sSub>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V</m:t>
            </m:r>
          </m:e>
          <m:sub>
            <m:r>
              <m:rPr>
                <m:nor/>
              </m:rPr>
              <w:rPr>
                <w:rFonts w:ascii="Cambria Math" w:eastAsiaTheme="minorEastAsia" w:hAnsi="Cambria Math" w:cstheme="minorHAnsi"/>
                <w:strike/>
                <w:sz w:val="24"/>
                <w:szCs w:val="24"/>
              </w:rPr>
              <m:t>C</m:t>
            </m:r>
          </m:sub>
        </m:sSub>
        <m:r>
          <w:rPr>
            <w:rFonts w:ascii="Cambria Math" w:eastAsiaTheme="minorEastAsia" w:hAnsi="Cambria Math" w:cstheme="minorHAnsi"/>
            <w:strike/>
            <w:sz w:val="24"/>
            <w:szCs w:val="24"/>
          </w:rPr>
          <m:t>=</m:t>
        </m:r>
        <m:sSub>
          <m:sSubPr>
            <m:ctrlPr>
              <w:rPr>
                <w:rFonts w:ascii="Cambria Math" w:eastAsiaTheme="minorEastAsia" w:hAnsi="Cambria Math" w:cstheme="minorHAnsi"/>
                <w:i/>
                <w:strike/>
                <w:sz w:val="24"/>
                <w:szCs w:val="24"/>
              </w:rPr>
            </m:ctrlPr>
          </m:sSubPr>
          <m:e>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α</m:t>
                </m:r>
              </m:e>
              <m:sub>
                <m:r>
                  <m:rPr>
                    <m:nor/>
                  </m:rPr>
                  <w:rPr>
                    <w:rFonts w:ascii="Cambria Math" w:eastAsiaTheme="minorEastAsia" w:hAnsi="Cambria Math" w:cstheme="minorHAnsi"/>
                    <w:strike/>
                    <w:sz w:val="24"/>
                    <w:szCs w:val="24"/>
                  </w:rPr>
                  <m:t>8</m:t>
                </m:r>
              </m:sub>
            </m:sSub>
            <m:r>
              <w:rPr>
                <w:rFonts w:ascii="Cambria Math" w:eastAsiaTheme="minorEastAsia" w:hAnsi="Cambria Math" w:cstheme="minorHAnsi"/>
                <w:strike/>
                <w:sz w:val="24"/>
                <w:szCs w:val="24"/>
              </w:rPr>
              <m:t>V</m:t>
            </m:r>
          </m:e>
          <m:sub>
            <m:r>
              <m:rPr>
                <m:nor/>
              </m:rPr>
              <w:rPr>
                <w:rFonts w:ascii="Cambria Math" w:eastAsiaTheme="minorEastAsia" w:hAnsi="Cambria Math" w:cstheme="minorHAnsi"/>
                <w:strike/>
                <w:sz w:val="24"/>
                <w:szCs w:val="24"/>
              </w:rPr>
              <m:t>N</m:t>
            </m:r>
          </m:sub>
        </m:sSub>
      </m:oMath>
      <w:r w:rsidR="00C65DBB" w:rsidRPr="0061603F">
        <w:rPr>
          <w:rFonts w:eastAsiaTheme="minorEastAsia" w:cstheme="minorHAnsi"/>
          <w:strike/>
          <w:sz w:val="24"/>
          <w:szCs w:val="24"/>
        </w:rPr>
        <w:t>. In this</w:t>
      </w:r>
      <w:r w:rsidRPr="0061603F">
        <w:rPr>
          <w:rFonts w:eastAsiaTheme="minorEastAsia" w:cstheme="minorHAnsi"/>
          <w:strike/>
          <w:sz w:val="24"/>
          <w:szCs w:val="24"/>
        </w:rPr>
        <w:t xml:space="preserve"> case </w:t>
      </w:r>
      <w:r w:rsidR="00D2690E" w:rsidRPr="0061603F">
        <w:rPr>
          <w:rFonts w:eastAsiaTheme="minorEastAsia" w:cstheme="minorHAnsi"/>
          <w:strike/>
          <w:sz w:val="24"/>
          <w:szCs w:val="24"/>
        </w:rPr>
        <w:t xml:space="preserve">Eq. </w:t>
      </w:r>
      <w:r w:rsidR="00D2690E" w:rsidRPr="0061603F">
        <w:rPr>
          <w:rFonts w:eastAsiaTheme="minorEastAsia" w:cstheme="minorHAnsi"/>
          <w:strike/>
          <w:sz w:val="24"/>
          <w:szCs w:val="24"/>
        </w:rPr>
        <w:fldChar w:fldCharType="begin"/>
      </w:r>
      <w:r w:rsidR="00D2690E" w:rsidRPr="0061603F">
        <w:rPr>
          <w:rFonts w:eastAsiaTheme="minorEastAsia" w:cstheme="minorHAnsi"/>
          <w:strike/>
          <w:sz w:val="24"/>
          <w:szCs w:val="24"/>
        </w:rPr>
        <w:instrText xml:space="preserve"> REF _Ref49100236 \h </w:instrText>
      </w:r>
      <w:r w:rsidR="00D2690E" w:rsidRPr="0061603F">
        <w:rPr>
          <w:rFonts w:eastAsiaTheme="minorEastAsia" w:cstheme="minorHAnsi"/>
          <w:strike/>
          <w:sz w:val="24"/>
          <w:szCs w:val="24"/>
        </w:rPr>
      </w:r>
      <w:r w:rsidR="0061603F">
        <w:rPr>
          <w:rFonts w:eastAsiaTheme="minorEastAsia" w:cstheme="minorHAnsi"/>
          <w:strike/>
          <w:sz w:val="24"/>
          <w:szCs w:val="24"/>
        </w:rPr>
        <w:instrText xml:space="preserve"> \* MERGEFORMAT </w:instrText>
      </w:r>
      <w:r w:rsidR="00D2690E" w:rsidRPr="0061603F">
        <w:rPr>
          <w:rFonts w:eastAsiaTheme="minorEastAsia" w:cstheme="minorHAnsi"/>
          <w:strike/>
          <w:sz w:val="24"/>
          <w:szCs w:val="24"/>
        </w:rPr>
        <w:fldChar w:fldCharType="separate"/>
      </w:r>
      <w:r w:rsidR="002F5873" w:rsidRPr="0061603F">
        <w:rPr>
          <w:strike/>
          <w:sz w:val="24"/>
          <w:szCs w:val="24"/>
        </w:rPr>
        <w:t>(15)</w:t>
      </w:r>
      <w:r w:rsidR="00D2690E" w:rsidRPr="0061603F">
        <w:rPr>
          <w:rFonts w:eastAsiaTheme="minorEastAsia" w:cstheme="minorHAnsi"/>
          <w:strike/>
          <w:sz w:val="24"/>
          <w:szCs w:val="24"/>
        </w:rPr>
        <w:fldChar w:fldCharType="end"/>
      </w:r>
      <w:r w:rsidR="00D2690E" w:rsidRPr="0061603F">
        <w:rPr>
          <w:rFonts w:eastAsiaTheme="minorEastAsia" w:cstheme="minorHAnsi"/>
          <w:strike/>
          <w:sz w:val="24"/>
          <w:szCs w:val="24"/>
        </w:rPr>
        <w:t xml:space="preserv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D2690E" w:rsidRPr="0061603F" w14:paraId="68FBD6C4" w14:textId="77777777" w:rsidTr="000122F6">
        <w:tc>
          <w:tcPr>
            <w:tcW w:w="350" w:type="pct"/>
            <w:vAlign w:val="center"/>
          </w:tcPr>
          <w:p w14:paraId="234A7A1B" w14:textId="77777777" w:rsidR="00D2690E" w:rsidRPr="0061603F" w:rsidRDefault="00D2690E" w:rsidP="000122F6">
            <w:pPr>
              <w:rPr>
                <w:strike/>
                <w:sz w:val="24"/>
                <w:szCs w:val="24"/>
              </w:rPr>
            </w:pPr>
          </w:p>
        </w:tc>
        <w:tc>
          <w:tcPr>
            <w:tcW w:w="4300" w:type="pct"/>
            <w:vAlign w:val="center"/>
          </w:tcPr>
          <w:p w14:paraId="7B3B3493" w14:textId="7D6F34F9" w:rsidR="00D2690E" w:rsidRPr="0061603F" w:rsidRDefault="00544A01">
            <w:pPr>
              <w:rPr>
                <w:strike/>
                <w:sz w:val="24"/>
                <w:szCs w:val="24"/>
              </w:rPr>
            </w:pPr>
            <m:oMathPara>
              <m:oMathParaPr>
                <m:jc m:val="center"/>
              </m:oMathParaPr>
              <m:oMath>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m:t>
                    </m:r>
                    <m:r>
                      <m:rPr>
                        <m:nor/>
                      </m:rPr>
                      <w:rPr>
                        <w:rFonts w:ascii="Cambria Math" w:eastAsiaTheme="minorEastAsia" w:hAnsi="Cambria Math" w:cstheme="minorHAnsi"/>
                        <w:strike/>
                        <w:sz w:val="24"/>
                        <w:szCs w:val="24"/>
                      </w:rPr>
                      <m:t>PER molecules</m:t>
                    </m:r>
                    <m:r>
                      <w:rPr>
                        <w:rFonts w:ascii="Cambria Math" w:eastAsiaTheme="minorEastAsia" w:hAnsi="Cambria Math" w:cstheme="minorHAnsi"/>
                        <w:strike/>
                        <w:sz w:val="24"/>
                        <w:szCs w:val="24"/>
                      </w:rPr>
                      <m:t>=</m:t>
                    </m:r>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V</m:t>
                        </m:r>
                      </m:e>
                      <m:sub>
                        <m:r>
                          <m:rPr>
                            <m:nor/>
                          </m:rPr>
                          <w:rPr>
                            <w:rFonts w:ascii="Cambria Math" w:eastAsiaTheme="minorEastAsia" w:hAnsi="Cambria Math" w:cstheme="minorHAnsi"/>
                            <w:strike/>
                            <w:sz w:val="24"/>
                            <w:szCs w:val="24"/>
                          </w:rPr>
                          <m:t>N</m:t>
                        </m:r>
                      </m:sub>
                    </m:sSub>
                    <m:r>
                      <w:rPr>
                        <w:rFonts w:ascii="Cambria Math" w:eastAsiaTheme="minorEastAsia" w:hAnsi="Cambria Math" w:cstheme="minorHAnsi"/>
                        <w:strike/>
                        <w:sz w:val="24"/>
                        <w:szCs w:val="24"/>
                      </w:rPr>
                      <m:t>P</m:t>
                    </m:r>
                  </m:e>
                  <m:sup>
                    <m:r>
                      <w:rPr>
                        <w:rFonts w:ascii="Cambria Math" w:eastAsiaTheme="minorEastAsia" w:hAnsi="Cambria Math" w:cstheme="minorHAnsi"/>
                        <w:strike/>
                        <w:sz w:val="24"/>
                        <w:szCs w:val="24"/>
                      </w:rPr>
                      <m:t>*</m:t>
                    </m:r>
                  </m:sup>
                </m:sSup>
                <m:d>
                  <m:dPr>
                    <m:ctrlPr>
                      <w:rPr>
                        <w:rFonts w:ascii="Cambria Math" w:eastAsiaTheme="minorEastAsia" w:hAnsi="Cambria Math" w:cstheme="minorHAnsi"/>
                        <w:i/>
                        <w:strike/>
                        <w:sz w:val="24"/>
                        <w:szCs w:val="24"/>
                      </w:rPr>
                    </m:ctrlPr>
                  </m:dPr>
                  <m:e>
                    <m:r>
                      <w:rPr>
                        <w:rFonts w:ascii="Cambria Math" w:eastAsiaTheme="minorEastAsia" w:hAnsi="Cambria Math" w:cstheme="minorHAnsi"/>
                        <w:strike/>
                        <w:sz w:val="24"/>
                        <w:szCs w:val="24"/>
                      </w:rPr>
                      <m:t>P+</m:t>
                    </m:r>
                    <m:sSub>
                      <m:sSubPr>
                        <m:ctrlPr>
                          <w:rPr>
                            <w:rFonts w:ascii="Cambria Math" w:hAnsi="Cambria Math" w:cs="Times New Roman"/>
                            <w:i/>
                            <w:strike/>
                            <w:sz w:val="24"/>
                            <w:szCs w:val="24"/>
                          </w:rPr>
                        </m:ctrlPr>
                      </m:sSubPr>
                      <m:e>
                        <m:r>
                          <w:rPr>
                            <w:rFonts w:ascii="Cambria Math" w:hAnsi="Cambria Math" w:cs="Times New Roman"/>
                            <w:strike/>
                            <w:sz w:val="24"/>
                            <w:szCs w:val="24"/>
                          </w:rPr>
                          <m:t>P</m:t>
                        </m:r>
                      </m:e>
                      <m:sub>
                        <m:r>
                          <w:rPr>
                            <w:rFonts w:ascii="Cambria Math" w:hAnsi="Cambria Math" w:cs="Times New Roman"/>
                            <w:strike/>
                            <w:sz w:val="24"/>
                            <w:szCs w:val="24"/>
                          </w:rPr>
                          <m:t>5</m:t>
                        </m:r>
                      </m:sub>
                    </m:sSub>
                    <m:r>
                      <w:rPr>
                        <w:rFonts w:ascii="Cambria Math" w:eastAsiaTheme="minorEastAsia" w:hAnsi="Cambria Math" w:cstheme="minorHAnsi"/>
                        <w:strike/>
                        <w:sz w:val="24"/>
                        <w:szCs w:val="24"/>
                      </w:rPr>
                      <m:t>+…+</m:t>
                    </m:r>
                    <m:sSub>
                      <m:sSubPr>
                        <m:ctrlPr>
                          <w:rPr>
                            <w:rFonts w:ascii="Cambria Math" w:hAnsi="Cambria Math" w:cs="Times New Roman"/>
                            <w:i/>
                            <w:strike/>
                            <w:sz w:val="24"/>
                            <w:szCs w:val="24"/>
                          </w:rPr>
                        </m:ctrlPr>
                      </m:sSubPr>
                      <m:e>
                        <m:r>
                          <w:rPr>
                            <w:rFonts w:ascii="Cambria Math" w:hAnsi="Cambria Math" w:cs="Times New Roman"/>
                            <w:strike/>
                            <w:sz w:val="24"/>
                            <w:szCs w:val="24"/>
                          </w:rPr>
                          <m:t>P</m:t>
                        </m:r>
                      </m:e>
                      <m:sub>
                        <m:r>
                          <w:rPr>
                            <w:rFonts w:ascii="Cambria Math" w:hAnsi="Cambria Math" w:cs="Times New Roman"/>
                            <w:strike/>
                            <w:sz w:val="24"/>
                            <w:szCs w:val="24"/>
                          </w:rPr>
                          <m:t>0</m:t>
                        </m:r>
                      </m:sub>
                    </m:sSub>
                  </m:e>
                </m:d>
              </m:oMath>
            </m:oMathPara>
          </w:p>
        </w:tc>
        <w:tc>
          <w:tcPr>
            <w:tcW w:w="350" w:type="pct"/>
            <w:vAlign w:val="center"/>
          </w:tcPr>
          <w:p w14:paraId="295CD248" w14:textId="54717B0B" w:rsidR="00D2690E" w:rsidRPr="0061603F" w:rsidRDefault="00D2690E">
            <w:pPr>
              <w:ind w:right="-109"/>
              <w:jc w:val="right"/>
              <w:rPr>
                <w:strike/>
                <w:sz w:val="24"/>
                <w:szCs w:val="24"/>
              </w:rPr>
            </w:pPr>
            <w:r w:rsidRPr="0061603F">
              <w:rPr>
                <w:strike/>
                <w:sz w:val="24"/>
                <w:szCs w:val="24"/>
              </w:rPr>
              <w:t>(</w:t>
            </w:r>
            <w:r w:rsidR="0029242D" w:rsidRPr="0061603F">
              <w:rPr>
                <w:strike/>
                <w:sz w:val="24"/>
                <w:szCs w:val="24"/>
              </w:rPr>
              <w:t>16</w:t>
            </w:r>
            <w:r w:rsidRPr="0061603F">
              <w:rPr>
                <w:strike/>
                <w:sz w:val="24"/>
                <w:szCs w:val="24"/>
              </w:rPr>
              <w:t>)</w:t>
            </w:r>
          </w:p>
        </w:tc>
      </w:tr>
    </w:tbl>
    <w:p w14:paraId="6C26C644" w14:textId="6C00236E" w:rsidR="00D2690E" w:rsidRPr="0061603F" w:rsidRDefault="00D2690E" w:rsidP="00D2690E">
      <w:pPr>
        <w:spacing w:beforeLines="160" w:before="384" w:line="360" w:lineRule="auto"/>
        <w:jc w:val="both"/>
        <w:rPr>
          <w:rFonts w:eastAsiaTheme="minorEastAsia" w:cstheme="minorHAnsi"/>
          <w:strike/>
          <w:sz w:val="24"/>
          <w:szCs w:val="24"/>
        </w:rPr>
      </w:pPr>
      <w:r w:rsidRPr="0061603F">
        <w:rPr>
          <w:rFonts w:eastAsiaTheme="minorEastAsia" w:cstheme="minorHAnsi"/>
          <w:strike/>
          <w:sz w:val="24"/>
          <w:szCs w:val="24"/>
        </w:rPr>
        <w:t>From simulations of the model, we find that the sum of nondimensional PER species is ~5 at the peak of its oscillation (</w:t>
      </w:r>
      <w:r w:rsidRPr="0061603F">
        <w:rPr>
          <w:rFonts w:eastAsiaTheme="minorEastAsia" w:cstheme="minorHAnsi"/>
          <w:strike/>
          <w:color w:val="000000" w:themeColor="text1"/>
          <w:sz w:val="24"/>
          <w:szCs w:val="24"/>
        </w:rPr>
        <w:t>Fig</w:t>
      </w:r>
      <w:r w:rsidR="002A4BF5" w:rsidRPr="0061603F">
        <w:rPr>
          <w:rFonts w:eastAsiaTheme="minorEastAsia" w:cstheme="minorHAnsi"/>
          <w:strike/>
          <w:color w:val="000000" w:themeColor="text1"/>
          <w:sz w:val="24"/>
          <w:szCs w:val="24"/>
        </w:rPr>
        <w:t>ure</w:t>
      </w:r>
      <w:r w:rsidR="009060EF" w:rsidRPr="0061603F">
        <w:rPr>
          <w:rFonts w:eastAsiaTheme="minorEastAsia" w:cstheme="minorHAnsi"/>
          <w:strike/>
          <w:color w:val="000000" w:themeColor="text1"/>
          <w:sz w:val="24"/>
          <w:szCs w:val="24"/>
        </w:rPr>
        <w:t xml:space="preserve"> S1</w:t>
      </w:r>
      <w:r w:rsidRPr="0061603F">
        <w:rPr>
          <w:rFonts w:eastAsiaTheme="minorEastAsia" w:cstheme="minorHAnsi"/>
          <w:strike/>
          <w:sz w:val="24"/>
          <w:szCs w:val="24"/>
        </w:rPr>
        <w:t xml:space="preserve">). </w:t>
      </w:r>
      <w:r w:rsidR="00C65DBB" w:rsidRPr="0061603F">
        <w:rPr>
          <w:rFonts w:eastAsiaTheme="minorEastAsia" w:cstheme="minorHAnsi"/>
          <w:strike/>
          <w:sz w:val="24"/>
          <w:szCs w:val="24"/>
        </w:rPr>
        <w:t>Using #PER molecules per cell</w:t>
      </w:r>
      <w:r w:rsidRPr="0061603F">
        <w:rPr>
          <w:rFonts w:ascii="Cambria" w:eastAsiaTheme="minorEastAsia" w:hAnsi="Cambria" w:cstheme="minorHAnsi"/>
          <w:strike/>
          <w:sz w:val="24"/>
          <w:szCs w:val="24"/>
        </w:rPr>
        <w:t xml:space="preserve"> ≈</w:t>
      </w:r>
      <w:r w:rsidRPr="0061603F">
        <w:rPr>
          <w:rFonts w:eastAsiaTheme="minorEastAsia" w:cstheme="minorHAnsi"/>
          <w:strike/>
          <w:sz w:val="24"/>
          <w:szCs w:val="24"/>
        </w:rPr>
        <w:t xml:space="preserve"> 30,000 molecules</w:t>
      </w:r>
      <w:r w:rsidR="009060EF" w:rsidRPr="0061603F">
        <w:rPr>
          <w:rFonts w:eastAsiaTheme="minorEastAsia" w:cstheme="minorHAnsi"/>
          <w:strike/>
          <w:sz w:val="24"/>
          <w:szCs w:val="24"/>
        </w:rPr>
        <w:t xml:space="preserve"> and nuclear volume = 5</w:t>
      </w:r>
      <w:r w:rsidR="00A20CE2" w:rsidRPr="0061603F">
        <w:rPr>
          <w:rFonts w:eastAsiaTheme="minorEastAsia" w:cstheme="minorHAnsi"/>
          <w:strike/>
          <w:sz w:val="24"/>
          <w:szCs w:val="24"/>
        </w:rPr>
        <w:t>00 fL</w:t>
      </w:r>
      <w:r w:rsidRPr="0061603F">
        <w:rPr>
          <w:rFonts w:eastAsiaTheme="minorEastAsia" w:cstheme="minorHAnsi"/>
          <w:strike/>
          <w:sz w:val="24"/>
          <w:szCs w:val="24"/>
        </w:rPr>
        <w:t xml:space="preserve">, we estimate </w:t>
      </w:r>
      <m:oMath>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P</m:t>
            </m:r>
          </m:e>
          <m:sup>
            <m:r>
              <w:rPr>
                <w:rFonts w:ascii="Cambria Math" w:eastAsiaTheme="minorEastAsia" w:hAnsi="Cambria Math" w:cstheme="minorHAnsi"/>
                <w:strike/>
                <w:sz w:val="24"/>
                <w:szCs w:val="24"/>
              </w:rPr>
              <m:t>*</m:t>
            </m:r>
          </m:sup>
        </m:sSup>
        <m:r>
          <w:rPr>
            <w:rFonts w:ascii="Cambria Math" w:eastAsiaTheme="minorEastAsia" w:hAnsi="Cambria Math" w:cstheme="minorHAnsi"/>
            <w:strike/>
            <w:sz w:val="24"/>
            <w:szCs w:val="24"/>
          </w:rPr>
          <m:t>=</m:t>
        </m:r>
        <m:d>
          <m:dPr>
            <m:ctrlPr>
              <w:rPr>
                <w:rFonts w:ascii="Cambria Math" w:eastAsiaTheme="minorEastAsia" w:hAnsi="Cambria Math" w:cstheme="minorHAnsi"/>
                <w:i/>
                <w:strike/>
                <w:sz w:val="24"/>
                <w:szCs w:val="24"/>
              </w:rPr>
            </m:ctrlPr>
          </m:dPr>
          <m:e>
            <m:f>
              <m:fPr>
                <m:ctrlPr>
                  <w:rPr>
                    <w:rFonts w:ascii="Cambria Math" w:eastAsiaTheme="minorEastAsia" w:hAnsi="Cambria Math" w:cstheme="minorHAnsi"/>
                    <w:i/>
                    <w:strike/>
                    <w:sz w:val="24"/>
                    <w:szCs w:val="24"/>
                  </w:rPr>
                </m:ctrlPr>
              </m:fPr>
              <m:num>
                <m:r>
                  <w:rPr>
                    <w:rFonts w:ascii="Cambria Math" w:eastAsiaTheme="minorEastAsia" w:hAnsi="Cambria Math" w:cstheme="minorHAnsi"/>
                    <w:strike/>
                    <w:sz w:val="24"/>
                    <w:szCs w:val="24"/>
                  </w:rPr>
                  <m:t>3×</m:t>
                </m:r>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10</m:t>
                    </m:r>
                  </m:e>
                  <m:sup>
                    <m:r>
                      <w:rPr>
                        <w:rFonts w:ascii="Cambria Math" w:eastAsiaTheme="minorEastAsia" w:hAnsi="Cambria Math" w:cstheme="minorHAnsi"/>
                        <w:strike/>
                        <w:sz w:val="24"/>
                        <w:szCs w:val="24"/>
                      </w:rPr>
                      <m:t>4</m:t>
                    </m:r>
                  </m:sup>
                </m:sSup>
              </m:num>
              <m:den>
                <m:r>
                  <w:rPr>
                    <w:rFonts w:ascii="Cambria Math" w:eastAsiaTheme="minorEastAsia" w:hAnsi="Cambria Math" w:cstheme="minorHAnsi"/>
                    <w:strike/>
                    <w:sz w:val="24"/>
                    <w:szCs w:val="24"/>
                  </w:rPr>
                  <m:t>6×</m:t>
                </m:r>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10</m:t>
                    </m:r>
                  </m:e>
                  <m:sup>
                    <m:r>
                      <w:rPr>
                        <w:rFonts w:ascii="Cambria Math" w:eastAsiaTheme="minorEastAsia" w:hAnsi="Cambria Math" w:cstheme="minorHAnsi"/>
                        <w:strike/>
                        <w:sz w:val="24"/>
                        <w:szCs w:val="24"/>
                      </w:rPr>
                      <m:t>14</m:t>
                    </m:r>
                  </m:sup>
                </m:sSup>
              </m:den>
            </m:f>
          </m:e>
        </m:d>
        <m:d>
          <m:dPr>
            <m:ctrlPr>
              <w:rPr>
                <w:rFonts w:ascii="Cambria Math" w:eastAsiaTheme="minorEastAsia" w:hAnsi="Cambria Math" w:cstheme="minorHAnsi"/>
                <w:i/>
                <w:strike/>
                <w:sz w:val="24"/>
                <w:szCs w:val="24"/>
              </w:rPr>
            </m:ctrlPr>
          </m:dPr>
          <m:e>
            <m:f>
              <m:fPr>
                <m:ctrlPr>
                  <w:rPr>
                    <w:rFonts w:ascii="Cambria Math" w:eastAsiaTheme="minorEastAsia" w:hAnsi="Cambria Math" w:cstheme="minorHAnsi"/>
                    <w:i/>
                    <w:strike/>
                    <w:sz w:val="24"/>
                    <w:szCs w:val="24"/>
                  </w:rPr>
                </m:ctrlPr>
              </m:fPr>
              <m:num>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10</m:t>
                    </m:r>
                  </m:e>
                  <m:sup>
                    <m:r>
                      <w:rPr>
                        <w:rFonts w:ascii="Cambria Math" w:eastAsiaTheme="minorEastAsia" w:hAnsi="Cambria Math" w:cstheme="minorHAnsi"/>
                        <w:strike/>
                        <w:sz w:val="24"/>
                        <w:szCs w:val="24"/>
                      </w:rPr>
                      <m:t>15</m:t>
                    </m:r>
                  </m:sup>
                </m:sSup>
              </m:num>
              <m:den>
                <m:r>
                  <w:rPr>
                    <w:rFonts w:ascii="Cambria Math" w:eastAsiaTheme="minorEastAsia" w:hAnsi="Cambria Math" w:cstheme="minorHAnsi"/>
                    <w:strike/>
                    <w:sz w:val="24"/>
                    <w:szCs w:val="24"/>
                  </w:rPr>
                  <m:t>5×</m:t>
                </m:r>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10</m:t>
                    </m:r>
                  </m:e>
                  <m:sup>
                    <m:r>
                      <w:rPr>
                        <w:rFonts w:ascii="Cambria Math" w:eastAsiaTheme="minorEastAsia" w:hAnsi="Cambria Math" w:cstheme="minorHAnsi"/>
                        <w:strike/>
                        <w:sz w:val="24"/>
                        <w:szCs w:val="24"/>
                      </w:rPr>
                      <m:t>2</m:t>
                    </m:r>
                  </m:sup>
                </m:sSup>
              </m:den>
            </m:f>
          </m:e>
        </m:d>
        <m:d>
          <m:dPr>
            <m:ctrlPr>
              <w:rPr>
                <w:rFonts w:ascii="Cambria Math" w:eastAsiaTheme="minorEastAsia" w:hAnsi="Cambria Math" w:cstheme="minorHAnsi"/>
                <w:i/>
                <w:strike/>
                <w:sz w:val="24"/>
                <w:szCs w:val="24"/>
              </w:rPr>
            </m:ctrlPr>
          </m:dPr>
          <m:e>
            <m:f>
              <m:fPr>
                <m:ctrlPr>
                  <w:rPr>
                    <w:rFonts w:ascii="Cambria Math" w:eastAsiaTheme="minorEastAsia" w:hAnsi="Cambria Math" w:cstheme="minorHAnsi"/>
                    <w:i/>
                    <w:strike/>
                    <w:sz w:val="24"/>
                    <w:szCs w:val="24"/>
                  </w:rPr>
                </m:ctrlPr>
              </m:fPr>
              <m:num>
                <m:r>
                  <w:rPr>
                    <w:rFonts w:ascii="Cambria Math" w:eastAsiaTheme="minorEastAsia" w:hAnsi="Cambria Math" w:cstheme="minorHAnsi"/>
                    <w:strike/>
                    <w:sz w:val="24"/>
                    <w:szCs w:val="24"/>
                  </w:rPr>
                  <m:t>1</m:t>
                </m:r>
              </m:num>
              <m:den>
                <m:r>
                  <w:rPr>
                    <w:rFonts w:ascii="Cambria Math" w:eastAsiaTheme="minorEastAsia" w:hAnsi="Cambria Math" w:cstheme="minorHAnsi"/>
                    <w:strike/>
                    <w:sz w:val="24"/>
                    <w:szCs w:val="24"/>
                  </w:rPr>
                  <m:t>5</m:t>
                </m:r>
              </m:den>
            </m:f>
          </m:e>
        </m:d>
        <m:r>
          <m:rPr>
            <m:nor/>
          </m:rPr>
          <w:rPr>
            <w:rFonts w:ascii="Cambria Math" w:eastAsiaTheme="minorEastAsia" w:hAnsi="Cambria Math" w:cstheme="minorHAnsi"/>
            <w:strike/>
            <w:sz w:val="24"/>
            <w:szCs w:val="24"/>
          </w:rPr>
          <m:t xml:space="preserve">nM </m:t>
        </m:r>
      </m:oMath>
      <w:r w:rsidR="009060EF" w:rsidRPr="0061603F">
        <w:rPr>
          <w:rFonts w:eastAsiaTheme="minorEastAsia" w:cstheme="minorHAnsi"/>
          <w:strike/>
          <w:sz w:val="24"/>
          <w:szCs w:val="24"/>
        </w:rPr>
        <w:t>≈ 20</w:t>
      </w:r>
      <w:r w:rsidRPr="0061603F">
        <w:rPr>
          <w:rFonts w:eastAsiaTheme="minorEastAsia" w:cstheme="minorHAnsi"/>
          <w:strike/>
          <w:sz w:val="24"/>
          <w:szCs w:val="24"/>
        </w:rPr>
        <w:t xml:space="preserve"> nM. </w:t>
      </w:r>
    </w:p>
    <w:p w14:paraId="03AF77C2" w14:textId="5E078235" w:rsidR="00DB71F5" w:rsidRPr="0061603F" w:rsidRDefault="00DB71F5" w:rsidP="00DB71F5">
      <w:pPr>
        <w:spacing w:beforeLines="160" w:before="384" w:line="360" w:lineRule="auto"/>
        <w:jc w:val="both"/>
        <w:rPr>
          <w:rFonts w:eastAsiaTheme="minorEastAsia" w:cstheme="minorHAnsi"/>
          <w:b/>
          <w:bCs/>
          <w:strike/>
          <w:sz w:val="24"/>
          <w:szCs w:val="24"/>
        </w:rPr>
      </w:pPr>
      <w:r w:rsidRPr="0061603F">
        <w:rPr>
          <w:rFonts w:eastAsiaTheme="minorEastAsia" w:cstheme="minorHAnsi"/>
          <w:strike/>
          <w:sz w:val="24"/>
          <w:szCs w:val="24"/>
        </w:rPr>
        <w:lastRenderedPageBreak/>
        <w:t>For the simulations in Figure S</w:t>
      </w:r>
      <w:r w:rsidR="009060EF" w:rsidRPr="0061603F">
        <w:rPr>
          <w:rFonts w:eastAsiaTheme="minorEastAsia" w:cstheme="minorHAnsi"/>
          <w:strike/>
          <w:sz w:val="24"/>
          <w:szCs w:val="24"/>
        </w:rPr>
        <w:t>1</w:t>
      </w:r>
      <w:r w:rsidRPr="0061603F">
        <w:rPr>
          <w:rFonts w:eastAsiaTheme="minorEastAsia" w:cstheme="minorHAnsi"/>
          <w:strike/>
          <w:sz w:val="24"/>
          <w:szCs w:val="24"/>
        </w:rPr>
        <w:t xml:space="preserve">, </w:t>
      </w:r>
      <w:r w:rsidRPr="0061603F">
        <w:rPr>
          <w:rFonts w:ascii="Cambria" w:eastAsiaTheme="minorEastAsia" w:hAnsi="Cambria" w:cstheme="minorHAnsi"/>
          <w:i/>
          <w:strike/>
          <w:color w:val="FF0000"/>
          <w:sz w:val="24"/>
          <w:szCs w:val="24"/>
        </w:rPr>
        <w:t>K</w:t>
      </w:r>
      <w:r w:rsidRPr="0061603F">
        <w:rPr>
          <w:rFonts w:ascii="Cambria" w:eastAsiaTheme="minorEastAsia" w:hAnsi="Cambria" w:cstheme="minorHAnsi"/>
          <w:strike/>
          <w:color w:val="FF0000"/>
          <w:sz w:val="24"/>
          <w:szCs w:val="24"/>
          <w:vertAlign w:val="subscript"/>
        </w:rPr>
        <w:t>d</w:t>
      </w:r>
      <w:r w:rsidR="001E3EFC" w:rsidRPr="0061603F">
        <w:rPr>
          <w:rFonts w:eastAsiaTheme="minorEastAsia" w:cstheme="minorHAnsi"/>
          <w:strike/>
          <w:color w:val="FF0000"/>
          <w:sz w:val="24"/>
          <w:szCs w:val="24"/>
        </w:rPr>
        <w:t xml:space="preserve"> = 0.</w:t>
      </w:r>
      <w:r w:rsidR="003B280E" w:rsidRPr="0061603F">
        <w:rPr>
          <w:rFonts w:eastAsiaTheme="minorEastAsia" w:cstheme="minorHAnsi"/>
          <w:strike/>
          <w:color w:val="FF0000"/>
          <w:sz w:val="24"/>
          <w:szCs w:val="24"/>
        </w:rPr>
        <w:t>1</w:t>
      </w:r>
      <w:r w:rsidRPr="0061603F">
        <w:rPr>
          <w:rFonts w:eastAsiaTheme="minorEastAsia" w:cstheme="minorHAnsi"/>
          <w:strike/>
          <w:color w:val="FF0000"/>
          <w:sz w:val="24"/>
          <w:szCs w:val="24"/>
        </w:rPr>
        <w:t xml:space="preserve"> </w:t>
      </w:r>
      <w:r w:rsidRPr="0061603F">
        <w:rPr>
          <w:rFonts w:eastAsiaTheme="minorEastAsia" w:cstheme="minorHAnsi"/>
          <w:strike/>
          <w:sz w:val="24"/>
          <w:szCs w:val="24"/>
        </w:rPr>
        <w:t xml:space="preserve">and </w:t>
      </w:r>
      <w:r w:rsidRPr="0061603F">
        <w:rPr>
          <w:rFonts w:ascii="Cambria" w:eastAsiaTheme="minorEastAsia" w:hAnsi="Cambria" w:cstheme="minorHAnsi"/>
          <w:i/>
          <w:strike/>
          <w:color w:val="FF0000"/>
          <w:sz w:val="24"/>
          <w:szCs w:val="24"/>
        </w:rPr>
        <w:t>A</w:t>
      </w:r>
      <w:r w:rsidRPr="0061603F">
        <w:rPr>
          <w:rFonts w:ascii="Cambria" w:eastAsiaTheme="minorEastAsia" w:hAnsi="Cambria" w:cstheme="minorHAnsi"/>
          <w:strike/>
          <w:color w:val="FF0000"/>
          <w:sz w:val="24"/>
          <w:szCs w:val="24"/>
          <w:vertAlign w:val="subscript"/>
        </w:rPr>
        <w:t>T</w:t>
      </w:r>
      <w:r w:rsidR="001E3EFC" w:rsidRPr="0061603F">
        <w:rPr>
          <w:rFonts w:eastAsiaTheme="minorEastAsia" w:cstheme="minorHAnsi"/>
          <w:strike/>
          <w:color w:val="FF0000"/>
          <w:sz w:val="24"/>
          <w:szCs w:val="24"/>
        </w:rPr>
        <w:t xml:space="preserve"> ≈ </w:t>
      </w:r>
      <w:r w:rsidR="00F956B7" w:rsidRPr="0061603F">
        <w:rPr>
          <w:rFonts w:eastAsiaTheme="minorEastAsia" w:cstheme="minorHAnsi"/>
          <w:strike/>
          <w:color w:val="FF0000"/>
          <w:sz w:val="24"/>
          <w:szCs w:val="24"/>
        </w:rPr>
        <w:t>2</w:t>
      </w:r>
      <w:r w:rsidRPr="0061603F">
        <w:rPr>
          <w:rFonts w:eastAsiaTheme="minorEastAsia" w:cstheme="minorHAnsi"/>
          <w:strike/>
          <w:sz w:val="24"/>
          <w:szCs w:val="24"/>
        </w:rPr>
        <w:t xml:space="preserve">; so </w:t>
      </w:r>
      <m:oMath>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K</m:t>
                </m:r>
              </m:e>
            </m:acc>
          </m:e>
          <m:sub>
            <m:r>
              <m:rPr>
                <m:nor/>
              </m:rPr>
              <w:rPr>
                <w:rFonts w:ascii="Cambria Math" w:eastAsiaTheme="minorEastAsia" w:hAnsi="Cambria Math" w:cstheme="minorHAnsi"/>
                <w:strike/>
                <w:sz w:val="24"/>
                <w:szCs w:val="24"/>
              </w:rPr>
              <m:t>d</m:t>
            </m:r>
          </m:sub>
        </m:sSub>
        <m:r>
          <w:rPr>
            <w:rFonts w:ascii="Cambria Math" w:eastAsiaTheme="minorEastAsia" w:hAnsi="Cambria Math" w:cstheme="minorHAnsi"/>
            <w:strike/>
            <w:sz w:val="24"/>
            <w:szCs w:val="24"/>
          </w:rPr>
          <m:t>=</m:t>
        </m:r>
      </m:oMath>
      <w:r w:rsidRPr="0061603F">
        <w:rPr>
          <w:rFonts w:eastAsiaTheme="minorEastAsia" w:cstheme="minorHAnsi"/>
          <w:strike/>
          <w:sz w:val="24"/>
          <w:szCs w:val="24"/>
        </w:rPr>
        <w:t xml:space="preserve"> </w:t>
      </w:r>
      <w:r w:rsidR="009060EF" w:rsidRPr="0061603F">
        <w:rPr>
          <w:rFonts w:eastAsiaTheme="minorEastAsia" w:cstheme="minorHAnsi"/>
          <w:strike/>
          <w:sz w:val="24"/>
          <w:szCs w:val="24"/>
        </w:rPr>
        <w:t>2</w:t>
      </w:r>
      <w:r w:rsidRPr="0061603F">
        <w:rPr>
          <w:rFonts w:eastAsiaTheme="minorEastAsia" w:cstheme="minorHAnsi"/>
          <w:strike/>
          <w:sz w:val="24"/>
          <w:szCs w:val="24"/>
        </w:rPr>
        <w:t xml:space="preserve"> nM and </w:t>
      </w:r>
      <m:oMath>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A</m:t>
                </m:r>
              </m:e>
            </m:acc>
          </m:e>
          <m:sub>
            <m:r>
              <m:rPr>
                <m:nor/>
              </m:rPr>
              <w:rPr>
                <w:rFonts w:ascii="Cambria Math" w:eastAsiaTheme="minorEastAsia" w:hAnsi="Cambria Math" w:cstheme="minorHAnsi"/>
                <w:strike/>
                <w:sz w:val="24"/>
                <w:szCs w:val="24"/>
              </w:rPr>
              <m:t>T</m:t>
            </m:r>
          </m:sub>
        </m:sSub>
        <m:r>
          <w:rPr>
            <w:rFonts w:ascii="Cambria Math" w:eastAsiaTheme="minorEastAsia" w:hAnsi="Cambria Math" w:cstheme="minorHAnsi"/>
            <w:strike/>
            <w:sz w:val="24"/>
            <w:szCs w:val="24"/>
          </w:rPr>
          <m:t>=</m:t>
        </m:r>
      </m:oMath>
      <w:r w:rsidRPr="0061603F">
        <w:rPr>
          <w:rFonts w:eastAsiaTheme="minorEastAsia" w:cstheme="minorHAnsi"/>
          <w:strike/>
          <w:sz w:val="24"/>
          <w:szCs w:val="24"/>
        </w:rPr>
        <w:t xml:space="preserve"> </w:t>
      </w:r>
      <w:r w:rsidR="00F956B7" w:rsidRPr="0061603F">
        <w:rPr>
          <w:rFonts w:eastAsiaTheme="minorEastAsia" w:cstheme="minorHAnsi"/>
          <w:strike/>
          <w:sz w:val="24"/>
          <w:szCs w:val="24"/>
        </w:rPr>
        <w:t>4</w:t>
      </w:r>
      <w:r w:rsidR="009060EF" w:rsidRPr="0061603F">
        <w:rPr>
          <w:rFonts w:eastAsiaTheme="minorEastAsia" w:cstheme="minorHAnsi"/>
          <w:strike/>
          <w:sz w:val="24"/>
          <w:szCs w:val="24"/>
        </w:rPr>
        <w:t>0</w:t>
      </w:r>
      <w:r w:rsidRPr="0061603F">
        <w:rPr>
          <w:rFonts w:eastAsiaTheme="minorEastAsia" w:cstheme="minorHAnsi"/>
          <w:strike/>
          <w:sz w:val="24"/>
          <w:szCs w:val="24"/>
        </w:rPr>
        <w:t xml:space="preserve"> nM. The value of </w:t>
      </w:r>
      <m:oMath>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A</m:t>
                </m:r>
              </m:e>
            </m:acc>
          </m:e>
          <m:sub>
            <m:r>
              <m:rPr>
                <m:nor/>
              </m:rPr>
              <w:rPr>
                <w:rFonts w:ascii="Cambria Math" w:eastAsiaTheme="minorEastAsia" w:hAnsi="Cambria Math" w:cstheme="minorHAnsi"/>
                <w:strike/>
                <w:sz w:val="24"/>
                <w:szCs w:val="24"/>
              </w:rPr>
              <m:t>T</m:t>
            </m:r>
          </m:sub>
        </m:sSub>
      </m:oMath>
      <w:r w:rsidRPr="0061603F">
        <w:rPr>
          <w:rFonts w:eastAsiaTheme="minorEastAsia" w:cstheme="minorHAnsi"/>
          <w:strike/>
          <w:sz w:val="24"/>
          <w:szCs w:val="24"/>
        </w:rPr>
        <w:t xml:space="preserve"> corresponds to </w:t>
      </w:r>
      <w:r w:rsidRPr="0061603F">
        <w:rPr>
          <w:rFonts w:eastAsiaTheme="minorEastAsia" w:cstheme="minorHAnsi"/>
          <w:strike/>
          <w:color w:val="FF0000"/>
          <w:sz w:val="24"/>
          <w:szCs w:val="24"/>
        </w:rPr>
        <w:t>~</w:t>
      </w:r>
      <w:r w:rsidR="00F956B7" w:rsidRPr="0061603F">
        <w:rPr>
          <w:rFonts w:eastAsiaTheme="minorEastAsia" w:cstheme="minorHAnsi"/>
          <w:strike/>
          <w:color w:val="FF0000"/>
          <w:sz w:val="24"/>
          <w:szCs w:val="24"/>
        </w:rPr>
        <w:t>13,</w:t>
      </w:r>
      <w:r w:rsidR="003B280E" w:rsidRPr="0061603F">
        <w:rPr>
          <w:rFonts w:eastAsiaTheme="minorEastAsia" w:cstheme="minorHAnsi"/>
          <w:strike/>
          <w:color w:val="FF0000"/>
          <w:sz w:val="24"/>
          <w:szCs w:val="24"/>
        </w:rPr>
        <w:t>0</w:t>
      </w:r>
      <w:r w:rsidRPr="0061603F">
        <w:rPr>
          <w:rFonts w:eastAsiaTheme="minorEastAsia" w:cstheme="minorHAnsi"/>
          <w:strike/>
          <w:color w:val="FF0000"/>
          <w:sz w:val="24"/>
          <w:szCs w:val="24"/>
        </w:rPr>
        <w:t>00</w:t>
      </w:r>
      <w:r w:rsidRPr="0061603F">
        <w:rPr>
          <w:rFonts w:eastAsiaTheme="minorEastAsia" w:cstheme="minorHAnsi"/>
          <w:strike/>
          <w:sz w:val="24"/>
          <w:szCs w:val="24"/>
        </w:rPr>
        <w:t xml:space="preserve"> BMAL mo</w:t>
      </w:r>
      <w:r w:rsidR="009060EF" w:rsidRPr="0061603F">
        <w:rPr>
          <w:rFonts w:eastAsiaTheme="minorEastAsia" w:cstheme="minorHAnsi"/>
          <w:strike/>
          <w:sz w:val="24"/>
          <w:szCs w:val="24"/>
        </w:rPr>
        <w:t>lecules in a nucleus of volume 5</w:t>
      </w:r>
      <w:r w:rsidR="00F956B7" w:rsidRPr="0061603F">
        <w:rPr>
          <w:rFonts w:eastAsiaTheme="minorEastAsia" w:cstheme="minorHAnsi"/>
          <w:strike/>
          <w:sz w:val="24"/>
          <w:szCs w:val="24"/>
        </w:rPr>
        <w:t>00 fL</w:t>
      </w:r>
      <w:r w:rsidR="001E3EFC" w:rsidRPr="0061603F">
        <w:rPr>
          <w:rFonts w:eastAsiaTheme="minorEastAsia" w:cstheme="minorHAnsi"/>
          <w:strike/>
          <w:sz w:val="24"/>
          <w:szCs w:val="24"/>
        </w:rPr>
        <w:t>. The</w:t>
      </w:r>
      <w:r w:rsidRPr="0061603F">
        <w:rPr>
          <w:rFonts w:eastAsiaTheme="minorEastAsia" w:cstheme="minorHAnsi"/>
          <w:strike/>
          <w:sz w:val="24"/>
          <w:szCs w:val="24"/>
        </w:rPr>
        <w:t xml:space="preserve"> observed</w:t>
      </w:r>
      <w:r w:rsidR="00692506" w:rsidRPr="0061603F">
        <w:rPr>
          <w:rFonts w:eastAsiaTheme="minorEastAsia" w:cstheme="minorHAnsi"/>
          <w:strike/>
          <w:sz w:val="24"/>
          <w:szCs w:val="24"/>
        </w:rPr>
        <w:t xml:space="preserve"> number is</w:t>
      </w:r>
      <w:r w:rsidRPr="0061603F">
        <w:rPr>
          <w:rFonts w:eastAsiaTheme="minorEastAsia" w:cstheme="minorHAnsi"/>
          <w:strike/>
          <w:sz w:val="24"/>
          <w:szCs w:val="24"/>
        </w:rPr>
        <w:t xml:space="preserve"> </w:t>
      </w:r>
      <w:r w:rsidR="00692506" w:rsidRPr="0061603F">
        <w:rPr>
          <w:rFonts w:eastAsiaTheme="minorEastAsia" w:cstheme="minorHAnsi"/>
          <w:strike/>
          <w:sz w:val="24"/>
          <w:szCs w:val="24"/>
        </w:rPr>
        <w:t>~</w:t>
      </w:r>
      <w:r w:rsidRPr="0061603F">
        <w:rPr>
          <w:rFonts w:eastAsiaTheme="minorEastAsia" w:cstheme="minorHAnsi"/>
          <w:strike/>
          <w:sz w:val="24"/>
          <w:szCs w:val="24"/>
        </w:rPr>
        <w:t xml:space="preserve">25,000 molecules of BMAL in mammalian cells </w:t>
      </w:r>
      <w:r w:rsidRPr="0061603F">
        <w:rPr>
          <w:rFonts w:eastAsiaTheme="minorEastAsia" w:cstheme="minorHAnsi"/>
          <w:strike/>
          <w:sz w:val="24"/>
          <w:szCs w:val="24"/>
        </w:rPr>
        <w:fldChar w:fldCharType="begin">
          <w:fldData xml:space="preserve">PEVuZE5vdGU+PENpdGU+PEF1dGhvcj5OYXJ1bWk8L0F1dGhvcj48WWVhcj4yMDE2PC9ZZWFyPjxS
ZWNOdW0+NDM8L1JlY051bT48RGlzcGxheVRleHQ+WzE1XTwvRGlzcGxheVRleHQ+PHJlY29yZD48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Pr="0061603F">
        <w:rPr>
          <w:rFonts w:eastAsiaTheme="minorEastAsia" w:cstheme="minorHAnsi"/>
          <w:strike/>
          <w:sz w:val="24"/>
          <w:szCs w:val="24"/>
        </w:rPr>
        <w:instrText xml:space="preserve"> ADDIN EN.CITE </w:instrText>
      </w:r>
      <w:r w:rsidRPr="0061603F">
        <w:rPr>
          <w:rFonts w:eastAsiaTheme="minorEastAsia" w:cstheme="minorHAnsi"/>
          <w:strike/>
          <w:sz w:val="24"/>
          <w:szCs w:val="24"/>
        </w:rPr>
        <w:fldChar w:fldCharType="begin">
          <w:fldData xml:space="preserve">PEVuZE5vdGU+PENpdGU+PEF1dGhvcj5OYXJ1bWk8L0F1dGhvcj48WWVhcj4yMDE2PC9ZZWFyPjxS
ZWNOdW0+NDM8L1JlY051bT48RGlzcGxheVRleHQ+WzE1XTwvRGlzcGxheVRleHQ+PHJlY29yZD48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Pr="0061603F">
        <w:rPr>
          <w:rFonts w:eastAsiaTheme="minorEastAsia" w:cstheme="minorHAnsi"/>
          <w:strike/>
          <w:sz w:val="24"/>
          <w:szCs w:val="24"/>
        </w:rPr>
        <w:instrText xml:space="preserve"> ADDIN EN.CITE.DATA </w:instrText>
      </w:r>
      <w:r w:rsidRPr="0061603F">
        <w:rPr>
          <w:rFonts w:eastAsiaTheme="minorEastAsia" w:cstheme="minorHAnsi"/>
          <w:strike/>
          <w:sz w:val="24"/>
          <w:szCs w:val="24"/>
        </w:rPr>
      </w:r>
      <w:r w:rsidRPr="0061603F">
        <w:rPr>
          <w:rFonts w:eastAsiaTheme="minorEastAsia" w:cstheme="minorHAnsi"/>
          <w:strike/>
          <w:sz w:val="24"/>
          <w:szCs w:val="24"/>
        </w:rPr>
        <w:fldChar w:fldCharType="end"/>
      </w:r>
      <w:r w:rsidRPr="0061603F">
        <w:rPr>
          <w:rFonts w:eastAsiaTheme="minorEastAsia" w:cstheme="minorHAnsi"/>
          <w:strike/>
          <w:sz w:val="24"/>
          <w:szCs w:val="24"/>
        </w:rPr>
      </w:r>
      <w:r w:rsidRPr="0061603F">
        <w:rPr>
          <w:rFonts w:eastAsiaTheme="minorEastAsia" w:cstheme="minorHAnsi"/>
          <w:strike/>
          <w:sz w:val="24"/>
          <w:szCs w:val="24"/>
        </w:rPr>
        <w:fldChar w:fldCharType="separate"/>
      </w:r>
      <w:r w:rsidRPr="0061603F">
        <w:rPr>
          <w:rFonts w:eastAsiaTheme="minorEastAsia" w:cstheme="minorHAnsi"/>
          <w:strike/>
          <w:noProof/>
          <w:sz w:val="24"/>
          <w:szCs w:val="24"/>
        </w:rPr>
        <w:t>[15]</w:t>
      </w:r>
      <w:r w:rsidRPr="0061603F">
        <w:rPr>
          <w:rFonts w:eastAsiaTheme="minorEastAsia" w:cstheme="minorHAnsi"/>
          <w:strike/>
          <w:sz w:val="24"/>
          <w:szCs w:val="24"/>
        </w:rPr>
        <w:fldChar w:fldCharType="end"/>
      </w:r>
      <w:r w:rsidRPr="0061603F">
        <w:rPr>
          <w:rFonts w:eastAsiaTheme="minorEastAsia" w:cstheme="minorHAnsi"/>
          <w:strike/>
          <w:sz w:val="24"/>
          <w:szCs w:val="24"/>
        </w:rPr>
        <w:t xml:space="preserve">. </w:t>
      </w:r>
    </w:p>
    <w:p w14:paraId="3080E187" w14:textId="38FE61D5" w:rsidR="007074F7" w:rsidRPr="0061603F" w:rsidRDefault="007074F7" w:rsidP="009175D5">
      <w:pPr>
        <w:pStyle w:val="Heading1"/>
        <w:spacing w:beforeLines="0" w:before="0" w:line="360" w:lineRule="auto"/>
        <w:rPr>
          <w:strike/>
        </w:rPr>
      </w:pPr>
      <w:bookmarkStart w:id="23" w:name="_Toc49121088"/>
      <w:bookmarkStart w:id="24" w:name="_Toc61948474"/>
      <w:r w:rsidRPr="0061603F">
        <w:rPr>
          <w:strike/>
        </w:rPr>
        <w:t xml:space="preserve">Estimation of a physically realistic </w:t>
      </w:r>
      <w:r w:rsidR="00B10DC0" w:rsidRPr="0061603F">
        <w:rPr>
          <w:strike/>
        </w:rPr>
        <w:t>value for</w:t>
      </w:r>
      <w:r w:rsidRPr="0061603F">
        <w:rPr>
          <w:i/>
          <w:iCs/>
          <w:strike/>
        </w:rPr>
        <w:t xml:space="preserve"> </w:t>
      </w:r>
      <m:oMath>
        <m:sSub>
          <m:sSubPr>
            <m:ctrlPr>
              <w:rPr>
                <w:rFonts w:ascii="Cambria Math" w:hAnsi="Cambria Math" w:cs="Times New Roman"/>
                <w:i/>
                <w:strike/>
              </w:rPr>
            </m:ctrlPr>
          </m:sSubPr>
          <m:e>
            <m:acc>
              <m:accPr>
                <m:ctrlPr>
                  <w:rPr>
                    <w:rFonts w:ascii="Cambria Math" w:hAnsi="Cambria Math" w:cs="Times New Roman"/>
                    <w:i/>
                    <w:strike/>
                  </w:rPr>
                </m:ctrlPr>
              </m:accPr>
              <m:e>
                <m:r>
                  <m:rPr>
                    <m:sty m:val="bi"/>
                  </m:rPr>
                  <w:rPr>
                    <w:rFonts w:ascii="Cambria Math" w:hAnsi="Cambria Math" w:cs="Times New Roman"/>
                    <w:strike/>
                  </w:rPr>
                  <m:t>K</m:t>
                </m:r>
              </m:e>
            </m:acc>
          </m:e>
          <m:sub>
            <m:r>
              <m:rPr>
                <m:nor/>
              </m:rPr>
              <w:rPr>
                <w:rFonts w:ascii="Cambria Math" w:hAnsi="Cambria Math" w:cs="Times New Roman"/>
                <w:strike/>
              </w:rPr>
              <m:t>d</m:t>
            </m:r>
          </m:sub>
        </m:sSub>
      </m:oMath>
      <w:bookmarkEnd w:id="23"/>
      <w:bookmarkEnd w:id="24"/>
    </w:p>
    <w:p w14:paraId="39EB4C74" w14:textId="1E2E7C93" w:rsidR="007074F7" w:rsidRPr="0061603F" w:rsidRDefault="004C1724" w:rsidP="009175D5">
      <w:pPr>
        <w:spacing w:line="360" w:lineRule="auto"/>
        <w:jc w:val="both"/>
        <w:rPr>
          <w:rFonts w:eastAsiaTheme="minorEastAsia" w:cstheme="minorHAnsi"/>
          <w:strike/>
          <w:sz w:val="24"/>
          <w:szCs w:val="24"/>
        </w:rPr>
      </w:pPr>
      <w:r w:rsidRPr="0061603F">
        <w:rPr>
          <w:rFonts w:cstheme="minorHAnsi"/>
          <w:strike/>
          <w:sz w:val="24"/>
          <w:szCs w:val="24"/>
        </w:rPr>
        <w:t xml:space="preserve">To determine a physically realistic value for the dissociation constant, </w:t>
      </w:r>
      <m:oMath>
        <m:sSub>
          <m:sSubPr>
            <m:ctrlPr>
              <w:rPr>
                <w:rFonts w:ascii="Cambria Math" w:hAnsi="Cambria Math" w:cs="Times New Roman"/>
                <w:i/>
                <w:strike/>
                <w:sz w:val="24"/>
                <w:szCs w:val="24"/>
              </w:rPr>
            </m:ctrlPr>
          </m:sSubPr>
          <m:e>
            <m:acc>
              <m:accPr>
                <m:ctrlPr>
                  <w:rPr>
                    <w:rFonts w:ascii="Cambria Math" w:hAnsi="Cambria Math" w:cs="Times New Roman"/>
                    <w:i/>
                    <w:strike/>
                    <w:sz w:val="24"/>
                    <w:szCs w:val="24"/>
                  </w:rPr>
                </m:ctrlPr>
              </m:accPr>
              <m:e>
                <m:r>
                  <w:rPr>
                    <w:rFonts w:ascii="Cambria Math" w:hAnsi="Cambria Math" w:cs="Times New Roman"/>
                    <w:strike/>
                  </w:rPr>
                  <m:t>K</m:t>
                </m:r>
              </m:e>
            </m:acc>
          </m:e>
          <m:sub>
            <m:r>
              <m:rPr>
                <m:nor/>
              </m:rPr>
              <w:rPr>
                <w:rFonts w:ascii="Cambria Math" w:hAnsi="Cambria Math" w:cs="Times New Roman"/>
                <w:strike/>
                <w:sz w:val="24"/>
                <w:szCs w:val="24"/>
              </w:rPr>
              <m:t>d</m:t>
            </m:r>
          </m:sub>
        </m:sSub>
        <m:r>
          <w:rPr>
            <w:rFonts w:ascii="Cambria Math" w:hAnsi="Cambria Math" w:cs="Times New Roman"/>
            <w:strike/>
            <w:sz w:val="24"/>
            <w:szCs w:val="24"/>
          </w:rPr>
          <m:t>=</m:t>
        </m:r>
        <m:sSub>
          <m:sSubPr>
            <m:ctrlPr>
              <w:rPr>
                <w:rFonts w:ascii="Cambria Math" w:hAnsi="Cambria Math" w:cs="Times New Roman"/>
                <w:i/>
                <w:strike/>
                <w:sz w:val="24"/>
                <w:szCs w:val="24"/>
              </w:rPr>
            </m:ctrlPr>
          </m:sSubPr>
          <m:e>
            <m:r>
              <w:rPr>
                <w:rFonts w:ascii="Cambria Math" w:hAnsi="Cambria Math" w:cs="Times New Roman"/>
                <w:strike/>
                <w:sz w:val="24"/>
                <w:szCs w:val="24"/>
              </w:rPr>
              <m:t>k</m:t>
            </m:r>
          </m:e>
          <m:sub>
            <m:r>
              <m:rPr>
                <m:nor/>
              </m:rPr>
              <w:rPr>
                <w:rFonts w:ascii="Cambria Math" w:hAnsi="Cambria Math" w:cs="Times New Roman"/>
                <w:strike/>
                <w:sz w:val="24"/>
                <w:szCs w:val="24"/>
              </w:rPr>
              <m:t>unbind</m:t>
            </m:r>
          </m:sub>
        </m:sSub>
        <m:r>
          <w:rPr>
            <w:rFonts w:ascii="Cambria Math" w:hAnsi="Cambria Math" w:cs="Times New Roman"/>
            <w:strike/>
            <w:sz w:val="24"/>
            <w:szCs w:val="24"/>
          </w:rPr>
          <m:t>/</m:t>
        </m:r>
        <m:sSub>
          <m:sSubPr>
            <m:ctrlPr>
              <w:rPr>
                <w:rFonts w:ascii="Cambria Math" w:hAnsi="Cambria Math" w:cs="Times New Roman"/>
                <w:i/>
                <w:strike/>
                <w:sz w:val="24"/>
                <w:szCs w:val="24"/>
              </w:rPr>
            </m:ctrlPr>
          </m:sSubPr>
          <m:e>
            <m:r>
              <w:rPr>
                <w:rFonts w:ascii="Cambria Math" w:hAnsi="Cambria Math" w:cs="Times New Roman"/>
                <w:strike/>
                <w:sz w:val="24"/>
                <w:szCs w:val="24"/>
              </w:rPr>
              <m:t>k</m:t>
            </m:r>
          </m:e>
          <m:sub>
            <m:r>
              <m:rPr>
                <m:nor/>
              </m:rPr>
              <w:rPr>
                <w:rFonts w:ascii="Cambria Math" w:hAnsi="Cambria Math" w:cs="Times New Roman"/>
                <w:strike/>
                <w:sz w:val="24"/>
                <w:szCs w:val="24"/>
              </w:rPr>
              <m:t>bind</m:t>
            </m:r>
          </m:sub>
        </m:sSub>
      </m:oMath>
      <w:r w:rsidRPr="0061603F">
        <w:rPr>
          <w:rFonts w:cstheme="minorHAnsi"/>
          <w:strike/>
          <w:sz w:val="24"/>
          <w:szCs w:val="24"/>
        </w:rPr>
        <w:t xml:space="preserve">, we must estimate the rate constants for binding and unbinding of the PER:BMAL complex. </w:t>
      </w:r>
      <w:r w:rsidR="009155D9" w:rsidRPr="0061603F">
        <w:rPr>
          <w:rFonts w:eastAsiaTheme="minorEastAsia" w:cstheme="minorHAnsi"/>
          <w:strike/>
          <w:sz w:val="24"/>
          <w:szCs w:val="24"/>
        </w:rPr>
        <w:t xml:space="preserve">The </w:t>
      </w:r>
      <w:r w:rsidR="007074F7" w:rsidRPr="0061603F">
        <w:rPr>
          <w:rFonts w:eastAsiaTheme="minorEastAsia" w:cstheme="minorHAnsi"/>
          <w:strike/>
          <w:sz w:val="24"/>
          <w:szCs w:val="24"/>
        </w:rPr>
        <w:t xml:space="preserve">upper limit for </w:t>
      </w:r>
      <w:r w:rsidR="007074F7" w:rsidRPr="0061603F">
        <w:rPr>
          <w:rFonts w:ascii="Cambria" w:eastAsiaTheme="minorEastAsia" w:hAnsi="Cambria" w:cstheme="minorHAnsi"/>
          <w:i/>
          <w:iCs/>
          <w:strike/>
          <w:sz w:val="24"/>
          <w:szCs w:val="24"/>
        </w:rPr>
        <w:t>k</w:t>
      </w:r>
      <w:r w:rsidR="007074F7" w:rsidRPr="0061603F">
        <w:rPr>
          <w:rFonts w:ascii="Cambria" w:eastAsiaTheme="minorEastAsia" w:hAnsi="Cambria" w:cstheme="minorHAnsi"/>
          <w:strike/>
          <w:sz w:val="24"/>
          <w:szCs w:val="24"/>
          <w:vertAlign w:val="subscript"/>
        </w:rPr>
        <w:t>bind</w:t>
      </w:r>
      <w:r w:rsidR="007074F7" w:rsidRPr="0061603F">
        <w:rPr>
          <w:rFonts w:eastAsiaTheme="minorEastAsia" w:cstheme="minorHAnsi"/>
          <w:strike/>
          <w:sz w:val="24"/>
          <w:szCs w:val="24"/>
        </w:rPr>
        <w:t xml:space="preserve"> </w:t>
      </w:r>
      <w:r w:rsidR="009155D9" w:rsidRPr="0061603F">
        <w:rPr>
          <w:rFonts w:eastAsiaTheme="minorEastAsia" w:cstheme="minorHAnsi"/>
          <w:strike/>
          <w:sz w:val="24"/>
          <w:szCs w:val="24"/>
        </w:rPr>
        <w:t xml:space="preserve">is set by the Smoluchowski rate constant </w:t>
      </w:r>
      <w:r w:rsidR="009155D9" w:rsidRPr="0061603F">
        <w:rPr>
          <w:rFonts w:eastAsiaTheme="minorEastAsia" w:cstheme="minorHAnsi"/>
          <w:strike/>
          <w:sz w:val="24"/>
          <w:szCs w:val="24"/>
        </w:rPr>
        <w:fldChar w:fldCharType="begin"/>
      </w:r>
      <w:r w:rsidR="009155D9" w:rsidRPr="0061603F">
        <w:rPr>
          <w:rFonts w:eastAsiaTheme="minorEastAsia" w:cstheme="minorHAnsi"/>
          <w:strike/>
          <w:sz w:val="24"/>
          <w:szCs w:val="24"/>
        </w:rPr>
        <w:instrText xml:space="preserve"> ADDIN EN.CITE &lt;EndNote&gt;&lt;Cite&gt;&lt;Year&gt;2000&lt;/Year&gt;&lt;RecNum&gt;4713&lt;/RecNum&gt;&lt;DisplayText&gt;[16]&lt;/DisplayText&gt;&lt;record&gt;&lt;rec-number&gt;4713&lt;/rec-number&gt;&lt;foreign-keys&gt;&lt;key app="EN" db-id="fetzf2ww9wedetexavmpprzdfffsfax5p5zp" timestamp="1598237068" guid="7aaa28db-9dbc-4fad-bdc0-46bf2d1069f8"&gt;4713&lt;/key&gt;&lt;/foreign-keys&gt;&lt;ref-type name="Web Page"&gt;12&lt;/ref-type&gt;&lt;contributors&gt;&lt;/contributors&gt;&lt;titles&gt;&lt;title&gt;Rates of Diffusion-Controlled Reactions&lt;/title&gt;&lt;/titles&gt;&lt;dates&gt;&lt;year&gt;2000&lt;/year&gt;&lt;/dates&gt;&lt;urls&gt;&lt;related-urls&gt;&lt;url&gt;https://www.ks.uiuc.edu/Services/Class/PHYS498/LectureNotes/chp8.pdf&lt;/url&gt;&lt;/related-urls&gt;&lt;/urls&gt;&lt;research-notes&gt;Phys; diffusion-limited collision rate&lt;/research-notes&gt;&lt;/record&gt;&lt;/Cite&gt;&lt;/EndNote&gt;</w:instrText>
      </w:r>
      <w:r w:rsidR="009155D9" w:rsidRPr="0061603F">
        <w:rPr>
          <w:rFonts w:eastAsiaTheme="minorEastAsia" w:cstheme="minorHAnsi"/>
          <w:strike/>
          <w:sz w:val="24"/>
          <w:szCs w:val="24"/>
        </w:rPr>
        <w:fldChar w:fldCharType="separate"/>
      </w:r>
      <w:r w:rsidR="009155D9" w:rsidRPr="0061603F">
        <w:rPr>
          <w:rFonts w:eastAsiaTheme="minorEastAsia" w:cstheme="minorHAnsi"/>
          <w:strike/>
          <w:noProof/>
          <w:sz w:val="24"/>
          <w:szCs w:val="24"/>
        </w:rPr>
        <w:t>[16]</w:t>
      </w:r>
      <w:r w:rsidR="009155D9" w:rsidRPr="0061603F">
        <w:rPr>
          <w:rFonts w:eastAsiaTheme="minorEastAsia" w:cstheme="minorHAnsi"/>
          <w:strike/>
          <w:sz w:val="24"/>
          <w:szCs w:val="24"/>
        </w:rPr>
        <w:fldChar w:fldCharType="end"/>
      </w:r>
      <w:r w:rsidR="009155D9" w:rsidRPr="0061603F">
        <w:rPr>
          <w:rFonts w:eastAsiaTheme="minorEastAsia" w:cstheme="minorHAnsi"/>
          <w:strike/>
          <w:sz w:val="24"/>
          <w:szCs w:val="24"/>
        </w:rPr>
        <w:t xml:space="preserve"> for the diffusion-limited collision of</w:t>
      </w:r>
      <w:r w:rsidR="007074F7" w:rsidRPr="0061603F">
        <w:rPr>
          <w:rFonts w:eastAsiaTheme="minorEastAsia" w:cstheme="minorHAnsi"/>
          <w:strike/>
          <w:sz w:val="24"/>
          <w:szCs w:val="24"/>
        </w:rPr>
        <w:t xml:space="preserve"> two spherical molecules with diffusion coefficients </w:t>
      </w:r>
      <w:r w:rsidR="007074F7" w:rsidRPr="0061603F">
        <w:rPr>
          <w:rFonts w:ascii="Cambria" w:eastAsiaTheme="minorEastAsia" w:hAnsi="Cambria" w:cstheme="minorHAnsi"/>
          <w:i/>
          <w:iCs/>
          <w:strike/>
          <w:sz w:val="24"/>
          <w:szCs w:val="24"/>
        </w:rPr>
        <w:t>D</w:t>
      </w:r>
      <w:r w:rsidR="007074F7" w:rsidRPr="0061603F">
        <w:rPr>
          <w:rFonts w:ascii="Cambria" w:eastAsiaTheme="minorEastAsia" w:hAnsi="Cambria" w:cstheme="minorHAnsi"/>
          <w:iCs/>
          <w:strike/>
          <w:sz w:val="24"/>
          <w:szCs w:val="24"/>
          <w:vertAlign w:val="subscript"/>
        </w:rPr>
        <w:t>1</w:t>
      </w:r>
      <w:r w:rsidR="007074F7" w:rsidRPr="0061603F">
        <w:rPr>
          <w:rFonts w:eastAsiaTheme="minorEastAsia" w:cstheme="minorHAnsi"/>
          <w:i/>
          <w:iCs/>
          <w:strike/>
          <w:sz w:val="24"/>
          <w:szCs w:val="24"/>
          <w:vertAlign w:val="subscript"/>
        </w:rPr>
        <w:t xml:space="preserve"> </w:t>
      </w:r>
      <w:r w:rsidR="007074F7" w:rsidRPr="0061603F">
        <w:rPr>
          <w:rFonts w:eastAsiaTheme="minorEastAsia" w:cstheme="minorHAnsi"/>
          <w:strike/>
          <w:sz w:val="24"/>
          <w:szCs w:val="24"/>
        </w:rPr>
        <w:t xml:space="preserve">and </w:t>
      </w:r>
      <w:r w:rsidR="007074F7" w:rsidRPr="0061603F">
        <w:rPr>
          <w:rFonts w:ascii="Cambria" w:eastAsiaTheme="minorEastAsia" w:hAnsi="Cambria" w:cstheme="minorHAnsi"/>
          <w:i/>
          <w:iCs/>
          <w:strike/>
          <w:sz w:val="24"/>
          <w:szCs w:val="24"/>
        </w:rPr>
        <w:t>D</w:t>
      </w:r>
      <w:r w:rsidR="007074F7" w:rsidRPr="0061603F">
        <w:rPr>
          <w:rFonts w:ascii="Cambria" w:eastAsiaTheme="minorEastAsia" w:hAnsi="Cambria" w:cstheme="minorHAnsi"/>
          <w:iCs/>
          <w:strike/>
          <w:sz w:val="24"/>
          <w:szCs w:val="24"/>
          <w:vertAlign w:val="subscript"/>
        </w:rPr>
        <w:t>2</w:t>
      </w:r>
      <w:r w:rsidR="007074F7" w:rsidRPr="0061603F">
        <w:rPr>
          <w:rFonts w:eastAsiaTheme="minorEastAsia" w:cstheme="minorHAnsi"/>
          <w:strike/>
          <w:sz w:val="24"/>
          <w:szCs w:val="24"/>
        </w:rPr>
        <w:t xml:space="preserve">, and radii </w:t>
      </w:r>
      <w:r w:rsidR="007074F7" w:rsidRPr="0061603F">
        <w:rPr>
          <w:rFonts w:ascii="Cambria" w:eastAsiaTheme="minorEastAsia" w:hAnsi="Cambria" w:cstheme="minorHAnsi"/>
          <w:i/>
          <w:iCs/>
          <w:strike/>
          <w:sz w:val="24"/>
          <w:szCs w:val="24"/>
        </w:rPr>
        <w:t>R</w:t>
      </w:r>
      <w:r w:rsidR="007074F7" w:rsidRPr="0061603F">
        <w:rPr>
          <w:rFonts w:ascii="Cambria" w:eastAsiaTheme="minorEastAsia" w:hAnsi="Cambria" w:cstheme="minorHAnsi"/>
          <w:iCs/>
          <w:strike/>
          <w:sz w:val="24"/>
          <w:szCs w:val="24"/>
          <w:vertAlign w:val="subscript"/>
        </w:rPr>
        <w:t>1</w:t>
      </w:r>
      <w:r w:rsidR="007074F7" w:rsidRPr="0061603F">
        <w:rPr>
          <w:rFonts w:eastAsiaTheme="minorEastAsia" w:cstheme="minorHAnsi"/>
          <w:i/>
          <w:iCs/>
          <w:strike/>
          <w:sz w:val="24"/>
          <w:szCs w:val="24"/>
        </w:rPr>
        <w:t xml:space="preserve"> </w:t>
      </w:r>
      <w:r w:rsidR="007074F7" w:rsidRPr="0061603F">
        <w:rPr>
          <w:rFonts w:eastAsiaTheme="minorEastAsia" w:cstheme="minorHAnsi"/>
          <w:strike/>
          <w:sz w:val="24"/>
          <w:szCs w:val="24"/>
        </w:rPr>
        <w:t xml:space="preserve">and </w:t>
      </w:r>
      <w:r w:rsidR="007074F7" w:rsidRPr="0061603F">
        <w:rPr>
          <w:rFonts w:ascii="Cambria" w:eastAsiaTheme="minorEastAsia" w:hAnsi="Cambria" w:cstheme="minorHAnsi"/>
          <w:i/>
          <w:iCs/>
          <w:strike/>
          <w:sz w:val="24"/>
          <w:szCs w:val="24"/>
        </w:rPr>
        <w:t>R</w:t>
      </w:r>
      <w:r w:rsidR="007074F7" w:rsidRPr="0061603F">
        <w:rPr>
          <w:rFonts w:ascii="Cambria" w:eastAsiaTheme="minorEastAsia" w:hAnsi="Cambria" w:cstheme="minorHAnsi"/>
          <w:iCs/>
          <w:strike/>
          <w:sz w:val="24"/>
          <w:szCs w:val="24"/>
          <w:vertAlign w:val="subscript"/>
        </w:rPr>
        <w:t>2</w:t>
      </w:r>
      <w:r w:rsidR="009155D9" w:rsidRPr="0061603F">
        <w:rPr>
          <w:rFonts w:ascii="Cambria" w:eastAsiaTheme="minorEastAsia" w:hAnsi="Cambria" w:cstheme="minorHAnsi"/>
          <w:iCs/>
          <w:strike/>
          <w:sz w:val="24"/>
          <w:szCs w:val="24"/>
        </w:rPr>
        <w:t>:</w:t>
      </w:r>
      <w:r w:rsidR="007074F7" w:rsidRPr="0061603F">
        <w:rPr>
          <w:rFonts w:eastAsiaTheme="minorEastAsia" w:cstheme="minorHAnsi"/>
          <w:strike/>
          <w:sz w:val="24"/>
          <w:szCs w:val="24"/>
        </w:rPr>
        <w:t xml:space="preserve"> </w:t>
      </w:r>
    </w:p>
    <w:p w14:paraId="53395000" w14:textId="3462D128" w:rsidR="00692506" w:rsidRPr="0061603F" w:rsidRDefault="00692506" w:rsidP="009175D5">
      <w:pPr>
        <w:spacing w:after="0" w:line="360" w:lineRule="auto"/>
        <w:jc w:val="both"/>
        <w:rPr>
          <w:rFonts w:eastAsiaTheme="minorEastAsia" w:cstheme="minorHAnsi"/>
          <w:strike/>
          <w:sz w:val="24"/>
          <w:szCs w:val="24"/>
        </w:rPr>
      </w:pPr>
      <w:r w:rsidRPr="0061603F">
        <w:rPr>
          <w:rFonts w:eastAsiaTheme="minorEastAsia" w:cstheme="minorHAnsi"/>
          <w:strike/>
          <w:sz w:val="24"/>
          <w:szCs w:val="24"/>
        </w:rPr>
        <w:tab/>
        <w:t xml:space="preserve">       </w:t>
      </w:r>
      <m:oMath>
        <m:sSub>
          <m:sSubPr>
            <m:ctrlPr>
              <w:rPr>
                <w:rFonts w:ascii="Cambria Math" w:hAnsi="Cambria Math" w:cs="Times New Roman"/>
                <w:i/>
                <w:strike/>
                <w:sz w:val="24"/>
                <w:szCs w:val="24"/>
              </w:rPr>
            </m:ctrlPr>
          </m:sSubPr>
          <m:e>
            <m:r>
              <w:rPr>
                <w:rFonts w:ascii="Cambria Math" w:hAnsi="Cambria Math" w:cs="Times New Roman"/>
                <w:strike/>
                <w:sz w:val="24"/>
                <w:szCs w:val="24"/>
              </w:rPr>
              <m:t>k</m:t>
            </m:r>
          </m:e>
          <m:sub>
            <m:r>
              <m:rPr>
                <m:sty m:val="p"/>
              </m:rPr>
              <w:rPr>
                <w:rFonts w:ascii="Cambria Math" w:hAnsi="Cambria Math" w:cs="Times New Roman"/>
                <w:strike/>
                <w:sz w:val="24"/>
                <w:szCs w:val="24"/>
              </w:rPr>
              <m:t>S</m:t>
            </m:r>
          </m:sub>
        </m:sSub>
        <m:r>
          <w:rPr>
            <w:rFonts w:ascii="Cambria Math" w:hAnsi="Cambria Math" w:cs="Times New Roman"/>
            <w:strike/>
            <w:sz w:val="24"/>
            <w:szCs w:val="24"/>
          </w:rPr>
          <m:t>=4π</m:t>
        </m:r>
        <m:d>
          <m:dPr>
            <m:ctrlPr>
              <w:rPr>
                <w:rFonts w:ascii="Cambria Math" w:hAnsi="Cambria Math" w:cs="Times New Roman"/>
                <w:i/>
                <w:strike/>
                <w:sz w:val="24"/>
                <w:szCs w:val="24"/>
              </w:rPr>
            </m:ctrlPr>
          </m:dPr>
          <m:e>
            <m:sSub>
              <m:sSubPr>
                <m:ctrlPr>
                  <w:rPr>
                    <w:rFonts w:ascii="Cambria Math" w:hAnsi="Cambria Math" w:cs="Times New Roman"/>
                    <w:i/>
                    <w:strike/>
                    <w:sz w:val="24"/>
                    <w:szCs w:val="24"/>
                  </w:rPr>
                </m:ctrlPr>
              </m:sSubPr>
              <m:e>
                <m:r>
                  <w:rPr>
                    <w:rFonts w:ascii="Cambria Math" w:hAnsi="Cambria Math" w:cs="Times New Roman"/>
                    <w:strike/>
                    <w:sz w:val="24"/>
                    <w:szCs w:val="24"/>
                  </w:rPr>
                  <m:t>D</m:t>
                </m:r>
              </m:e>
              <m:sub>
                <m:r>
                  <w:rPr>
                    <w:rFonts w:ascii="Cambria Math" w:hAnsi="Cambria Math" w:cs="Times New Roman"/>
                    <w:strike/>
                    <w:sz w:val="24"/>
                    <w:szCs w:val="24"/>
                  </w:rPr>
                  <m:t>1</m:t>
                </m:r>
              </m:sub>
            </m:sSub>
            <m:r>
              <w:rPr>
                <w:rFonts w:ascii="Cambria Math" w:hAnsi="Cambria Math" w:cs="Times New Roman"/>
                <w:strike/>
                <w:sz w:val="24"/>
                <w:szCs w:val="24"/>
              </w:rPr>
              <m:t>+</m:t>
            </m:r>
            <m:sSub>
              <m:sSubPr>
                <m:ctrlPr>
                  <w:rPr>
                    <w:rFonts w:ascii="Cambria Math" w:hAnsi="Cambria Math" w:cs="Times New Roman"/>
                    <w:i/>
                    <w:strike/>
                    <w:sz w:val="24"/>
                    <w:szCs w:val="24"/>
                  </w:rPr>
                </m:ctrlPr>
              </m:sSubPr>
              <m:e>
                <m:r>
                  <w:rPr>
                    <w:rFonts w:ascii="Cambria Math" w:hAnsi="Cambria Math" w:cs="Times New Roman"/>
                    <w:strike/>
                    <w:sz w:val="24"/>
                    <w:szCs w:val="24"/>
                  </w:rPr>
                  <m:t>D</m:t>
                </m:r>
              </m:e>
              <m:sub>
                <m:r>
                  <w:rPr>
                    <w:rFonts w:ascii="Cambria Math" w:hAnsi="Cambria Math" w:cs="Times New Roman"/>
                    <w:strike/>
                    <w:sz w:val="24"/>
                    <w:szCs w:val="24"/>
                  </w:rPr>
                  <m:t>2</m:t>
                </m:r>
              </m:sub>
            </m:sSub>
          </m:e>
        </m:d>
        <m:sSub>
          <m:sSubPr>
            <m:ctrlPr>
              <w:rPr>
                <w:rFonts w:ascii="Cambria Math" w:hAnsi="Cambria Math" w:cs="Times New Roman"/>
                <w:i/>
                <w:strike/>
                <w:sz w:val="24"/>
                <w:szCs w:val="24"/>
              </w:rPr>
            </m:ctrlPr>
          </m:sSubPr>
          <m:e>
            <m:r>
              <w:rPr>
                <w:rFonts w:ascii="Cambria Math" w:hAnsi="Cambria Math" w:cs="Times New Roman"/>
                <w:strike/>
                <w:sz w:val="24"/>
                <w:szCs w:val="24"/>
              </w:rPr>
              <m:t>R</m:t>
            </m:r>
          </m:e>
          <m:sub>
            <m:r>
              <w:rPr>
                <w:rFonts w:ascii="Cambria Math" w:hAnsi="Cambria Math" w:cs="Times New Roman"/>
                <w:strike/>
                <w:sz w:val="24"/>
                <w:szCs w:val="24"/>
              </w:rPr>
              <m:t>0</m:t>
            </m:r>
          </m:sub>
        </m:sSub>
        <m:sSub>
          <m:sSubPr>
            <m:ctrlPr>
              <w:rPr>
                <w:rFonts w:ascii="Cambria Math" w:hAnsi="Cambria Math" w:cs="Times New Roman"/>
                <w:i/>
                <w:strike/>
                <w:sz w:val="24"/>
                <w:szCs w:val="24"/>
              </w:rPr>
            </m:ctrlPr>
          </m:sSubPr>
          <m:e>
            <m:r>
              <w:rPr>
                <w:rFonts w:ascii="Cambria Math" w:hAnsi="Cambria Math" w:cs="Times New Roman"/>
                <w:strike/>
                <w:sz w:val="24"/>
                <w:szCs w:val="24"/>
              </w:rPr>
              <m:t>N</m:t>
            </m:r>
          </m:e>
          <m:sub>
            <m:r>
              <m:rPr>
                <m:nor/>
              </m:rPr>
              <w:rPr>
                <w:rFonts w:ascii="Cambria Math" w:hAnsi="Cambria Math" w:cs="Times New Roman"/>
                <w:strike/>
                <w:sz w:val="24"/>
                <w:szCs w:val="24"/>
              </w:rPr>
              <m:t>A</m:t>
            </m:r>
          </m:sub>
        </m:sSub>
      </m:oMath>
      <w:r w:rsidRPr="0061603F">
        <w:rPr>
          <w:rFonts w:eastAsiaTheme="minorEastAsia" w:cstheme="minorHAnsi"/>
          <w:strike/>
          <w:sz w:val="24"/>
          <w:szCs w:val="24"/>
        </w:rPr>
        <w:t xml:space="preserve">,     where   </w:t>
      </w:r>
      <m:oMath>
        <m:sSub>
          <m:sSubPr>
            <m:ctrlPr>
              <w:rPr>
                <w:rFonts w:ascii="Cambria Math" w:eastAsiaTheme="minorEastAsia" w:hAnsi="Cambria Math" w:cs="Times New Roman"/>
                <w:i/>
                <w:strike/>
                <w:sz w:val="24"/>
                <w:szCs w:val="24"/>
              </w:rPr>
            </m:ctrlPr>
          </m:sSubPr>
          <m:e>
            <m:r>
              <w:rPr>
                <w:rFonts w:ascii="Cambria Math" w:eastAsiaTheme="minorEastAsia" w:hAnsi="Cambria Math" w:cs="Times New Roman"/>
                <w:strike/>
                <w:sz w:val="24"/>
                <w:szCs w:val="24"/>
              </w:rPr>
              <m:t>R</m:t>
            </m:r>
          </m:e>
          <m:sub>
            <m:r>
              <w:rPr>
                <w:rFonts w:ascii="Cambria Math" w:eastAsiaTheme="minorEastAsia" w:hAnsi="Cambria Math" w:cs="Times New Roman"/>
                <w:strike/>
                <w:sz w:val="24"/>
                <w:szCs w:val="24"/>
              </w:rPr>
              <m:t>0</m:t>
            </m:r>
          </m:sub>
        </m:sSub>
        <m:r>
          <w:rPr>
            <w:rFonts w:ascii="Cambria Math" w:eastAsiaTheme="minorEastAsia" w:hAnsi="Cambria Math" w:cs="Times New Roman"/>
            <w:strike/>
            <w:sz w:val="24"/>
            <w:szCs w:val="24"/>
          </w:rPr>
          <m:t>=</m:t>
        </m:r>
        <m:sSub>
          <m:sSubPr>
            <m:ctrlPr>
              <w:rPr>
                <w:rFonts w:ascii="Cambria Math" w:eastAsiaTheme="minorEastAsia" w:hAnsi="Cambria Math" w:cs="Times New Roman"/>
                <w:i/>
                <w:strike/>
                <w:sz w:val="24"/>
                <w:szCs w:val="24"/>
              </w:rPr>
            </m:ctrlPr>
          </m:sSubPr>
          <m:e>
            <m:r>
              <w:rPr>
                <w:rFonts w:ascii="Cambria Math" w:eastAsiaTheme="minorEastAsia" w:hAnsi="Cambria Math" w:cs="Times New Roman"/>
                <w:strike/>
                <w:sz w:val="24"/>
                <w:szCs w:val="24"/>
              </w:rPr>
              <m:t>R</m:t>
            </m:r>
          </m:e>
          <m:sub>
            <m:r>
              <w:rPr>
                <w:rFonts w:ascii="Cambria Math" w:eastAsiaTheme="minorEastAsia" w:hAnsi="Cambria Math" w:cs="Times New Roman"/>
                <w:strike/>
                <w:sz w:val="24"/>
                <w:szCs w:val="24"/>
              </w:rPr>
              <m:t>1</m:t>
            </m:r>
          </m:sub>
        </m:sSub>
        <m:rad>
          <m:radPr>
            <m:degHide m:val="1"/>
            <m:ctrlPr>
              <w:rPr>
                <w:rFonts w:ascii="Cambria Math" w:eastAsiaTheme="minorEastAsia" w:hAnsi="Cambria Math" w:cs="Times New Roman"/>
                <w:i/>
                <w:strike/>
                <w:sz w:val="24"/>
                <w:szCs w:val="24"/>
              </w:rPr>
            </m:ctrlPr>
          </m:radPr>
          <m:deg/>
          <m:e>
            <m:f>
              <m:fPr>
                <m:ctrlPr>
                  <w:rPr>
                    <w:rFonts w:ascii="Cambria Math" w:eastAsiaTheme="minorEastAsia" w:hAnsi="Cambria Math" w:cs="Times New Roman"/>
                    <w:i/>
                    <w:strike/>
                    <w:sz w:val="24"/>
                    <w:szCs w:val="24"/>
                  </w:rPr>
                </m:ctrlPr>
              </m:fPr>
              <m:num>
                <m:sSub>
                  <m:sSubPr>
                    <m:ctrlPr>
                      <w:rPr>
                        <w:rFonts w:ascii="Cambria Math" w:eastAsiaTheme="minorEastAsia" w:hAnsi="Cambria Math" w:cs="Times New Roman"/>
                        <w:i/>
                        <w:strike/>
                        <w:sz w:val="24"/>
                        <w:szCs w:val="24"/>
                      </w:rPr>
                    </m:ctrlPr>
                  </m:sSubPr>
                  <m:e>
                    <m:r>
                      <w:rPr>
                        <w:rFonts w:ascii="Cambria Math" w:eastAsiaTheme="minorEastAsia" w:hAnsi="Cambria Math" w:cs="Times New Roman"/>
                        <w:strike/>
                        <w:sz w:val="24"/>
                        <w:szCs w:val="24"/>
                      </w:rPr>
                      <m:t>D</m:t>
                    </m:r>
                  </m:e>
                  <m:sub>
                    <m:r>
                      <w:rPr>
                        <w:rFonts w:ascii="Cambria Math" w:eastAsiaTheme="minorEastAsia" w:hAnsi="Cambria Math" w:cs="Times New Roman"/>
                        <w:strike/>
                        <w:sz w:val="24"/>
                        <w:szCs w:val="24"/>
                      </w:rPr>
                      <m:t>2</m:t>
                    </m:r>
                  </m:sub>
                </m:sSub>
              </m:num>
              <m:den>
                <m:sSub>
                  <m:sSubPr>
                    <m:ctrlPr>
                      <w:rPr>
                        <w:rFonts w:ascii="Cambria Math" w:eastAsiaTheme="minorEastAsia" w:hAnsi="Cambria Math" w:cs="Times New Roman"/>
                        <w:i/>
                        <w:strike/>
                        <w:sz w:val="24"/>
                        <w:szCs w:val="24"/>
                      </w:rPr>
                    </m:ctrlPr>
                  </m:sSubPr>
                  <m:e>
                    <m:r>
                      <w:rPr>
                        <w:rFonts w:ascii="Cambria Math" w:eastAsiaTheme="minorEastAsia" w:hAnsi="Cambria Math" w:cs="Times New Roman"/>
                        <w:strike/>
                        <w:sz w:val="24"/>
                        <w:szCs w:val="24"/>
                      </w:rPr>
                      <m:t>D</m:t>
                    </m:r>
                  </m:e>
                  <m:sub>
                    <m:r>
                      <w:rPr>
                        <w:rFonts w:ascii="Cambria Math" w:eastAsiaTheme="minorEastAsia" w:hAnsi="Cambria Math" w:cs="Times New Roman"/>
                        <w:strike/>
                        <w:sz w:val="24"/>
                        <w:szCs w:val="24"/>
                      </w:rPr>
                      <m:t>1</m:t>
                    </m:r>
                  </m:sub>
                </m:sSub>
              </m:den>
            </m:f>
          </m:e>
        </m:rad>
        <m:r>
          <w:rPr>
            <w:rFonts w:ascii="Cambria Math" w:eastAsiaTheme="minorEastAsia" w:hAnsi="Cambria Math" w:cs="Times New Roman"/>
            <w:strike/>
            <w:sz w:val="24"/>
            <w:szCs w:val="24"/>
          </w:rPr>
          <m:t>+</m:t>
        </m:r>
        <m:sSub>
          <m:sSubPr>
            <m:ctrlPr>
              <w:rPr>
                <w:rFonts w:ascii="Cambria Math" w:eastAsiaTheme="minorEastAsia" w:hAnsi="Cambria Math" w:cs="Times New Roman"/>
                <w:i/>
                <w:strike/>
                <w:sz w:val="24"/>
                <w:szCs w:val="24"/>
              </w:rPr>
            </m:ctrlPr>
          </m:sSubPr>
          <m:e>
            <m:r>
              <w:rPr>
                <w:rFonts w:ascii="Cambria Math" w:eastAsiaTheme="minorEastAsia" w:hAnsi="Cambria Math" w:cs="Times New Roman"/>
                <w:strike/>
                <w:sz w:val="24"/>
                <w:szCs w:val="24"/>
              </w:rPr>
              <m:t>R</m:t>
            </m:r>
          </m:e>
          <m:sub>
            <m:r>
              <w:rPr>
                <w:rFonts w:ascii="Cambria Math" w:eastAsiaTheme="minorEastAsia" w:hAnsi="Cambria Math" w:cs="Times New Roman"/>
                <w:strike/>
                <w:sz w:val="24"/>
                <w:szCs w:val="24"/>
              </w:rPr>
              <m:t>2</m:t>
            </m:r>
          </m:sub>
        </m:sSub>
        <m:rad>
          <m:radPr>
            <m:degHide m:val="1"/>
            <m:ctrlPr>
              <w:rPr>
                <w:rFonts w:ascii="Cambria Math" w:eastAsiaTheme="minorEastAsia" w:hAnsi="Cambria Math" w:cs="Times New Roman"/>
                <w:i/>
                <w:strike/>
                <w:sz w:val="24"/>
                <w:szCs w:val="24"/>
              </w:rPr>
            </m:ctrlPr>
          </m:radPr>
          <m:deg/>
          <m:e>
            <m:f>
              <m:fPr>
                <m:ctrlPr>
                  <w:rPr>
                    <w:rFonts w:ascii="Cambria Math" w:eastAsiaTheme="minorEastAsia" w:hAnsi="Cambria Math" w:cs="Times New Roman"/>
                    <w:i/>
                    <w:strike/>
                    <w:sz w:val="24"/>
                    <w:szCs w:val="24"/>
                  </w:rPr>
                </m:ctrlPr>
              </m:fPr>
              <m:num>
                <m:sSub>
                  <m:sSubPr>
                    <m:ctrlPr>
                      <w:rPr>
                        <w:rFonts w:ascii="Cambria Math" w:eastAsiaTheme="minorEastAsia" w:hAnsi="Cambria Math" w:cs="Times New Roman"/>
                        <w:i/>
                        <w:strike/>
                        <w:sz w:val="24"/>
                        <w:szCs w:val="24"/>
                      </w:rPr>
                    </m:ctrlPr>
                  </m:sSubPr>
                  <m:e>
                    <m:r>
                      <w:rPr>
                        <w:rFonts w:ascii="Cambria Math" w:eastAsiaTheme="minorEastAsia" w:hAnsi="Cambria Math" w:cs="Times New Roman"/>
                        <w:strike/>
                        <w:sz w:val="24"/>
                        <w:szCs w:val="24"/>
                      </w:rPr>
                      <m:t>D</m:t>
                    </m:r>
                  </m:e>
                  <m:sub>
                    <m:r>
                      <w:rPr>
                        <w:rFonts w:ascii="Cambria Math" w:eastAsiaTheme="minorEastAsia" w:hAnsi="Cambria Math" w:cs="Times New Roman"/>
                        <w:strike/>
                        <w:sz w:val="24"/>
                        <w:szCs w:val="24"/>
                      </w:rPr>
                      <m:t>1</m:t>
                    </m:r>
                  </m:sub>
                </m:sSub>
              </m:num>
              <m:den>
                <m:sSub>
                  <m:sSubPr>
                    <m:ctrlPr>
                      <w:rPr>
                        <w:rFonts w:ascii="Cambria Math" w:eastAsiaTheme="minorEastAsia" w:hAnsi="Cambria Math" w:cs="Times New Roman"/>
                        <w:i/>
                        <w:strike/>
                        <w:sz w:val="24"/>
                        <w:szCs w:val="24"/>
                      </w:rPr>
                    </m:ctrlPr>
                  </m:sSubPr>
                  <m:e>
                    <m:r>
                      <w:rPr>
                        <w:rFonts w:ascii="Cambria Math" w:eastAsiaTheme="minorEastAsia" w:hAnsi="Cambria Math" w:cs="Times New Roman"/>
                        <w:strike/>
                        <w:sz w:val="24"/>
                        <w:szCs w:val="24"/>
                      </w:rPr>
                      <m:t>D</m:t>
                    </m:r>
                  </m:e>
                  <m:sub>
                    <m:r>
                      <w:rPr>
                        <w:rFonts w:ascii="Cambria Math" w:eastAsiaTheme="minorEastAsia" w:hAnsi="Cambria Math" w:cs="Times New Roman"/>
                        <w:strike/>
                        <w:sz w:val="24"/>
                        <w:szCs w:val="24"/>
                      </w:rPr>
                      <m:t>2</m:t>
                    </m:r>
                  </m:sub>
                </m:sSub>
              </m:den>
            </m:f>
          </m:e>
        </m:rad>
      </m:oMath>
      <w:r w:rsidRPr="0061603F">
        <w:rPr>
          <w:rFonts w:eastAsiaTheme="minorEastAsia" w:cstheme="minorHAnsi"/>
          <w:strike/>
          <w:sz w:val="24"/>
          <w:szCs w:val="24"/>
        </w:rPr>
        <w:t xml:space="preserve"> </w:t>
      </w:r>
      <w:r w:rsidRPr="0061603F">
        <w:rPr>
          <w:rFonts w:eastAsiaTheme="minorEastAsia" w:cstheme="minorHAnsi"/>
          <w:strike/>
          <w:sz w:val="24"/>
          <w:szCs w:val="24"/>
        </w:rPr>
        <w:tab/>
      </w:r>
      <w:r w:rsidRPr="0061603F">
        <w:rPr>
          <w:rFonts w:eastAsiaTheme="minorEastAsia" w:cstheme="minorHAnsi"/>
          <w:strike/>
          <w:sz w:val="24"/>
          <w:szCs w:val="24"/>
        </w:rPr>
        <w:tab/>
      </w:r>
      <w:r w:rsidRPr="0061603F">
        <w:rPr>
          <w:rFonts w:eastAsiaTheme="minorEastAsia" w:cstheme="minorHAnsi"/>
          <w:strike/>
          <w:sz w:val="24"/>
          <w:szCs w:val="24"/>
        </w:rPr>
        <w:tab/>
        <w:t xml:space="preserve">     (1</w:t>
      </w:r>
      <w:r w:rsidR="009155D9" w:rsidRPr="0061603F">
        <w:rPr>
          <w:rFonts w:eastAsiaTheme="minorEastAsia" w:cstheme="minorHAnsi"/>
          <w:strike/>
          <w:sz w:val="24"/>
          <w:szCs w:val="24"/>
        </w:rPr>
        <w:t>7</w:t>
      </w:r>
      <w:r w:rsidRPr="0061603F">
        <w:rPr>
          <w:rFonts w:eastAsiaTheme="minorEastAsia" w:cstheme="minorHAnsi"/>
          <w:strike/>
          <w:sz w:val="24"/>
          <w:szCs w:val="24"/>
        </w:rPr>
        <w:t>)</w:t>
      </w:r>
    </w:p>
    <w:p w14:paraId="0BAEA7B6" w14:textId="150E4F66" w:rsidR="007074F7" w:rsidRPr="0061603F" w:rsidRDefault="007074F7" w:rsidP="007074F7">
      <w:pPr>
        <w:spacing w:beforeLines="160" w:before="384" w:line="360" w:lineRule="auto"/>
        <w:jc w:val="both"/>
        <w:rPr>
          <w:rFonts w:eastAsiaTheme="minorEastAsia" w:cstheme="minorHAnsi"/>
          <w:strike/>
          <w:sz w:val="24"/>
          <w:szCs w:val="24"/>
        </w:rPr>
      </w:pPr>
      <w:r w:rsidRPr="0061603F">
        <w:rPr>
          <w:rFonts w:eastAsiaTheme="minorEastAsia" w:cstheme="minorHAnsi"/>
          <w:strike/>
          <w:sz w:val="24"/>
          <w:szCs w:val="24"/>
        </w:rPr>
        <w:t xml:space="preserve">and </w:t>
      </w:r>
      <w:r w:rsidRPr="0061603F">
        <w:rPr>
          <w:rFonts w:ascii="Cambria" w:eastAsiaTheme="minorEastAsia" w:hAnsi="Cambria" w:cs="Times New Roman"/>
          <w:i/>
          <w:strike/>
          <w:sz w:val="24"/>
          <w:szCs w:val="24"/>
        </w:rPr>
        <w:t>N</w:t>
      </w:r>
      <w:r w:rsidRPr="0061603F">
        <w:rPr>
          <w:rFonts w:ascii="Cambria" w:eastAsiaTheme="minorEastAsia" w:hAnsi="Cambria" w:cs="Times New Roman"/>
          <w:strike/>
          <w:sz w:val="24"/>
          <w:szCs w:val="24"/>
          <w:vertAlign w:val="subscript"/>
        </w:rPr>
        <w:t>A</w:t>
      </w:r>
      <w:r w:rsidRPr="0061603F">
        <w:rPr>
          <w:rFonts w:eastAsiaTheme="minorEastAsia" w:cstheme="minorHAnsi"/>
          <w:strike/>
          <w:sz w:val="24"/>
          <w:szCs w:val="24"/>
        </w:rPr>
        <w:t xml:space="preserve"> is Avogadro’s number. For reactant molecules with similar sizes and diffusion coefficients, Eq. </w:t>
      </w:r>
      <w:r w:rsidR="00692506" w:rsidRPr="0061603F">
        <w:rPr>
          <w:rFonts w:eastAsiaTheme="minorEastAsia" w:cstheme="minorHAnsi"/>
          <w:strike/>
          <w:sz w:val="24"/>
          <w:szCs w:val="24"/>
        </w:rPr>
        <w:t>(</w:t>
      </w:r>
      <w:r w:rsidR="009155D9" w:rsidRPr="0061603F">
        <w:rPr>
          <w:rFonts w:eastAsiaTheme="minorEastAsia" w:cstheme="minorHAnsi"/>
          <w:strike/>
          <w:sz w:val="24"/>
          <w:szCs w:val="24"/>
        </w:rPr>
        <w:t>17</w:t>
      </w:r>
      <w:r w:rsidR="00692506" w:rsidRPr="0061603F">
        <w:rPr>
          <w:rFonts w:eastAsiaTheme="minorEastAsia" w:cstheme="minorHAnsi"/>
          <w:strike/>
          <w:sz w:val="24"/>
          <w:szCs w:val="24"/>
        </w:rPr>
        <w:t>)</w:t>
      </w:r>
      <w:r w:rsidRPr="0061603F">
        <w:rPr>
          <w:rFonts w:eastAsiaTheme="minorEastAsia" w:cstheme="minorHAnsi"/>
          <w:strike/>
          <w:sz w:val="24"/>
          <w:szCs w:val="24"/>
        </w:rPr>
        <w:t xml:space="preserve"> can be simplified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61603F" w14:paraId="2DA972A0" w14:textId="77777777" w:rsidTr="000122F6">
        <w:tc>
          <w:tcPr>
            <w:tcW w:w="350" w:type="pct"/>
            <w:vAlign w:val="center"/>
          </w:tcPr>
          <w:p w14:paraId="4664B65A" w14:textId="77777777" w:rsidR="007074F7" w:rsidRPr="0061603F" w:rsidRDefault="007074F7" w:rsidP="000122F6">
            <w:pPr>
              <w:rPr>
                <w:strike/>
                <w:sz w:val="24"/>
                <w:szCs w:val="24"/>
              </w:rPr>
            </w:pPr>
          </w:p>
        </w:tc>
        <w:tc>
          <w:tcPr>
            <w:tcW w:w="4300" w:type="pct"/>
            <w:vAlign w:val="center"/>
          </w:tcPr>
          <w:p w14:paraId="20B46E3E" w14:textId="77777777" w:rsidR="007074F7" w:rsidRPr="0061603F" w:rsidRDefault="00544A01" w:rsidP="000122F6">
            <w:pPr>
              <w:jc w:val="center"/>
              <w:rPr>
                <w:strike/>
                <w:sz w:val="24"/>
                <w:szCs w:val="24"/>
              </w:rPr>
            </w:pPr>
            <m:oMath>
              <m:sSub>
                <m:sSubPr>
                  <m:ctrlPr>
                    <w:rPr>
                      <w:rFonts w:ascii="Cambria Math" w:hAnsi="Cambria Math" w:cs="Times New Roman"/>
                      <w:i/>
                      <w:strike/>
                      <w:sz w:val="24"/>
                      <w:szCs w:val="24"/>
                    </w:rPr>
                  </m:ctrlPr>
                </m:sSubPr>
                <m:e>
                  <m:r>
                    <w:rPr>
                      <w:rFonts w:ascii="Cambria Math" w:hAnsi="Cambria Math" w:cs="Times New Roman"/>
                      <w:strike/>
                      <w:sz w:val="24"/>
                      <w:szCs w:val="24"/>
                    </w:rPr>
                    <m:t>k</m:t>
                  </m:r>
                </m:e>
                <m:sub>
                  <m:r>
                    <m:rPr>
                      <m:sty m:val="p"/>
                    </m:rPr>
                    <w:rPr>
                      <w:rFonts w:ascii="Cambria Math" w:hAnsi="Cambria Math" w:cs="Times New Roman"/>
                      <w:strike/>
                      <w:sz w:val="24"/>
                      <w:szCs w:val="24"/>
                    </w:rPr>
                    <m:t>S</m:t>
                  </m:r>
                </m:sub>
              </m:sSub>
              <m:r>
                <w:rPr>
                  <w:rFonts w:ascii="Cambria Math" w:hAnsi="Cambria Math" w:cs="Times New Roman"/>
                  <w:strike/>
                  <w:sz w:val="24"/>
                  <w:szCs w:val="24"/>
                </w:rPr>
                <m:t>=16πDR</m:t>
              </m:r>
              <m:sSub>
                <m:sSubPr>
                  <m:ctrlPr>
                    <w:rPr>
                      <w:rFonts w:ascii="Cambria Math" w:hAnsi="Cambria Math" w:cs="Times New Roman"/>
                      <w:i/>
                      <w:strike/>
                      <w:sz w:val="24"/>
                      <w:szCs w:val="24"/>
                    </w:rPr>
                  </m:ctrlPr>
                </m:sSubPr>
                <m:e>
                  <m:r>
                    <w:rPr>
                      <w:rFonts w:ascii="Cambria Math" w:hAnsi="Cambria Math" w:cs="Times New Roman"/>
                      <w:strike/>
                      <w:sz w:val="24"/>
                      <w:szCs w:val="24"/>
                    </w:rPr>
                    <m:t>N</m:t>
                  </m:r>
                </m:e>
                <m:sub>
                  <m:r>
                    <m:rPr>
                      <m:nor/>
                    </m:rPr>
                    <w:rPr>
                      <w:rFonts w:ascii="Cambria Math" w:hAnsi="Cambria Math" w:cs="Times New Roman"/>
                      <w:strike/>
                      <w:sz w:val="24"/>
                      <w:szCs w:val="24"/>
                    </w:rPr>
                    <m:t>A</m:t>
                  </m:r>
                </m:sub>
              </m:sSub>
            </m:oMath>
            <w:r w:rsidR="007074F7" w:rsidRPr="0061603F">
              <w:rPr>
                <w:rFonts w:eastAsiaTheme="minorEastAsia"/>
                <w:strike/>
                <w:sz w:val="24"/>
                <w:szCs w:val="24"/>
              </w:rPr>
              <w:t>;</w:t>
            </w:r>
          </w:p>
        </w:tc>
        <w:tc>
          <w:tcPr>
            <w:tcW w:w="350" w:type="pct"/>
            <w:vAlign w:val="center"/>
          </w:tcPr>
          <w:p w14:paraId="44F6084E" w14:textId="2792EB70" w:rsidR="007074F7" w:rsidRPr="0061603F" w:rsidRDefault="007074F7">
            <w:pPr>
              <w:ind w:right="-109"/>
              <w:jc w:val="right"/>
              <w:rPr>
                <w:strike/>
                <w:sz w:val="24"/>
                <w:szCs w:val="24"/>
              </w:rPr>
            </w:pPr>
            <w:bookmarkStart w:id="25" w:name="_Ref42558832"/>
            <w:r w:rsidRPr="0061603F">
              <w:rPr>
                <w:strike/>
                <w:sz w:val="24"/>
                <w:szCs w:val="24"/>
              </w:rPr>
              <w:t>(</w:t>
            </w:r>
            <w:r w:rsidR="00692506" w:rsidRPr="0061603F">
              <w:rPr>
                <w:strike/>
                <w:sz w:val="24"/>
                <w:szCs w:val="24"/>
              </w:rPr>
              <w:t>1</w:t>
            </w:r>
            <w:r w:rsidR="009155D9" w:rsidRPr="0061603F">
              <w:rPr>
                <w:strike/>
                <w:sz w:val="24"/>
                <w:szCs w:val="24"/>
              </w:rPr>
              <w:t>8</w:t>
            </w:r>
            <w:r w:rsidRPr="0061603F">
              <w:rPr>
                <w:strike/>
                <w:sz w:val="24"/>
                <w:szCs w:val="24"/>
              </w:rPr>
              <w:t>)</w:t>
            </w:r>
            <w:bookmarkEnd w:id="25"/>
          </w:p>
        </w:tc>
      </w:tr>
    </w:tbl>
    <w:p w14:paraId="589F393E" w14:textId="0B4B5418" w:rsidR="007074F7" w:rsidRPr="0061603F" w:rsidRDefault="007074F7" w:rsidP="007074F7">
      <w:pPr>
        <w:spacing w:beforeLines="160" w:before="384" w:line="360" w:lineRule="auto"/>
        <w:jc w:val="both"/>
        <w:rPr>
          <w:rFonts w:eastAsiaTheme="minorEastAsia" w:cstheme="minorHAnsi"/>
          <w:strike/>
          <w:sz w:val="24"/>
          <w:szCs w:val="24"/>
        </w:rPr>
      </w:pPr>
      <w:r w:rsidRPr="0061603F">
        <w:rPr>
          <w:rFonts w:eastAsiaTheme="minorEastAsia" w:cstheme="minorHAnsi"/>
          <w:strike/>
          <w:sz w:val="24"/>
          <w:szCs w:val="24"/>
        </w:rPr>
        <w:t>hence, the Smoluchowski rate constant for the association of two proteins with radii 2 nm and diffusion constants of 15 μm</w:t>
      </w:r>
      <w:r w:rsidRPr="0061603F">
        <w:rPr>
          <w:rFonts w:eastAsiaTheme="minorEastAsia" w:cstheme="minorHAnsi"/>
          <w:strike/>
          <w:sz w:val="24"/>
          <w:szCs w:val="24"/>
          <w:vertAlign w:val="superscript"/>
        </w:rPr>
        <w:t>2</w:t>
      </w:r>
      <w:r w:rsidRPr="0061603F">
        <w:rPr>
          <w:rFonts w:eastAsiaTheme="minorEastAsia" w:cstheme="minorHAnsi"/>
          <w:strike/>
          <w:sz w:val="24"/>
          <w:szCs w:val="24"/>
        </w:rPr>
        <w:t>s</w:t>
      </w:r>
      <w:r w:rsidRPr="0061603F">
        <w:rPr>
          <w:rFonts w:eastAsiaTheme="minorEastAsia" w:cstheme="minorHAnsi"/>
          <w:strike/>
          <w:sz w:val="24"/>
          <w:szCs w:val="24"/>
          <w:vertAlign w:val="superscript"/>
        </w:rPr>
        <w:t xml:space="preserve">−1 </w:t>
      </w:r>
      <w:r w:rsidRPr="0061603F">
        <w:rPr>
          <w:rFonts w:eastAsiaTheme="minorEastAsia" w:cstheme="minorHAnsi"/>
          <w:strike/>
          <w:sz w:val="24"/>
          <w:szCs w:val="24"/>
        </w:rPr>
        <w:t>would be ~10</w:t>
      </w:r>
      <w:r w:rsidRPr="0061603F">
        <w:rPr>
          <w:rFonts w:eastAsiaTheme="minorEastAsia" w:cstheme="minorHAnsi"/>
          <w:strike/>
          <w:sz w:val="24"/>
          <w:szCs w:val="24"/>
          <w:vertAlign w:val="superscript"/>
        </w:rPr>
        <w:t>9</w:t>
      </w:r>
      <w:r w:rsidRPr="0061603F">
        <w:rPr>
          <w:rFonts w:eastAsiaTheme="minorEastAsia" w:cstheme="minorHAnsi"/>
          <w:strike/>
          <w:sz w:val="24"/>
          <w:szCs w:val="24"/>
        </w:rPr>
        <w:t xml:space="preserve"> M</w:t>
      </w:r>
      <w:r w:rsidRPr="0061603F">
        <w:rPr>
          <w:rFonts w:eastAsiaTheme="minorEastAsia" w:cstheme="minorHAnsi"/>
          <w:strike/>
          <w:sz w:val="24"/>
          <w:szCs w:val="24"/>
          <w:vertAlign w:val="superscript"/>
        </w:rPr>
        <w:t>−1</w:t>
      </w:r>
      <w:r w:rsidRPr="0061603F">
        <w:rPr>
          <w:rFonts w:eastAsiaTheme="minorEastAsia" w:cstheme="minorHAnsi"/>
          <w:strike/>
          <w:sz w:val="24"/>
          <w:szCs w:val="24"/>
        </w:rPr>
        <w:t>s</w:t>
      </w:r>
      <w:r w:rsidRPr="0061603F">
        <w:rPr>
          <w:rFonts w:eastAsiaTheme="minorEastAsia" w:cstheme="minorHAnsi"/>
          <w:strike/>
          <w:sz w:val="24"/>
          <w:szCs w:val="24"/>
          <w:vertAlign w:val="superscript"/>
        </w:rPr>
        <w:t>−1</w:t>
      </w:r>
      <w:r w:rsidRPr="0061603F">
        <w:rPr>
          <w:rFonts w:eastAsiaTheme="minorEastAsia" w:cstheme="minorHAnsi"/>
          <w:strike/>
          <w:sz w:val="24"/>
          <w:szCs w:val="24"/>
        </w:rPr>
        <w:t xml:space="preserve">. Smoluchowski’s equation gives the </w:t>
      </w:r>
      <w:r w:rsidRPr="0061603F">
        <w:rPr>
          <w:rFonts w:eastAsiaTheme="minorEastAsia" w:cstheme="minorHAnsi"/>
          <w:strike/>
          <w:sz w:val="24"/>
          <w:szCs w:val="24"/>
          <w:u w:val="single"/>
        </w:rPr>
        <w:t>maximum</w:t>
      </w:r>
      <w:r w:rsidRPr="0061603F">
        <w:rPr>
          <w:rFonts w:eastAsiaTheme="minorEastAsia" w:cstheme="minorHAnsi"/>
          <w:strike/>
          <w:sz w:val="24"/>
          <w:szCs w:val="24"/>
        </w:rPr>
        <w:t xml:space="preserve"> possible binding rate constant, when every collision between reactants leads to binding. For most molecules, especially proteins, the probability of reaction upon collision is much lower, because the proteins’ binding sites are likely limited to a fraction of the total surface area and successful binding also depends on details of molecular forces at atomic scales. The typical range of measured binding rates between proteins is 0.5</w:t>
      </w:r>
      <w:r w:rsidR="009155D9" w:rsidRPr="0061603F">
        <w:rPr>
          <w:rFonts w:eastAsiaTheme="minorEastAsia" w:cstheme="minorHAnsi"/>
          <w:strike/>
          <w:sz w:val="24"/>
          <w:szCs w:val="24"/>
        </w:rPr>
        <w:t>‒</w:t>
      </w:r>
      <w:r w:rsidRPr="0061603F">
        <w:rPr>
          <w:rFonts w:eastAsiaTheme="minorEastAsia" w:cstheme="minorHAnsi"/>
          <w:strike/>
          <w:sz w:val="24"/>
          <w:szCs w:val="24"/>
        </w:rPr>
        <w:t>5×10</w:t>
      </w:r>
      <w:r w:rsidRPr="0061603F">
        <w:rPr>
          <w:rFonts w:eastAsiaTheme="minorEastAsia" w:cstheme="minorHAnsi"/>
          <w:strike/>
          <w:sz w:val="24"/>
          <w:szCs w:val="24"/>
          <w:vertAlign w:val="superscript"/>
        </w:rPr>
        <w:t>6</w:t>
      </w:r>
      <w:r w:rsidRPr="0061603F">
        <w:rPr>
          <w:rFonts w:eastAsiaTheme="minorEastAsia" w:cstheme="minorHAnsi"/>
          <w:strike/>
          <w:sz w:val="24"/>
          <w:szCs w:val="24"/>
        </w:rPr>
        <w:t xml:space="preserve"> M</w:t>
      </w:r>
      <w:r w:rsidRPr="0061603F">
        <w:rPr>
          <w:rFonts w:eastAsiaTheme="minorEastAsia" w:cstheme="minorHAnsi"/>
          <w:strike/>
          <w:sz w:val="24"/>
          <w:szCs w:val="24"/>
          <w:vertAlign w:val="superscript"/>
        </w:rPr>
        <w:t>−1</w:t>
      </w:r>
      <w:r w:rsidRPr="0061603F">
        <w:rPr>
          <w:rFonts w:eastAsiaTheme="minorEastAsia" w:cstheme="minorHAnsi"/>
          <w:strike/>
          <w:sz w:val="24"/>
          <w:szCs w:val="24"/>
        </w:rPr>
        <w:t>s</w:t>
      </w:r>
      <w:r w:rsidRPr="0061603F">
        <w:rPr>
          <w:rFonts w:eastAsiaTheme="minorEastAsia" w:cstheme="minorHAnsi"/>
          <w:strike/>
          <w:sz w:val="24"/>
          <w:szCs w:val="24"/>
          <w:vertAlign w:val="superscript"/>
        </w:rPr>
        <w:t>−1</w:t>
      </w:r>
      <w:r w:rsidRPr="0061603F">
        <w:rPr>
          <w:rFonts w:eastAsiaTheme="minorEastAsia" w:cstheme="minorHAnsi"/>
          <w:strike/>
          <w:sz w:val="24"/>
          <w:szCs w:val="24"/>
        </w:rPr>
        <w:t xml:space="preserve"> </w:t>
      </w:r>
      <w:r w:rsidRPr="0061603F">
        <w:rPr>
          <w:rFonts w:eastAsiaTheme="minorEastAsia" w:cstheme="minorHAnsi"/>
          <w:strike/>
          <w:sz w:val="24"/>
          <w:szCs w:val="24"/>
        </w:rPr>
        <w:fldChar w:fldCharType="begin"/>
      </w:r>
      <w:r w:rsidR="00C65DBB" w:rsidRPr="0061603F">
        <w:rPr>
          <w:rFonts w:eastAsiaTheme="minorEastAsia" w:cstheme="minorHAnsi"/>
          <w:strike/>
          <w:sz w:val="24"/>
          <w:szCs w:val="24"/>
        </w:rPr>
        <w:instrText xml:space="preserve"> ADDIN EN.CITE &lt;EndNote&gt;&lt;Cite&gt;&lt;Author&gt;Northrup&lt;/Author&gt;&lt;Year&gt;1992&lt;/Year&gt;&lt;RecNum&gt;38&lt;/RecNum&gt;&lt;DisplayText&gt;[17]&lt;/DisplayText&gt;&lt;record&gt;&lt;rec-number&gt;38&lt;/rec-number&gt;&lt;foreign-keys&gt;&lt;key app="EN" db-id="55sars00pe0xz2ee9eapttv1d9sfvpxffw55" timestamp="1599237617"&gt;38&lt;/key&gt;&lt;/foreign-keys&gt;&lt;ref-type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Pr="0061603F">
        <w:rPr>
          <w:rFonts w:eastAsiaTheme="minorEastAsia" w:cstheme="minorHAnsi"/>
          <w:strike/>
          <w:sz w:val="24"/>
          <w:szCs w:val="24"/>
        </w:rPr>
        <w:fldChar w:fldCharType="separate"/>
      </w:r>
      <w:r w:rsidR="00C65DBB" w:rsidRPr="0061603F">
        <w:rPr>
          <w:rFonts w:eastAsiaTheme="minorEastAsia" w:cstheme="minorHAnsi"/>
          <w:strike/>
          <w:noProof/>
          <w:sz w:val="24"/>
          <w:szCs w:val="24"/>
        </w:rPr>
        <w:t>[17]</w:t>
      </w:r>
      <w:r w:rsidRPr="0061603F">
        <w:rPr>
          <w:rFonts w:eastAsiaTheme="minorEastAsia" w:cstheme="minorHAnsi"/>
          <w:strike/>
          <w:sz w:val="24"/>
          <w:szCs w:val="24"/>
        </w:rPr>
        <w:fldChar w:fldCharType="end"/>
      </w:r>
      <w:r w:rsidRPr="0061603F">
        <w:rPr>
          <w:rFonts w:eastAsiaTheme="minorEastAsia" w:cstheme="minorHAnsi"/>
          <w:strike/>
          <w:sz w:val="24"/>
          <w:szCs w:val="24"/>
        </w:rPr>
        <w:t>.</w:t>
      </w:r>
    </w:p>
    <w:p w14:paraId="6F63E68C" w14:textId="58B49D44" w:rsidR="007074F7" w:rsidRPr="0061603F" w:rsidRDefault="007074F7" w:rsidP="009175D5">
      <w:pPr>
        <w:spacing w:line="360" w:lineRule="auto"/>
        <w:jc w:val="both"/>
        <w:rPr>
          <w:rFonts w:eastAsiaTheme="minorEastAsia" w:cstheme="minorHAnsi"/>
          <w:strike/>
          <w:sz w:val="24"/>
          <w:szCs w:val="24"/>
        </w:rPr>
      </w:pPr>
      <w:r w:rsidRPr="0061603F">
        <w:rPr>
          <w:rFonts w:eastAsiaTheme="minorEastAsia" w:cstheme="minorHAnsi"/>
          <w:strike/>
          <w:sz w:val="24"/>
          <w:szCs w:val="24"/>
        </w:rPr>
        <w:t xml:space="preserve">The rate constant, </w:t>
      </w:r>
      <w:r w:rsidRPr="0061603F">
        <w:rPr>
          <w:rFonts w:ascii="Cambria" w:eastAsiaTheme="minorEastAsia" w:hAnsi="Cambria" w:cs="Times New Roman"/>
          <w:i/>
          <w:strike/>
          <w:sz w:val="24"/>
          <w:szCs w:val="24"/>
        </w:rPr>
        <w:t>k</w:t>
      </w:r>
      <w:r w:rsidRPr="0061603F">
        <w:rPr>
          <w:rFonts w:ascii="Cambria" w:eastAsiaTheme="minorEastAsia" w:hAnsi="Cambria" w:cs="Times New Roman"/>
          <w:strike/>
          <w:sz w:val="24"/>
          <w:szCs w:val="24"/>
          <w:vertAlign w:val="subscript"/>
        </w:rPr>
        <w:t>unbind</w:t>
      </w:r>
      <w:r w:rsidRPr="0061603F">
        <w:rPr>
          <w:rFonts w:eastAsiaTheme="minorEastAsia" w:cstheme="minorHAnsi"/>
          <w:strike/>
          <w:sz w:val="24"/>
          <w:szCs w:val="24"/>
        </w:rPr>
        <w:t>, for the dissociation of PER:BMAL complexes can be estimated from the residence time of the complex, which is likely to be on the order of minutes. So, 0.0</w:t>
      </w:r>
      <w:r w:rsidR="00C03B79" w:rsidRPr="0061603F">
        <w:rPr>
          <w:rFonts w:eastAsiaTheme="minorEastAsia" w:cstheme="minorHAnsi"/>
          <w:strike/>
          <w:sz w:val="24"/>
          <w:szCs w:val="24"/>
        </w:rPr>
        <w:t>0</w:t>
      </w:r>
      <w:r w:rsidRPr="0061603F">
        <w:rPr>
          <w:rFonts w:eastAsiaTheme="minorEastAsia" w:cstheme="minorHAnsi"/>
          <w:strike/>
          <w:sz w:val="24"/>
          <w:szCs w:val="24"/>
        </w:rPr>
        <w:t>1 s</w:t>
      </w:r>
      <w:r w:rsidRPr="0061603F">
        <w:rPr>
          <w:rFonts w:eastAsiaTheme="minorEastAsia" w:cstheme="minorHAnsi"/>
          <w:strike/>
          <w:sz w:val="24"/>
          <w:szCs w:val="24"/>
          <w:vertAlign w:val="superscript"/>
        </w:rPr>
        <w:t>−1</w:t>
      </w:r>
      <w:r w:rsidR="00C03B79" w:rsidRPr="0061603F">
        <w:rPr>
          <w:rFonts w:eastAsiaTheme="minorEastAsia" w:cstheme="minorHAnsi"/>
          <w:strike/>
          <w:sz w:val="24"/>
          <w:szCs w:val="24"/>
        </w:rPr>
        <w:t xml:space="preserve"> &lt;  </w:t>
      </w:r>
      <w:r w:rsidR="00C03B79" w:rsidRPr="0061603F">
        <w:rPr>
          <w:rFonts w:ascii="Cambria" w:eastAsiaTheme="minorEastAsia" w:hAnsi="Cambria" w:cs="Times New Roman"/>
          <w:i/>
          <w:strike/>
          <w:sz w:val="24"/>
          <w:szCs w:val="24"/>
        </w:rPr>
        <w:t>k</w:t>
      </w:r>
      <w:r w:rsidR="00C03B79" w:rsidRPr="0061603F">
        <w:rPr>
          <w:rFonts w:ascii="Cambria" w:eastAsiaTheme="minorEastAsia" w:hAnsi="Cambria" w:cs="Times New Roman"/>
          <w:strike/>
          <w:sz w:val="24"/>
          <w:szCs w:val="24"/>
          <w:vertAlign w:val="subscript"/>
        </w:rPr>
        <w:t>unbind</w:t>
      </w:r>
      <w:r w:rsidR="00C03B79" w:rsidRPr="0061603F">
        <w:rPr>
          <w:rFonts w:eastAsiaTheme="minorEastAsia" w:cstheme="minorHAnsi"/>
          <w:strike/>
          <w:sz w:val="24"/>
          <w:szCs w:val="24"/>
        </w:rPr>
        <w:t xml:space="preserve"> &lt; </w:t>
      </w:r>
      <w:r w:rsidRPr="0061603F">
        <w:rPr>
          <w:rFonts w:eastAsiaTheme="minorEastAsia" w:cstheme="minorHAnsi"/>
          <w:strike/>
          <w:sz w:val="24"/>
          <w:szCs w:val="24"/>
        </w:rPr>
        <w:t xml:space="preserve"> </w:t>
      </w:r>
      <w:r w:rsidR="00C03B79" w:rsidRPr="0061603F">
        <w:rPr>
          <w:rFonts w:eastAsiaTheme="minorEastAsia" w:cstheme="minorHAnsi"/>
          <w:strike/>
          <w:sz w:val="24"/>
          <w:szCs w:val="24"/>
        </w:rPr>
        <w:t>0.01 s</w:t>
      </w:r>
      <w:r w:rsidR="00C03B79" w:rsidRPr="0061603F">
        <w:rPr>
          <w:rFonts w:eastAsiaTheme="minorEastAsia" w:cstheme="minorHAnsi"/>
          <w:strike/>
          <w:sz w:val="24"/>
          <w:szCs w:val="24"/>
          <w:vertAlign w:val="superscript"/>
        </w:rPr>
        <w:t>−1</w:t>
      </w:r>
      <w:r w:rsidR="00C03B79" w:rsidRPr="0061603F">
        <w:rPr>
          <w:rFonts w:eastAsiaTheme="minorEastAsia" w:cstheme="minorHAnsi"/>
          <w:strike/>
          <w:sz w:val="24"/>
          <w:szCs w:val="24"/>
        </w:rPr>
        <w:t>.</w:t>
      </w:r>
      <w:r w:rsidRPr="0061603F">
        <w:rPr>
          <w:rFonts w:eastAsiaTheme="minorEastAsia" w:cstheme="minorHAnsi"/>
          <w:strike/>
          <w:sz w:val="24"/>
          <w:szCs w:val="24"/>
        </w:rPr>
        <w:t xml:space="preserve"> With the previously derived diffusion-limited binding constant, </w:t>
      </w:r>
      <w:r w:rsidRPr="0061603F">
        <w:rPr>
          <w:rFonts w:ascii="Cambria" w:eastAsiaTheme="minorEastAsia" w:hAnsi="Cambria" w:cs="Times New Roman"/>
          <w:i/>
          <w:strike/>
          <w:sz w:val="24"/>
          <w:szCs w:val="24"/>
        </w:rPr>
        <w:t>k</w:t>
      </w:r>
      <w:r w:rsidRPr="0061603F">
        <w:rPr>
          <w:rFonts w:ascii="Cambria" w:eastAsiaTheme="minorEastAsia" w:hAnsi="Cambria" w:cs="Times New Roman"/>
          <w:strike/>
          <w:sz w:val="24"/>
          <w:szCs w:val="24"/>
          <w:vertAlign w:val="subscript"/>
        </w:rPr>
        <w:t>bind</w:t>
      </w:r>
      <w:r w:rsidRPr="0061603F">
        <w:rPr>
          <w:rFonts w:eastAsiaTheme="minorEastAsia" w:cstheme="minorHAnsi"/>
          <w:strike/>
          <w:sz w:val="24"/>
          <w:szCs w:val="24"/>
        </w:rPr>
        <w:t xml:space="preserve"> ≈ 1 nM</w:t>
      </w:r>
      <w:r w:rsidRPr="0061603F">
        <w:rPr>
          <w:rFonts w:eastAsiaTheme="minorEastAsia" w:cstheme="minorHAnsi"/>
          <w:strike/>
          <w:sz w:val="24"/>
          <w:szCs w:val="24"/>
          <w:vertAlign w:val="superscript"/>
        </w:rPr>
        <w:t>−1</w:t>
      </w:r>
      <w:r w:rsidRPr="0061603F">
        <w:rPr>
          <w:rFonts w:eastAsiaTheme="minorEastAsia" w:cstheme="minorHAnsi"/>
          <w:strike/>
          <w:sz w:val="24"/>
          <w:szCs w:val="24"/>
        </w:rPr>
        <w:t>s</w:t>
      </w:r>
      <w:r w:rsidRPr="0061603F">
        <w:rPr>
          <w:rFonts w:eastAsiaTheme="minorEastAsia" w:cstheme="minorHAnsi"/>
          <w:strike/>
          <w:sz w:val="24"/>
          <w:szCs w:val="24"/>
          <w:vertAlign w:val="superscript"/>
        </w:rPr>
        <w:t>−1</w:t>
      </w:r>
      <w:r w:rsidRPr="0061603F">
        <w:rPr>
          <w:rFonts w:eastAsiaTheme="minorEastAsia" w:cstheme="minorHAnsi"/>
          <w:strike/>
          <w:sz w:val="24"/>
          <w:szCs w:val="24"/>
        </w:rPr>
        <w:t xml:space="preserve">, the absolute lower limit on the </w:t>
      </w:r>
      <w:r w:rsidR="009155D9" w:rsidRPr="0061603F">
        <w:rPr>
          <w:rFonts w:eastAsiaTheme="minorEastAsia" w:cstheme="minorHAnsi"/>
          <w:strike/>
          <w:sz w:val="24"/>
          <w:szCs w:val="24"/>
        </w:rPr>
        <w:t xml:space="preserve">dissociation constant is </w:t>
      </w:r>
      <m:oMath>
        <m:sSub>
          <m:sSubPr>
            <m:ctrlPr>
              <w:rPr>
                <w:rFonts w:ascii="Cambria Math" w:hAnsi="Cambria Math" w:cs="Times New Roman"/>
                <w:i/>
                <w:strike/>
                <w:sz w:val="24"/>
                <w:szCs w:val="24"/>
              </w:rPr>
            </m:ctrlPr>
          </m:sSubPr>
          <m:e>
            <m:acc>
              <m:accPr>
                <m:ctrlPr>
                  <w:rPr>
                    <w:rFonts w:ascii="Cambria Math" w:hAnsi="Cambria Math" w:cs="Times New Roman"/>
                    <w:i/>
                    <w:strike/>
                    <w:sz w:val="24"/>
                    <w:szCs w:val="24"/>
                  </w:rPr>
                </m:ctrlPr>
              </m:accPr>
              <m:e>
                <m:r>
                  <w:rPr>
                    <w:rFonts w:ascii="Cambria Math" w:hAnsi="Cambria Math" w:cs="Times New Roman"/>
                    <w:strike/>
                    <w:sz w:val="24"/>
                    <w:szCs w:val="24"/>
                  </w:rPr>
                  <m:t>K</m:t>
                </m:r>
              </m:e>
            </m:acc>
          </m:e>
          <m:sub>
            <m:r>
              <m:rPr>
                <m:nor/>
              </m:rPr>
              <w:rPr>
                <w:rFonts w:ascii="Cambria Math" w:hAnsi="Cambria Math" w:cs="Times New Roman"/>
                <w:strike/>
                <w:sz w:val="24"/>
                <w:szCs w:val="24"/>
              </w:rPr>
              <m:t>d</m:t>
            </m:r>
          </m:sub>
        </m:sSub>
      </m:oMath>
      <w:r w:rsidR="00C03B79" w:rsidRPr="0061603F">
        <w:rPr>
          <w:rFonts w:eastAsiaTheme="minorEastAsia" w:cstheme="minorHAnsi"/>
          <w:strike/>
          <w:sz w:val="24"/>
          <w:szCs w:val="24"/>
        </w:rPr>
        <w:t xml:space="preserve"> is in the range 10</w:t>
      </w:r>
      <w:r w:rsidR="00C03B79" w:rsidRPr="0061603F">
        <w:rPr>
          <w:rFonts w:eastAsiaTheme="minorEastAsia" w:cstheme="minorHAnsi"/>
          <w:strike/>
          <w:sz w:val="24"/>
          <w:szCs w:val="24"/>
          <w:vertAlign w:val="superscript"/>
        </w:rPr>
        <w:t>−3</w:t>
      </w:r>
      <w:r w:rsidR="00C03B79" w:rsidRPr="0061603F">
        <w:rPr>
          <w:rFonts w:eastAsiaTheme="minorEastAsia" w:cstheme="minorHAnsi"/>
          <w:strike/>
          <w:sz w:val="24"/>
          <w:szCs w:val="24"/>
        </w:rPr>
        <w:t xml:space="preserve"> to 10</w:t>
      </w:r>
      <w:r w:rsidR="00C03B79" w:rsidRPr="0061603F">
        <w:rPr>
          <w:rFonts w:eastAsiaTheme="minorEastAsia" w:cstheme="minorHAnsi"/>
          <w:strike/>
          <w:sz w:val="24"/>
          <w:szCs w:val="24"/>
          <w:vertAlign w:val="superscript"/>
        </w:rPr>
        <w:t>−2</w:t>
      </w:r>
      <w:r w:rsidR="00C03B79" w:rsidRPr="0061603F">
        <w:rPr>
          <w:rFonts w:eastAsiaTheme="minorEastAsia" w:cstheme="minorHAnsi"/>
          <w:strike/>
          <w:sz w:val="24"/>
          <w:szCs w:val="24"/>
        </w:rPr>
        <w:t xml:space="preserve"> nM. </w:t>
      </w:r>
      <w:r w:rsidR="00DF54D9" w:rsidRPr="0061603F">
        <w:rPr>
          <w:rFonts w:eastAsiaTheme="minorEastAsia" w:cstheme="minorHAnsi"/>
          <w:strike/>
          <w:sz w:val="24"/>
          <w:szCs w:val="24"/>
        </w:rPr>
        <w:t xml:space="preserve">However, because </w:t>
      </w:r>
      <w:r w:rsidR="00DF54D9" w:rsidRPr="0061603F">
        <w:rPr>
          <w:rFonts w:ascii="Cambria" w:eastAsiaTheme="minorEastAsia" w:hAnsi="Cambria" w:cs="Times New Roman"/>
          <w:i/>
          <w:strike/>
          <w:sz w:val="24"/>
          <w:szCs w:val="24"/>
        </w:rPr>
        <w:t>k</w:t>
      </w:r>
      <w:r w:rsidR="00DF54D9" w:rsidRPr="0061603F">
        <w:rPr>
          <w:rFonts w:ascii="Cambria" w:eastAsiaTheme="minorEastAsia" w:hAnsi="Cambria" w:cs="Times New Roman"/>
          <w:strike/>
          <w:sz w:val="24"/>
          <w:szCs w:val="24"/>
          <w:vertAlign w:val="subscript"/>
        </w:rPr>
        <w:t>bind</w:t>
      </w:r>
      <w:r w:rsidR="00DF54D9" w:rsidRPr="0061603F">
        <w:rPr>
          <w:rFonts w:eastAsiaTheme="minorEastAsia" w:cstheme="minorHAnsi"/>
          <w:strike/>
          <w:sz w:val="24"/>
          <w:szCs w:val="24"/>
        </w:rPr>
        <w:t xml:space="preserve"> is typically at least three orders of magnitude lower than the Smoluchowski limit </w:t>
      </w:r>
      <w:r w:rsidR="00DF54D9" w:rsidRPr="0061603F">
        <w:rPr>
          <w:rFonts w:eastAsiaTheme="minorEastAsia" w:cstheme="minorHAnsi"/>
          <w:strike/>
          <w:sz w:val="24"/>
          <w:szCs w:val="24"/>
        </w:rPr>
        <w:fldChar w:fldCharType="begin"/>
      </w:r>
      <w:r w:rsidR="00DF54D9" w:rsidRPr="0061603F">
        <w:rPr>
          <w:rFonts w:eastAsiaTheme="minorEastAsia" w:cstheme="minorHAnsi"/>
          <w:strike/>
          <w:sz w:val="24"/>
          <w:szCs w:val="24"/>
        </w:rPr>
        <w:instrText xml:space="preserve"> ADDIN EN.CITE &lt;EndNote&gt;&lt;Cite&gt;&lt;Author&gt;Northrup&lt;/Author&gt;&lt;Year&gt;1992&lt;/Year&gt;&lt;RecNum&gt;38&lt;/RecNum&gt;&lt;DisplayText&gt;[17]&lt;/DisplayText&gt;&lt;record&gt;&lt;rec-number&gt;38&lt;/rec-number&gt;&lt;foreign-keys&gt;&lt;key app="EN" db-id="55sars00pe0xz2ee9eapttv1d9sfvpxffw55" timestamp="1599237617"&gt;38&lt;/key&gt;&lt;/foreign-keys&gt;&lt;ref-type name="Journal Article"&gt;17&lt;/ref-type&gt;&lt;contributors&gt;&lt;authors&gt;&lt;author&gt;Northrup, S. H.&lt;/author&gt;&lt;author&gt;Erickson, H. P.&lt;/author&gt;&lt;/authors&gt;&lt;/contributors&gt;&lt;auth-address&gt;Department of Chemistry, Tennessee Technological University, Cookeville 38505.&lt;/auth-address&gt;&lt;titles&gt;&lt;title&gt;Kinetics of protein-protein association explained by Brownian dynamics computer simulation&lt;/title&gt;&lt;secondary-title&gt;Proc Natl Acad Sci U S A&lt;/secondary-title&gt;&lt;alt-title&gt;P Natl Acad Sci USA&amp;#xD;P Natl Acad Sci USA&lt;/alt-title&gt;&lt;/titles&gt;&lt;periodical&gt;&lt;full-title&gt;Proc Natl Acad Sci U S A&lt;/full-title&gt;&lt;/periodical&gt;&lt;pages&gt;3338-42&lt;/pages&gt;&lt;volume&gt;89&lt;/volume&gt;&lt;number&gt;8&lt;/number&gt;&lt;keywords&gt;&lt;keyword&gt;*Computer Simulation&lt;/keyword&gt;&lt;keyword&gt;Kinetics&lt;/keyword&gt;&lt;keyword&gt;Mathematics&lt;/keyword&gt;&lt;keyword&gt;Protein Binding&lt;/keyword&gt;&lt;keyword&gt;Protein Conformation&lt;/keyword&gt;&lt;keyword&gt;Proteins/*chemistry/metabolism&lt;/keyword&gt;&lt;/keywords&gt;&lt;dates&gt;&lt;year&gt;1992&lt;/year&gt;&lt;pub-dates&gt;&lt;date&gt;Apr 15&lt;/date&gt;&lt;/pub-dates&gt;&lt;/dates&gt;&lt;isbn&gt;0027-8424 (Print)&amp;#xD;0027-8424 (Linking)&lt;/isbn&gt;&lt;accession-num&gt;1565624&lt;/accession-num&gt;&lt;urls&gt;&lt;related-urls&gt;&lt;url&gt;https://www.ncbi.nlm.nih.gov/pubmed/1565624&lt;/url&gt;&lt;url&gt;http://www.pnas.org/content/pnas/89/8/3338.full.pdf&lt;/url&gt;&lt;/related-urls&gt;&lt;/urls&gt;&lt;custom2&gt;PMC48862&lt;/custom2&gt;&lt;research-notes&gt;Phys; rate of protein-protein binding ~ 0.5~5x10^6/M/s, fastest ~ 10^8/M/s (insulin dimer. w/ strong electrostatic), diffusion limit ~10^9/M/s&lt;/research-notes&gt;&lt;language&gt;English&lt;/language&gt;&lt;/record&gt;&lt;/Cite&gt;&lt;/EndNote&gt;</w:instrText>
      </w:r>
      <w:r w:rsidR="00DF54D9" w:rsidRPr="0061603F">
        <w:rPr>
          <w:rFonts w:eastAsiaTheme="minorEastAsia" w:cstheme="minorHAnsi"/>
          <w:strike/>
          <w:sz w:val="24"/>
          <w:szCs w:val="24"/>
        </w:rPr>
        <w:fldChar w:fldCharType="separate"/>
      </w:r>
      <w:r w:rsidR="00DF54D9" w:rsidRPr="0061603F">
        <w:rPr>
          <w:rFonts w:eastAsiaTheme="minorEastAsia" w:cstheme="minorHAnsi"/>
          <w:strike/>
          <w:noProof/>
          <w:sz w:val="24"/>
          <w:szCs w:val="24"/>
        </w:rPr>
        <w:t>[17]</w:t>
      </w:r>
      <w:r w:rsidR="00DF54D9" w:rsidRPr="0061603F">
        <w:rPr>
          <w:rFonts w:eastAsiaTheme="minorEastAsia" w:cstheme="minorHAnsi"/>
          <w:strike/>
          <w:sz w:val="24"/>
          <w:szCs w:val="24"/>
        </w:rPr>
        <w:fldChar w:fldCharType="end"/>
      </w:r>
      <w:r w:rsidR="00DF54D9" w:rsidRPr="0061603F">
        <w:rPr>
          <w:rFonts w:eastAsiaTheme="minorEastAsia" w:cstheme="minorHAnsi"/>
          <w:strike/>
          <w:sz w:val="24"/>
          <w:szCs w:val="24"/>
        </w:rPr>
        <w:t xml:space="preserve">, a more realistic </w:t>
      </w:r>
      <w:r w:rsidR="00C03B79" w:rsidRPr="0061603F">
        <w:rPr>
          <w:rFonts w:eastAsiaTheme="minorEastAsia" w:cstheme="minorHAnsi"/>
          <w:strike/>
          <w:sz w:val="24"/>
          <w:szCs w:val="24"/>
        </w:rPr>
        <w:t>range for</w:t>
      </w:r>
      <w:r w:rsidR="00DF54D9" w:rsidRPr="0061603F">
        <w:rPr>
          <w:rFonts w:eastAsiaTheme="minorEastAsia" w:cstheme="minorHAnsi"/>
          <w:strike/>
          <w:sz w:val="24"/>
          <w:szCs w:val="24"/>
        </w:rPr>
        <w:t xml:space="preserve"> </w:t>
      </w:r>
      <m:oMath>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K</m:t>
                </m:r>
              </m:e>
            </m:acc>
          </m:e>
          <m:sub>
            <m:r>
              <m:rPr>
                <m:nor/>
              </m:rPr>
              <w:rPr>
                <w:rFonts w:ascii="Cambria Math" w:eastAsiaTheme="minorEastAsia" w:hAnsi="Cambria Math" w:cstheme="minorHAnsi"/>
                <w:strike/>
                <w:sz w:val="24"/>
                <w:szCs w:val="24"/>
              </w:rPr>
              <m:t>d</m:t>
            </m:r>
          </m:sub>
        </m:sSub>
      </m:oMath>
      <w:r w:rsidR="00333F5A" w:rsidRPr="0061603F">
        <w:rPr>
          <w:rFonts w:eastAsiaTheme="minorEastAsia" w:cstheme="minorHAnsi"/>
          <w:strike/>
          <w:sz w:val="24"/>
          <w:szCs w:val="24"/>
        </w:rPr>
        <w:t xml:space="preserve"> </w:t>
      </w:r>
      <w:r w:rsidR="00DF54D9" w:rsidRPr="0061603F">
        <w:rPr>
          <w:rFonts w:eastAsiaTheme="minorEastAsia" w:cstheme="minorHAnsi"/>
          <w:strike/>
          <w:sz w:val="24"/>
          <w:szCs w:val="24"/>
        </w:rPr>
        <w:t xml:space="preserve">is </w:t>
      </w:r>
      <w:r w:rsidR="00C03B79" w:rsidRPr="0061603F">
        <w:rPr>
          <w:rFonts w:eastAsiaTheme="minorEastAsia" w:cstheme="minorHAnsi"/>
          <w:strike/>
          <w:sz w:val="24"/>
          <w:szCs w:val="24"/>
        </w:rPr>
        <w:t xml:space="preserve">1 to </w:t>
      </w:r>
      <w:r w:rsidR="00DF54D9" w:rsidRPr="0061603F">
        <w:rPr>
          <w:rFonts w:eastAsiaTheme="minorEastAsia" w:cstheme="minorHAnsi"/>
          <w:strike/>
          <w:sz w:val="24"/>
          <w:szCs w:val="24"/>
        </w:rPr>
        <w:t xml:space="preserve">10 nM. </w:t>
      </w:r>
      <w:r w:rsidR="00333F5A" w:rsidRPr="0061603F">
        <w:rPr>
          <w:rFonts w:eastAsiaTheme="minorEastAsia" w:cstheme="minorHAnsi"/>
          <w:strike/>
          <w:sz w:val="24"/>
          <w:szCs w:val="24"/>
        </w:rPr>
        <w:t xml:space="preserve">Recent measurements of the binding of PER:CRY </w:t>
      </w:r>
      <w:r w:rsidR="00333F5A" w:rsidRPr="0061603F">
        <w:rPr>
          <w:rFonts w:eastAsiaTheme="minorEastAsia" w:cstheme="minorHAnsi"/>
          <w:strike/>
          <w:sz w:val="24"/>
          <w:szCs w:val="24"/>
        </w:rPr>
        <w:lastRenderedPageBreak/>
        <w:t xml:space="preserve">to BMAL:CLOCK </w:t>
      </w:r>
      <w:r w:rsidR="00722D73" w:rsidRPr="0061603F">
        <w:rPr>
          <w:rFonts w:eastAsiaTheme="minorEastAsia" w:cstheme="minorHAnsi"/>
          <w:strike/>
          <w:sz w:val="24"/>
          <w:szCs w:val="24"/>
        </w:rPr>
        <w:fldChar w:fldCharType="begin">
          <w:fldData xml:space="preserve">PEVuZE5vdGU+PENpdGU+PEF1dGhvcj5Gcmlib3VyZ2g8L0F1dGhvcj48WWVhcj4yMDIwPC9ZZWFy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</w:fldData>
        </w:fldChar>
      </w:r>
      <w:r w:rsidR="00722D73" w:rsidRPr="0061603F">
        <w:rPr>
          <w:rFonts w:eastAsiaTheme="minorEastAsia" w:cstheme="minorHAnsi"/>
          <w:strike/>
          <w:sz w:val="24"/>
          <w:szCs w:val="24"/>
        </w:rPr>
        <w:instrText xml:space="preserve"> ADDIN EN.CITE </w:instrText>
      </w:r>
      <w:r w:rsidR="00722D73" w:rsidRPr="0061603F">
        <w:rPr>
          <w:rFonts w:eastAsiaTheme="minorEastAsia" w:cstheme="minorHAnsi"/>
          <w:strike/>
          <w:sz w:val="24"/>
          <w:szCs w:val="24"/>
        </w:rPr>
        <w:fldChar w:fldCharType="begin">
          <w:fldData xml:space="preserve">PEVuZE5vdGU+PENpdGU+PEF1dGhvcj5Gcmlib3VyZ2g8L0F1dGhvcj48WWVhcj4yMDIwPC9ZZWFy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</w:fldData>
        </w:fldChar>
      </w:r>
      <w:r w:rsidR="00722D73" w:rsidRPr="0061603F">
        <w:rPr>
          <w:rFonts w:eastAsiaTheme="minorEastAsia" w:cstheme="minorHAnsi"/>
          <w:strike/>
          <w:sz w:val="24"/>
          <w:szCs w:val="24"/>
        </w:rPr>
        <w:instrText xml:space="preserve"> ADDIN EN.CITE.DATA </w:instrText>
      </w:r>
      <w:r w:rsidR="00722D73" w:rsidRPr="0061603F">
        <w:rPr>
          <w:rFonts w:eastAsiaTheme="minorEastAsia" w:cstheme="minorHAnsi"/>
          <w:strike/>
          <w:sz w:val="24"/>
          <w:szCs w:val="24"/>
        </w:rPr>
      </w:r>
      <w:r w:rsidR="00722D73" w:rsidRPr="0061603F">
        <w:rPr>
          <w:rFonts w:eastAsiaTheme="minorEastAsia" w:cstheme="minorHAnsi"/>
          <w:strike/>
          <w:sz w:val="24"/>
          <w:szCs w:val="24"/>
        </w:rPr>
        <w:fldChar w:fldCharType="end"/>
      </w:r>
      <w:r w:rsidR="00722D73" w:rsidRPr="0061603F">
        <w:rPr>
          <w:rFonts w:eastAsiaTheme="minorEastAsia" w:cstheme="minorHAnsi"/>
          <w:strike/>
          <w:sz w:val="24"/>
          <w:szCs w:val="24"/>
        </w:rPr>
      </w:r>
      <w:r w:rsidR="00722D73" w:rsidRPr="0061603F">
        <w:rPr>
          <w:rFonts w:eastAsiaTheme="minorEastAsia" w:cstheme="minorHAnsi"/>
          <w:strike/>
          <w:sz w:val="24"/>
          <w:szCs w:val="24"/>
        </w:rPr>
        <w:fldChar w:fldCharType="separate"/>
      </w:r>
      <w:r w:rsidR="00722D73" w:rsidRPr="0061603F">
        <w:rPr>
          <w:rFonts w:eastAsiaTheme="minorEastAsia" w:cstheme="minorHAnsi"/>
          <w:strike/>
          <w:noProof/>
          <w:sz w:val="24"/>
          <w:szCs w:val="24"/>
        </w:rPr>
        <w:t>[18]</w:t>
      </w:r>
      <w:r w:rsidR="00722D73" w:rsidRPr="0061603F">
        <w:rPr>
          <w:rFonts w:eastAsiaTheme="minorEastAsia" w:cstheme="minorHAnsi"/>
          <w:strike/>
          <w:sz w:val="24"/>
          <w:szCs w:val="24"/>
        </w:rPr>
        <w:fldChar w:fldCharType="end"/>
      </w:r>
      <w:r w:rsidR="00722D73" w:rsidRPr="0061603F">
        <w:rPr>
          <w:rFonts w:eastAsiaTheme="minorEastAsia" w:cstheme="minorHAnsi"/>
          <w:strike/>
          <w:sz w:val="24"/>
          <w:szCs w:val="24"/>
        </w:rPr>
        <w:t xml:space="preserve"> </w:t>
      </w:r>
      <w:r w:rsidR="00333F5A" w:rsidRPr="0061603F">
        <w:rPr>
          <w:rFonts w:eastAsiaTheme="minorEastAsia" w:cstheme="minorHAnsi"/>
          <w:strike/>
          <w:sz w:val="24"/>
          <w:szCs w:val="24"/>
        </w:rPr>
        <w:t xml:space="preserve">suggest that </w:t>
      </w:r>
      <m:oMath>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K</m:t>
                </m:r>
              </m:e>
            </m:acc>
          </m:e>
          <m:sub>
            <m:r>
              <m:rPr>
                <m:nor/>
              </m:rPr>
              <w:rPr>
                <w:rFonts w:ascii="Cambria Math" w:eastAsiaTheme="minorEastAsia" w:hAnsi="Cambria Math" w:cstheme="minorHAnsi"/>
                <w:strike/>
                <w:sz w:val="24"/>
                <w:szCs w:val="24"/>
              </w:rPr>
              <m:t>d</m:t>
            </m:r>
          </m:sub>
        </m:sSub>
      </m:oMath>
      <w:r w:rsidR="00333F5A" w:rsidRPr="0061603F">
        <w:rPr>
          <w:rFonts w:eastAsiaTheme="minorEastAsia" w:cstheme="minorHAnsi"/>
          <w:strike/>
          <w:sz w:val="24"/>
          <w:szCs w:val="24"/>
        </w:rPr>
        <w:t xml:space="preserve"> is considerably larger</w:t>
      </w:r>
      <w:r w:rsidR="00C03B79" w:rsidRPr="0061603F">
        <w:rPr>
          <w:rFonts w:eastAsiaTheme="minorEastAsia" w:cstheme="minorHAnsi"/>
          <w:strike/>
          <w:sz w:val="24"/>
          <w:szCs w:val="24"/>
        </w:rPr>
        <w:t xml:space="preserve"> than 10 nM</w:t>
      </w:r>
      <w:r w:rsidR="006373AD" w:rsidRPr="0061603F">
        <w:rPr>
          <w:rFonts w:eastAsiaTheme="minorEastAsia" w:cstheme="minorHAnsi"/>
          <w:strike/>
          <w:sz w:val="24"/>
          <w:szCs w:val="24"/>
        </w:rPr>
        <w:t xml:space="preserve">, so we propose that </w:t>
      </w:r>
      <w:r w:rsidR="00C03B79" w:rsidRPr="0061603F">
        <w:rPr>
          <w:rFonts w:eastAsiaTheme="minorEastAsia" w:cstheme="minorHAnsi"/>
          <w:strike/>
          <w:sz w:val="24"/>
          <w:szCs w:val="24"/>
        </w:rPr>
        <w:br/>
      </w:r>
      <w:r w:rsidR="006373AD" w:rsidRPr="0061603F">
        <w:rPr>
          <w:rFonts w:eastAsiaTheme="minorEastAsia" w:cstheme="minorHAnsi"/>
          <w:strike/>
          <w:sz w:val="24"/>
          <w:szCs w:val="24"/>
        </w:rPr>
        <w:t xml:space="preserve">10 nM &lt; </w:t>
      </w:r>
      <m:oMath>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K</m:t>
                </m:r>
              </m:e>
            </m:acc>
          </m:e>
          <m:sub>
            <m:r>
              <m:rPr>
                <m:nor/>
              </m:rPr>
              <w:rPr>
                <w:rFonts w:ascii="Cambria Math" w:eastAsiaTheme="minorEastAsia" w:hAnsi="Cambria Math" w:cstheme="minorHAnsi"/>
                <w:strike/>
                <w:sz w:val="24"/>
                <w:szCs w:val="24"/>
              </w:rPr>
              <m:t>d</m:t>
            </m:r>
          </m:sub>
        </m:sSub>
      </m:oMath>
      <w:r w:rsidR="006373AD" w:rsidRPr="0061603F">
        <w:rPr>
          <w:rFonts w:eastAsiaTheme="minorEastAsia" w:cstheme="minorHAnsi"/>
          <w:strike/>
          <w:sz w:val="24"/>
          <w:szCs w:val="24"/>
        </w:rPr>
        <w:t xml:space="preserve"> &lt; 100 nM is a reasonable range for the value of this binding constant. Our estimated value </w:t>
      </w:r>
      <m:oMath>
        <m:sSub>
          <m:sSubPr>
            <m:ctrlPr>
              <w:rPr>
                <w:rFonts w:ascii="Cambria Math" w:eastAsiaTheme="minorEastAsia" w:hAnsi="Cambria Math" w:cstheme="minorHAnsi"/>
                <w:i/>
                <w:strike/>
                <w:sz w:val="24"/>
                <w:szCs w:val="24"/>
              </w:rPr>
            </m:ctrlPr>
          </m:sSubPr>
          <m:e>
            <m:acc>
              <m:accPr>
                <m:ctrlPr>
                  <w:rPr>
                    <w:rFonts w:ascii="Cambria Math" w:eastAsiaTheme="minorEastAsia" w:hAnsi="Cambria Math" w:cstheme="minorHAnsi"/>
                    <w:i/>
                    <w:strike/>
                    <w:sz w:val="24"/>
                    <w:szCs w:val="24"/>
                  </w:rPr>
                </m:ctrlPr>
              </m:accPr>
              <m:e>
                <m:r>
                  <w:rPr>
                    <w:rFonts w:ascii="Cambria Math" w:eastAsiaTheme="minorEastAsia" w:hAnsi="Cambria Math" w:cstheme="minorHAnsi"/>
                    <w:strike/>
                    <w:sz w:val="24"/>
                    <w:szCs w:val="24"/>
                  </w:rPr>
                  <m:t>K</m:t>
                </m:r>
              </m:e>
            </m:acc>
          </m:e>
          <m:sub>
            <m:r>
              <m:rPr>
                <m:nor/>
              </m:rPr>
              <w:rPr>
                <w:rFonts w:ascii="Cambria Math" w:eastAsiaTheme="minorEastAsia" w:hAnsi="Cambria Math" w:cstheme="minorHAnsi"/>
                <w:strike/>
                <w:sz w:val="24"/>
                <w:szCs w:val="24"/>
              </w:rPr>
              <m:t>d</m:t>
            </m:r>
          </m:sub>
        </m:sSub>
        <m:r>
          <w:rPr>
            <w:rFonts w:ascii="Cambria Math" w:eastAsiaTheme="minorEastAsia" w:hAnsi="Cambria Math" w:cstheme="minorHAnsi"/>
            <w:strike/>
            <w:sz w:val="24"/>
            <w:szCs w:val="24"/>
          </w:rPr>
          <m:t>=</m:t>
        </m:r>
        <m:sSub>
          <m:sSubPr>
            <m:ctrlPr>
              <w:rPr>
                <w:rFonts w:ascii="Cambria Math" w:eastAsiaTheme="minorEastAsia" w:hAnsi="Cambria Math" w:cstheme="minorHAnsi"/>
                <w:i/>
                <w:strike/>
                <w:sz w:val="24"/>
                <w:szCs w:val="24"/>
              </w:rPr>
            </m:ctrlPr>
          </m:sSubPr>
          <m:e>
            <m:r>
              <w:rPr>
                <w:rFonts w:ascii="Cambria Math" w:eastAsiaTheme="minorEastAsia" w:hAnsi="Cambria Math" w:cstheme="minorHAnsi"/>
                <w:strike/>
                <w:sz w:val="24"/>
                <w:szCs w:val="24"/>
              </w:rPr>
              <m:t>K</m:t>
            </m:r>
          </m:e>
          <m:sub>
            <m:r>
              <m:rPr>
                <m:nor/>
              </m:rPr>
              <w:rPr>
                <w:rFonts w:ascii="Cambria Math" w:eastAsiaTheme="minorEastAsia" w:hAnsi="Cambria Math" w:cstheme="minorHAnsi"/>
                <w:strike/>
                <w:sz w:val="24"/>
                <w:szCs w:val="24"/>
              </w:rPr>
              <m:t>d</m:t>
            </m:r>
          </m:sub>
        </m:sSub>
        <m:sSup>
          <m:sSupPr>
            <m:ctrlPr>
              <w:rPr>
                <w:rFonts w:ascii="Cambria Math" w:eastAsiaTheme="minorEastAsia" w:hAnsi="Cambria Math" w:cstheme="minorHAnsi"/>
                <w:i/>
                <w:strike/>
                <w:sz w:val="24"/>
                <w:szCs w:val="24"/>
              </w:rPr>
            </m:ctrlPr>
          </m:sSupPr>
          <m:e>
            <m:r>
              <w:rPr>
                <w:rFonts w:ascii="Cambria Math" w:eastAsiaTheme="minorEastAsia" w:hAnsi="Cambria Math" w:cstheme="minorHAnsi"/>
                <w:strike/>
                <w:sz w:val="24"/>
                <w:szCs w:val="24"/>
              </w:rPr>
              <m:t>P</m:t>
            </m:r>
          </m:e>
          <m:sup>
            <m:r>
              <w:rPr>
                <w:rFonts w:ascii="Cambria Math" w:eastAsiaTheme="minorEastAsia" w:hAnsi="Cambria Math" w:cstheme="minorHAnsi"/>
                <w:strike/>
                <w:sz w:val="24"/>
                <w:szCs w:val="24"/>
              </w:rPr>
              <m:t>*</m:t>
            </m:r>
          </m:sup>
        </m:sSup>
        <m:r>
          <w:rPr>
            <w:rFonts w:ascii="Cambria Math" w:eastAsiaTheme="minorEastAsia" w:hAnsi="Cambria Math" w:cstheme="minorHAnsi"/>
            <w:strike/>
            <w:sz w:val="24"/>
            <w:szCs w:val="24"/>
          </w:rPr>
          <m:t>≈</m:t>
        </m:r>
      </m:oMath>
      <w:r w:rsidR="006373AD" w:rsidRPr="0061603F">
        <w:rPr>
          <w:rFonts w:eastAsiaTheme="minorEastAsia" w:cstheme="minorHAnsi"/>
          <w:strike/>
          <w:sz w:val="24"/>
          <w:szCs w:val="24"/>
        </w:rPr>
        <w:t xml:space="preserve"> </w:t>
      </w:r>
      <w:r w:rsidR="009060EF" w:rsidRPr="0061603F">
        <w:rPr>
          <w:rFonts w:eastAsiaTheme="minorEastAsia" w:cstheme="minorHAnsi"/>
          <w:strike/>
          <w:sz w:val="24"/>
          <w:szCs w:val="24"/>
        </w:rPr>
        <w:t>2</w:t>
      </w:r>
      <w:r w:rsidR="006373AD" w:rsidRPr="0061603F">
        <w:rPr>
          <w:rFonts w:eastAsiaTheme="minorEastAsia" w:cstheme="minorHAnsi"/>
          <w:strike/>
          <w:sz w:val="24"/>
          <w:szCs w:val="24"/>
        </w:rPr>
        <w:t xml:space="preserve"> nM for the simulations in Figure S</w:t>
      </w:r>
      <w:r w:rsidR="00C03B79" w:rsidRPr="0061603F">
        <w:rPr>
          <w:rFonts w:eastAsiaTheme="minorEastAsia" w:cstheme="minorHAnsi"/>
          <w:strike/>
          <w:sz w:val="24"/>
          <w:szCs w:val="24"/>
        </w:rPr>
        <w:t>1</w:t>
      </w:r>
      <w:r w:rsidR="006373AD" w:rsidRPr="0061603F">
        <w:rPr>
          <w:rFonts w:eastAsiaTheme="minorEastAsia" w:cstheme="minorHAnsi"/>
          <w:strike/>
          <w:sz w:val="24"/>
          <w:szCs w:val="24"/>
        </w:rPr>
        <w:t xml:space="preserve"> lies </w:t>
      </w:r>
      <w:r w:rsidR="00C402A6" w:rsidRPr="0061603F">
        <w:rPr>
          <w:rFonts w:eastAsiaTheme="minorEastAsia" w:cstheme="minorHAnsi"/>
          <w:strike/>
          <w:sz w:val="24"/>
          <w:szCs w:val="24"/>
        </w:rPr>
        <w:t>close to</w:t>
      </w:r>
      <w:r w:rsidR="006373AD" w:rsidRPr="0061603F">
        <w:rPr>
          <w:rFonts w:eastAsiaTheme="minorEastAsia" w:cstheme="minorHAnsi"/>
          <w:strike/>
          <w:sz w:val="24"/>
          <w:szCs w:val="24"/>
        </w:rPr>
        <w:t xml:space="preserve"> this range.</w:t>
      </w:r>
    </w:p>
    <w:p w14:paraId="159E2171" w14:textId="7F84FF68" w:rsidR="007074F7" w:rsidRPr="009175D5" w:rsidRDefault="007074F7" w:rsidP="009175D5">
      <w:pPr>
        <w:pStyle w:val="Heading1"/>
        <w:spacing w:beforeLines="0" w:before="0" w:line="360" w:lineRule="auto"/>
        <w:rPr>
          <w:rFonts w:eastAsiaTheme="minorEastAsia"/>
          <w:b w:val="0"/>
          <w:lang w:eastAsia="zh-CN"/>
        </w:rPr>
      </w:pPr>
      <w:bookmarkStart w:id="26" w:name="_Toc49121089"/>
      <w:bookmarkStart w:id="27" w:name="_Toc61948475"/>
      <w:commentRangeStart w:id="28"/>
      <w:r>
        <w:t xml:space="preserve">Deriving the rate laws for </w:t>
      </w:r>
      <w:r>
        <w:rPr>
          <w:i/>
        </w:rPr>
        <w:t>PER</w:t>
      </w:r>
      <w:r w:rsidRPr="000D05D9">
        <w:t xml:space="preserve"> </w:t>
      </w:r>
      <w:r>
        <w:t>transcription</w:t>
      </w:r>
      <w:bookmarkEnd w:id="26"/>
      <w:bookmarkEnd w:id="27"/>
      <w:commentRangeEnd w:id="28"/>
      <w:r w:rsidR="0061603F">
        <w:rPr>
          <w:rStyle w:val="CommentReference"/>
          <w:rFonts w:eastAsiaTheme="minorHAnsi" w:cstheme="minorBidi"/>
          <w:b w:val="0"/>
        </w:rPr>
        <w:commentReference w:id="28"/>
      </w:r>
    </w:p>
    <w:p w14:paraId="6E759C9A" w14:textId="100572BC" w:rsidR="007074F7" w:rsidRDefault="007074F7" w:rsidP="009175D5">
      <w:pPr>
        <w:pStyle w:val="MTDisplayEquation"/>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BMAL:CLOCK binds to many E-box sequences throughout the mammalian genome, and PER:CRY binds to both free and E-box-bound BMAL:CLOCK complexes. Let </w:t>
      </w:r>
      <w:r w:rsidRPr="002A4BF5">
        <w:rPr>
          <w:rFonts w:ascii="Cambria" w:hAnsi="Cambria" w:cstheme="minorHAnsi"/>
          <w:sz w:val="24"/>
          <w:szCs w:val="24"/>
        </w:rPr>
        <w:t>E</w:t>
      </w:r>
      <w:r w:rsidRPr="002A4BF5">
        <w:rPr>
          <w:rFonts w:ascii="Cambria" w:hAnsi="Cambria"/>
          <w:i/>
          <w:sz w:val="24"/>
          <w:szCs w:val="24"/>
          <w:vertAlign w:val="subscript"/>
        </w:rPr>
        <w:t>i</w:t>
      </w:r>
      <w:r>
        <w:rPr>
          <w:rFonts w:asciiTheme="minorHAnsi" w:hAnsiTheme="minorHAnsi" w:cstheme="minorHAnsi"/>
          <w:sz w:val="24"/>
          <w:szCs w:val="24"/>
        </w:rPr>
        <w:t xml:space="preserve">, </w:t>
      </w:r>
      <w:r w:rsidRPr="002A4BF5">
        <w:rPr>
          <w:rFonts w:ascii="Cambria" w:hAnsi="Cambria"/>
          <w:i/>
          <w:sz w:val="24"/>
          <w:szCs w:val="24"/>
        </w:rPr>
        <w:t>i</w:t>
      </w:r>
      <w:r w:rsidRPr="002A4BF5">
        <w:rPr>
          <w:rFonts w:ascii="Cambria" w:hAnsi="Cambria" w:cstheme="minorHAnsi"/>
          <w:sz w:val="24"/>
          <w:szCs w:val="24"/>
        </w:rPr>
        <w:t xml:space="preserve"> = 1, …, Ω</w:t>
      </w:r>
      <w:r>
        <w:rPr>
          <w:rFonts w:asciiTheme="minorHAnsi" w:hAnsiTheme="minorHAnsi" w:cstheme="minorHAnsi"/>
          <w:sz w:val="24"/>
          <w:szCs w:val="24"/>
        </w:rPr>
        <w:t xml:space="preserve">, denote all the E-box sequences that bind all four proteins BMAL, CLOCK, PER and CRY, where </w:t>
      </w:r>
      <w:r w:rsidRPr="002A4BF5">
        <w:rPr>
          <w:rFonts w:ascii="Cambria" w:hAnsi="Cambria" w:cstheme="minorHAnsi"/>
          <w:sz w:val="24"/>
          <w:szCs w:val="24"/>
        </w:rPr>
        <w:t>Ω</w:t>
      </w:r>
      <w:r>
        <w:rPr>
          <w:rFonts w:asciiTheme="minorHAnsi" w:hAnsiTheme="minorHAnsi" w:cstheme="minorHAnsi"/>
          <w:sz w:val="24"/>
          <w:szCs w:val="24"/>
        </w:rPr>
        <w:t xml:space="preserve"> ≈ 1500 according to ChIP-seq data </w:t>
      </w:r>
      <w:r>
        <w:rPr>
          <w:rFonts w:asciiTheme="minorHAnsi" w:hAnsiTheme="minorHAnsi" w:cstheme="minorHAnsi"/>
          <w:sz w:val="24"/>
          <w:szCs w:val="24"/>
        </w:rPr>
        <w:fldChar w:fldCharType="begin">
          <w:fldData xml:space="preserve">PEVuZE5vdGU+PENpdGU+PEF1dGhvcj5Lb2lrZTwvQXV0aG9yPjxZZWFyPjIwMTI8L1llYXI+PFJl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</w:fldData>
        </w:fldChar>
      </w:r>
      <w:r w:rsidR="00722D73">
        <w:rPr>
          <w:rFonts w:asciiTheme="minorHAnsi" w:hAnsiTheme="minorHAnsi" w:cstheme="minorHAnsi"/>
          <w:sz w:val="24"/>
          <w:szCs w:val="24"/>
        </w:rPr>
        <w:instrText xml:space="preserve"> ADDIN EN.CITE </w:instrText>
      </w:r>
      <w:r w:rsidR="00722D73">
        <w:rPr>
          <w:rFonts w:asciiTheme="minorHAnsi" w:hAnsiTheme="minorHAnsi" w:cstheme="minorHAnsi"/>
          <w:sz w:val="24"/>
          <w:szCs w:val="24"/>
        </w:rPr>
        <w:fldChar w:fldCharType="begin">
          <w:fldData xml:space="preserve">PEVuZE5vdGU+PENpdGU+PEF1dGhvcj5Lb2lrZTwvQXV0aG9yPjxZZWFyPjIwMTI8L1llYXI+PFJl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</w:fldData>
        </w:fldChar>
      </w:r>
      <w:r w:rsidR="00722D73">
        <w:rPr>
          <w:rFonts w:asciiTheme="minorHAnsi" w:hAnsiTheme="minorHAnsi" w:cstheme="minorHAnsi"/>
          <w:sz w:val="24"/>
          <w:szCs w:val="24"/>
        </w:rPr>
        <w:instrText xml:space="preserve"> ADDIN EN.CITE.DATA </w:instrText>
      </w:r>
      <w:r w:rsidR="00722D73">
        <w:rPr>
          <w:rFonts w:asciiTheme="minorHAnsi" w:hAnsiTheme="minorHAnsi" w:cstheme="minorHAnsi"/>
          <w:sz w:val="24"/>
          <w:szCs w:val="24"/>
        </w:rPr>
      </w:r>
      <w:r w:rsidR="00722D73">
        <w:rPr>
          <w:rFonts w:asciiTheme="minorHAnsi" w:hAnsiTheme="minorHAnsi" w:cstheme="minorHAnsi"/>
          <w:sz w:val="24"/>
          <w:szCs w:val="24"/>
        </w:rPr>
        <w:fldChar w:fldCharType="end"/>
      </w:r>
      <w:r>
        <w:rPr>
          <w:rFonts w:asciiTheme="minorHAnsi" w:hAnsiTheme="minorHAnsi" w:cstheme="minorHAnsi"/>
          <w:sz w:val="24"/>
          <w:szCs w:val="24"/>
        </w:rPr>
      </w:r>
      <w:r>
        <w:rPr>
          <w:rFonts w:asciiTheme="minorHAnsi" w:hAnsiTheme="minorHAnsi" w:cstheme="minorHAnsi"/>
          <w:sz w:val="24"/>
          <w:szCs w:val="24"/>
        </w:rPr>
        <w:fldChar w:fldCharType="separate"/>
      </w:r>
      <w:r w:rsidR="00722D73">
        <w:rPr>
          <w:rFonts w:asciiTheme="minorHAnsi" w:hAnsiTheme="minorHAnsi" w:cstheme="minorHAnsi"/>
          <w:noProof/>
          <w:sz w:val="24"/>
          <w:szCs w:val="24"/>
        </w:rPr>
        <w:t>[19]</w:t>
      </w:r>
      <w:r>
        <w:rPr>
          <w:rFonts w:asciiTheme="minorHAnsi" w:hAnsiTheme="minorHAnsi" w:cstheme="minorHAnsi"/>
          <w:sz w:val="24"/>
          <w:szCs w:val="24"/>
        </w:rPr>
        <w:fldChar w:fldCharType="end"/>
      </w:r>
      <w:r>
        <w:rPr>
          <w:rFonts w:asciiTheme="minorHAnsi" w:hAnsiTheme="minorHAnsi" w:cstheme="minorHAnsi"/>
          <w:sz w:val="24"/>
          <w:szCs w:val="24"/>
        </w:rPr>
        <w:t>. The total concentrations of BMAL:CLOCK (</w:t>
      </w:r>
      <w:r w:rsidRPr="003B0D9B">
        <w:rPr>
          <w:rFonts w:asciiTheme="minorHAnsi" w:hAnsiTheme="minorHAnsi" w:cstheme="minorHAnsi"/>
          <w:sz w:val="24"/>
          <w:szCs w:val="24"/>
        </w:rPr>
        <w:t>A</w:t>
      </w:r>
      <w:r>
        <w:rPr>
          <w:rFonts w:asciiTheme="minorHAnsi" w:hAnsiTheme="minorHAnsi" w:cstheme="minorHAnsi"/>
          <w:sz w:val="24"/>
          <w:szCs w:val="24"/>
        </w:rPr>
        <w:t>) and PER:CRY (</w:t>
      </w:r>
      <w:r w:rsidRPr="003B0D9B">
        <w:rPr>
          <w:rFonts w:asciiTheme="minorHAnsi" w:hAnsiTheme="minorHAnsi" w:cstheme="minorHAnsi"/>
          <w:sz w:val="24"/>
          <w:szCs w:val="24"/>
        </w:rPr>
        <w:t>P</w:t>
      </w:r>
      <w:r>
        <w:rPr>
          <w:rFonts w:asciiTheme="minorHAnsi" w:hAnsiTheme="minorHAnsi" w:cstheme="minorHAnsi"/>
          <w:sz w:val="24"/>
          <w:szCs w:val="24"/>
        </w:rPr>
        <w:t>) dimers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781E0F" w14:paraId="69B07769" w14:textId="77777777" w:rsidTr="000122F6">
        <w:tc>
          <w:tcPr>
            <w:tcW w:w="350" w:type="pct"/>
            <w:vAlign w:val="center"/>
          </w:tcPr>
          <w:p w14:paraId="3105B4C2" w14:textId="77777777" w:rsidR="007074F7" w:rsidRPr="00781E0F" w:rsidRDefault="007074F7" w:rsidP="000122F6">
            <w:pPr>
              <w:rPr>
                <w:sz w:val="24"/>
                <w:szCs w:val="24"/>
              </w:rPr>
            </w:pPr>
          </w:p>
        </w:tc>
        <w:tc>
          <w:tcPr>
            <w:tcW w:w="4300" w:type="pct"/>
            <w:vAlign w:val="center"/>
          </w:tcPr>
          <w:p w14:paraId="42F45736" w14:textId="77777777" w:rsidR="007074F7" w:rsidRPr="00781E0F" w:rsidRDefault="00544A01" w:rsidP="000122F6">
            <w:pPr>
              <w:rPr>
                <w:sz w:val="24"/>
                <w:szCs w:val="24"/>
              </w:rPr>
            </w:pPr>
            <m:oMathPara>
              <m:oMathParaPr>
                <m:jc m:val="center"/>
              </m:oMathParaPr>
              <m:oMath>
                <m:sSub>
                  <m:sSubPr>
                    <m:ctrlPr>
                      <w:rPr>
                        <w:rFonts w:ascii="Cambria Math" w:hAnsi="Cambria Math" w:cstheme="minorHAnsi"/>
                        <w:i/>
                        <w:sz w:val="24"/>
                        <w:szCs w:val="24"/>
                      </w:rPr>
                    </m:ctrlPr>
                  </m:sSubPr>
                  <m:e>
                    <m:r>
                      <w:rPr>
                        <w:rFonts w:ascii="Cambria Math" w:hAnsi="Cambria Math" w:cstheme="minorHAnsi"/>
                        <w:sz w:val="24"/>
                        <w:szCs w:val="24"/>
                      </w:rPr>
                      <m:t>[</m:t>
                    </m:r>
                    <m:r>
                      <m:rPr>
                        <m:nor/>
                      </m:rPr>
                      <w:rPr>
                        <w:rFonts w:ascii="Cambria Math" w:hAnsi="Cambria Math" w:cstheme="minorHAnsi"/>
                        <w:sz w:val="24"/>
                        <w:szCs w:val="24"/>
                      </w:rPr>
                      <m:t>A</m:t>
                    </m:r>
                    <m:r>
                      <w:rPr>
                        <w:rFonts w:ascii="Cambria Math" w:hAnsi="Cambria Math" w:cstheme="minorHAnsi"/>
                        <w:sz w:val="24"/>
                        <w:szCs w:val="24"/>
                      </w:rPr>
                      <m:t>]</m:t>
                    </m:r>
                  </m:e>
                  <m:sub>
                    <m:r>
                      <m:rPr>
                        <m:nor/>
                      </m:rPr>
                      <w:rPr>
                        <w:rFonts w:ascii="Cambria Math" w:hAnsi="Cambria Math" w:cstheme="minorHAnsi"/>
                        <w:sz w:val="24"/>
                        <w:szCs w:val="24"/>
                      </w:rPr>
                      <m:t>T</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A:P</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m:rPr>
                        <m:sty m:val="p"/>
                      </m:rPr>
                      <w:rPr>
                        <w:rFonts w:ascii="Cambria Math" w:hAnsi="Cambria Math" w:cstheme="minorHAnsi"/>
                        <w:sz w:val="24"/>
                        <w:szCs w:val="24"/>
                      </w:rPr>
                      <m:t>Ω</m:t>
                    </m:r>
                  </m:sup>
                  <m:e>
                    <m:d>
                      <m:dPr>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m:t>
                            </m:r>
                            <m:sSub>
                              <m:sSubPr>
                                <m:ctrlPr>
                                  <w:rPr>
                                    <w:rFonts w:ascii="Cambria Math" w:hAnsi="Cambria Math" w:cstheme="minorHAnsi"/>
                                    <w:sz w:val="24"/>
                                    <w:szCs w:val="24"/>
                                  </w:rPr>
                                </m:ctrlPr>
                              </m:sSubPr>
                              <m:e>
                                <m:r>
                                  <m:rPr>
                                    <m:nor/>
                                  </m:rPr>
                                  <w:rPr>
                                    <w:rFonts w:ascii="Cambria Math" w:hAnsi="Cambria Math" w:cstheme="minorHAnsi"/>
                                    <w:sz w:val="24"/>
                                    <w:szCs w:val="24"/>
                                  </w:rPr>
                                  <m:t>E</m:t>
                                </m:r>
                              </m:e>
                              <m:sub>
                                <m:r>
                                  <w:rPr>
                                    <w:rFonts w:ascii="Cambria Math" w:hAnsi="Cambria Math" w:cstheme="minorHAnsi"/>
                                    <w:sz w:val="24"/>
                                    <w:szCs w:val="24"/>
                                  </w:rPr>
                                  <m:t>i</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P:A:</m:t>
                            </m:r>
                            <m:sSub>
                              <m:sSubPr>
                                <m:ctrlPr>
                                  <w:rPr>
                                    <w:rFonts w:ascii="Cambria Math" w:hAnsi="Cambria Math" w:cstheme="minorHAnsi"/>
                                    <w:sz w:val="24"/>
                                    <w:szCs w:val="24"/>
                                  </w:rPr>
                                </m:ctrlPr>
                              </m:sSubPr>
                              <m:e>
                                <m:r>
                                  <m:rPr>
                                    <m:nor/>
                                  </m:rPr>
                                  <w:rPr>
                                    <w:rFonts w:ascii="Cambria Math" w:hAnsi="Cambria Math" w:cstheme="minorHAnsi"/>
                                    <w:sz w:val="24"/>
                                    <w:szCs w:val="24"/>
                                  </w:rPr>
                                  <m:t>E</m:t>
                                </m:r>
                              </m:e>
                              <m:sub>
                                <m:r>
                                  <w:rPr>
                                    <w:rFonts w:ascii="Cambria Math" w:hAnsi="Cambria Math" w:cstheme="minorHAnsi"/>
                                    <w:sz w:val="24"/>
                                    <w:szCs w:val="24"/>
                                  </w:rPr>
                                  <m:t>i</m:t>
                                </m:r>
                              </m:sub>
                            </m:sSub>
                          </m:e>
                        </m:d>
                      </m:e>
                    </m:d>
                  </m:e>
                </m:nary>
              </m:oMath>
            </m:oMathPara>
          </w:p>
        </w:tc>
        <w:tc>
          <w:tcPr>
            <w:tcW w:w="350" w:type="pct"/>
            <w:vAlign w:val="center"/>
          </w:tcPr>
          <w:p w14:paraId="32C27933" w14:textId="44BDBD92" w:rsidR="007074F7" w:rsidRPr="00781E0F" w:rsidRDefault="007074F7" w:rsidP="000122F6">
            <w:pPr>
              <w:ind w:right="-109"/>
              <w:jc w:val="right"/>
              <w:rPr>
                <w:sz w:val="24"/>
                <w:szCs w:val="24"/>
              </w:rPr>
            </w:pPr>
            <w:r w:rsidRPr="00781E0F">
              <w:rPr>
                <w:sz w:val="24"/>
                <w:szCs w:val="24"/>
              </w:rPr>
              <w:t>(</w:t>
            </w:r>
            <w:r w:rsidRPr="00781E0F">
              <w:rPr>
                <w:sz w:val="24"/>
                <w:szCs w:val="24"/>
              </w:rPr>
              <w:fldChar w:fldCharType="begin"/>
            </w:r>
            <w:r w:rsidRPr="00781E0F">
              <w:rPr>
                <w:sz w:val="24"/>
                <w:szCs w:val="24"/>
              </w:rPr>
              <w:instrText xml:space="preserve"> SEQ Equation \* ARABIC </w:instrText>
            </w:r>
            <w:r w:rsidRPr="00781E0F">
              <w:rPr>
                <w:sz w:val="24"/>
                <w:szCs w:val="24"/>
              </w:rPr>
              <w:fldChar w:fldCharType="separate"/>
            </w:r>
            <w:r w:rsidR="002F5873">
              <w:rPr>
                <w:noProof/>
                <w:sz w:val="24"/>
                <w:szCs w:val="24"/>
              </w:rPr>
              <w:t>10</w:t>
            </w:r>
            <w:r w:rsidRPr="00781E0F">
              <w:rPr>
                <w:noProof/>
                <w:sz w:val="24"/>
                <w:szCs w:val="24"/>
              </w:rPr>
              <w:fldChar w:fldCharType="end"/>
            </w:r>
            <w:r w:rsidRPr="00781E0F">
              <w:rPr>
                <w:sz w:val="24"/>
                <w:szCs w:val="24"/>
              </w:rPr>
              <w:t>)</w:t>
            </w:r>
          </w:p>
        </w:tc>
      </w:tr>
    </w:tbl>
    <w:p w14:paraId="31E1E7D6" w14:textId="77777777" w:rsidR="007074F7" w:rsidRDefault="007074F7" w:rsidP="007074F7">
      <w:pPr>
        <w:rPr>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22"/>
        <w:gridCol w:w="715"/>
      </w:tblGrid>
      <w:tr w:rsidR="007074F7" w:rsidRPr="00781E0F" w14:paraId="57E5E80D" w14:textId="77777777" w:rsidTr="000122F6">
        <w:tc>
          <w:tcPr>
            <w:tcW w:w="333" w:type="pct"/>
            <w:vAlign w:val="center"/>
          </w:tcPr>
          <w:p w14:paraId="4287DDC6" w14:textId="77777777" w:rsidR="007074F7" w:rsidRPr="00781E0F" w:rsidRDefault="007074F7" w:rsidP="000122F6">
            <w:pPr>
              <w:rPr>
                <w:sz w:val="24"/>
                <w:szCs w:val="24"/>
              </w:rPr>
            </w:pPr>
          </w:p>
        </w:tc>
        <w:tc>
          <w:tcPr>
            <w:tcW w:w="4284" w:type="pct"/>
            <w:vAlign w:val="center"/>
          </w:tcPr>
          <w:p w14:paraId="7153D762" w14:textId="77777777" w:rsidR="007074F7" w:rsidRPr="00781E0F" w:rsidRDefault="00544A01" w:rsidP="000122F6">
            <w:pPr>
              <w:rPr>
                <w:sz w:val="24"/>
                <w:szCs w:val="24"/>
              </w:rPr>
            </w:pPr>
            <m:oMathPara>
              <m:oMathParaPr>
                <m:jc m:val="center"/>
              </m:oMathParaPr>
              <m:oMath>
                <m:sSub>
                  <m:sSubPr>
                    <m:ctrlPr>
                      <w:rPr>
                        <w:rFonts w:ascii="Cambria Math" w:hAnsi="Cambria Math" w:cstheme="minorHAnsi"/>
                        <w:i/>
                        <w:sz w:val="24"/>
                        <w:szCs w:val="24"/>
                      </w:rPr>
                    </m:ctrlPr>
                  </m:sSubPr>
                  <m:e>
                    <m:r>
                      <w:rPr>
                        <w:rFonts w:ascii="Cambria Math" w:hAnsi="Cambria Math" w:cstheme="minorHAnsi"/>
                        <w:sz w:val="24"/>
                        <w:szCs w:val="24"/>
                      </w:rPr>
                      <m:t>[</m:t>
                    </m:r>
                    <m:r>
                      <m:rPr>
                        <m:nor/>
                      </m:rPr>
                      <w:rPr>
                        <w:rFonts w:ascii="Cambria Math" w:hAnsi="Cambria Math" w:cstheme="minorHAnsi"/>
                        <w:sz w:val="24"/>
                        <w:szCs w:val="24"/>
                      </w:rPr>
                      <m:t>P</m:t>
                    </m:r>
                    <m:r>
                      <w:rPr>
                        <w:rFonts w:ascii="Cambria Math" w:hAnsi="Cambria Math" w:cstheme="minorHAnsi"/>
                        <w:sz w:val="24"/>
                        <w:szCs w:val="24"/>
                      </w:rPr>
                      <m:t>]</m:t>
                    </m:r>
                  </m:e>
                  <m:sub>
                    <m:r>
                      <m:rPr>
                        <m:nor/>
                      </m:rPr>
                      <w:rPr>
                        <w:rFonts w:ascii="Cambria Math" w:hAnsi="Cambria Math" w:cstheme="minorHAnsi"/>
                        <w:sz w:val="24"/>
                        <w:szCs w:val="24"/>
                      </w:rPr>
                      <m:t>T</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P</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A:P</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m:rPr>
                        <m:sty m:val="p"/>
                      </m:rPr>
                      <w:rPr>
                        <w:rFonts w:ascii="Cambria Math" w:hAnsi="Cambria Math" w:cstheme="minorHAnsi"/>
                        <w:sz w:val="24"/>
                        <w:szCs w:val="24"/>
                      </w:rPr>
                      <m:t>Ω</m:t>
                    </m:r>
                  </m:sup>
                  <m:e>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P:A:</m:t>
                        </m:r>
                        <m:sSub>
                          <m:sSubPr>
                            <m:ctrlPr>
                              <w:rPr>
                                <w:rFonts w:ascii="Cambria Math" w:hAnsi="Cambria Math" w:cstheme="minorHAnsi"/>
                                <w:sz w:val="24"/>
                                <w:szCs w:val="24"/>
                              </w:rPr>
                            </m:ctrlPr>
                          </m:sSubPr>
                          <m:e>
                            <m:r>
                              <m:rPr>
                                <m:nor/>
                              </m:rPr>
                              <w:rPr>
                                <w:rFonts w:ascii="Cambria Math" w:hAnsi="Cambria Math" w:cstheme="minorHAnsi"/>
                                <w:sz w:val="24"/>
                                <w:szCs w:val="24"/>
                              </w:rPr>
                              <m:t>E</m:t>
                            </m:r>
                          </m:e>
                          <m:sub>
                            <m:r>
                              <w:rPr>
                                <w:rFonts w:ascii="Cambria Math" w:hAnsi="Cambria Math" w:cstheme="minorHAnsi"/>
                                <w:sz w:val="24"/>
                                <w:szCs w:val="24"/>
                              </w:rPr>
                              <m:t>i</m:t>
                            </m:r>
                          </m:sub>
                        </m:sSub>
                      </m:e>
                    </m:d>
                  </m:e>
                </m:nary>
              </m:oMath>
            </m:oMathPara>
          </w:p>
        </w:tc>
        <w:tc>
          <w:tcPr>
            <w:tcW w:w="382" w:type="pct"/>
            <w:vAlign w:val="center"/>
          </w:tcPr>
          <w:p w14:paraId="387ABE5E" w14:textId="2EDC210F" w:rsidR="007074F7" w:rsidRPr="00781E0F" w:rsidRDefault="007074F7" w:rsidP="000122F6">
            <w:pPr>
              <w:ind w:right="-109"/>
              <w:jc w:val="right"/>
              <w:rPr>
                <w:sz w:val="24"/>
                <w:szCs w:val="24"/>
              </w:rPr>
            </w:pPr>
            <w:r w:rsidRPr="00781E0F">
              <w:rPr>
                <w:sz w:val="24"/>
                <w:szCs w:val="24"/>
              </w:rPr>
              <w:t>(</w:t>
            </w:r>
            <w:r w:rsidRPr="00781E0F">
              <w:rPr>
                <w:sz w:val="24"/>
                <w:szCs w:val="24"/>
              </w:rPr>
              <w:fldChar w:fldCharType="begin"/>
            </w:r>
            <w:r w:rsidRPr="00781E0F">
              <w:rPr>
                <w:sz w:val="24"/>
                <w:szCs w:val="24"/>
              </w:rPr>
              <w:instrText xml:space="preserve"> SEQ Equation \* ARABIC </w:instrText>
            </w:r>
            <w:r w:rsidRPr="00781E0F">
              <w:rPr>
                <w:sz w:val="24"/>
                <w:szCs w:val="24"/>
              </w:rPr>
              <w:fldChar w:fldCharType="separate"/>
            </w:r>
            <w:r w:rsidR="002F5873">
              <w:rPr>
                <w:noProof/>
                <w:sz w:val="24"/>
                <w:szCs w:val="24"/>
              </w:rPr>
              <w:t>11</w:t>
            </w:r>
            <w:r w:rsidRPr="00781E0F">
              <w:rPr>
                <w:noProof/>
                <w:sz w:val="24"/>
                <w:szCs w:val="24"/>
              </w:rPr>
              <w:fldChar w:fldCharType="end"/>
            </w:r>
            <w:r w:rsidRPr="00781E0F">
              <w:rPr>
                <w:sz w:val="24"/>
                <w:szCs w:val="24"/>
              </w:rPr>
              <w:t>)</w:t>
            </w:r>
          </w:p>
        </w:tc>
      </w:tr>
    </w:tbl>
    <w:p w14:paraId="2A0414A3" w14:textId="77777777" w:rsidR="007074F7" w:rsidRDefault="007074F7" w:rsidP="007074F7">
      <w:pPr>
        <w:pStyle w:val="MTDisplayEquation"/>
        <w:spacing w:beforeLines="160" w:before="384" w:line="360" w:lineRule="auto"/>
        <w:jc w:val="both"/>
        <w:rPr>
          <w:rFonts w:cstheme="minorHAnsi"/>
          <w:sz w:val="24"/>
          <w:szCs w:val="24"/>
        </w:rPr>
      </w:pPr>
      <w:r w:rsidRPr="005A3110">
        <w:rPr>
          <w:rFonts w:asciiTheme="minorHAnsi" w:hAnsiTheme="minorHAnsi" w:cstheme="minorHAnsi"/>
          <w:sz w:val="24"/>
          <w:szCs w:val="24"/>
        </w:rPr>
        <w:t>We are assuming that the synthesis and degradation of proteins are much slower reactions than the association and dissociations of proteins in a complex, so the total amounts of A and P in the system can be treated as constants on the time scale of the binding and unbinding reactions.</w:t>
      </w:r>
      <w:r>
        <w:rPr>
          <w:rFonts w:cstheme="minorHAnsi"/>
          <w:sz w:val="24"/>
          <w:szCs w:val="24"/>
        </w:rPr>
        <w:t xml:space="preserve"> </w:t>
      </w:r>
    </w:p>
    <w:p w14:paraId="799889DA" w14:textId="163A2E6B" w:rsidR="007074F7" w:rsidRDefault="007074F7" w:rsidP="009175D5">
      <w:pPr>
        <w:pStyle w:val="MTDisplayEquation"/>
        <w:spacing w:line="360" w:lineRule="auto"/>
        <w:jc w:val="both"/>
        <w:rPr>
          <w:rFonts w:asciiTheme="minorHAnsi" w:hAnsiTheme="minorHAnsi" w:cstheme="minorHAnsi"/>
          <w:sz w:val="24"/>
          <w:szCs w:val="24"/>
        </w:rPr>
      </w:pPr>
      <w:r>
        <w:rPr>
          <w:rFonts w:asciiTheme="minorHAnsi" w:hAnsiTheme="minorHAnsi" w:cstheme="minorHAnsi"/>
          <w:sz w:val="24"/>
          <w:szCs w:val="24"/>
        </w:rPr>
        <w:t>Because the total number of E-boxes (~1500) is considerably less than the total number of BMAL:CLOCK and PER:CRY complexes (~25,00</w:t>
      </w:r>
      <w:r w:rsidR="00C402A6">
        <w:rPr>
          <w:rFonts w:asciiTheme="minorHAnsi" w:hAnsiTheme="minorHAnsi" w:cstheme="minorHAnsi"/>
          <w:sz w:val="24"/>
          <w:szCs w:val="24"/>
        </w:rPr>
        <w:t>0 and ~30,000, respectively</w:t>
      </w:r>
      <w:r>
        <w:rPr>
          <w:rFonts w:asciiTheme="minorHAnsi" w:hAnsiTheme="minorHAnsi" w:cstheme="minorHAnsi"/>
          <w:sz w:val="24"/>
          <w:szCs w:val="24"/>
        </w:rPr>
        <w:t xml:space="preserve"> </w:t>
      </w:r>
      <w:r w:rsidRPr="0066220B">
        <w:rPr>
          <w:rFonts w:asciiTheme="minorHAnsi" w:hAnsiTheme="minorHAnsi" w:cstheme="minorHAnsi"/>
          <w:sz w:val="24"/>
          <w:szCs w:val="24"/>
        </w:rPr>
        <w:fldChar w:fldCharType="begin">
          <w:fldData xml:space="preserve">PEVuZE5vdGU+PENpdGU+PEF1dGhvcj5OYXJ1bWk8L0F1dGhvcj48WWVhcj4yMDE2PC9ZZWFyPjxS
ZWNOdW0+NDM8L1JlY051bT48RGlzcGxheVRleHQ+WzE1XTwvRGlzcGxheVRleHQ+PHJlY29yZD48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A67282">
        <w:rPr>
          <w:rFonts w:asciiTheme="minorHAnsi" w:hAnsiTheme="minorHAnsi" w:cstheme="minorHAnsi"/>
          <w:sz w:val="24"/>
          <w:szCs w:val="24"/>
        </w:rPr>
        <w:instrText xml:space="preserve"> ADDIN EN.CITE </w:instrText>
      </w:r>
      <w:r w:rsidR="00A67282">
        <w:rPr>
          <w:rFonts w:asciiTheme="minorHAnsi" w:hAnsiTheme="minorHAnsi" w:cstheme="minorHAnsi"/>
          <w:sz w:val="24"/>
          <w:szCs w:val="24"/>
        </w:rPr>
        <w:fldChar w:fldCharType="begin">
          <w:fldData xml:space="preserve">PEVuZE5vdGU+PENpdGU+PEF1dGhvcj5OYXJ1bWk8L0F1dGhvcj48WWVhcj4yMDE2PC9ZZWFyPjxS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</w:fldData>
        </w:fldChar>
      </w:r>
      <w:r w:rsidR="00A67282">
        <w:rPr>
          <w:rFonts w:asciiTheme="minorHAnsi" w:hAnsiTheme="minorHAnsi" w:cstheme="minorHAnsi"/>
          <w:sz w:val="24"/>
          <w:szCs w:val="24"/>
        </w:rPr>
        <w:instrText xml:space="preserve"> ADDIN EN.CITE.DATA </w:instrText>
      </w:r>
      <w:r w:rsidR="00A67282">
        <w:rPr>
          <w:rFonts w:asciiTheme="minorHAnsi" w:hAnsiTheme="minorHAnsi" w:cstheme="minorHAnsi"/>
          <w:sz w:val="24"/>
          <w:szCs w:val="24"/>
        </w:rPr>
      </w:r>
      <w:r w:rsidR="00A67282">
        <w:rPr>
          <w:rFonts w:asciiTheme="minorHAnsi" w:hAnsiTheme="minorHAnsi" w:cstheme="minorHAnsi"/>
          <w:sz w:val="24"/>
          <w:szCs w:val="24"/>
        </w:rPr>
        <w:fldChar w:fldCharType="end"/>
      </w:r>
      <w:r w:rsidRPr="0066220B">
        <w:rPr>
          <w:rFonts w:asciiTheme="minorHAnsi" w:hAnsiTheme="minorHAnsi" w:cstheme="minorHAnsi"/>
          <w:sz w:val="24"/>
          <w:szCs w:val="24"/>
        </w:rPr>
      </w:r>
      <w:r w:rsidRPr="0066220B">
        <w:rPr>
          <w:rFonts w:asciiTheme="minorHAnsi" w:hAnsiTheme="minorHAnsi" w:cstheme="minorHAnsi"/>
          <w:sz w:val="24"/>
          <w:szCs w:val="24"/>
        </w:rPr>
        <w:fldChar w:fldCharType="separate"/>
      </w:r>
      <w:r w:rsidR="00A67282">
        <w:rPr>
          <w:rFonts w:asciiTheme="minorHAnsi" w:hAnsiTheme="minorHAnsi" w:cstheme="minorHAnsi"/>
          <w:noProof/>
          <w:sz w:val="24"/>
          <w:szCs w:val="24"/>
        </w:rPr>
        <w:t>[15]</w:t>
      </w:r>
      <w:r w:rsidRPr="0066220B">
        <w:rPr>
          <w:rFonts w:asciiTheme="minorHAnsi" w:hAnsiTheme="minorHAnsi" w:cstheme="minorHAnsi"/>
          <w:sz w:val="24"/>
          <w:szCs w:val="24"/>
        </w:rPr>
        <w:fldChar w:fldCharType="end"/>
      </w:r>
      <w:r>
        <w:rPr>
          <w:rFonts w:asciiTheme="minorHAnsi" w:hAnsiTheme="minorHAnsi" w:cstheme="minorHAnsi"/>
          <w:sz w:val="24"/>
          <w:szCs w:val="24"/>
        </w:rPr>
        <w:t>), we can reasonably neglect the E-box-bound forms of the protein complexes, and assume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7112B4DF" w14:textId="77777777" w:rsidTr="000122F6">
        <w:tc>
          <w:tcPr>
            <w:tcW w:w="350" w:type="pct"/>
            <w:vAlign w:val="center"/>
          </w:tcPr>
          <w:p w14:paraId="6BED6BD3" w14:textId="77777777" w:rsidR="007074F7" w:rsidRPr="008A710F" w:rsidRDefault="007074F7" w:rsidP="000122F6">
            <w:pPr>
              <w:rPr>
                <w:sz w:val="24"/>
                <w:szCs w:val="24"/>
              </w:rPr>
            </w:pPr>
          </w:p>
        </w:tc>
        <w:tc>
          <w:tcPr>
            <w:tcW w:w="4300" w:type="pct"/>
            <w:vAlign w:val="center"/>
          </w:tcPr>
          <w:p w14:paraId="0E4E72C5" w14:textId="77777777" w:rsidR="007074F7" w:rsidRPr="008A710F" w:rsidRDefault="00544A01" w:rsidP="000122F6">
            <w:pPr>
              <w:rPr>
                <w:sz w:val="24"/>
                <w:szCs w:val="24"/>
              </w:rPr>
            </w:pPr>
            <m:oMathPara>
              <m:oMathParaPr>
                <m:jc m:val="center"/>
              </m:oMathParaPr>
              <m:oMath>
                <m:sSub>
                  <m:sSubPr>
                    <m:ctrlPr>
                      <w:rPr>
                        <w:rFonts w:ascii="Cambria Math" w:hAnsi="Cambria Math" w:cstheme="minorHAnsi"/>
                        <w:i/>
                        <w:sz w:val="24"/>
                        <w:szCs w:val="24"/>
                      </w:rPr>
                    </m:ctrlPr>
                  </m:sSubPr>
                  <m:e>
                    <m:r>
                      <w:rPr>
                        <w:rFonts w:ascii="Cambria Math" w:hAnsi="Cambria Math" w:cstheme="minorHAnsi"/>
                        <w:sz w:val="24"/>
                        <w:szCs w:val="24"/>
                      </w:rPr>
                      <m:t>[</m:t>
                    </m:r>
                    <m:r>
                      <m:rPr>
                        <m:nor/>
                      </m:rPr>
                      <w:rPr>
                        <w:rFonts w:ascii="Cambria Math" w:hAnsi="Cambria Math" w:cstheme="minorHAnsi"/>
                        <w:sz w:val="24"/>
                        <w:szCs w:val="24"/>
                      </w:rPr>
                      <m:t>A</m:t>
                    </m:r>
                    <m:r>
                      <w:rPr>
                        <w:rFonts w:ascii="Cambria Math" w:hAnsi="Cambria Math" w:cstheme="minorHAnsi"/>
                        <w:sz w:val="24"/>
                        <w:szCs w:val="24"/>
                      </w:rPr>
                      <m:t>]</m:t>
                    </m:r>
                  </m:e>
                  <m:sub>
                    <m:r>
                      <m:rPr>
                        <m:nor/>
                      </m:rPr>
                      <w:rPr>
                        <w:rFonts w:ascii="Cambria Math" w:hAnsi="Cambria Math" w:cstheme="minorHAnsi"/>
                        <w:sz w:val="24"/>
                        <w:szCs w:val="24"/>
                      </w:rPr>
                      <m:t>T</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A:P</m:t>
                    </m:r>
                  </m:e>
                </m:d>
              </m:oMath>
            </m:oMathPara>
          </w:p>
        </w:tc>
        <w:tc>
          <w:tcPr>
            <w:tcW w:w="350" w:type="pct"/>
            <w:vAlign w:val="center"/>
          </w:tcPr>
          <w:p w14:paraId="72959F71" w14:textId="18C265FC" w:rsidR="007074F7" w:rsidRPr="008A710F" w:rsidRDefault="007074F7" w:rsidP="000122F6">
            <w:pPr>
              <w:ind w:right="-109"/>
              <w:jc w:val="right"/>
              <w:rPr>
                <w:sz w:val="24"/>
                <w:szCs w:val="24"/>
              </w:rPr>
            </w:pPr>
            <w:bookmarkStart w:id="29" w:name="_Ref49095669"/>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12</w:t>
            </w:r>
            <w:r w:rsidRPr="008A710F">
              <w:rPr>
                <w:noProof/>
                <w:sz w:val="24"/>
                <w:szCs w:val="24"/>
              </w:rPr>
              <w:fldChar w:fldCharType="end"/>
            </w:r>
            <w:r w:rsidRPr="008A710F">
              <w:rPr>
                <w:sz w:val="24"/>
                <w:szCs w:val="24"/>
              </w:rPr>
              <w:t>)</w:t>
            </w:r>
            <w:bookmarkEnd w:id="29"/>
          </w:p>
        </w:tc>
      </w:tr>
    </w:tbl>
    <w:p w14:paraId="75B1D4E8" w14:textId="77777777" w:rsidR="007074F7" w:rsidRDefault="007074F7" w:rsidP="007074F7">
      <w:pPr>
        <w:rPr>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549045E3" w14:textId="77777777" w:rsidTr="000122F6">
        <w:tc>
          <w:tcPr>
            <w:tcW w:w="350" w:type="pct"/>
            <w:vAlign w:val="center"/>
          </w:tcPr>
          <w:p w14:paraId="4241B8E6" w14:textId="77777777" w:rsidR="007074F7" w:rsidRPr="008A710F" w:rsidRDefault="007074F7" w:rsidP="000122F6">
            <w:pPr>
              <w:rPr>
                <w:sz w:val="24"/>
                <w:szCs w:val="24"/>
              </w:rPr>
            </w:pPr>
          </w:p>
        </w:tc>
        <w:tc>
          <w:tcPr>
            <w:tcW w:w="4300" w:type="pct"/>
            <w:vAlign w:val="center"/>
          </w:tcPr>
          <w:p w14:paraId="6E5F29B1" w14:textId="77777777" w:rsidR="007074F7" w:rsidRPr="008A710F" w:rsidRDefault="00544A01" w:rsidP="000122F6">
            <w:pPr>
              <w:rPr>
                <w:sz w:val="24"/>
                <w:szCs w:val="24"/>
              </w:rPr>
            </w:pPr>
            <m:oMathPara>
              <m:oMathParaPr>
                <m:jc m:val="center"/>
              </m:oMathParaPr>
              <m:oMath>
                <m:sSub>
                  <m:sSubPr>
                    <m:ctrlPr>
                      <w:rPr>
                        <w:rFonts w:ascii="Cambria Math" w:hAnsi="Cambria Math" w:cstheme="minorHAnsi"/>
                        <w:i/>
                        <w:sz w:val="24"/>
                        <w:szCs w:val="24"/>
                      </w:rPr>
                    </m:ctrlPr>
                  </m:sSubPr>
                  <m:e>
                    <m:r>
                      <w:rPr>
                        <w:rFonts w:ascii="Cambria Math" w:hAnsi="Cambria Math" w:cstheme="minorHAnsi"/>
                        <w:sz w:val="24"/>
                        <w:szCs w:val="24"/>
                      </w:rPr>
                      <m:t>[</m:t>
                    </m:r>
                    <m:r>
                      <m:rPr>
                        <m:nor/>
                      </m:rPr>
                      <w:rPr>
                        <w:rFonts w:ascii="Cambria Math" w:hAnsi="Cambria Math" w:cstheme="minorHAnsi"/>
                        <w:sz w:val="24"/>
                        <w:szCs w:val="24"/>
                      </w:rPr>
                      <m:t>P</m:t>
                    </m:r>
                    <m:r>
                      <w:rPr>
                        <w:rFonts w:ascii="Cambria Math" w:hAnsi="Cambria Math" w:cstheme="minorHAnsi"/>
                        <w:sz w:val="24"/>
                        <w:szCs w:val="24"/>
                      </w:rPr>
                      <m:t>]</m:t>
                    </m:r>
                  </m:e>
                  <m:sub>
                    <m:r>
                      <m:rPr>
                        <m:nor/>
                      </m:rPr>
                      <w:rPr>
                        <w:rFonts w:ascii="Cambria Math" w:hAnsi="Cambria Math" w:cstheme="minorHAnsi"/>
                        <w:sz w:val="24"/>
                        <w:szCs w:val="24"/>
                      </w:rPr>
                      <m:t>T</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P</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A:P</m:t>
                    </m:r>
                  </m:e>
                </m:d>
              </m:oMath>
            </m:oMathPara>
          </w:p>
        </w:tc>
        <w:tc>
          <w:tcPr>
            <w:tcW w:w="350" w:type="pct"/>
            <w:vAlign w:val="center"/>
          </w:tcPr>
          <w:p w14:paraId="53CF58D8" w14:textId="2AAF035E" w:rsidR="007074F7" w:rsidRPr="008A710F" w:rsidRDefault="007074F7" w:rsidP="000122F6">
            <w:pPr>
              <w:ind w:right="-109"/>
              <w:jc w:val="right"/>
              <w:rPr>
                <w:sz w:val="24"/>
                <w:szCs w:val="24"/>
              </w:rPr>
            </w:pPr>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13</w:t>
            </w:r>
            <w:r w:rsidRPr="008A710F">
              <w:rPr>
                <w:noProof/>
                <w:sz w:val="24"/>
                <w:szCs w:val="24"/>
              </w:rPr>
              <w:fldChar w:fldCharType="end"/>
            </w:r>
            <w:r w:rsidRPr="008A710F">
              <w:rPr>
                <w:sz w:val="24"/>
                <w:szCs w:val="24"/>
              </w:rPr>
              <w:t>)</w:t>
            </w:r>
          </w:p>
        </w:tc>
      </w:tr>
    </w:tbl>
    <w:p w14:paraId="3DD5F320" w14:textId="77777777" w:rsidR="007074F7" w:rsidRPr="008A710F" w:rsidRDefault="007074F7" w:rsidP="007074F7">
      <w:pPr>
        <w:pStyle w:val="MTDisplayEquation"/>
        <w:spacing w:beforeLines="160" w:before="384" w:line="360" w:lineRule="auto"/>
        <w:jc w:val="both"/>
        <w:rPr>
          <w:rFonts w:asciiTheme="minorHAnsi" w:hAnsiTheme="minorHAnsi" w:cstheme="minorHAnsi"/>
          <w:sz w:val="24"/>
          <w:szCs w:val="24"/>
        </w:rPr>
      </w:pPr>
      <w:r>
        <w:rPr>
          <w:rFonts w:asciiTheme="minorHAnsi" w:hAnsiTheme="minorHAnsi" w:cstheme="minorHAnsi"/>
          <w:sz w:val="24"/>
          <w:szCs w:val="24"/>
        </w:rPr>
        <w:t xml:space="preserve">To derive an expression for the rate of </w:t>
      </w:r>
      <w:r>
        <w:rPr>
          <w:rFonts w:asciiTheme="minorHAnsi" w:hAnsiTheme="minorHAnsi" w:cstheme="minorHAnsi"/>
          <w:i/>
          <w:sz w:val="24"/>
          <w:szCs w:val="24"/>
        </w:rPr>
        <w:t xml:space="preserve">PER </w:t>
      </w:r>
      <w:r>
        <w:rPr>
          <w:rFonts w:asciiTheme="minorHAnsi" w:hAnsiTheme="minorHAnsi" w:cstheme="minorHAnsi"/>
          <w:sz w:val="24"/>
          <w:szCs w:val="24"/>
        </w:rPr>
        <w:t xml:space="preserve">transcription, we need to estimate the fraction of E-boxes bound to BMAL:CLOCK but not to PER:CRY, i.e., </w:t>
      </w:r>
      <w:r w:rsidRPr="002A4BF5">
        <w:rPr>
          <w:rFonts w:ascii="Cambria" w:hAnsi="Cambria" w:cstheme="minorHAnsi"/>
          <w:sz w:val="24"/>
          <w:szCs w:val="24"/>
        </w:rPr>
        <w:t>[A:E</w:t>
      </w:r>
      <w:r w:rsidRPr="002A4BF5">
        <w:rPr>
          <w:rFonts w:ascii="Cambria" w:hAnsi="Cambria" w:cstheme="minorHAnsi"/>
          <w:i/>
          <w:sz w:val="24"/>
          <w:szCs w:val="24"/>
          <w:vertAlign w:val="subscript"/>
        </w:rPr>
        <w:t>p</w:t>
      </w:r>
      <w:r w:rsidRPr="002A4BF5">
        <w:rPr>
          <w:rFonts w:ascii="Cambria" w:hAnsi="Cambria" w:cstheme="minorHAnsi"/>
          <w:sz w:val="24"/>
          <w:szCs w:val="24"/>
        </w:rPr>
        <w:t>]/[E</w:t>
      </w:r>
      <w:r w:rsidRPr="002A4BF5">
        <w:rPr>
          <w:rFonts w:ascii="Cambria" w:hAnsi="Cambria" w:cstheme="minorHAnsi"/>
          <w:i/>
          <w:sz w:val="24"/>
          <w:szCs w:val="24"/>
          <w:vertAlign w:val="subscript"/>
        </w:rPr>
        <w:t>p</w:t>
      </w:r>
      <w:r w:rsidRPr="002A4BF5">
        <w:rPr>
          <w:rFonts w:ascii="Cambria" w:hAnsi="Cambria" w:cstheme="minorHAnsi"/>
          <w:sz w:val="24"/>
          <w:szCs w:val="24"/>
        </w:rPr>
        <w:t>]</w:t>
      </w:r>
      <w:r w:rsidRPr="002A4BF5">
        <w:rPr>
          <w:rFonts w:ascii="Cambria" w:hAnsi="Cambria" w:cstheme="minorHAnsi"/>
          <w:sz w:val="24"/>
          <w:szCs w:val="24"/>
          <w:vertAlign w:val="subscript"/>
        </w:rPr>
        <w:t>T</w:t>
      </w:r>
      <w:r>
        <w:rPr>
          <w:rFonts w:asciiTheme="minorHAnsi" w:hAnsiTheme="minorHAnsi" w:cstheme="minorHAnsi"/>
          <w:sz w:val="24"/>
          <w:szCs w:val="24"/>
        </w:rPr>
        <w:t xml:space="preserve">, where </w:t>
      </w:r>
      <w:r w:rsidRPr="002A4BF5">
        <w:rPr>
          <w:rFonts w:ascii="Cambria" w:hAnsi="Cambria" w:cstheme="minorHAnsi"/>
          <w:i/>
          <w:sz w:val="24"/>
          <w:szCs w:val="24"/>
        </w:rPr>
        <w:t>p</w:t>
      </w:r>
      <w:r>
        <w:rPr>
          <w:rFonts w:asciiTheme="minorHAnsi" w:hAnsiTheme="minorHAnsi" w:cstheme="minorHAnsi"/>
          <w:sz w:val="24"/>
          <w:szCs w:val="24"/>
        </w:rPr>
        <w:t xml:space="preserve"> is the index corresponding to E-boxes driving </w:t>
      </w:r>
      <w:r w:rsidRPr="00D94073">
        <w:rPr>
          <w:rFonts w:asciiTheme="minorHAnsi" w:hAnsiTheme="minorHAnsi" w:cstheme="minorHAnsi"/>
          <w:i/>
          <w:sz w:val="24"/>
          <w:szCs w:val="24"/>
        </w:rPr>
        <w:t>PER</w:t>
      </w:r>
      <w:r>
        <w:rPr>
          <w:rFonts w:asciiTheme="minorHAnsi" w:hAnsiTheme="minorHAnsi" w:cstheme="minorHAnsi"/>
          <w:sz w:val="24"/>
          <w:szCs w:val="24"/>
        </w:rPr>
        <w:t xml:space="preserve"> gene expression. To this end, we consider the equilibrium </w:t>
      </w:r>
      <w:r w:rsidRPr="008A710F">
        <w:rPr>
          <w:rFonts w:asciiTheme="minorHAnsi" w:hAnsiTheme="minorHAnsi" w:cstheme="minorHAnsi"/>
          <w:sz w:val="24"/>
          <w:szCs w:val="24"/>
        </w:rPr>
        <w:t>binding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620FF732" w14:textId="77777777" w:rsidTr="000122F6">
        <w:tc>
          <w:tcPr>
            <w:tcW w:w="350" w:type="pct"/>
            <w:vAlign w:val="center"/>
          </w:tcPr>
          <w:p w14:paraId="53DCEE69" w14:textId="77777777" w:rsidR="007074F7" w:rsidRPr="008A710F" w:rsidRDefault="007074F7" w:rsidP="000122F6">
            <w:pPr>
              <w:rPr>
                <w:sz w:val="24"/>
                <w:szCs w:val="24"/>
              </w:rPr>
            </w:pPr>
          </w:p>
        </w:tc>
        <w:tc>
          <w:tcPr>
            <w:tcW w:w="4300" w:type="pct"/>
            <w:vAlign w:val="center"/>
          </w:tcPr>
          <w:p w14:paraId="5DB31F8A" w14:textId="77777777" w:rsidR="007074F7" w:rsidRPr="008A710F" w:rsidRDefault="007074F7" w:rsidP="000122F6">
            <w:pPr>
              <w:rPr>
                <w:sz w:val="24"/>
                <w:szCs w:val="24"/>
              </w:rPr>
            </w:pPr>
            <m:oMathPara>
              <m:oMathParaPr>
                <m:jc m:val="center"/>
              </m:oMathParaPr>
              <m:oMath>
                <m:r>
                  <m:rPr>
                    <m:nor/>
                  </m:rPr>
                  <w:rPr>
                    <w:rFonts w:ascii="Cambria Math" w:hAnsi="Cambria Math"/>
                    <w:sz w:val="24"/>
                    <w:szCs w:val="24"/>
                  </w:rPr>
                  <m:t>A + P</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r>
                          <w:rPr>
                            <w:rFonts w:ascii="Cambria Math" w:hAnsi="Cambria Math"/>
                            <w:sz w:val="24"/>
                            <w:szCs w:val="24"/>
                          </w:rPr>
                          <m:t xml:space="preserve">   </m:t>
                        </m:r>
                      </m:e>
                    </m:groupChr>
                    <m:r>
                      <m:rPr>
                        <m:nor/>
                      </m:rPr>
                      <w:rPr>
                        <w:rFonts w:ascii="Cambria Math" w:hAnsi="Cambria Math"/>
                        <w:sz w:val="24"/>
                        <w:szCs w:val="24"/>
                      </w:rPr>
                      <m:t>A:P</m:t>
                    </m:r>
                  </m:e>
                </m:box>
              </m:oMath>
            </m:oMathPara>
          </w:p>
        </w:tc>
        <w:tc>
          <w:tcPr>
            <w:tcW w:w="350" w:type="pct"/>
            <w:vAlign w:val="center"/>
          </w:tcPr>
          <w:p w14:paraId="3BCDD277" w14:textId="658F5230" w:rsidR="007074F7" w:rsidRPr="008A710F" w:rsidRDefault="007074F7" w:rsidP="000122F6">
            <w:pPr>
              <w:ind w:right="-109"/>
              <w:jc w:val="right"/>
              <w:rPr>
                <w:sz w:val="24"/>
                <w:szCs w:val="24"/>
              </w:rPr>
            </w:pPr>
            <w:bookmarkStart w:id="30" w:name="_Ref49096945"/>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14</w:t>
            </w:r>
            <w:r w:rsidRPr="008A710F">
              <w:rPr>
                <w:noProof/>
                <w:sz w:val="24"/>
                <w:szCs w:val="24"/>
              </w:rPr>
              <w:fldChar w:fldCharType="end"/>
            </w:r>
            <w:r w:rsidRPr="008A710F">
              <w:rPr>
                <w:sz w:val="24"/>
                <w:szCs w:val="24"/>
              </w:rPr>
              <w:t>)</w:t>
            </w:r>
            <w:bookmarkEnd w:id="30"/>
          </w:p>
        </w:tc>
      </w:tr>
    </w:tbl>
    <w:p w14:paraId="198B1C72" w14:textId="77777777" w:rsidR="007074F7" w:rsidRPr="008A710F" w:rsidRDefault="007074F7" w:rsidP="007074F7">
      <w:pPr>
        <w:rPr>
          <w:sz w:val="24"/>
          <w:szCs w:val="24"/>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2B4E3A02" w14:textId="77777777" w:rsidTr="000122F6">
        <w:tc>
          <w:tcPr>
            <w:tcW w:w="350" w:type="pct"/>
            <w:vAlign w:val="center"/>
          </w:tcPr>
          <w:p w14:paraId="08CF0EBE" w14:textId="77777777" w:rsidR="007074F7" w:rsidRPr="008A710F" w:rsidRDefault="007074F7" w:rsidP="000122F6">
            <w:pPr>
              <w:rPr>
                <w:sz w:val="24"/>
                <w:szCs w:val="24"/>
              </w:rPr>
            </w:pPr>
          </w:p>
        </w:tc>
        <w:tc>
          <w:tcPr>
            <w:tcW w:w="4300" w:type="pct"/>
            <w:vAlign w:val="center"/>
          </w:tcPr>
          <w:p w14:paraId="0A7553E3" w14:textId="77777777" w:rsidR="007074F7" w:rsidRPr="008A710F" w:rsidRDefault="007074F7" w:rsidP="000122F6">
            <w:pPr>
              <w:rPr>
                <w:sz w:val="24"/>
                <w:szCs w:val="24"/>
              </w:rPr>
            </w:pPr>
            <m:oMathPara>
              <m:oMathParaPr>
                <m:jc m:val="center"/>
              </m:oMathParaPr>
              <m:oMath>
                <m:r>
                  <m:rPr>
                    <m:nor/>
                  </m:rPr>
                  <w:rPr>
                    <w:rFonts w:ascii="Cambria Math" w:hAnsi="Cambria Math"/>
                    <w:sz w:val="24"/>
                    <w:szCs w:val="24"/>
                  </w:rPr>
                  <m:t xml:space="preserve">A + </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r>
                          <w:rPr>
                            <w:rFonts w:ascii="Cambria Math" w:hAnsi="Cambria Math"/>
                            <w:sz w:val="24"/>
                            <w:szCs w:val="24"/>
                          </w:rPr>
                          <m:t xml:space="preserve">   </m:t>
                        </m:r>
                      </m:e>
                    </m:groupChr>
                    <m:r>
                      <m:rPr>
                        <m:nor/>
                      </m:rPr>
                      <w:rPr>
                        <w:rFonts w:ascii="Cambria Math" w:hAnsi="Cambria Math"/>
                        <w:sz w:val="24"/>
                        <w:szCs w:val="24"/>
                      </w:rPr>
                      <m:t>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e>
                </m:box>
                <m:r>
                  <w:rPr>
                    <w:rFonts w:ascii="Cambria Math" w:hAnsi="Cambria Math"/>
                    <w:sz w:val="24"/>
                    <w:szCs w:val="24"/>
                  </w:rPr>
                  <m:t>(</m:t>
                </m:r>
                <m:r>
                  <m:rPr>
                    <m:sty m:val="p"/>
                  </m:rPr>
                  <w:rPr>
                    <w:rFonts w:ascii="Cambria Math" w:hAnsi="Cambria Math"/>
                    <w:sz w:val="24"/>
                    <w:szCs w:val="24"/>
                  </w:rPr>
                  <m:t xml:space="preserve">active </m:t>
                </m:r>
                <m:r>
                  <w:rPr>
                    <w:rFonts w:ascii="Cambria Math" w:hAnsi="Cambria Math"/>
                    <w:sz w:val="24"/>
                    <w:szCs w:val="24"/>
                  </w:rPr>
                  <m:t>PER</m:t>
                </m:r>
                <m:r>
                  <m:rPr>
                    <m:sty m:val="p"/>
                  </m:rPr>
                  <w:rPr>
                    <w:rFonts w:ascii="Cambria Math" w:hAnsi="Cambria Math"/>
                    <w:sz w:val="24"/>
                    <w:szCs w:val="24"/>
                  </w:rPr>
                  <m:t xml:space="preserve"> gene</m:t>
                </m:r>
                <m:r>
                  <w:rPr>
                    <w:rFonts w:ascii="Cambria Math" w:hAnsi="Cambria Math"/>
                    <w:sz w:val="24"/>
                    <w:szCs w:val="24"/>
                  </w:rPr>
                  <m:t>)</m:t>
                </m:r>
              </m:oMath>
            </m:oMathPara>
          </w:p>
        </w:tc>
        <w:tc>
          <w:tcPr>
            <w:tcW w:w="350" w:type="pct"/>
            <w:vAlign w:val="center"/>
          </w:tcPr>
          <w:p w14:paraId="521FDC2B" w14:textId="6313B94E" w:rsidR="007074F7" w:rsidRPr="008A710F" w:rsidRDefault="007074F7" w:rsidP="000122F6">
            <w:pPr>
              <w:ind w:right="-109"/>
              <w:jc w:val="right"/>
              <w:rPr>
                <w:sz w:val="24"/>
                <w:szCs w:val="24"/>
              </w:rPr>
            </w:pPr>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15</w:t>
            </w:r>
            <w:r w:rsidRPr="008A710F">
              <w:rPr>
                <w:noProof/>
                <w:sz w:val="24"/>
                <w:szCs w:val="24"/>
              </w:rPr>
              <w:fldChar w:fldCharType="end"/>
            </w:r>
            <w:r w:rsidRPr="008A710F">
              <w:rPr>
                <w:sz w:val="24"/>
                <w:szCs w:val="24"/>
              </w:rPr>
              <w:t>)</w:t>
            </w:r>
          </w:p>
        </w:tc>
      </w:tr>
    </w:tbl>
    <w:p w14:paraId="73143724" w14:textId="77777777" w:rsidR="007074F7" w:rsidRPr="008A710F" w:rsidRDefault="007074F7" w:rsidP="007074F7">
      <w:pPr>
        <w:rPr>
          <w:sz w:val="24"/>
          <w:szCs w:val="24"/>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198F421C" w14:textId="77777777" w:rsidTr="000122F6">
        <w:tc>
          <w:tcPr>
            <w:tcW w:w="350" w:type="pct"/>
            <w:vAlign w:val="center"/>
          </w:tcPr>
          <w:p w14:paraId="699446CD" w14:textId="77777777" w:rsidR="007074F7" w:rsidRPr="008A710F" w:rsidRDefault="007074F7" w:rsidP="000122F6">
            <w:pPr>
              <w:rPr>
                <w:sz w:val="24"/>
                <w:szCs w:val="24"/>
              </w:rPr>
            </w:pPr>
          </w:p>
        </w:tc>
        <w:tc>
          <w:tcPr>
            <w:tcW w:w="4300" w:type="pct"/>
            <w:vAlign w:val="center"/>
          </w:tcPr>
          <w:p w14:paraId="786D27DF" w14:textId="77777777" w:rsidR="007074F7" w:rsidRPr="008A710F" w:rsidRDefault="007074F7" w:rsidP="000122F6">
            <w:pPr>
              <w:rPr>
                <w:sz w:val="24"/>
                <w:szCs w:val="24"/>
              </w:rPr>
            </w:pPr>
            <m:oMathPara>
              <m:oMathParaPr>
                <m:jc m:val="center"/>
              </m:oMathParaPr>
              <m:oMath>
                <m:r>
                  <m:rPr>
                    <m:nor/>
                  </m:rPr>
                  <w:rPr>
                    <w:rFonts w:ascii="Cambria Math" w:hAnsi="Cambria Math"/>
                    <w:sz w:val="24"/>
                    <w:szCs w:val="24"/>
                  </w:rPr>
                  <m:t>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r>
                  <m:rPr>
                    <m:nor/>
                  </m:rPr>
                  <w:rPr>
                    <w:rFonts w:ascii="Cambria Math" w:hAnsi="Cambria Math"/>
                    <w:sz w:val="24"/>
                    <w:szCs w:val="24"/>
                  </w:rPr>
                  <m:t>P</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dAP2</m:t>
                            </m:r>
                          </m:sub>
                        </m:sSub>
                        <m:r>
                          <w:rPr>
                            <w:rFonts w:ascii="Cambria Math" w:hAnsi="Cambria Math"/>
                            <w:sz w:val="24"/>
                            <w:szCs w:val="24"/>
                          </w:rPr>
                          <m:t xml:space="preserve">   </m:t>
                        </m:r>
                      </m:e>
                    </m:groupChr>
                    <m:r>
                      <m:rPr>
                        <m:nor/>
                      </m:rPr>
                      <w:rPr>
                        <w:rFonts w:ascii="Cambria Math" w:hAnsi="Cambria Math"/>
                        <w:sz w:val="24"/>
                        <w:szCs w:val="24"/>
                      </w:rPr>
                      <m:t>P:A: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e>
                </m:box>
              </m:oMath>
            </m:oMathPara>
          </w:p>
        </w:tc>
        <w:tc>
          <w:tcPr>
            <w:tcW w:w="350" w:type="pct"/>
            <w:vAlign w:val="center"/>
          </w:tcPr>
          <w:p w14:paraId="0E9F8A74" w14:textId="796B28EE" w:rsidR="007074F7" w:rsidRPr="008A710F" w:rsidRDefault="007074F7" w:rsidP="000122F6">
            <w:pPr>
              <w:ind w:right="-109"/>
              <w:jc w:val="right"/>
              <w:rPr>
                <w:sz w:val="24"/>
                <w:szCs w:val="24"/>
              </w:rPr>
            </w:pPr>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16</w:t>
            </w:r>
            <w:r w:rsidRPr="008A710F">
              <w:rPr>
                <w:noProof/>
                <w:sz w:val="24"/>
                <w:szCs w:val="24"/>
              </w:rPr>
              <w:fldChar w:fldCharType="end"/>
            </w:r>
            <w:r w:rsidRPr="008A710F">
              <w:rPr>
                <w:sz w:val="24"/>
                <w:szCs w:val="24"/>
              </w:rPr>
              <w:t>)</w:t>
            </w:r>
          </w:p>
        </w:tc>
      </w:tr>
    </w:tbl>
    <w:p w14:paraId="27E7E7F7" w14:textId="77777777" w:rsidR="007074F7" w:rsidRPr="008A710F" w:rsidRDefault="007074F7" w:rsidP="007074F7">
      <w:pPr>
        <w:rPr>
          <w:sz w:val="24"/>
          <w:szCs w:val="24"/>
          <w:lang w:eastAsia="zh-C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371B112E" w14:textId="77777777" w:rsidTr="000122F6">
        <w:tc>
          <w:tcPr>
            <w:tcW w:w="350" w:type="pct"/>
            <w:vAlign w:val="center"/>
          </w:tcPr>
          <w:p w14:paraId="06BAC6A0" w14:textId="77777777" w:rsidR="007074F7" w:rsidRPr="008A710F" w:rsidRDefault="007074F7" w:rsidP="000122F6">
            <w:pPr>
              <w:rPr>
                <w:sz w:val="24"/>
                <w:szCs w:val="24"/>
              </w:rPr>
            </w:pPr>
          </w:p>
        </w:tc>
        <w:tc>
          <w:tcPr>
            <w:tcW w:w="4300" w:type="pct"/>
            <w:vAlign w:val="center"/>
          </w:tcPr>
          <w:p w14:paraId="46629E13" w14:textId="77777777" w:rsidR="007074F7" w:rsidRPr="008A710F" w:rsidRDefault="007074F7" w:rsidP="000122F6">
            <w:pPr>
              <w:rPr>
                <w:sz w:val="24"/>
                <w:szCs w:val="24"/>
              </w:rPr>
            </w:pPr>
            <m:oMathPara>
              <m:oMathParaPr>
                <m:jc m:val="center"/>
              </m:oMathParaPr>
              <m:oMath>
                <m:r>
                  <m:rPr>
                    <m:nor/>
                  </m:rPr>
                  <w:rPr>
                    <w:rFonts w:ascii="Cambria Math" w:hAnsi="Cambria Math"/>
                    <w:sz w:val="24"/>
                    <w:szCs w:val="24"/>
                  </w:rPr>
                  <m:t>A:P</m:t>
                </m:r>
                <m:r>
                  <w:rPr>
                    <w:rFonts w:ascii="Cambria Math" w:hAnsi="Cambria Math"/>
                    <w:sz w:val="24"/>
                    <w:szCs w:val="24"/>
                  </w:rPr>
                  <m:t>+</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dAE2</m:t>
                            </m:r>
                          </m:sub>
                        </m:sSub>
                        <m:r>
                          <w:rPr>
                            <w:rFonts w:ascii="Cambria Math" w:hAnsi="Cambria Math"/>
                            <w:sz w:val="24"/>
                            <w:szCs w:val="24"/>
                          </w:rPr>
                          <m:t xml:space="preserve">   </m:t>
                        </m:r>
                      </m:e>
                    </m:groupChr>
                    <m:r>
                      <m:rPr>
                        <m:nor/>
                      </m:rPr>
                      <w:rPr>
                        <w:rFonts w:ascii="Cambria Math" w:hAnsi="Cambria Math"/>
                        <w:sz w:val="24"/>
                        <w:szCs w:val="24"/>
                      </w:rPr>
                      <m:t>P:A: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e>
                </m:box>
              </m:oMath>
            </m:oMathPara>
          </w:p>
        </w:tc>
        <w:tc>
          <w:tcPr>
            <w:tcW w:w="350" w:type="pct"/>
            <w:vAlign w:val="center"/>
          </w:tcPr>
          <w:p w14:paraId="50571059" w14:textId="7C7B8F5E" w:rsidR="007074F7" w:rsidRPr="008A710F" w:rsidRDefault="007074F7" w:rsidP="000122F6">
            <w:pPr>
              <w:ind w:right="-109"/>
              <w:jc w:val="right"/>
              <w:rPr>
                <w:sz w:val="24"/>
                <w:szCs w:val="24"/>
              </w:rPr>
            </w:pPr>
            <w:bookmarkStart w:id="31" w:name="_Ref49096957"/>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17</w:t>
            </w:r>
            <w:r w:rsidRPr="008A710F">
              <w:rPr>
                <w:noProof/>
                <w:sz w:val="24"/>
                <w:szCs w:val="24"/>
              </w:rPr>
              <w:fldChar w:fldCharType="end"/>
            </w:r>
            <w:r w:rsidRPr="008A710F">
              <w:rPr>
                <w:sz w:val="24"/>
                <w:szCs w:val="24"/>
              </w:rPr>
              <w:t>)</w:t>
            </w:r>
            <w:bookmarkEnd w:id="31"/>
          </w:p>
        </w:tc>
      </w:tr>
    </w:tbl>
    <w:p w14:paraId="246EEC4D" w14:textId="5FC5C46A" w:rsidR="007074F7" w:rsidRDefault="007074F7" w:rsidP="007074F7">
      <w:pPr>
        <w:spacing w:beforeLines="160" w:before="384" w:line="360" w:lineRule="auto"/>
        <w:rPr>
          <w:rFonts w:cstheme="minorHAnsi"/>
          <w:sz w:val="24"/>
          <w:szCs w:val="24"/>
        </w:rPr>
      </w:pPr>
      <w:r>
        <w:rPr>
          <w:rFonts w:cstheme="minorHAnsi"/>
          <w:sz w:val="24"/>
          <w:szCs w:val="24"/>
        </w:rPr>
        <w:t xml:space="preserve">The equilibrium dissociation constants of Reactions </w:t>
      </w:r>
      <w:r>
        <w:rPr>
          <w:rFonts w:cstheme="minorHAnsi"/>
          <w:sz w:val="24"/>
          <w:szCs w:val="24"/>
        </w:rPr>
        <w:fldChar w:fldCharType="begin"/>
      </w:r>
      <w:r>
        <w:rPr>
          <w:rFonts w:cstheme="minorHAnsi"/>
          <w:sz w:val="24"/>
          <w:szCs w:val="24"/>
        </w:rPr>
        <w:instrText xml:space="preserve"> REF _Ref49096945 \h </w:instrText>
      </w:r>
      <w:r>
        <w:rPr>
          <w:rFonts w:cstheme="minorHAnsi"/>
          <w:sz w:val="24"/>
          <w:szCs w:val="24"/>
        </w:rPr>
      </w:r>
      <w:r>
        <w:rPr>
          <w:rFonts w:cstheme="minorHAnsi"/>
          <w:sz w:val="24"/>
          <w:szCs w:val="24"/>
        </w:rPr>
        <w:fldChar w:fldCharType="separate"/>
      </w:r>
      <w:r w:rsidR="002F5873" w:rsidRPr="008A710F">
        <w:rPr>
          <w:sz w:val="24"/>
          <w:szCs w:val="24"/>
        </w:rPr>
        <w:t>(</w:t>
      </w:r>
      <w:r w:rsidR="002F5873">
        <w:rPr>
          <w:noProof/>
          <w:sz w:val="24"/>
          <w:szCs w:val="24"/>
        </w:rPr>
        <w:t>14</w:t>
      </w:r>
      <w:r w:rsidR="002F5873" w:rsidRPr="008A710F">
        <w:rPr>
          <w:sz w:val="24"/>
          <w:szCs w:val="24"/>
        </w:rPr>
        <w:t>)</w:t>
      </w:r>
      <w:r>
        <w:rPr>
          <w:rFonts w:cstheme="minorHAnsi"/>
          <w:sz w:val="24"/>
          <w:szCs w:val="24"/>
        </w:rPr>
        <w:fldChar w:fldCharType="end"/>
      </w:r>
      <w:r>
        <w:rPr>
          <w:rFonts w:cstheme="minorHAnsi"/>
          <w:sz w:val="24"/>
          <w:szCs w:val="24"/>
        </w:rPr>
        <w:t>-</w:t>
      </w:r>
      <w:r>
        <w:rPr>
          <w:rFonts w:cstheme="minorHAnsi"/>
          <w:sz w:val="24"/>
          <w:szCs w:val="24"/>
        </w:rPr>
        <w:fldChar w:fldCharType="begin"/>
      </w:r>
      <w:r>
        <w:rPr>
          <w:rFonts w:cstheme="minorHAnsi"/>
          <w:sz w:val="24"/>
          <w:szCs w:val="24"/>
        </w:rPr>
        <w:instrText xml:space="preserve"> REF _Ref49096957 \h </w:instrText>
      </w:r>
      <w:r>
        <w:rPr>
          <w:rFonts w:cstheme="minorHAnsi"/>
          <w:sz w:val="24"/>
          <w:szCs w:val="24"/>
        </w:rPr>
      </w:r>
      <w:r>
        <w:rPr>
          <w:rFonts w:cstheme="minorHAnsi"/>
          <w:sz w:val="24"/>
          <w:szCs w:val="24"/>
        </w:rPr>
        <w:fldChar w:fldCharType="separate"/>
      </w:r>
      <w:r w:rsidR="002F5873" w:rsidRPr="008A710F">
        <w:rPr>
          <w:sz w:val="24"/>
          <w:szCs w:val="24"/>
        </w:rPr>
        <w:t>(</w:t>
      </w:r>
      <w:r w:rsidR="002F5873">
        <w:rPr>
          <w:noProof/>
          <w:sz w:val="24"/>
          <w:szCs w:val="24"/>
        </w:rPr>
        <w:t>17</w:t>
      </w:r>
      <w:r w:rsidR="002F5873" w:rsidRPr="008A710F">
        <w:rPr>
          <w:sz w:val="24"/>
          <w:szCs w:val="24"/>
        </w:rPr>
        <w:t>)</w:t>
      </w:r>
      <w:r>
        <w:rPr>
          <w:rFonts w:cstheme="minorHAnsi"/>
          <w:sz w:val="24"/>
          <w:szCs w:val="24"/>
        </w:rPr>
        <w:fldChar w:fldCharType="end"/>
      </w:r>
      <w:r>
        <w:rPr>
          <w:rFonts w:cstheme="minorHAnsi"/>
          <w:sz w:val="24"/>
          <w:szCs w:val="24"/>
        </w:rPr>
        <w:t xml:space="preserve"> are defined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781E0F" w14:paraId="3210C181" w14:textId="77777777" w:rsidTr="000122F6">
        <w:tc>
          <w:tcPr>
            <w:tcW w:w="350" w:type="pct"/>
            <w:vAlign w:val="center"/>
          </w:tcPr>
          <w:p w14:paraId="4E6C109A" w14:textId="77777777" w:rsidR="007074F7" w:rsidRPr="00781E0F" w:rsidRDefault="007074F7" w:rsidP="000122F6">
            <w:pPr>
              <w:rPr>
                <w:sz w:val="24"/>
                <w:szCs w:val="24"/>
              </w:rPr>
            </w:pPr>
          </w:p>
        </w:tc>
        <w:tc>
          <w:tcPr>
            <w:tcW w:w="4300" w:type="pct"/>
            <w:vAlign w:val="center"/>
          </w:tcPr>
          <w:p w14:paraId="22C5BA7D" w14:textId="77777777" w:rsidR="007074F7" w:rsidRPr="00781E0F" w:rsidRDefault="00544A01" w:rsidP="000122F6">
            <w:pP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e>
                    </m:d>
                    <m:r>
                      <w:rPr>
                        <w:rFonts w:ascii="Cambria Math" w:hAnsi="Cambria Math"/>
                        <w:sz w:val="24"/>
                        <w:szCs w:val="24"/>
                      </w:rPr>
                      <m:t>[</m:t>
                    </m:r>
                    <m:r>
                      <m:rPr>
                        <m:nor/>
                      </m:rPr>
                      <w:rPr>
                        <w:rFonts w:ascii="Cambria Math" w:hAnsi="Cambria Math"/>
                        <w:sz w:val="24"/>
                        <w:szCs w:val="24"/>
                      </w:rPr>
                      <m:t>P</m:t>
                    </m:r>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A:P</m:t>
                    </m:r>
                    <m:r>
                      <w:rPr>
                        <w:rFonts w:ascii="Cambria Math" w:hAnsi="Cambria Math"/>
                        <w:sz w:val="24"/>
                        <w:szCs w:val="24"/>
                      </w:rPr>
                      <m: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e>
                    </m:d>
                    <m:r>
                      <w:rPr>
                        <w:rFonts w:ascii="Cambria Math" w:hAnsi="Cambria Math"/>
                        <w:sz w:val="24"/>
                        <w:szCs w:val="24"/>
                      </w:rPr>
                      <m:t>[</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dAP2</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P</m:t>
                        </m:r>
                      </m:e>
                    </m:d>
                    <m:r>
                      <w:rPr>
                        <w:rFonts w:ascii="Cambria Math" w:hAnsi="Cambria Math"/>
                        <w:sz w:val="24"/>
                        <w:szCs w:val="24"/>
                      </w:rPr>
                      <m:t>[</m:t>
                    </m:r>
                    <m:r>
                      <m:rPr>
                        <m:nor/>
                      </m:rPr>
                      <w:rPr>
                        <w:rFonts w:ascii="Cambria Math" w:hAnsi="Cambria Math"/>
                        <w:sz w:val="24"/>
                        <w:szCs w:val="24"/>
                      </w:rPr>
                      <m:t>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P:A: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dAE2</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A:P</m:t>
                        </m:r>
                      </m:e>
                    </m:d>
                    <m:r>
                      <w:rPr>
                        <w:rFonts w:ascii="Cambria Math" w:hAnsi="Cambria Math"/>
                        <w:sz w:val="24"/>
                        <w:szCs w:val="24"/>
                      </w:rPr>
                      <m:t>[</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P:A:</m:t>
                    </m:r>
                    <m:sSub>
                      <m:sSubPr>
                        <m:ctrlPr>
                          <w:rPr>
                            <w:rFonts w:ascii="Cambria Math" w:hAnsi="Cambria Math"/>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den>
                </m:f>
              </m:oMath>
            </m:oMathPara>
          </w:p>
        </w:tc>
        <w:tc>
          <w:tcPr>
            <w:tcW w:w="350" w:type="pct"/>
            <w:vAlign w:val="center"/>
          </w:tcPr>
          <w:p w14:paraId="16901F62" w14:textId="2CCE6591" w:rsidR="007074F7" w:rsidRPr="00781E0F" w:rsidRDefault="007074F7" w:rsidP="000122F6">
            <w:pPr>
              <w:ind w:right="-109"/>
              <w:jc w:val="right"/>
              <w:rPr>
                <w:sz w:val="24"/>
                <w:szCs w:val="24"/>
              </w:rPr>
            </w:pPr>
            <w:bookmarkStart w:id="32" w:name="_Ref49097129"/>
            <w:r w:rsidRPr="00781E0F">
              <w:rPr>
                <w:sz w:val="24"/>
                <w:szCs w:val="24"/>
              </w:rPr>
              <w:t>(</w:t>
            </w:r>
            <w:r w:rsidRPr="00781E0F">
              <w:rPr>
                <w:sz w:val="24"/>
                <w:szCs w:val="24"/>
              </w:rPr>
              <w:fldChar w:fldCharType="begin"/>
            </w:r>
            <w:r w:rsidRPr="00781E0F">
              <w:rPr>
                <w:sz w:val="24"/>
                <w:szCs w:val="24"/>
              </w:rPr>
              <w:instrText xml:space="preserve"> SEQ Equation \* ARABIC </w:instrText>
            </w:r>
            <w:r w:rsidRPr="00781E0F">
              <w:rPr>
                <w:sz w:val="24"/>
                <w:szCs w:val="24"/>
              </w:rPr>
              <w:fldChar w:fldCharType="separate"/>
            </w:r>
            <w:r w:rsidR="002F5873">
              <w:rPr>
                <w:noProof/>
                <w:sz w:val="24"/>
                <w:szCs w:val="24"/>
              </w:rPr>
              <w:t>18</w:t>
            </w:r>
            <w:r w:rsidRPr="00781E0F">
              <w:rPr>
                <w:noProof/>
                <w:sz w:val="24"/>
                <w:szCs w:val="24"/>
              </w:rPr>
              <w:fldChar w:fldCharType="end"/>
            </w:r>
            <w:r w:rsidRPr="00781E0F">
              <w:rPr>
                <w:sz w:val="24"/>
                <w:szCs w:val="24"/>
              </w:rPr>
              <w:t>)</w:t>
            </w:r>
            <w:bookmarkEnd w:id="32"/>
          </w:p>
        </w:tc>
      </w:tr>
    </w:tbl>
    <w:p w14:paraId="47DC2F9B" w14:textId="77777777" w:rsidR="007074F7" w:rsidRPr="00637E4B" w:rsidRDefault="007074F7" w:rsidP="007074F7">
      <w:pPr>
        <w:spacing w:beforeLines="160" w:before="384" w:line="360" w:lineRule="auto"/>
        <w:rPr>
          <w:rFonts w:cstheme="minorHAnsi"/>
          <w:sz w:val="24"/>
          <w:szCs w:val="24"/>
        </w:rPr>
      </w:pPr>
      <w:r>
        <w:rPr>
          <w:rFonts w:cstheme="minorHAnsi"/>
          <w:sz w:val="24"/>
          <w:szCs w:val="24"/>
        </w:rPr>
        <w:t>The principle of detailed balance at equilibrium</w:t>
      </w:r>
      <w:r w:rsidRPr="00637E4B">
        <w:rPr>
          <w:rFonts w:cstheme="minorHAnsi"/>
          <w:sz w:val="24"/>
          <w:szCs w:val="24"/>
        </w:rPr>
        <w:t xml:space="preserve"> requires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637E4B" w14:paraId="68880D47" w14:textId="77777777" w:rsidTr="000122F6">
        <w:tc>
          <w:tcPr>
            <w:tcW w:w="350" w:type="pct"/>
            <w:vAlign w:val="center"/>
          </w:tcPr>
          <w:p w14:paraId="651B1A8F" w14:textId="77777777" w:rsidR="007074F7" w:rsidRPr="00637E4B" w:rsidRDefault="007074F7" w:rsidP="000122F6">
            <w:pPr>
              <w:spacing w:line="360" w:lineRule="auto"/>
              <w:rPr>
                <w:sz w:val="24"/>
                <w:szCs w:val="24"/>
              </w:rPr>
            </w:pPr>
          </w:p>
        </w:tc>
        <w:tc>
          <w:tcPr>
            <w:tcW w:w="4300" w:type="pct"/>
            <w:vAlign w:val="center"/>
          </w:tcPr>
          <w:p w14:paraId="5BD6C434" w14:textId="77777777" w:rsidR="007074F7" w:rsidRPr="00D94073" w:rsidRDefault="00544A01" w:rsidP="000122F6">
            <w:pPr>
              <w:spacing w:line="360" w:lineRule="auto"/>
              <w:rPr>
                <w:sz w:val="24"/>
                <w:szCs w:val="24"/>
              </w:rPr>
            </w:pPr>
            <m:oMathPara>
              <m:oMathParaPr>
                <m:jc m:val="center"/>
              </m:oMathParaPr>
              <m:oMath>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e>
                            </m:d>
                            <m:r>
                              <w:rPr>
                                <w:rFonts w:ascii="Cambria Math"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den>
                        </m:f>
                      </m:e>
                    </m:groupChr>
                  </m:e>
                  <m:lim>
                    <m:sSub>
                      <m:sSubPr>
                        <m:ctrlPr>
                          <w:rPr>
                            <w:rFonts w:ascii="Cambria Math" w:hAnsi="Cambria Math"/>
                            <w:i/>
                            <w:sz w:val="24"/>
                            <w:szCs w:val="24"/>
                          </w:rPr>
                        </m:ctrlPr>
                      </m:sSubPr>
                      <m:e>
                        <m:r>
                          <w:rPr>
                            <w:rFonts w:ascii="Cambria Math" w:hAnsi="Cambria Math"/>
                            <w:sz w:val="24"/>
                            <w:szCs w:val="24"/>
                          </w:rPr>
                          <m:t>K</m:t>
                        </m:r>
                      </m:e>
                      <m:sub>
                        <m:r>
                          <m:rPr>
                            <m:sty m:val="p"/>
                          </m:rPr>
                          <w:rPr>
                            <w:rFonts w:ascii="Cambria Math" w:hAnsi="Cambria Math"/>
                            <w:sz w:val="24"/>
                            <w:szCs w:val="24"/>
                          </w:rPr>
                          <m:t>dAE1</m:t>
                        </m:r>
                      </m:sub>
                    </m:sSub>
                  </m:lim>
                </m:limLow>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P</m:t>
                                </m:r>
                              </m:e>
                            </m:d>
                            <m:r>
                              <w:rPr>
                                <w:rFonts w:ascii="Cambria Math" w:hAnsi="Cambria Math"/>
                                <w:sz w:val="24"/>
                                <w:szCs w:val="24"/>
                              </w:rPr>
                              <m:t>[</m:t>
                            </m:r>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P:A: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den>
                        </m:f>
                      </m:e>
                    </m:groupChr>
                  </m:e>
                  <m:lim>
                    <m:sSub>
                      <m:sSubPr>
                        <m:ctrlPr>
                          <w:rPr>
                            <w:rFonts w:ascii="Cambria Math" w:hAnsi="Cambria Math"/>
                            <w:i/>
                            <w:sz w:val="24"/>
                            <w:szCs w:val="24"/>
                          </w:rPr>
                        </m:ctrlPr>
                      </m:sSubPr>
                      <m:e>
                        <m:r>
                          <w:rPr>
                            <w:rFonts w:ascii="Cambria Math" w:hAnsi="Cambria Math"/>
                            <w:sz w:val="24"/>
                            <w:szCs w:val="24"/>
                          </w:rPr>
                          <m:t>K</m:t>
                        </m:r>
                      </m:e>
                      <m:sub>
                        <m:r>
                          <m:rPr>
                            <m:sty m:val="p"/>
                          </m:rPr>
                          <w:rPr>
                            <w:rFonts w:ascii="Cambria Math" w:hAnsi="Cambria Math"/>
                            <w:sz w:val="24"/>
                            <w:szCs w:val="24"/>
                          </w:rPr>
                          <m:t>dAP2</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e>
                            </m:d>
                            <m:r>
                              <w:rPr>
                                <w:rFonts w:ascii="Cambria Math" w:hAnsi="Cambria Math"/>
                                <w:sz w:val="24"/>
                                <w:szCs w:val="24"/>
                              </w:rPr>
                              <m:t>[</m:t>
                            </m:r>
                            <m:r>
                              <m:rPr>
                                <m:nor/>
                              </m:rPr>
                              <w:rPr>
                                <w:rFonts w:ascii="Cambria Math" w:hAnsi="Cambria Math"/>
                                <w:sz w:val="24"/>
                                <w:szCs w:val="24"/>
                              </w:rPr>
                              <m:t>P</m:t>
                            </m:r>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A:P</m:t>
                            </m:r>
                            <m:r>
                              <w:rPr>
                                <w:rFonts w:ascii="Cambria Math" w:hAnsi="Cambria Math"/>
                                <w:sz w:val="24"/>
                                <w:szCs w:val="24"/>
                              </w:rPr>
                              <m:t>]</m:t>
                            </m:r>
                          </m:den>
                        </m:f>
                      </m:e>
                    </m:groupChr>
                  </m:e>
                  <m:lim>
                    <m:sSub>
                      <m:sSubPr>
                        <m:ctrlPr>
                          <w:rPr>
                            <w:rFonts w:ascii="Cambria Math" w:hAnsi="Cambria Math"/>
                            <w:i/>
                            <w:sz w:val="24"/>
                            <w:szCs w:val="24"/>
                          </w:rPr>
                        </m:ctrlPr>
                      </m:sSubPr>
                      <m:e>
                        <m:r>
                          <w:rPr>
                            <w:rFonts w:ascii="Cambria Math" w:hAnsi="Cambria Math"/>
                            <w:sz w:val="24"/>
                            <w:szCs w:val="24"/>
                          </w:rPr>
                          <m:t>K</m:t>
                        </m:r>
                      </m:e>
                      <m:sub>
                        <m:r>
                          <m:rPr>
                            <m:sty m:val="p"/>
                          </m:rPr>
                          <w:rPr>
                            <w:rFonts w:ascii="Cambria Math" w:hAnsi="Cambria Math"/>
                            <w:sz w:val="24"/>
                            <w:szCs w:val="24"/>
                          </w:rPr>
                          <m:t>dAP1</m:t>
                        </m:r>
                      </m:sub>
                    </m:sSub>
                  </m:lim>
                </m:limLow>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A:P</m:t>
                                </m:r>
                              </m:e>
                            </m:d>
                            <m:r>
                              <w:rPr>
                                <w:rFonts w:ascii="Cambria Math"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P:A: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den>
                        </m:f>
                      </m:e>
                    </m:groupChr>
                  </m:e>
                  <m:lim>
                    <m:sSub>
                      <m:sSubPr>
                        <m:ctrlPr>
                          <w:rPr>
                            <w:rFonts w:ascii="Cambria Math" w:hAnsi="Cambria Math"/>
                            <w:i/>
                            <w:sz w:val="24"/>
                            <w:szCs w:val="24"/>
                          </w:rPr>
                        </m:ctrlPr>
                      </m:sSubPr>
                      <m:e>
                        <m:r>
                          <w:rPr>
                            <w:rFonts w:ascii="Cambria Math" w:hAnsi="Cambria Math"/>
                            <w:sz w:val="24"/>
                            <w:szCs w:val="24"/>
                          </w:rPr>
                          <m:t>K</m:t>
                        </m:r>
                      </m:e>
                      <m:sub>
                        <m:r>
                          <m:rPr>
                            <m:sty m:val="p"/>
                          </m:rPr>
                          <w:rPr>
                            <w:rFonts w:ascii="Cambria Math" w:hAnsi="Cambria Math"/>
                            <w:sz w:val="24"/>
                            <w:szCs w:val="24"/>
                          </w:rPr>
                          <m:t>dAE2</m:t>
                        </m:r>
                      </m:sub>
                    </m:sSub>
                  </m:lim>
                </m:limLow>
              </m:oMath>
            </m:oMathPara>
          </w:p>
        </w:tc>
        <w:tc>
          <w:tcPr>
            <w:tcW w:w="350" w:type="pct"/>
            <w:vAlign w:val="center"/>
          </w:tcPr>
          <w:p w14:paraId="5931DA14" w14:textId="78FF4403" w:rsidR="007074F7" w:rsidRPr="00637E4B" w:rsidRDefault="007074F7" w:rsidP="000122F6">
            <w:pPr>
              <w:spacing w:line="360" w:lineRule="auto"/>
              <w:ind w:right="-109"/>
              <w:jc w:val="right"/>
              <w:rPr>
                <w:sz w:val="24"/>
                <w:szCs w:val="24"/>
              </w:rPr>
            </w:pPr>
            <w:r w:rsidRPr="00D94073">
              <w:rPr>
                <w:sz w:val="24"/>
                <w:szCs w:val="24"/>
              </w:rPr>
              <w:t>(</w:t>
            </w:r>
            <w:r w:rsidRPr="00D94073">
              <w:rPr>
                <w:sz w:val="24"/>
                <w:szCs w:val="24"/>
              </w:rPr>
              <w:fldChar w:fldCharType="begin"/>
            </w:r>
            <w:r w:rsidRPr="00D94073">
              <w:rPr>
                <w:sz w:val="24"/>
                <w:szCs w:val="24"/>
              </w:rPr>
              <w:instrText xml:space="preserve"> SEQ Equation \* ARABIC </w:instrText>
            </w:r>
            <w:r w:rsidRPr="00D94073">
              <w:rPr>
                <w:sz w:val="24"/>
                <w:szCs w:val="24"/>
              </w:rPr>
              <w:fldChar w:fldCharType="separate"/>
            </w:r>
            <w:r w:rsidR="002F5873">
              <w:rPr>
                <w:noProof/>
                <w:sz w:val="24"/>
                <w:szCs w:val="24"/>
              </w:rPr>
              <w:t>19</w:t>
            </w:r>
            <w:r w:rsidRPr="00D94073">
              <w:rPr>
                <w:noProof/>
                <w:sz w:val="24"/>
                <w:szCs w:val="24"/>
              </w:rPr>
              <w:fldChar w:fldCharType="end"/>
            </w:r>
            <w:r w:rsidRPr="00D94073">
              <w:rPr>
                <w:sz w:val="24"/>
                <w:szCs w:val="24"/>
              </w:rPr>
              <w:t>)</w:t>
            </w:r>
          </w:p>
        </w:tc>
      </w:tr>
    </w:tbl>
    <w:p w14:paraId="467238BB" w14:textId="7A902F1D" w:rsidR="007074F7" w:rsidRPr="00637E4B" w:rsidRDefault="007074F7" w:rsidP="007074F7">
      <w:pPr>
        <w:spacing w:beforeLines="160" w:before="384" w:line="360" w:lineRule="auto"/>
        <w:rPr>
          <w:rFonts w:cstheme="minorHAnsi"/>
          <w:sz w:val="24"/>
          <w:szCs w:val="24"/>
        </w:rPr>
      </w:pPr>
      <w:r w:rsidRPr="00637E4B">
        <w:rPr>
          <w:rFonts w:cstheme="minorHAnsi"/>
          <w:sz w:val="24"/>
          <w:szCs w:val="24"/>
        </w:rPr>
        <w:t>That is, th</w:t>
      </w:r>
      <w:r>
        <w:rPr>
          <w:rFonts w:cstheme="minorHAnsi"/>
          <w:sz w:val="24"/>
          <w:szCs w:val="24"/>
        </w:rPr>
        <w:t>e dissociation constants for Reactions</w:t>
      </w:r>
      <w:r w:rsidRPr="00637E4B">
        <w:rPr>
          <w:rFonts w:cstheme="minorHAnsi"/>
          <w:sz w:val="24"/>
          <w:szCs w:val="24"/>
        </w:rPr>
        <w:t xml:space="preserve"> </w:t>
      </w:r>
      <w:r>
        <w:rPr>
          <w:rFonts w:cstheme="minorHAnsi"/>
          <w:sz w:val="24"/>
          <w:szCs w:val="24"/>
        </w:rPr>
        <w:fldChar w:fldCharType="begin"/>
      </w:r>
      <w:r>
        <w:rPr>
          <w:rFonts w:cstheme="minorHAnsi"/>
          <w:sz w:val="24"/>
          <w:szCs w:val="24"/>
        </w:rPr>
        <w:instrText xml:space="preserve"> REF _Ref49096945 \h </w:instrText>
      </w:r>
      <w:r>
        <w:rPr>
          <w:rFonts w:cstheme="minorHAnsi"/>
          <w:sz w:val="24"/>
          <w:szCs w:val="24"/>
        </w:rPr>
      </w:r>
      <w:r>
        <w:rPr>
          <w:rFonts w:cstheme="minorHAnsi"/>
          <w:sz w:val="24"/>
          <w:szCs w:val="24"/>
        </w:rPr>
        <w:fldChar w:fldCharType="separate"/>
      </w:r>
      <w:r w:rsidR="002F5873" w:rsidRPr="008A710F">
        <w:rPr>
          <w:sz w:val="24"/>
          <w:szCs w:val="24"/>
        </w:rPr>
        <w:t>(</w:t>
      </w:r>
      <w:r w:rsidR="002F5873">
        <w:rPr>
          <w:noProof/>
          <w:sz w:val="24"/>
          <w:szCs w:val="24"/>
        </w:rPr>
        <w:t>14</w:t>
      </w:r>
      <w:r w:rsidR="002F5873" w:rsidRPr="008A710F">
        <w:rPr>
          <w:sz w:val="24"/>
          <w:szCs w:val="24"/>
        </w:rPr>
        <w:t>)</w:t>
      </w:r>
      <w:r>
        <w:rPr>
          <w:rFonts w:cstheme="minorHAnsi"/>
          <w:sz w:val="24"/>
          <w:szCs w:val="24"/>
        </w:rPr>
        <w:fldChar w:fldCharType="end"/>
      </w:r>
      <w:r>
        <w:rPr>
          <w:rFonts w:cstheme="minorHAnsi"/>
          <w:sz w:val="24"/>
          <w:szCs w:val="24"/>
        </w:rPr>
        <w:t>-</w:t>
      </w:r>
      <w:r>
        <w:rPr>
          <w:rFonts w:cstheme="minorHAnsi"/>
          <w:sz w:val="24"/>
          <w:szCs w:val="24"/>
        </w:rPr>
        <w:fldChar w:fldCharType="begin"/>
      </w:r>
      <w:r>
        <w:rPr>
          <w:rFonts w:cstheme="minorHAnsi"/>
          <w:sz w:val="24"/>
          <w:szCs w:val="24"/>
        </w:rPr>
        <w:instrText xml:space="preserve"> REF _Ref49096957 \h </w:instrText>
      </w:r>
      <w:r>
        <w:rPr>
          <w:rFonts w:cstheme="minorHAnsi"/>
          <w:sz w:val="24"/>
          <w:szCs w:val="24"/>
        </w:rPr>
      </w:r>
      <w:r>
        <w:rPr>
          <w:rFonts w:cstheme="minorHAnsi"/>
          <w:sz w:val="24"/>
          <w:szCs w:val="24"/>
        </w:rPr>
        <w:fldChar w:fldCharType="separate"/>
      </w:r>
      <w:r w:rsidR="002F5873" w:rsidRPr="008A710F">
        <w:rPr>
          <w:sz w:val="24"/>
          <w:szCs w:val="24"/>
        </w:rPr>
        <w:t>(</w:t>
      </w:r>
      <w:r w:rsidR="002F5873">
        <w:rPr>
          <w:noProof/>
          <w:sz w:val="24"/>
          <w:szCs w:val="24"/>
        </w:rPr>
        <w:t>17</w:t>
      </w:r>
      <w:r w:rsidR="002F5873" w:rsidRPr="008A710F">
        <w:rPr>
          <w:sz w:val="24"/>
          <w:szCs w:val="24"/>
        </w:rPr>
        <w:t>)</w:t>
      </w:r>
      <w:r>
        <w:rPr>
          <w:rFonts w:cstheme="minorHAnsi"/>
          <w:sz w:val="24"/>
          <w:szCs w:val="24"/>
        </w:rPr>
        <w:fldChar w:fldCharType="end"/>
      </w:r>
      <w:r w:rsidRPr="00637E4B">
        <w:rPr>
          <w:rFonts w:cstheme="minorHAnsi"/>
          <w:sz w:val="24"/>
          <w:szCs w:val="24"/>
        </w:rPr>
        <w:t xml:space="preserve"> satisfy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637E4B" w14:paraId="2665A54A" w14:textId="77777777" w:rsidTr="000122F6">
        <w:tc>
          <w:tcPr>
            <w:tcW w:w="350" w:type="pct"/>
            <w:vAlign w:val="center"/>
          </w:tcPr>
          <w:p w14:paraId="26F732E7" w14:textId="77777777" w:rsidR="007074F7" w:rsidRPr="00637E4B" w:rsidRDefault="007074F7" w:rsidP="000122F6">
            <w:pPr>
              <w:spacing w:line="360" w:lineRule="auto"/>
              <w:rPr>
                <w:sz w:val="24"/>
                <w:szCs w:val="24"/>
              </w:rPr>
            </w:pPr>
          </w:p>
        </w:tc>
        <w:tc>
          <w:tcPr>
            <w:tcW w:w="4300" w:type="pct"/>
            <w:vAlign w:val="center"/>
          </w:tcPr>
          <w:p w14:paraId="7468A101" w14:textId="77777777" w:rsidR="007074F7" w:rsidRPr="00637E4B" w:rsidRDefault="00544A01" w:rsidP="000122F6">
            <w:pPr>
              <w:spacing w:line="360" w:lineRule="auto"/>
              <w:rPr>
                <w:sz w:val="24"/>
                <w:szCs w:val="24"/>
              </w:rPr>
            </w:pPr>
            <m:oMathPara>
              <m:oMathParaPr>
                <m:jc m:val="center"/>
              </m:oMathPara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num>
                  <m:den>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num>
                  <m:den>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dAP2</m:t>
                        </m:r>
                      </m:sub>
                    </m:sSub>
                  </m:den>
                </m:f>
              </m:oMath>
            </m:oMathPara>
          </w:p>
        </w:tc>
        <w:tc>
          <w:tcPr>
            <w:tcW w:w="350" w:type="pct"/>
            <w:vAlign w:val="center"/>
          </w:tcPr>
          <w:p w14:paraId="6CF5A270" w14:textId="44370EEB" w:rsidR="007074F7" w:rsidRPr="00637E4B" w:rsidRDefault="007074F7" w:rsidP="000122F6">
            <w:pPr>
              <w:spacing w:line="360" w:lineRule="auto"/>
              <w:ind w:right="-109"/>
              <w:jc w:val="right"/>
              <w:rPr>
                <w:sz w:val="24"/>
                <w:szCs w:val="24"/>
              </w:rPr>
            </w:pPr>
            <w:bookmarkStart w:id="33" w:name="_Ref42560046"/>
            <w:r w:rsidRPr="00637E4B">
              <w:rPr>
                <w:sz w:val="24"/>
                <w:szCs w:val="24"/>
              </w:rPr>
              <w:t>(</w:t>
            </w:r>
            <w:r w:rsidRPr="00637E4B">
              <w:rPr>
                <w:sz w:val="24"/>
                <w:szCs w:val="24"/>
              </w:rPr>
              <w:fldChar w:fldCharType="begin"/>
            </w:r>
            <w:r w:rsidRPr="00637E4B">
              <w:rPr>
                <w:sz w:val="24"/>
                <w:szCs w:val="24"/>
              </w:rPr>
              <w:instrText xml:space="preserve"> SEQ Equation \* ARABIC </w:instrText>
            </w:r>
            <w:r w:rsidRPr="00637E4B">
              <w:rPr>
                <w:sz w:val="24"/>
                <w:szCs w:val="24"/>
              </w:rPr>
              <w:fldChar w:fldCharType="separate"/>
            </w:r>
            <w:r w:rsidR="002F5873">
              <w:rPr>
                <w:noProof/>
                <w:sz w:val="24"/>
                <w:szCs w:val="24"/>
              </w:rPr>
              <w:t>20</w:t>
            </w:r>
            <w:r w:rsidRPr="00637E4B">
              <w:rPr>
                <w:noProof/>
                <w:sz w:val="24"/>
                <w:szCs w:val="24"/>
              </w:rPr>
              <w:fldChar w:fldCharType="end"/>
            </w:r>
            <w:r w:rsidRPr="00637E4B">
              <w:rPr>
                <w:sz w:val="24"/>
                <w:szCs w:val="24"/>
              </w:rPr>
              <w:t>)</w:t>
            </w:r>
            <w:bookmarkEnd w:id="33"/>
          </w:p>
        </w:tc>
      </w:tr>
    </w:tbl>
    <w:p w14:paraId="2482D270" w14:textId="2523F326" w:rsidR="007074F7" w:rsidRDefault="007074F7" w:rsidP="007074F7">
      <w:pPr>
        <w:spacing w:beforeLines="160" w:before="384" w:line="360" w:lineRule="auto"/>
        <w:jc w:val="both"/>
        <w:rPr>
          <w:rFonts w:cstheme="minorHAnsi"/>
          <w:sz w:val="24"/>
          <w:szCs w:val="24"/>
        </w:rPr>
      </w:pPr>
      <w:r>
        <w:rPr>
          <w:rFonts w:cstheme="minorHAnsi"/>
          <w:sz w:val="24"/>
          <w:szCs w:val="24"/>
        </w:rPr>
        <w:t>Taking Eq.</w:t>
      </w:r>
      <w:r w:rsidRPr="00637E4B">
        <w:rPr>
          <w:rFonts w:cstheme="minorHAnsi"/>
          <w:sz w:val="24"/>
          <w:szCs w:val="24"/>
        </w:rPr>
        <w:t xml:space="preserve"> </w:t>
      </w:r>
      <w:r w:rsidRPr="00637E4B">
        <w:rPr>
          <w:rFonts w:cstheme="minorHAnsi"/>
          <w:sz w:val="24"/>
          <w:szCs w:val="24"/>
        </w:rPr>
        <w:fldChar w:fldCharType="begin"/>
      </w:r>
      <w:r w:rsidRPr="00637E4B">
        <w:rPr>
          <w:rFonts w:cstheme="minorHAnsi"/>
          <w:sz w:val="24"/>
          <w:szCs w:val="24"/>
        </w:rPr>
        <w:instrText xml:space="preserve"> REF _Ref42560046 \h  \* MERGEFORMAT </w:instrText>
      </w:r>
      <w:r w:rsidRPr="00637E4B">
        <w:rPr>
          <w:rFonts w:cstheme="minorHAnsi"/>
          <w:sz w:val="24"/>
          <w:szCs w:val="24"/>
        </w:rPr>
      </w:r>
      <w:r w:rsidRPr="00637E4B">
        <w:rPr>
          <w:rFonts w:cstheme="minorHAnsi"/>
          <w:sz w:val="24"/>
          <w:szCs w:val="24"/>
        </w:rPr>
        <w:fldChar w:fldCharType="separate"/>
      </w:r>
      <w:r w:rsidR="002F5873" w:rsidRPr="00637E4B">
        <w:rPr>
          <w:sz w:val="24"/>
          <w:szCs w:val="24"/>
        </w:rPr>
        <w:t>(</w:t>
      </w:r>
      <w:r w:rsidR="002F5873">
        <w:rPr>
          <w:sz w:val="24"/>
          <w:szCs w:val="24"/>
        </w:rPr>
        <w:t>20</w:t>
      </w:r>
      <w:r w:rsidR="002F5873" w:rsidRPr="00637E4B">
        <w:rPr>
          <w:sz w:val="24"/>
          <w:szCs w:val="24"/>
        </w:rPr>
        <w:t>)</w:t>
      </w:r>
      <w:r w:rsidRPr="00637E4B">
        <w:rPr>
          <w:rFonts w:cstheme="minorHAnsi"/>
          <w:sz w:val="24"/>
          <w:szCs w:val="24"/>
        </w:rPr>
        <w:fldChar w:fldCharType="end"/>
      </w:r>
      <w:r w:rsidRPr="00637E4B">
        <w:rPr>
          <w:rFonts w:cstheme="minorHAnsi"/>
          <w:sz w:val="24"/>
          <w:szCs w:val="24"/>
        </w:rPr>
        <w:t xml:space="preserve"> </w:t>
      </w:r>
      <w:r>
        <w:rPr>
          <w:rFonts w:cstheme="minorHAnsi"/>
          <w:sz w:val="24"/>
          <w:szCs w:val="24"/>
        </w:rPr>
        <w:t xml:space="preserve">into account, </w:t>
      </w:r>
      <w:r w:rsidRPr="00637E4B">
        <w:rPr>
          <w:rFonts w:cstheme="minorHAnsi"/>
          <w:sz w:val="24"/>
          <w:szCs w:val="24"/>
        </w:rPr>
        <w:t xml:space="preserve">we are left with </w:t>
      </w:r>
      <w:r>
        <w:rPr>
          <w:rFonts w:cstheme="minorHAnsi"/>
          <w:sz w:val="24"/>
          <w:szCs w:val="24"/>
        </w:rPr>
        <w:t xml:space="preserve">only </w:t>
      </w:r>
      <w:r w:rsidRPr="00637E4B">
        <w:rPr>
          <w:rFonts w:cstheme="minorHAnsi"/>
          <w:sz w:val="24"/>
          <w:szCs w:val="24"/>
        </w:rPr>
        <w:t>three independent chemical equilibrium equations.</w:t>
      </w:r>
      <w:r>
        <w:rPr>
          <w:rFonts w:cstheme="minorHAnsi"/>
          <w:sz w:val="24"/>
          <w:szCs w:val="24"/>
        </w:rPr>
        <w:t xml:space="preserve"> One of these equations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3B746675" w14:textId="77777777" w:rsidTr="000122F6">
        <w:tc>
          <w:tcPr>
            <w:tcW w:w="350" w:type="pct"/>
            <w:vAlign w:val="center"/>
          </w:tcPr>
          <w:p w14:paraId="49CFE243" w14:textId="77777777" w:rsidR="007074F7" w:rsidRPr="008A710F" w:rsidRDefault="007074F7" w:rsidP="000122F6">
            <w:pPr>
              <w:rPr>
                <w:sz w:val="24"/>
                <w:szCs w:val="24"/>
              </w:rPr>
            </w:pPr>
          </w:p>
        </w:tc>
        <w:tc>
          <w:tcPr>
            <w:tcW w:w="4300" w:type="pct"/>
            <w:vAlign w:val="center"/>
          </w:tcPr>
          <w:p w14:paraId="4727FA6F" w14:textId="77777777" w:rsidR="007074F7" w:rsidRPr="008A710F" w:rsidRDefault="00544A01" w:rsidP="000122F6">
            <w:pP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e>
                    </m:d>
                    <m:r>
                      <w:rPr>
                        <w:rFonts w:ascii="Cambria Math" w:hAnsi="Cambria Math"/>
                        <w:sz w:val="24"/>
                        <w:szCs w:val="24"/>
                      </w:rPr>
                      <m:t>[</m:t>
                    </m:r>
                    <m:r>
                      <m:rPr>
                        <m:nor/>
                      </m:rPr>
                      <w:rPr>
                        <w:rFonts w:ascii="Cambria Math" w:hAnsi="Cambria Math"/>
                        <w:sz w:val="24"/>
                        <w:szCs w:val="24"/>
                      </w:rPr>
                      <m:t>P</m:t>
                    </m:r>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A:P</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m:rPr>
                                    <m:nor/>
                                  </m:rPr>
                                  <w:rPr>
                                    <w:rFonts w:ascii="Cambria Math" w:hAnsi="Cambria Math"/>
                                    <w:sz w:val="24"/>
                                    <w:szCs w:val="24"/>
                                  </w:rPr>
                                  <m:t>A</m:t>
                                </m:r>
                              </m:e>
                            </m:d>
                          </m:e>
                          <m:sub>
                            <m:r>
                              <m:rPr>
                                <m:nor/>
                              </m:rPr>
                              <w:rPr>
                                <w:rFonts w:ascii="Cambria Math" w:hAnsi="Cambria Math"/>
                                <w:sz w:val="24"/>
                                <w:szCs w:val="24"/>
                              </w:rPr>
                              <m:t>T</m:t>
                            </m:r>
                          </m:sub>
                        </m:sSub>
                        <m:r>
                          <w:rPr>
                            <w:rFonts w:ascii="Cambria Math" w:hAnsi="Cambria Math"/>
                            <w:sz w:val="24"/>
                            <w:szCs w:val="24"/>
                          </w:rPr>
                          <m:t>-[</m:t>
                        </m:r>
                        <m:r>
                          <m:rPr>
                            <m:nor/>
                          </m:rPr>
                          <w:rPr>
                            <w:rFonts w:ascii="Cambria Math" w:hAnsi="Cambria Math"/>
                            <w:sz w:val="24"/>
                            <w:szCs w:val="24"/>
                          </w:rPr>
                          <m:t>A:P</m:t>
                        </m:r>
                        <m:r>
                          <w:rPr>
                            <w:rFonts w:ascii="Cambria Math" w:hAnsi="Cambria Math"/>
                            <w:sz w:val="24"/>
                            <w:szCs w:val="24"/>
                          </w:rPr>
                          <m:t>]</m:t>
                        </m:r>
                      </m:e>
                    </m:d>
                    <m:d>
                      <m:dPr>
                        <m:ctrlPr>
                          <w:rPr>
                            <w:rFonts w:ascii="Cambria Math" w:hAnsi="Cambria Math"/>
                            <w:i/>
                            <w:sz w:val="24"/>
                            <w:szCs w:val="24"/>
                          </w:rPr>
                        </m:ctrlPr>
                      </m:dPr>
                      <m:e>
                        <m:sSub>
                          <m:sSubPr>
                            <m:ctrlPr>
                              <w:rPr>
                                <w:rFonts w:ascii="Cambria Math" w:hAnsi="Cambria Math"/>
                                <w:i/>
                                <w:sz w:val="24"/>
                                <w:szCs w:val="24"/>
                              </w:rPr>
                            </m:ctrlPr>
                          </m:sSubPr>
                          <m:e>
                            <m:d>
                              <m:dPr>
                                <m:begChr m:val="["/>
                                <m:endChr m:val="]"/>
                                <m:ctrlPr>
                                  <w:rPr>
                                    <w:rFonts w:ascii="Cambria Math" w:hAnsi="Cambria Math"/>
                                    <w:i/>
                                    <w:sz w:val="24"/>
                                    <w:szCs w:val="24"/>
                                  </w:rPr>
                                </m:ctrlPr>
                              </m:dPr>
                              <m:e>
                                <m:r>
                                  <m:rPr>
                                    <m:nor/>
                                  </m:rPr>
                                  <w:rPr>
                                    <w:rFonts w:ascii="Cambria Math" w:hAnsi="Cambria Math"/>
                                    <w:sz w:val="24"/>
                                    <w:szCs w:val="24"/>
                                  </w:rPr>
                                  <m:t>P</m:t>
                                </m:r>
                              </m:e>
                            </m:d>
                          </m:e>
                          <m:sub>
                            <m:r>
                              <m:rPr>
                                <m:nor/>
                              </m:rPr>
                              <w:rPr>
                                <w:rFonts w:ascii="Cambria Math" w:hAnsi="Cambria Math"/>
                                <w:sz w:val="24"/>
                                <w:szCs w:val="24"/>
                              </w:rPr>
                              <m:t>T</m:t>
                            </m:r>
                          </m:sub>
                        </m:sSub>
                        <m:r>
                          <w:rPr>
                            <w:rFonts w:ascii="Cambria Math" w:hAnsi="Cambria Math"/>
                            <w:sz w:val="24"/>
                            <w:szCs w:val="24"/>
                          </w:rPr>
                          <m:t>-[</m:t>
                        </m:r>
                        <m:r>
                          <m:rPr>
                            <m:nor/>
                          </m:rPr>
                          <w:rPr>
                            <w:rFonts w:ascii="Cambria Math" w:hAnsi="Cambria Math"/>
                            <w:sz w:val="24"/>
                            <w:szCs w:val="24"/>
                          </w:rPr>
                          <m:t>A:P</m:t>
                        </m:r>
                        <m:r>
                          <w:rPr>
                            <w:rFonts w:ascii="Cambria Math" w:hAnsi="Cambria Math"/>
                            <w:sz w:val="24"/>
                            <w:szCs w:val="24"/>
                          </w:rPr>
                          <m:t>]</m:t>
                        </m:r>
                      </m:e>
                    </m:d>
                  </m:num>
                  <m:den>
                    <m:r>
                      <w:rPr>
                        <w:rFonts w:ascii="Cambria Math" w:hAnsi="Cambria Math"/>
                        <w:sz w:val="24"/>
                        <w:szCs w:val="24"/>
                      </w:rPr>
                      <m:t>[</m:t>
                    </m:r>
                    <m:r>
                      <m:rPr>
                        <m:nor/>
                      </m:rPr>
                      <w:rPr>
                        <w:rFonts w:ascii="Cambria Math" w:hAnsi="Cambria Math"/>
                        <w:sz w:val="24"/>
                        <w:szCs w:val="24"/>
                      </w:rPr>
                      <m:t>A:P</m:t>
                    </m:r>
                    <m:r>
                      <w:rPr>
                        <w:rFonts w:ascii="Cambria Math" w:hAnsi="Cambria Math"/>
                        <w:sz w:val="24"/>
                        <w:szCs w:val="24"/>
                      </w:rPr>
                      <m:t>]</m:t>
                    </m:r>
                  </m:den>
                </m:f>
              </m:oMath>
            </m:oMathPara>
          </w:p>
        </w:tc>
        <w:tc>
          <w:tcPr>
            <w:tcW w:w="350" w:type="pct"/>
            <w:vAlign w:val="center"/>
          </w:tcPr>
          <w:p w14:paraId="63BF42D9" w14:textId="2FD79020" w:rsidR="007074F7" w:rsidRPr="008A710F" w:rsidRDefault="007074F7" w:rsidP="000122F6">
            <w:pPr>
              <w:ind w:right="-109"/>
              <w:jc w:val="right"/>
              <w:rPr>
                <w:sz w:val="24"/>
                <w:szCs w:val="24"/>
              </w:rPr>
            </w:pPr>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21</w:t>
            </w:r>
            <w:r w:rsidRPr="008A710F">
              <w:rPr>
                <w:noProof/>
                <w:sz w:val="24"/>
                <w:szCs w:val="24"/>
              </w:rPr>
              <w:fldChar w:fldCharType="end"/>
            </w:r>
            <w:r w:rsidRPr="008A710F">
              <w:rPr>
                <w:sz w:val="24"/>
                <w:szCs w:val="24"/>
              </w:rPr>
              <w:t>)</w:t>
            </w:r>
          </w:p>
        </w:tc>
      </w:tr>
    </w:tbl>
    <w:p w14:paraId="7B8B785B" w14:textId="77777777" w:rsidR="007074F7" w:rsidRDefault="007074F7" w:rsidP="007074F7">
      <w:pPr>
        <w:spacing w:beforeLines="160" w:before="384" w:line="360" w:lineRule="auto"/>
        <w:rPr>
          <w:rFonts w:cstheme="minorHAnsi"/>
          <w:sz w:val="24"/>
          <w:szCs w:val="24"/>
        </w:rPr>
      </w:pPr>
      <w:r>
        <w:rPr>
          <w:rFonts w:cstheme="minorHAnsi"/>
          <w:sz w:val="24"/>
          <w:szCs w:val="24"/>
        </w:rPr>
        <w:t>which can be solved for the unknown concentration of A:P,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41DEDCEA" w14:textId="77777777" w:rsidTr="000122F6">
        <w:tc>
          <w:tcPr>
            <w:tcW w:w="350" w:type="pct"/>
            <w:vAlign w:val="center"/>
          </w:tcPr>
          <w:p w14:paraId="309543CE" w14:textId="77777777" w:rsidR="007074F7" w:rsidRPr="008A710F" w:rsidRDefault="007074F7" w:rsidP="000122F6">
            <w:pPr>
              <w:rPr>
                <w:sz w:val="24"/>
                <w:szCs w:val="24"/>
              </w:rPr>
            </w:pPr>
          </w:p>
        </w:tc>
        <w:tc>
          <w:tcPr>
            <w:tcW w:w="4300" w:type="pct"/>
            <w:vAlign w:val="center"/>
          </w:tcPr>
          <w:p w14:paraId="6956FC57" w14:textId="77777777" w:rsidR="007074F7" w:rsidRPr="008A710F" w:rsidRDefault="00544A01" w:rsidP="000122F6">
            <w:pPr>
              <w:rPr>
                <w:sz w:val="24"/>
                <w:szCs w:val="24"/>
              </w:rPr>
            </w:pPr>
            <m:oMathPara>
              <m:oMathParaPr>
                <m:jc m:val="center"/>
              </m:oMathParaPr>
              <m:oMath>
                <m:d>
                  <m:dPr>
                    <m:begChr m:val="["/>
                    <m:endChr m:val="]"/>
                    <m:ctrlPr>
                      <w:rPr>
                        <w:rFonts w:ascii="Cambria Math" w:eastAsiaTheme="minorEastAsia" w:hAnsi="Cambria Math"/>
                        <w:i/>
                        <w:sz w:val="24"/>
                        <w:szCs w:val="24"/>
                      </w:rPr>
                    </m:ctrlPr>
                  </m:dPr>
                  <m:e>
                    <m:r>
                      <m:rPr>
                        <m:nor/>
                      </m:rPr>
                      <w:rPr>
                        <w:rFonts w:ascii="Cambria Math" w:hAnsi="Cambria Math"/>
                        <w:sz w:val="24"/>
                        <w:szCs w:val="24"/>
                      </w:rPr>
                      <m:t>A:P</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t>
                        </m:r>
                        <m:r>
                          <m:rPr>
                            <m:nor/>
                          </m:rPr>
                          <w:rPr>
                            <w:rFonts w:ascii="Cambria Math" w:eastAsiaTheme="minorEastAsia" w:hAnsi="Cambria Math"/>
                            <w:sz w:val="24"/>
                            <w:szCs w:val="24"/>
                          </w:rPr>
                          <m:t>A</m:t>
                        </m:r>
                        <m:r>
                          <w:rPr>
                            <w:rFonts w:ascii="Cambria Math" w:eastAsiaTheme="minorEastAsia" w:hAnsi="Cambria Math"/>
                            <w:sz w:val="24"/>
                            <w:szCs w:val="24"/>
                          </w:rPr>
                          <m:t>]</m:t>
                        </m:r>
                      </m:e>
                      <m:sub>
                        <m:r>
                          <m:rPr>
                            <m:nor/>
                          </m:rP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t>
                        </m:r>
                        <m:r>
                          <m:rPr>
                            <m:nor/>
                          </m:rPr>
                          <w:rPr>
                            <w:rFonts w:ascii="Cambria Math" w:eastAsiaTheme="minorEastAsia" w:hAnsi="Cambria Math"/>
                            <w:sz w:val="24"/>
                            <w:szCs w:val="24"/>
                          </w:rPr>
                          <m:t>P</m:t>
                        </m:r>
                        <m:r>
                          <w:rPr>
                            <w:rFonts w:ascii="Cambria Math" w:eastAsiaTheme="minorEastAsia" w:hAnsi="Cambria Math"/>
                            <w:sz w:val="24"/>
                            <w:szCs w:val="24"/>
                          </w:rPr>
                          <m:t>]</m:t>
                        </m:r>
                      </m:e>
                      <m:sub>
                        <m:r>
                          <m:rPr>
                            <m:nor/>
                          </m:rP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eastAsiaTheme="minorEastAsia" w:hAnsi="Cambria Math"/>
                                        <w:i/>
                                        <w:sz w:val="24"/>
                                        <w:szCs w:val="24"/>
                                      </w:rPr>
                                    </m:ctrlPr>
                                  </m:sSubPr>
                                  <m:e>
                                    <m:r>
                                      <m:rPr>
                                        <m:nor/>
                                      </m:rPr>
                                      <w:rPr>
                                        <w:rFonts w:ascii="Cambria Math" w:eastAsiaTheme="minorEastAsia" w:hAnsi="Cambria Math"/>
                                        <w:sz w:val="24"/>
                                        <w:szCs w:val="24"/>
                                      </w:rPr>
                                      <m:t>[A]</m:t>
                                    </m:r>
                                  </m:e>
                                  <m:sub>
                                    <m:r>
                                      <m:rPr>
                                        <m:nor/>
                                      </m:rP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nor/>
                                      </m:rPr>
                                      <w:rPr>
                                        <w:rFonts w:ascii="Cambria Math" w:eastAsiaTheme="minorEastAsia" w:hAnsi="Cambria Math"/>
                                        <w:sz w:val="24"/>
                                        <w:szCs w:val="24"/>
                                      </w:rPr>
                                      <m:t>[P]</m:t>
                                    </m:r>
                                  </m:e>
                                  <m:sub>
                                    <m:r>
                                      <m:rPr>
                                        <m:nor/>
                                      </m:rP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e>
                            </m:d>
                          </m:e>
                          <m:sup>
                            <m:r>
                              <w:rPr>
                                <w:rFonts w:ascii="Cambria Math" w:hAnsi="Cambria Math"/>
                                <w:sz w:val="24"/>
                                <w:szCs w:val="24"/>
                              </w:rPr>
                              <m:t>2</m:t>
                            </m:r>
                          </m:sup>
                        </m:sSup>
                        <m:r>
                          <w:rPr>
                            <w:rFonts w:ascii="Cambria Math" w:hAnsi="Cambria Math"/>
                            <w:sz w:val="24"/>
                            <w:szCs w:val="24"/>
                          </w:rPr>
                          <m:t>-4</m:t>
                        </m:r>
                        <m:sSub>
                          <m:sSubPr>
                            <m:ctrlPr>
                              <w:rPr>
                                <w:rFonts w:ascii="Cambria Math" w:eastAsiaTheme="minorEastAsia" w:hAnsi="Cambria Math"/>
                                <w:i/>
                                <w:sz w:val="24"/>
                                <w:szCs w:val="24"/>
                              </w:rPr>
                            </m:ctrlPr>
                          </m:sSubPr>
                          <m:e>
                            <m:r>
                              <m:rPr>
                                <m:nor/>
                              </m:rPr>
                              <w:rPr>
                                <w:rFonts w:ascii="Cambria Math" w:eastAsiaTheme="minorEastAsia" w:hAnsi="Cambria Math"/>
                                <w:sz w:val="24"/>
                                <w:szCs w:val="24"/>
                              </w:rPr>
                              <m:t>[A]</m:t>
                            </m:r>
                          </m:e>
                          <m:sub>
                            <m:r>
                              <m:rPr>
                                <m:nor/>
                              </m:rP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m:rPr>
                                <m:nor/>
                              </m:rPr>
                              <w:rPr>
                                <w:rFonts w:ascii="Cambria Math" w:eastAsiaTheme="minorEastAsia" w:hAnsi="Cambria Math"/>
                                <w:sz w:val="24"/>
                                <w:szCs w:val="24"/>
                              </w:rPr>
                              <m:t>[P]</m:t>
                            </m:r>
                          </m:e>
                          <m:sub>
                            <m:r>
                              <m:rPr>
                                <m:nor/>
                              </m:rPr>
                              <w:rPr>
                                <w:rFonts w:ascii="Cambria Math" w:eastAsiaTheme="minorEastAsia" w:hAnsi="Cambria Math"/>
                                <w:sz w:val="24"/>
                                <w:szCs w:val="24"/>
                              </w:rPr>
                              <m:t>T</m:t>
                            </m:r>
                          </m:sub>
                        </m:sSub>
                      </m:e>
                    </m:rad>
                  </m:num>
                  <m:den>
                    <m:r>
                      <w:rPr>
                        <w:rFonts w:ascii="Cambria Math" w:eastAsiaTheme="minorEastAsia" w:hAnsi="Cambria Math"/>
                        <w:sz w:val="24"/>
                        <w:szCs w:val="24"/>
                      </w:rPr>
                      <m:t>2</m:t>
                    </m:r>
                  </m:den>
                </m:f>
              </m:oMath>
            </m:oMathPara>
          </w:p>
        </w:tc>
        <w:tc>
          <w:tcPr>
            <w:tcW w:w="350" w:type="pct"/>
            <w:vAlign w:val="center"/>
          </w:tcPr>
          <w:p w14:paraId="491B92E3" w14:textId="34A6E721" w:rsidR="007074F7" w:rsidRPr="008A710F" w:rsidRDefault="007074F7" w:rsidP="000122F6">
            <w:pPr>
              <w:ind w:right="-109"/>
              <w:jc w:val="right"/>
              <w:rPr>
                <w:sz w:val="24"/>
                <w:szCs w:val="24"/>
              </w:rPr>
            </w:pPr>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22</w:t>
            </w:r>
            <w:r w:rsidRPr="008A710F">
              <w:rPr>
                <w:noProof/>
                <w:sz w:val="24"/>
                <w:szCs w:val="24"/>
              </w:rPr>
              <w:fldChar w:fldCharType="end"/>
            </w:r>
            <w:r w:rsidRPr="008A710F">
              <w:rPr>
                <w:sz w:val="24"/>
                <w:szCs w:val="24"/>
              </w:rPr>
              <w:t>)</w:t>
            </w:r>
          </w:p>
        </w:tc>
      </w:tr>
    </w:tbl>
    <w:p w14:paraId="1DCDDDAB" w14:textId="77777777" w:rsidR="007074F7" w:rsidRDefault="007074F7" w:rsidP="007074F7">
      <w:pPr>
        <w:spacing w:beforeLines="160" w:before="384" w:line="360" w:lineRule="auto"/>
        <w:rPr>
          <w:rFonts w:cstheme="minorHAnsi"/>
          <w:sz w:val="24"/>
          <w:szCs w:val="24"/>
        </w:rPr>
      </w:pPr>
      <w:r>
        <w:rPr>
          <w:rFonts w:cstheme="minorHAnsi"/>
          <w:sz w:val="24"/>
          <w:szCs w:val="24"/>
        </w:rPr>
        <w:t xml:space="preserve">Meanwhile, the total number of </w:t>
      </w:r>
      <w:r w:rsidRPr="008825FE">
        <w:rPr>
          <w:rFonts w:cstheme="minorHAnsi"/>
          <w:i/>
          <w:sz w:val="24"/>
          <w:szCs w:val="24"/>
        </w:rPr>
        <w:t>PER</w:t>
      </w:r>
      <w:r>
        <w:rPr>
          <w:rFonts w:cstheme="minorHAnsi"/>
          <w:sz w:val="24"/>
          <w:szCs w:val="24"/>
        </w:rPr>
        <w:t xml:space="preserve"> E-boxes, </w:t>
      </w:r>
      <w:r w:rsidRPr="002A4BF5">
        <w:rPr>
          <w:rFonts w:ascii="Cambria" w:hAnsi="Cambria" w:cstheme="minorHAnsi"/>
          <w:sz w:val="24"/>
          <w:szCs w:val="24"/>
        </w:rPr>
        <w:t>[E</w:t>
      </w:r>
      <w:r w:rsidRPr="002A4BF5">
        <w:rPr>
          <w:rFonts w:ascii="Cambria" w:hAnsi="Cambria" w:cstheme="minorHAnsi"/>
          <w:i/>
          <w:sz w:val="24"/>
          <w:szCs w:val="24"/>
          <w:vertAlign w:val="subscript"/>
        </w:rPr>
        <w:t>p</w:t>
      </w:r>
      <w:r w:rsidRPr="002A4BF5">
        <w:rPr>
          <w:rFonts w:ascii="Cambria" w:hAnsi="Cambria" w:cstheme="minorHAnsi"/>
          <w:sz w:val="24"/>
          <w:szCs w:val="24"/>
        </w:rPr>
        <w:t>]</w:t>
      </w:r>
      <w:r w:rsidRPr="002A4BF5">
        <w:rPr>
          <w:rFonts w:ascii="Cambria" w:hAnsi="Cambria" w:cstheme="minorHAnsi"/>
          <w:sz w:val="24"/>
          <w:szCs w:val="24"/>
          <w:vertAlign w:val="subscript"/>
        </w:rPr>
        <w:t>T</w:t>
      </w:r>
      <w:r w:rsidRPr="002A4BF5">
        <w:rPr>
          <w:rFonts w:ascii="Cambria" w:hAnsi="Cambria" w:cstheme="minorHAnsi"/>
          <w:sz w:val="24"/>
          <w:szCs w:val="24"/>
        </w:rPr>
        <w:t xml:space="preserve"> = [E</w:t>
      </w:r>
      <w:r w:rsidRPr="002A4BF5">
        <w:rPr>
          <w:rFonts w:ascii="Cambria" w:hAnsi="Cambria" w:cstheme="minorHAnsi"/>
          <w:i/>
          <w:sz w:val="24"/>
          <w:szCs w:val="24"/>
          <w:vertAlign w:val="subscript"/>
        </w:rPr>
        <w:t>p</w:t>
      </w:r>
      <w:r w:rsidRPr="002A4BF5">
        <w:rPr>
          <w:rFonts w:ascii="Cambria" w:hAnsi="Cambria" w:cstheme="minorHAnsi"/>
          <w:sz w:val="24"/>
          <w:szCs w:val="24"/>
        </w:rPr>
        <w:t>] + [A:E</w:t>
      </w:r>
      <w:r w:rsidRPr="002A4BF5">
        <w:rPr>
          <w:rFonts w:ascii="Cambria" w:hAnsi="Cambria" w:cstheme="minorHAnsi"/>
          <w:i/>
          <w:sz w:val="24"/>
          <w:szCs w:val="24"/>
          <w:vertAlign w:val="subscript"/>
        </w:rPr>
        <w:t>p</w:t>
      </w:r>
      <w:r w:rsidRPr="002A4BF5">
        <w:rPr>
          <w:rFonts w:ascii="Cambria" w:hAnsi="Cambria" w:cstheme="minorHAnsi"/>
          <w:sz w:val="24"/>
          <w:szCs w:val="24"/>
        </w:rPr>
        <w:t>] + [P:A:E</w:t>
      </w:r>
      <w:r w:rsidRPr="002A4BF5">
        <w:rPr>
          <w:rFonts w:ascii="Cambria" w:hAnsi="Cambria" w:cstheme="minorHAnsi"/>
          <w:i/>
          <w:sz w:val="24"/>
          <w:szCs w:val="24"/>
          <w:vertAlign w:val="subscript"/>
        </w:rPr>
        <w:t>p</w:t>
      </w:r>
      <w:r w:rsidRPr="002A4BF5">
        <w:rPr>
          <w:rFonts w:ascii="Cambria" w:hAnsi="Cambria" w:cstheme="minorHAnsi"/>
          <w:sz w:val="24"/>
          <w:szCs w:val="24"/>
        </w:rPr>
        <w:t>]</w:t>
      </w:r>
      <w:r>
        <w:rPr>
          <w:rFonts w:cstheme="minorHAnsi"/>
          <w:sz w:val="24"/>
          <w:szCs w:val="24"/>
        </w:rPr>
        <w:t>,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419E9383" w14:textId="77777777" w:rsidTr="000122F6">
        <w:tc>
          <w:tcPr>
            <w:tcW w:w="350" w:type="pct"/>
            <w:vAlign w:val="center"/>
          </w:tcPr>
          <w:p w14:paraId="7DBDA8BB" w14:textId="77777777" w:rsidR="007074F7" w:rsidRPr="008A710F" w:rsidRDefault="007074F7" w:rsidP="000122F6">
            <w:pPr>
              <w:rPr>
                <w:sz w:val="24"/>
                <w:szCs w:val="24"/>
              </w:rPr>
            </w:pPr>
          </w:p>
        </w:tc>
        <w:tc>
          <w:tcPr>
            <w:tcW w:w="4300" w:type="pct"/>
            <w:vAlign w:val="center"/>
          </w:tcPr>
          <w:p w14:paraId="6FFF164D" w14:textId="77777777" w:rsidR="007074F7" w:rsidRPr="008A710F" w:rsidRDefault="00544A01" w:rsidP="000122F6">
            <w:pPr>
              <w:rPr>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eastAsiaTheme="minorEastAsia" w:hAnsi="Cambria Math"/>
                        <w:sz w:val="24"/>
                        <w:szCs w:val="24"/>
                      </w:rPr>
                      <m:t>]</m:t>
                    </m:r>
                  </m:e>
                  <m:sub>
                    <m:r>
                      <m:rPr>
                        <m:nor/>
                      </m:rPr>
                      <w:rPr>
                        <w:rFonts w:ascii="Cambria Math" w:eastAsiaTheme="minorEastAsia"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r>
                      <w:rPr>
                        <w:rFonts w:ascii="Cambria Math" w:hAnsi="Cambria Math"/>
                        <w:sz w:val="24"/>
                        <w:szCs w:val="24"/>
                      </w:rPr>
                      <m:t>[</m:t>
                    </m:r>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m:t>
                    </m:r>
                  </m:num>
                  <m:den>
                    <m:r>
                      <w:rPr>
                        <w:rFonts w:ascii="Cambria Math" w:hAnsi="Cambria Math"/>
                        <w:sz w:val="24"/>
                        <w:szCs w:val="24"/>
                      </w:rPr>
                      <m:t>[</m:t>
                    </m:r>
                    <m:r>
                      <m:rPr>
                        <m:nor/>
                      </m:rPr>
                      <w:rPr>
                        <w:rFonts w:ascii="Cambria Math" w:hAnsi="Cambria Math"/>
                        <w:sz w:val="24"/>
                        <w:szCs w:val="24"/>
                      </w:rPr>
                      <m:t>A</m:t>
                    </m:r>
                    <m:r>
                      <w:rPr>
                        <w:rFonts w:ascii="Cambria Math" w:hAnsi="Cambria Math"/>
                        <w:sz w:val="24"/>
                        <w:szCs w:val="24"/>
                      </w:rPr>
                      <m:t>]</m:t>
                    </m:r>
                  </m:den>
                </m:f>
                <m:r>
                  <w:rPr>
                    <w:rFonts w:ascii="Cambria Math" w:hAnsi="Cambria Math"/>
                    <w:sz w:val="24"/>
                    <w:szCs w:val="24"/>
                  </w:rPr>
                  <m:t>+</m:t>
                </m:r>
                <m:d>
                  <m:dPr>
                    <m:begChr m:val="["/>
                    <m:endChr m:val="]"/>
                    <m:ctrlPr>
                      <w:rPr>
                        <w:rFonts w:ascii="Cambria Math" w:hAnsi="Cambria Math"/>
                        <w:i/>
                        <w:sz w:val="24"/>
                        <w:szCs w:val="24"/>
                      </w:rPr>
                    </m:ctrlPr>
                  </m:dPr>
                  <m:e>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e>
                </m:d>
                <m:r>
                  <w:rPr>
                    <w:rFonts w:ascii="Cambria Math" w:hAnsi="Cambria Math"/>
                    <w:sz w:val="24"/>
                    <w:szCs w:val="24"/>
                  </w:rPr>
                  <m:t>+</m:t>
                </m:r>
                <m:f>
                  <m:fPr>
                    <m:ctrlPr>
                      <w:rPr>
                        <w:rFonts w:ascii="Cambria Math" w:hAnsi="Cambria Math"/>
                        <w:i/>
                        <w:sz w:val="24"/>
                        <w:szCs w:val="24"/>
                      </w:rPr>
                    </m:ctrlPr>
                  </m:fPr>
                  <m:num>
                    <m:r>
                      <m:rPr>
                        <m:nor/>
                      </m:rPr>
                      <w:rPr>
                        <w:rFonts w:ascii="Cambria Math" w:hAnsi="Cambria Math"/>
                        <w:sz w:val="24"/>
                        <w:szCs w:val="24"/>
                      </w:rPr>
                      <m:t>[P][A: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m:rPr>
                        <m:nor/>
                      </m:rP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dAP2</m:t>
                        </m:r>
                      </m:sub>
                    </m:sSub>
                  </m:den>
                </m:f>
              </m:oMath>
            </m:oMathPara>
          </w:p>
        </w:tc>
        <w:tc>
          <w:tcPr>
            <w:tcW w:w="350" w:type="pct"/>
            <w:vAlign w:val="center"/>
          </w:tcPr>
          <w:p w14:paraId="2807784B" w14:textId="7995E023" w:rsidR="007074F7" w:rsidRPr="008A710F" w:rsidRDefault="007074F7" w:rsidP="000122F6">
            <w:pPr>
              <w:ind w:right="-109"/>
              <w:jc w:val="right"/>
              <w:rPr>
                <w:sz w:val="24"/>
                <w:szCs w:val="24"/>
              </w:rPr>
            </w:pPr>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23</w:t>
            </w:r>
            <w:r w:rsidRPr="008A710F">
              <w:rPr>
                <w:noProof/>
                <w:sz w:val="24"/>
                <w:szCs w:val="24"/>
              </w:rPr>
              <w:fldChar w:fldCharType="end"/>
            </w:r>
            <w:r w:rsidRPr="008A710F">
              <w:rPr>
                <w:sz w:val="24"/>
                <w:szCs w:val="24"/>
              </w:rPr>
              <w:t>)</w:t>
            </w:r>
          </w:p>
        </w:tc>
      </w:tr>
    </w:tbl>
    <w:p w14:paraId="7B8DE041" w14:textId="77777777" w:rsidR="007074F7" w:rsidRDefault="007074F7" w:rsidP="007074F7">
      <w:pPr>
        <w:spacing w:beforeLines="160" w:before="384" w:line="360" w:lineRule="auto"/>
        <w:rPr>
          <w:rFonts w:cstheme="minorHAnsi"/>
          <w:sz w:val="24"/>
          <w:szCs w:val="24"/>
        </w:rPr>
      </w:pPr>
      <w:r>
        <w:rPr>
          <w:rFonts w:cstheme="minorHAnsi"/>
          <w:sz w:val="24"/>
          <w:szCs w:val="24"/>
        </w:rPr>
        <w:t xml:space="preserve">which can be rearranged to give the probability that a </w:t>
      </w:r>
      <w:r w:rsidRPr="00BB6642">
        <w:rPr>
          <w:rFonts w:cstheme="minorHAnsi"/>
          <w:i/>
          <w:sz w:val="24"/>
          <w:szCs w:val="24"/>
        </w:rPr>
        <w:t xml:space="preserve">PER </w:t>
      </w:r>
      <w:r w:rsidRPr="00BB6642">
        <w:rPr>
          <w:rFonts w:cstheme="minorHAnsi"/>
          <w:sz w:val="24"/>
          <w:szCs w:val="24"/>
        </w:rPr>
        <w:t>gene is being transcribed: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8A710F" w14:paraId="181270B2" w14:textId="77777777" w:rsidTr="000122F6">
        <w:tc>
          <w:tcPr>
            <w:tcW w:w="350" w:type="pct"/>
            <w:vAlign w:val="center"/>
          </w:tcPr>
          <w:p w14:paraId="0CE10B63" w14:textId="77777777" w:rsidR="007074F7" w:rsidRPr="008A710F" w:rsidRDefault="007074F7" w:rsidP="000122F6">
            <w:pPr>
              <w:rPr>
                <w:sz w:val="24"/>
                <w:szCs w:val="24"/>
              </w:rPr>
            </w:pPr>
          </w:p>
        </w:tc>
        <w:tc>
          <w:tcPr>
            <w:tcW w:w="4300" w:type="pct"/>
            <w:vAlign w:val="center"/>
          </w:tcPr>
          <w:p w14:paraId="307E8C7D" w14:textId="77777777" w:rsidR="007074F7" w:rsidRPr="008A710F" w:rsidRDefault="00544A01" w:rsidP="000122F6">
            <w:pPr>
              <w:rPr>
                <w:sz w:val="24"/>
                <w:szCs w:val="24"/>
              </w:rPr>
            </w:pPr>
            <m:oMathPara>
              <m:oMathParaPr>
                <m:jc m:val="center"/>
              </m:oMathParaPr>
              <m:oMath>
                <m:f>
                  <m:fPr>
                    <m:ctrlPr>
                      <w:rPr>
                        <w:rFonts w:ascii="Cambria Math" w:hAnsi="Cambria Math" w:cstheme="minorHAnsi"/>
                        <w:i/>
                        <w:sz w:val="24"/>
                        <w:szCs w:val="24"/>
                      </w:rPr>
                    </m:ctrlPr>
                  </m:fPr>
                  <m:num>
                    <m:r>
                      <w:rPr>
                        <w:rFonts w:ascii="Cambria Math" w:hAnsi="Cambria Math" w:cstheme="minorHAnsi"/>
                        <w:sz w:val="24"/>
                        <w:szCs w:val="24"/>
                      </w:rPr>
                      <m:t>[</m:t>
                    </m:r>
                    <m:r>
                      <m:rPr>
                        <m:nor/>
                      </m:rPr>
                      <w:rPr>
                        <w:rFonts w:ascii="Cambria Math" w:hAnsi="Cambria Math" w:cstheme="minorHAnsi"/>
                        <w:sz w:val="24"/>
                        <w:szCs w:val="24"/>
                      </w:rPr>
                      <m:t>A:</m:t>
                    </m:r>
                    <m:sSub>
                      <m:sSubPr>
                        <m:ctrlPr>
                          <w:rPr>
                            <w:rFonts w:ascii="Cambria Math" w:hAnsi="Cambria Math" w:cstheme="minorHAnsi"/>
                            <w:sz w:val="24"/>
                            <w:szCs w:val="24"/>
                          </w:rPr>
                        </m:ctrlPr>
                      </m:sSubPr>
                      <m:e>
                        <m:r>
                          <m:rPr>
                            <m:nor/>
                          </m:rPr>
                          <w:rPr>
                            <w:rFonts w:ascii="Cambria Math" w:hAnsi="Cambria Math" w:cstheme="minorHAnsi"/>
                            <w:sz w:val="24"/>
                            <w:szCs w:val="24"/>
                          </w:rPr>
                          <m:t>E</m:t>
                        </m:r>
                      </m:e>
                      <m:sub>
                        <m:r>
                          <w:rPr>
                            <w:rFonts w:ascii="Cambria Math" w:hAnsi="Cambria Math" w:cstheme="minorHAnsi"/>
                            <w:sz w:val="24"/>
                            <w:szCs w:val="24"/>
                          </w:rPr>
                          <m:t>p</m:t>
                        </m:r>
                      </m:sub>
                    </m:sSub>
                    <m:r>
                      <w:rPr>
                        <w:rFonts w:ascii="Cambria Math" w:hAnsi="Cambria Math" w:cstheme="minorHAnsi"/>
                        <w:sz w:val="24"/>
                        <w:szCs w:val="24"/>
                      </w:rPr>
                      <m:t>]</m:t>
                    </m:r>
                  </m:num>
                  <m:den>
                    <m:sSub>
                      <m:sSubPr>
                        <m:ctrlPr>
                          <w:rPr>
                            <w:rFonts w:ascii="Cambria Math" w:hAnsi="Cambria Math" w:cstheme="minorHAnsi"/>
                            <w:i/>
                            <w:sz w:val="24"/>
                            <w:szCs w:val="24"/>
                          </w:rPr>
                        </m:ctrlPr>
                      </m:sSubPr>
                      <m:e>
                        <m:r>
                          <w:rPr>
                            <w:rFonts w:ascii="Cambria Math" w:hAnsi="Cambria Math" w:cstheme="minorHAnsi"/>
                            <w:sz w:val="24"/>
                            <w:szCs w:val="24"/>
                          </w:rPr>
                          <m:t>[</m:t>
                        </m:r>
                        <m:sSub>
                          <m:sSubPr>
                            <m:ctrlPr>
                              <w:rPr>
                                <w:rFonts w:ascii="Cambria Math" w:hAnsi="Cambria Math" w:cstheme="minorHAnsi"/>
                                <w:i/>
                                <w:sz w:val="24"/>
                                <w:szCs w:val="24"/>
                              </w:rPr>
                            </m:ctrlPr>
                          </m:sSubPr>
                          <m:e>
                            <m:r>
                              <m:rPr>
                                <m:nor/>
                              </m:rPr>
                              <w:rPr>
                                <w:rFonts w:ascii="Cambria Math" w:hAnsi="Cambria Math" w:cstheme="minorHAnsi"/>
                                <w:sz w:val="24"/>
                                <w:szCs w:val="24"/>
                              </w:rPr>
                              <m:t>E</m:t>
                            </m:r>
                          </m:e>
                          <m:sub>
                            <m:r>
                              <w:rPr>
                                <w:rFonts w:ascii="Cambria Math" w:hAnsi="Cambria Math" w:cstheme="minorHAnsi"/>
                                <w:sz w:val="24"/>
                                <w:szCs w:val="24"/>
                              </w:rPr>
                              <m:t>p</m:t>
                            </m:r>
                          </m:sub>
                        </m:sSub>
                        <m:r>
                          <w:rPr>
                            <w:rFonts w:ascii="Cambria Math" w:hAnsi="Cambria Math" w:cstheme="minorHAnsi"/>
                            <w:sz w:val="24"/>
                            <w:szCs w:val="24"/>
                          </w:rPr>
                          <m:t>]</m:t>
                        </m:r>
                      </m:e>
                      <m:sub>
                        <m:r>
                          <m:rPr>
                            <m:nor/>
                          </m:rPr>
                          <w:rPr>
                            <w:rFonts w:ascii="Cambria Math" w:hAnsi="Cambria Math" w:cstheme="minorHAnsi"/>
                            <w:sz w:val="24"/>
                            <w:szCs w:val="24"/>
                          </w:rPr>
                          <m:t>T</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t>
                    </m:r>
                    <m:r>
                      <m:rPr>
                        <m:nor/>
                      </m:rPr>
                      <w:rPr>
                        <w:rFonts w:ascii="Cambria Math" w:hAnsi="Cambria Math" w:cstheme="minorHAnsi"/>
                        <w:sz w:val="24"/>
                        <w:szCs w:val="24"/>
                      </w:rPr>
                      <m:t>A</m:t>
                    </m:r>
                    <m:r>
                      <w:rPr>
                        <w:rFonts w:ascii="Cambria Math" w:hAnsi="Cambria Math" w:cstheme="minorHAnsi"/>
                        <w:sz w:val="24"/>
                        <w:szCs w:val="24"/>
                      </w:rPr>
                      <m:t>]</m:t>
                    </m:r>
                  </m:num>
                  <m:den>
                    <m:sSub>
                      <m:sSubPr>
                        <m:ctrlPr>
                          <w:rPr>
                            <w:rFonts w:ascii="Cambria Math" w:hAnsi="Cambria Math" w:cstheme="minorHAnsi"/>
                            <w:i/>
                            <w:sz w:val="24"/>
                            <w:szCs w:val="24"/>
                          </w:rPr>
                        </m:ctrlPr>
                      </m:sSubPr>
                      <m:e>
                        <m:r>
                          <w:rPr>
                            <w:rFonts w:ascii="Cambria Math" w:hAnsi="Cambria Math" w:cstheme="minorHAnsi"/>
                            <w:sz w:val="24"/>
                            <w:szCs w:val="24"/>
                          </w:rPr>
                          <m:t>K</m:t>
                        </m:r>
                      </m:e>
                      <m:sub>
                        <m:r>
                          <m:rPr>
                            <m:nor/>
                          </m:rPr>
                          <w:rPr>
                            <w:rFonts w:ascii="Cambria Math" w:hAnsi="Cambria Math" w:cstheme="minorHAnsi"/>
                            <w:sz w:val="24"/>
                            <w:szCs w:val="24"/>
                          </w:rPr>
                          <m:t>dAE1</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r>
                          <m:rPr>
                            <m:nor/>
                          </m:rPr>
                          <w:rPr>
                            <w:rFonts w:ascii="Cambria Math" w:hAnsi="Cambria Math" w:cstheme="minorHAnsi"/>
                            <w:sz w:val="24"/>
                            <w:szCs w:val="24"/>
                          </w:rPr>
                          <m:t>A</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t>
                        </m:r>
                        <m:r>
                          <m:rPr>
                            <m:nor/>
                          </m:rPr>
                          <w:rPr>
                            <w:rFonts w:ascii="Cambria Math" w:hAnsi="Cambria Math" w:cstheme="minorHAnsi"/>
                            <w:sz w:val="24"/>
                            <w:szCs w:val="24"/>
                          </w:rPr>
                          <m:t>A][P</m:t>
                        </m:r>
                        <m:r>
                          <w:rPr>
                            <w:rFonts w:ascii="Cambria Math" w:hAnsi="Cambria Math" w:cstheme="minorHAnsi"/>
                            <w:sz w:val="24"/>
                            <w:szCs w:val="24"/>
                          </w:rPr>
                          <m:t>]</m:t>
                        </m:r>
                      </m:num>
                      <m:den>
                        <m:sSub>
                          <m:sSubPr>
                            <m:ctrlPr>
                              <w:rPr>
                                <w:rFonts w:ascii="Cambria Math" w:hAnsi="Cambria Math" w:cstheme="minorHAnsi"/>
                                <w:i/>
                                <w:sz w:val="24"/>
                                <w:szCs w:val="24"/>
                              </w:rPr>
                            </m:ctrlPr>
                          </m:sSubPr>
                          <m:e>
                            <m:r>
                              <w:rPr>
                                <w:rFonts w:ascii="Cambria Math" w:hAnsi="Cambria Math" w:cstheme="minorHAnsi"/>
                                <w:sz w:val="24"/>
                                <w:szCs w:val="24"/>
                              </w:rPr>
                              <m:t>K</m:t>
                            </m:r>
                          </m:e>
                          <m:sub>
                            <m:r>
                              <m:rPr>
                                <m:nor/>
                              </m:rPr>
                              <w:rPr>
                                <w:rFonts w:ascii="Cambria Math" w:hAnsi="Cambria Math" w:cstheme="minorHAnsi"/>
                                <w:sz w:val="24"/>
                                <w:szCs w:val="24"/>
                              </w:rPr>
                              <m:t>dAP2</m:t>
                            </m:r>
                          </m:sub>
                        </m:sSub>
                      </m:den>
                    </m:f>
                  </m:den>
                </m:f>
              </m:oMath>
            </m:oMathPara>
          </w:p>
        </w:tc>
        <w:tc>
          <w:tcPr>
            <w:tcW w:w="350" w:type="pct"/>
            <w:vAlign w:val="center"/>
          </w:tcPr>
          <w:p w14:paraId="01E061BE" w14:textId="638A409D" w:rsidR="007074F7" w:rsidRPr="008A710F" w:rsidRDefault="007074F7" w:rsidP="000122F6">
            <w:pPr>
              <w:ind w:right="-109"/>
              <w:jc w:val="right"/>
              <w:rPr>
                <w:sz w:val="24"/>
                <w:szCs w:val="24"/>
              </w:rPr>
            </w:pPr>
            <w:bookmarkStart w:id="34" w:name="_Ref49096384"/>
            <w:r w:rsidRPr="008A710F">
              <w:rPr>
                <w:sz w:val="24"/>
                <w:szCs w:val="24"/>
              </w:rPr>
              <w:t>(</w:t>
            </w:r>
            <w:r w:rsidRPr="008A710F">
              <w:rPr>
                <w:sz w:val="24"/>
                <w:szCs w:val="24"/>
              </w:rPr>
              <w:fldChar w:fldCharType="begin"/>
            </w:r>
            <w:r w:rsidRPr="008A710F">
              <w:rPr>
                <w:sz w:val="24"/>
                <w:szCs w:val="24"/>
              </w:rPr>
              <w:instrText xml:space="preserve"> SEQ Equation \* ARABIC </w:instrText>
            </w:r>
            <w:r w:rsidRPr="008A710F">
              <w:rPr>
                <w:sz w:val="24"/>
                <w:szCs w:val="24"/>
              </w:rPr>
              <w:fldChar w:fldCharType="separate"/>
            </w:r>
            <w:r w:rsidR="002F5873">
              <w:rPr>
                <w:noProof/>
                <w:sz w:val="24"/>
                <w:szCs w:val="24"/>
              </w:rPr>
              <w:t>24</w:t>
            </w:r>
            <w:r w:rsidRPr="008A710F">
              <w:rPr>
                <w:noProof/>
                <w:sz w:val="24"/>
                <w:szCs w:val="24"/>
              </w:rPr>
              <w:fldChar w:fldCharType="end"/>
            </w:r>
            <w:r w:rsidRPr="008A710F">
              <w:rPr>
                <w:sz w:val="24"/>
                <w:szCs w:val="24"/>
              </w:rPr>
              <w:t>)</w:t>
            </w:r>
            <w:bookmarkEnd w:id="34"/>
          </w:p>
        </w:tc>
      </w:tr>
    </w:tbl>
    <w:p w14:paraId="167A18C3" w14:textId="741EB3FF" w:rsidR="007074F7" w:rsidRDefault="007074F7" w:rsidP="007074F7">
      <w:pPr>
        <w:spacing w:beforeLines="160" w:before="384" w:line="360" w:lineRule="auto"/>
        <w:rPr>
          <w:rFonts w:cstheme="minorHAnsi"/>
          <w:sz w:val="24"/>
          <w:szCs w:val="24"/>
        </w:rPr>
      </w:pPr>
      <w:r>
        <w:rPr>
          <w:rFonts w:cstheme="minorHAnsi"/>
          <w:sz w:val="24"/>
          <w:szCs w:val="24"/>
        </w:rPr>
        <w:t xml:space="preserve"> Plugging the definition of </w:t>
      </w:r>
      <w:r w:rsidRPr="002A4BF5">
        <w:rPr>
          <w:rFonts w:ascii="Cambria" w:hAnsi="Cambria" w:cstheme="minorHAnsi"/>
          <w:i/>
          <w:sz w:val="24"/>
          <w:szCs w:val="24"/>
        </w:rPr>
        <w:t>K</w:t>
      </w:r>
      <w:r w:rsidRPr="002A4BF5">
        <w:rPr>
          <w:rFonts w:ascii="Cambria" w:hAnsi="Cambria" w:cstheme="minorHAnsi"/>
          <w:sz w:val="24"/>
          <w:szCs w:val="24"/>
          <w:vertAlign w:val="subscript"/>
        </w:rPr>
        <w:t>dAP1</w:t>
      </w:r>
      <w:r>
        <w:rPr>
          <w:rFonts w:cstheme="minorHAnsi"/>
          <w:sz w:val="24"/>
          <w:szCs w:val="24"/>
        </w:rPr>
        <w:t xml:space="preserve"> (Eq. </w:t>
      </w:r>
      <w:r>
        <w:rPr>
          <w:rFonts w:cstheme="minorHAnsi"/>
          <w:sz w:val="24"/>
          <w:szCs w:val="24"/>
        </w:rPr>
        <w:fldChar w:fldCharType="begin"/>
      </w:r>
      <w:r>
        <w:rPr>
          <w:rFonts w:cstheme="minorHAnsi"/>
          <w:sz w:val="24"/>
          <w:szCs w:val="24"/>
        </w:rPr>
        <w:instrText xml:space="preserve"> REF _Ref49097129 \h </w:instrText>
      </w:r>
      <w:r>
        <w:rPr>
          <w:rFonts w:cstheme="minorHAnsi"/>
          <w:sz w:val="24"/>
          <w:szCs w:val="24"/>
        </w:rPr>
      </w:r>
      <w:r>
        <w:rPr>
          <w:rFonts w:cstheme="minorHAnsi"/>
          <w:sz w:val="24"/>
          <w:szCs w:val="24"/>
        </w:rPr>
        <w:fldChar w:fldCharType="separate"/>
      </w:r>
      <w:r w:rsidR="002F5873" w:rsidRPr="00781E0F">
        <w:rPr>
          <w:sz w:val="24"/>
          <w:szCs w:val="24"/>
        </w:rPr>
        <w:t>(</w:t>
      </w:r>
      <w:r w:rsidR="002F5873">
        <w:rPr>
          <w:noProof/>
          <w:sz w:val="24"/>
          <w:szCs w:val="24"/>
        </w:rPr>
        <w:t>18</w:t>
      </w:r>
      <w:r w:rsidR="002F5873" w:rsidRPr="00781E0F">
        <w:rPr>
          <w:sz w:val="24"/>
          <w:szCs w:val="24"/>
        </w:rPr>
        <w:t>)</w:t>
      </w:r>
      <w:r>
        <w:rPr>
          <w:rFonts w:cstheme="minorHAnsi"/>
          <w:sz w:val="24"/>
          <w:szCs w:val="24"/>
        </w:rPr>
        <w:fldChar w:fldCharType="end"/>
      </w:r>
      <w:r>
        <w:rPr>
          <w:rFonts w:cstheme="minorHAnsi"/>
          <w:sz w:val="24"/>
          <w:szCs w:val="24"/>
        </w:rPr>
        <w:t xml:space="preserve">) into Eq. </w:t>
      </w:r>
      <w:r>
        <w:rPr>
          <w:rFonts w:cstheme="minorHAnsi"/>
          <w:sz w:val="24"/>
          <w:szCs w:val="24"/>
        </w:rPr>
        <w:fldChar w:fldCharType="begin"/>
      </w:r>
      <w:r>
        <w:rPr>
          <w:rFonts w:cstheme="minorHAnsi"/>
          <w:sz w:val="24"/>
          <w:szCs w:val="24"/>
        </w:rPr>
        <w:instrText xml:space="preserve"> REF _Ref49096384 \h </w:instrText>
      </w:r>
      <w:r>
        <w:rPr>
          <w:rFonts w:cstheme="minorHAnsi"/>
          <w:sz w:val="24"/>
          <w:szCs w:val="24"/>
        </w:rPr>
      </w:r>
      <w:r>
        <w:rPr>
          <w:rFonts w:cstheme="minorHAnsi"/>
          <w:sz w:val="24"/>
          <w:szCs w:val="24"/>
        </w:rPr>
        <w:fldChar w:fldCharType="separate"/>
      </w:r>
      <w:r w:rsidR="002F5873" w:rsidRPr="008A710F">
        <w:rPr>
          <w:sz w:val="24"/>
          <w:szCs w:val="24"/>
        </w:rPr>
        <w:t>(</w:t>
      </w:r>
      <w:r w:rsidR="002F5873">
        <w:rPr>
          <w:noProof/>
          <w:sz w:val="24"/>
          <w:szCs w:val="24"/>
        </w:rPr>
        <w:t>24</w:t>
      </w:r>
      <w:r w:rsidR="002F5873" w:rsidRPr="008A710F">
        <w:rPr>
          <w:sz w:val="24"/>
          <w:szCs w:val="24"/>
        </w:rPr>
        <w:t>)</w:t>
      </w:r>
      <w:r>
        <w:rPr>
          <w:rFonts w:cstheme="minorHAnsi"/>
          <w:sz w:val="24"/>
          <w:szCs w:val="24"/>
        </w:rPr>
        <w:fldChar w:fldCharType="end"/>
      </w:r>
      <w:r>
        <w:rPr>
          <w:rFonts w:cstheme="minorHAnsi"/>
          <w:sz w:val="24"/>
          <w:szCs w:val="24"/>
        </w:rPr>
        <w:t xml:space="preserve"> yields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022184" w14:paraId="7BBEE5C5" w14:textId="77777777" w:rsidTr="000122F6">
        <w:tc>
          <w:tcPr>
            <w:tcW w:w="350" w:type="pct"/>
            <w:vAlign w:val="center"/>
          </w:tcPr>
          <w:p w14:paraId="6514AEE1" w14:textId="77777777" w:rsidR="007074F7" w:rsidRPr="00022184" w:rsidRDefault="007074F7" w:rsidP="000122F6">
            <w:pPr>
              <w:rPr>
                <w:sz w:val="24"/>
                <w:szCs w:val="24"/>
              </w:rPr>
            </w:pPr>
          </w:p>
        </w:tc>
        <w:tc>
          <w:tcPr>
            <w:tcW w:w="4300" w:type="pct"/>
            <w:vAlign w:val="center"/>
          </w:tcPr>
          <w:p w14:paraId="6585D6DC" w14:textId="77777777" w:rsidR="007074F7" w:rsidRPr="00022184" w:rsidRDefault="00544A01" w:rsidP="000122F6">
            <w:pPr>
              <w:rPr>
                <w:sz w:val="24"/>
                <w:szCs w:val="24"/>
              </w:rPr>
            </w:pPr>
            <m:oMathPara>
              <m:oMathParaPr>
                <m:jc m:val="center"/>
              </m:oMathParaPr>
              <m:oMath>
                <m:f>
                  <m:fPr>
                    <m:ctrlPr>
                      <w:rPr>
                        <w:rFonts w:ascii="Cambria Math" w:hAnsi="Cambria Math" w:cstheme="minorHAnsi"/>
                        <w:i/>
                        <w:sz w:val="24"/>
                        <w:szCs w:val="24"/>
                      </w:rPr>
                    </m:ctrlPr>
                  </m:fPr>
                  <m:num>
                    <m:r>
                      <w:rPr>
                        <w:rFonts w:ascii="Cambria Math" w:hAnsi="Cambria Math" w:cstheme="minorHAnsi"/>
                        <w:sz w:val="24"/>
                        <w:szCs w:val="24"/>
                      </w:rPr>
                      <m:t>[</m:t>
                    </m:r>
                    <m:r>
                      <m:rPr>
                        <m:nor/>
                      </m:rPr>
                      <w:rPr>
                        <w:rFonts w:ascii="Cambria Math" w:hAnsi="Cambria Math" w:cstheme="minorHAnsi"/>
                        <w:sz w:val="24"/>
                        <w:szCs w:val="24"/>
                      </w:rPr>
                      <m:t>A:</m:t>
                    </m:r>
                    <m:sSub>
                      <m:sSubPr>
                        <m:ctrlPr>
                          <w:rPr>
                            <w:rFonts w:ascii="Cambria Math" w:hAnsi="Cambria Math" w:cstheme="minorHAnsi"/>
                            <w:sz w:val="24"/>
                            <w:szCs w:val="24"/>
                          </w:rPr>
                        </m:ctrlPr>
                      </m:sSubPr>
                      <m:e>
                        <m:r>
                          <m:rPr>
                            <m:nor/>
                          </m:rPr>
                          <w:rPr>
                            <w:rFonts w:ascii="Cambria Math" w:hAnsi="Cambria Math" w:cstheme="minorHAnsi"/>
                            <w:sz w:val="24"/>
                            <w:szCs w:val="24"/>
                          </w:rPr>
                          <m:t>E</m:t>
                        </m:r>
                      </m:e>
                      <m:sub>
                        <m:r>
                          <w:rPr>
                            <w:rFonts w:ascii="Cambria Math" w:hAnsi="Cambria Math" w:cstheme="minorHAnsi"/>
                            <w:sz w:val="24"/>
                            <w:szCs w:val="24"/>
                          </w:rPr>
                          <m:t>p</m:t>
                        </m:r>
                      </m:sub>
                    </m:sSub>
                    <m:r>
                      <w:rPr>
                        <w:rFonts w:ascii="Cambria Math" w:hAnsi="Cambria Math" w:cstheme="minorHAnsi"/>
                        <w:sz w:val="24"/>
                        <w:szCs w:val="24"/>
                      </w:rPr>
                      <m:t>]</m:t>
                    </m:r>
                  </m:num>
                  <m:den>
                    <m:sSub>
                      <m:sSubPr>
                        <m:ctrlPr>
                          <w:rPr>
                            <w:rFonts w:ascii="Cambria Math" w:hAnsi="Cambria Math" w:cstheme="minorHAnsi"/>
                            <w:i/>
                            <w:sz w:val="24"/>
                            <w:szCs w:val="24"/>
                          </w:rPr>
                        </m:ctrlPr>
                      </m:sSubPr>
                      <m:e>
                        <m:r>
                          <w:rPr>
                            <w:rFonts w:ascii="Cambria Math" w:hAnsi="Cambria Math" w:cstheme="minorHAnsi"/>
                            <w:sz w:val="24"/>
                            <w:szCs w:val="24"/>
                          </w:rPr>
                          <m:t>[</m:t>
                        </m:r>
                        <m:sSub>
                          <m:sSubPr>
                            <m:ctrlPr>
                              <w:rPr>
                                <w:rFonts w:ascii="Cambria Math" w:hAnsi="Cambria Math" w:cstheme="minorHAnsi"/>
                                <w:i/>
                                <w:sz w:val="24"/>
                                <w:szCs w:val="24"/>
                              </w:rPr>
                            </m:ctrlPr>
                          </m:sSubPr>
                          <m:e>
                            <m:r>
                              <m:rPr>
                                <m:nor/>
                              </m:rPr>
                              <w:rPr>
                                <w:rFonts w:ascii="Cambria Math" w:hAnsi="Cambria Math" w:cstheme="minorHAnsi"/>
                                <w:sz w:val="24"/>
                                <w:szCs w:val="24"/>
                              </w:rPr>
                              <m:t>E</m:t>
                            </m:r>
                          </m:e>
                          <m:sub>
                            <m:r>
                              <w:rPr>
                                <w:rFonts w:ascii="Cambria Math" w:hAnsi="Cambria Math" w:cstheme="minorHAnsi"/>
                                <w:sz w:val="24"/>
                                <w:szCs w:val="24"/>
                              </w:rPr>
                              <m:t>p</m:t>
                            </m:r>
                          </m:sub>
                        </m:sSub>
                        <m:r>
                          <w:rPr>
                            <w:rFonts w:ascii="Cambria Math" w:hAnsi="Cambria Math" w:cstheme="minorHAnsi"/>
                            <w:sz w:val="24"/>
                            <w:szCs w:val="24"/>
                          </w:rPr>
                          <m:t>]</m:t>
                        </m:r>
                      </m:e>
                      <m:sub>
                        <m:r>
                          <m:rPr>
                            <m:nor/>
                          </m:rPr>
                          <w:rPr>
                            <w:rFonts w:ascii="Cambria Math" w:hAnsi="Cambria Math" w:cstheme="minorHAnsi"/>
                            <w:sz w:val="24"/>
                            <w:szCs w:val="24"/>
                          </w:rPr>
                          <m:t>T</m:t>
                        </m:r>
                      </m:sub>
                    </m:sSub>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m:t>
                    </m:r>
                    <m:r>
                      <m:rPr>
                        <m:nor/>
                      </m:rPr>
                      <w:rPr>
                        <w:rFonts w:ascii="Cambria Math" w:hAnsi="Cambria Math" w:cstheme="minorHAnsi"/>
                        <w:sz w:val="24"/>
                        <w:szCs w:val="24"/>
                      </w:rPr>
                      <m:t>A</m:t>
                    </m:r>
                    <m:r>
                      <w:rPr>
                        <w:rFonts w:ascii="Cambria Math" w:hAnsi="Cambria Math" w:cstheme="minorHAnsi"/>
                        <w:sz w:val="24"/>
                        <w:szCs w:val="24"/>
                      </w:rPr>
                      <m:t>]</m:t>
                    </m:r>
                  </m:num>
                  <m:den>
                    <m:sSub>
                      <m:sSubPr>
                        <m:ctrlPr>
                          <w:rPr>
                            <w:rFonts w:ascii="Cambria Math" w:hAnsi="Cambria Math" w:cstheme="minorHAnsi"/>
                            <w:i/>
                            <w:sz w:val="24"/>
                            <w:szCs w:val="24"/>
                          </w:rPr>
                        </m:ctrlPr>
                      </m:sSubPr>
                      <m:e>
                        <m:r>
                          <w:rPr>
                            <w:rFonts w:ascii="Cambria Math" w:hAnsi="Cambria Math" w:cstheme="minorHAnsi"/>
                            <w:sz w:val="24"/>
                            <w:szCs w:val="24"/>
                          </w:rPr>
                          <m:t>K</m:t>
                        </m:r>
                      </m:e>
                      <m:sub>
                        <m:r>
                          <m:rPr>
                            <m:nor/>
                          </m:rPr>
                          <w:rPr>
                            <w:rFonts w:ascii="Cambria Math" w:hAnsi="Cambria Math" w:cstheme="minorHAnsi"/>
                            <w:sz w:val="24"/>
                            <w:szCs w:val="24"/>
                          </w:rPr>
                          <m:t>dAE1</m:t>
                        </m:r>
                      </m:sub>
                    </m:sSub>
                    <m:r>
                      <w:rPr>
                        <w:rFonts w:ascii="Cambria Math" w:hAnsi="Cambria Math" w:cstheme="minorHAnsi"/>
                        <w:sz w:val="24"/>
                        <w:szCs w:val="24"/>
                      </w:rPr>
                      <m:t>+[</m:t>
                    </m:r>
                    <m:r>
                      <m:rPr>
                        <m:nor/>
                      </m:rPr>
                      <w:rPr>
                        <w:rFonts w:ascii="Cambria Math" w:hAnsi="Cambria Math" w:cstheme="minorHAnsi"/>
                        <w:sz w:val="24"/>
                        <w:szCs w:val="24"/>
                      </w:rPr>
                      <m:t>A</m:t>
                    </m:r>
                    <m:r>
                      <w:rPr>
                        <w:rFonts w:ascii="Cambria Math" w:hAnsi="Cambria Math" w:cstheme="minorHAnsi"/>
                        <w:sz w:val="24"/>
                        <w:szCs w:val="24"/>
                      </w:rPr>
                      <m:t>]+[</m:t>
                    </m:r>
                    <m:r>
                      <m:rPr>
                        <m:nor/>
                      </m:rPr>
                      <w:rPr>
                        <w:rFonts w:ascii="Cambria Math" w:hAnsi="Cambria Math" w:cstheme="minorHAnsi"/>
                        <w:sz w:val="24"/>
                        <w:szCs w:val="24"/>
                      </w:rPr>
                      <m:t>A:P</m:t>
                    </m:r>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K</m:t>
                            </m:r>
                          </m:e>
                          <m:sub>
                            <m:r>
                              <m:rPr>
                                <m:nor/>
                              </m:rPr>
                              <w:rPr>
                                <w:rFonts w:ascii="Cambria Math" w:hAnsi="Cambria Math" w:cstheme="minorHAnsi"/>
                                <w:sz w:val="24"/>
                                <w:szCs w:val="24"/>
                              </w:rPr>
                              <m:t>dAP1</m:t>
                            </m:r>
                          </m:sub>
                        </m:sSub>
                      </m:num>
                      <m:den>
                        <m:sSub>
                          <m:sSubPr>
                            <m:ctrlPr>
                              <w:rPr>
                                <w:rFonts w:ascii="Cambria Math" w:hAnsi="Cambria Math" w:cstheme="minorHAnsi"/>
                                <w:i/>
                                <w:sz w:val="24"/>
                                <w:szCs w:val="24"/>
                              </w:rPr>
                            </m:ctrlPr>
                          </m:sSubPr>
                          <m:e>
                            <m:r>
                              <w:rPr>
                                <w:rFonts w:ascii="Cambria Math" w:hAnsi="Cambria Math" w:cstheme="minorHAnsi"/>
                                <w:sz w:val="24"/>
                                <w:szCs w:val="24"/>
                              </w:rPr>
                              <m:t>K</m:t>
                            </m:r>
                          </m:e>
                          <m:sub>
                            <m:r>
                              <m:rPr>
                                <m:nor/>
                              </m:rPr>
                              <w:rPr>
                                <w:rFonts w:ascii="Cambria Math" w:hAnsi="Cambria Math" w:cstheme="minorHAnsi"/>
                                <w:sz w:val="24"/>
                                <w:szCs w:val="24"/>
                              </w:rPr>
                              <m:t>dAP2</m:t>
                            </m:r>
                          </m:sub>
                        </m:sSub>
                      </m:den>
                    </m:f>
                  </m:den>
                </m:f>
              </m:oMath>
            </m:oMathPara>
          </w:p>
        </w:tc>
        <w:tc>
          <w:tcPr>
            <w:tcW w:w="350" w:type="pct"/>
            <w:vAlign w:val="center"/>
          </w:tcPr>
          <w:p w14:paraId="5A90B00E" w14:textId="788C042E" w:rsidR="007074F7" w:rsidRPr="00022184" w:rsidRDefault="007074F7" w:rsidP="000122F6">
            <w:pPr>
              <w:ind w:right="-109"/>
              <w:jc w:val="right"/>
              <w:rPr>
                <w:sz w:val="24"/>
                <w:szCs w:val="24"/>
              </w:rPr>
            </w:pPr>
            <w:bookmarkStart w:id="35" w:name="_Ref49079513"/>
            <w:r w:rsidRPr="00022184">
              <w:rPr>
                <w:sz w:val="24"/>
                <w:szCs w:val="24"/>
              </w:rPr>
              <w:t>(</w:t>
            </w:r>
            <w:r w:rsidRPr="00022184">
              <w:rPr>
                <w:sz w:val="24"/>
                <w:szCs w:val="24"/>
              </w:rPr>
              <w:fldChar w:fldCharType="begin"/>
            </w:r>
            <w:r w:rsidRPr="00022184">
              <w:rPr>
                <w:sz w:val="24"/>
                <w:szCs w:val="24"/>
              </w:rPr>
              <w:instrText xml:space="preserve"> SEQ Equation \* ARABIC </w:instrText>
            </w:r>
            <w:r w:rsidRPr="00022184">
              <w:rPr>
                <w:sz w:val="24"/>
                <w:szCs w:val="24"/>
              </w:rPr>
              <w:fldChar w:fldCharType="separate"/>
            </w:r>
            <w:r w:rsidR="002F5873">
              <w:rPr>
                <w:noProof/>
                <w:sz w:val="24"/>
                <w:szCs w:val="24"/>
              </w:rPr>
              <w:t>25</w:t>
            </w:r>
            <w:r w:rsidRPr="00022184">
              <w:rPr>
                <w:noProof/>
                <w:sz w:val="24"/>
                <w:szCs w:val="24"/>
              </w:rPr>
              <w:fldChar w:fldCharType="end"/>
            </w:r>
            <w:r w:rsidRPr="00022184">
              <w:rPr>
                <w:sz w:val="24"/>
                <w:szCs w:val="24"/>
              </w:rPr>
              <w:t>)</w:t>
            </w:r>
            <w:bookmarkEnd w:id="35"/>
          </w:p>
        </w:tc>
      </w:tr>
    </w:tbl>
    <w:p w14:paraId="6581AADA" w14:textId="77777777" w:rsidR="007074F7" w:rsidRDefault="007074F7" w:rsidP="007074F7">
      <w:pPr>
        <w:spacing w:beforeLines="160" w:before="384" w:line="360" w:lineRule="auto"/>
        <w:rPr>
          <w:rFonts w:cstheme="minorHAnsi"/>
          <w:sz w:val="24"/>
          <w:szCs w:val="24"/>
        </w:rPr>
      </w:pPr>
    </w:p>
    <w:p w14:paraId="3A8469CD" w14:textId="77777777" w:rsidR="007074F7" w:rsidRDefault="007074F7" w:rsidP="007074F7">
      <w:pPr>
        <w:spacing w:beforeLines="160" w:before="384" w:line="360" w:lineRule="auto"/>
        <w:rPr>
          <w:rFonts w:cstheme="minorHAnsi"/>
          <w:sz w:val="24"/>
          <w:szCs w:val="24"/>
        </w:rPr>
      </w:pPr>
      <w:r w:rsidRPr="005B153E">
        <w:rPr>
          <w:rFonts w:cstheme="minorHAnsi"/>
          <w:sz w:val="24"/>
          <w:szCs w:val="24"/>
          <w:u w:val="single"/>
        </w:rPr>
        <w:t>First Case.</w:t>
      </w:r>
      <w:r w:rsidRPr="005B153E">
        <w:rPr>
          <w:rFonts w:cstheme="minorHAnsi"/>
          <w:sz w:val="24"/>
          <w:szCs w:val="24"/>
        </w:rPr>
        <w:t xml:space="preserve"> PER:CRY binds equally strongly to free- and E-box-bound BMAL:CLOCK,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022184" w14:paraId="600D4742" w14:textId="77777777" w:rsidTr="000122F6">
        <w:tc>
          <w:tcPr>
            <w:tcW w:w="350" w:type="pct"/>
            <w:vAlign w:val="center"/>
          </w:tcPr>
          <w:p w14:paraId="04DBB9F0" w14:textId="77777777" w:rsidR="007074F7" w:rsidRPr="00022184" w:rsidRDefault="007074F7" w:rsidP="000122F6">
            <w:pPr>
              <w:rPr>
                <w:sz w:val="24"/>
                <w:szCs w:val="24"/>
              </w:rPr>
            </w:pPr>
          </w:p>
        </w:tc>
        <w:tc>
          <w:tcPr>
            <w:tcW w:w="4300" w:type="pct"/>
            <w:vAlign w:val="center"/>
          </w:tcPr>
          <w:p w14:paraId="7C78E534" w14:textId="1DD607DC" w:rsidR="007074F7" w:rsidRPr="00022184" w:rsidRDefault="00544A01" w:rsidP="000122F6">
            <w:pP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dAP2</m:t>
                    </m:r>
                  </m:sub>
                </m:sSub>
              </m:oMath>
            </m:oMathPara>
          </w:p>
        </w:tc>
        <w:tc>
          <w:tcPr>
            <w:tcW w:w="350" w:type="pct"/>
            <w:vAlign w:val="center"/>
          </w:tcPr>
          <w:p w14:paraId="44FE04DC" w14:textId="17C6D581" w:rsidR="007074F7" w:rsidRPr="00022184" w:rsidRDefault="007074F7" w:rsidP="000122F6">
            <w:pPr>
              <w:ind w:right="-109"/>
              <w:jc w:val="right"/>
              <w:rPr>
                <w:sz w:val="24"/>
                <w:szCs w:val="24"/>
              </w:rPr>
            </w:pPr>
            <w:bookmarkStart w:id="36" w:name="_Ref49079848"/>
            <w:r w:rsidRPr="00022184">
              <w:rPr>
                <w:sz w:val="24"/>
                <w:szCs w:val="24"/>
              </w:rPr>
              <w:t>(</w:t>
            </w:r>
            <w:r w:rsidRPr="00022184">
              <w:rPr>
                <w:sz w:val="24"/>
                <w:szCs w:val="24"/>
              </w:rPr>
              <w:fldChar w:fldCharType="begin"/>
            </w:r>
            <w:r w:rsidRPr="00022184">
              <w:rPr>
                <w:sz w:val="24"/>
                <w:szCs w:val="24"/>
              </w:rPr>
              <w:instrText xml:space="preserve"> SEQ Equation \* ARABIC </w:instrText>
            </w:r>
            <w:r w:rsidRPr="00022184">
              <w:rPr>
                <w:sz w:val="24"/>
                <w:szCs w:val="24"/>
              </w:rPr>
              <w:fldChar w:fldCharType="separate"/>
            </w:r>
            <w:r w:rsidR="002F5873">
              <w:rPr>
                <w:noProof/>
                <w:sz w:val="24"/>
                <w:szCs w:val="24"/>
              </w:rPr>
              <w:t>26</w:t>
            </w:r>
            <w:r w:rsidRPr="00022184">
              <w:rPr>
                <w:noProof/>
                <w:sz w:val="24"/>
                <w:szCs w:val="24"/>
              </w:rPr>
              <w:fldChar w:fldCharType="end"/>
            </w:r>
            <w:r w:rsidRPr="00022184">
              <w:rPr>
                <w:sz w:val="24"/>
                <w:szCs w:val="24"/>
              </w:rPr>
              <w:t>)</w:t>
            </w:r>
            <w:bookmarkEnd w:id="36"/>
          </w:p>
        </w:tc>
      </w:tr>
    </w:tbl>
    <w:p w14:paraId="787398EC" w14:textId="1BA6A9EF" w:rsidR="007074F7" w:rsidRDefault="007074F7" w:rsidP="007074F7">
      <w:pPr>
        <w:spacing w:beforeLines="160" w:before="384" w:line="360" w:lineRule="auto"/>
        <w:rPr>
          <w:rFonts w:cstheme="minorHAnsi"/>
          <w:sz w:val="24"/>
          <w:szCs w:val="24"/>
        </w:rPr>
      </w:pPr>
      <w:r>
        <w:rPr>
          <w:rFonts w:cstheme="minorHAnsi"/>
          <w:sz w:val="24"/>
          <w:szCs w:val="24"/>
        </w:rPr>
        <w:t>In this case,</w:t>
      </w:r>
      <w:r w:rsidRPr="00EB5E4D">
        <w:rPr>
          <w:rFonts w:cstheme="minorHAnsi"/>
          <w:sz w:val="24"/>
          <w:szCs w:val="24"/>
        </w:rPr>
        <w:t xml:space="preserve"> </w:t>
      </w:r>
      <w:r>
        <w:rPr>
          <w:rFonts w:cstheme="minorHAnsi"/>
          <w:sz w:val="24"/>
          <w:szCs w:val="24"/>
        </w:rPr>
        <w:t xml:space="preserve">Eq. </w:t>
      </w:r>
      <w:r>
        <w:rPr>
          <w:rFonts w:cstheme="minorHAnsi"/>
          <w:sz w:val="24"/>
          <w:szCs w:val="24"/>
        </w:rPr>
        <w:fldChar w:fldCharType="begin"/>
      </w:r>
      <w:r>
        <w:rPr>
          <w:rFonts w:cstheme="minorHAnsi"/>
          <w:sz w:val="24"/>
          <w:szCs w:val="24"/>
        </w:rPr>
        <w:instrText xml:space="preserve"> REF _Ref49079513 \h </w:instrText>
      </w:r>
      <w:r>
        <w:rPr>
          <w:rFonts w:cstheme="minorHAnsi"/>
          <w:sz w:val="24"/>
          <w:szCs w:val="24"/>
        </w:rPr>
      </w:r>
      <w:r>
        <w:rPr>
          <w:rFonts w:cstheme="minorHAnsi"/>
          <w:sz w:val="24"/>
          <w:szCs w:val="24"/>
        </w:rPr>
        <w:fldChar w:fldCharType="separate"/>
      </w:r>
      <w:r w:rsidR="002F5873" w:rsidRPr="00022184">
        <w:rPr>
          <w:sz w:val="24"/>
          <w:szCs w:val="24"/>
        </w:rPr>
        <w:t>(</w:t>
      </w:r>
      <w:r w:rsidR="002F5873">
        <w:rPr>
          <w:noProof/>
          <w:sz w:val="24"/>
          <w:szCs w:val="24"/>
        </w:rPr>
        <w:t>25</w:t>
      </w:r>
      <w:r w:rsidR="002F5873" w:rsidRPr="00022184">
        <w:rPr>
          <w:sz w:val="24"/>
          <w:szCs w:val="24"/>
        </w:rPr>
        <w:t>)</w:t>
      </w:r>
      <w:r>
        <w:rPr>
          <w:rFonts w:cstheme="minorHAnsi"/>
          <w:sz w:val="24"/>
          <w:szCs w:val="24"/>
        </w:rPr>
        <w:fldChar w:fldCharType="end"/>
      </w:r>
      <w:r>
        <w:rPr>
          <w:rFonts w:cstheme="minorHAnsi"/>
          <w:sz w:val="24"/>
          <w:szCs w:val="24"/>
        </w:rPr>
        <w:t xml:space="preserve"> </w:t>
      </w:r>
      <w:r w:rsidRPr="00EB5E4D">
        <w:rPr>
          <w:rFonts w:cstheme="minorHAnsi"/>
          <w:sz w:val="24"/>
          <w:szCs w:val="24"/>
        </w:rPr>
        <w:t>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637E4B" w14:paraId="0CAE628E" w14:textId="77777777" w:rsidTr="000122F6">
        <w:tc>
          <w:tcPr>
            <w:tcW w:w="350" w:type="pct"/>
            <w:vAlign w:val="center"/>
          </w:tcPr>
          <w:p w14:paraId="05BE8FCC" w14:textId="77777777" w:rsidR="007074F7" w:rsidRPr="00637E4B" w:rsidRDefault="007074F7" w:rsidP="000122F6">
            <w:pPr>
              <w:spacing w:line="360" w:lineRule="auto"/>
              <w:rPr>
                <w:sz w:val="24"/>
                <w:szCs w:val="24"/>
              </w:rPr>
            </w:pPr>
          </w:p>
        </w:tc>
        <w:tc>
          <w:tcPr>
            <w:tcW w:w="4300" w:type="pct"/>
            <w:vAlign w:val="center"/>
          </w:tcPr>
          <w:p w14:paraId="7A9F3489" w14:textId="77777777" w:rsidR="007074F7" w:rsidRPr="00637E4B" w:rsidRDefault="00544A01" w:rsidP="000122F6">
            <w:pPr>
              <w:spacing w:line="360" w:lineRule="auto"/>
              <w:rPr>
                <w:sz w:val="24"/>
                <w:szCs w:val="24"/>
              </w:rPr>
            </w:pPr>
            <m:oMathPara>
              <m:oMathParaPr>
                <m:jc m:val="center"/>
              </m:oMathParaPr>
              <m:oMath>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eastAsiaTheme="minorEastAsia" w:hAnsi="Cambria Math"/>
                            <w:sz w:val="24"/>
                            <w:szCs w:val="24"/>
                          </w:rPr>
                          <m:t>]</m:t>
                        </m:r>
                      </m:e>
                      <m:sub>
                        <m:r>
                          <m:rPr>
                            <m:nor/>
                          </m:rPr>
                          <w:rPr>
                            <w:rFonts w:ascii="Cambria Math" w:eastAsiaTheme="minorEastAsia"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m:rPr>
                        <m:nor/>
                      </m:rPr>
                      <w:rPr>
                        <w:rFonts w:ascii="Cambria Math" w:hAnsi="Cambria Math"/>
                        <w:sz w:val="24"/>
                        <w:szCs w:val="24"/>
                      </w:rPr>
                      <m:t>A</m:t>
                    </m:r>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r>
                      <w:rPr>
                        <w:rFonts w:ascii="Cambria Math" w:hAnsi="Cambria Math"/>
                        <w:sz w:val="24"/>
                        <w:szCs w:val="24"/>
                      </w:rPr>
                      <m:t>+</m:t>
                    </m:r>
                    <m:d>
                      <m:dPr>
                        <m:begChr m:val="["/>
                        <m:endChr m:val="]"/>
                        <m:ctrlPr>
                          <w:rPr>
                            <w:rFonts w:ascii="Cambria Math" w:hAnsi="Cambria Math"/>
                            <w:i/>
                            <w:sz w:val="24"/>
                            <w:szCs w:val="24"/>
                          </w:rPr>
                        </m:ctrlPr>
                      </m:dPr>
                      <m:e>
                        <m:r>
                          <m:rPr>
                            <m:nor/>
                          </m:rPr>
                          <w:rPr>
                            <w:rFonts w:ascii="Cambria Math" w:hAnsi="Cambria Math"/>
                            <w:sz w:val="24"/>
                            <w:szCs w:val="24"/>
                          </w:rPr>
                          <m:t>A</m:t>
                        </m:r>
                      </m:e>
                    </m:d>
                    <m:r>
                      <w:rPr>
                        <w:rFonts w:ascii="Cambria Math" w:hAnsi="Cambria Math"/>
                        <w:sz w:val="24"/>
                        <w:szCs w:val="24"/>
                      </w:rPr>
                      <m:t>+</m:t>
                    </m:r>
                    <m:d>
                      <m:dPr>
                        <m:begChr m:val="["/>
                        <m:endChr m:val="]"/>
                        <m:ctrlPr>
                          <w:rPr>
                            <w:rFonts w:ascii="Cambria Math" w:hAnsi="Cambria Math"/>
                            <w:i/>
                            <w:sz w:val="24"/>
                            <w:szCs w:val="24"/>
                          </w:rPr>
                        </m:ctrlPr>
                      </m:dPr>
                      <m:e>
                        <m:r>
                          <m:rPr>
                            <m:nor/>
                          </m:rPr>
                          <w:rPr>
                            <w:rFonts w:ascii="Cambria Math" w:hAnsi="Cambria Math"/>
                            <w:sz w:val="24"/>
                            <w:szCs w:val="24"/>
                          </w:rPr>
                          <m:t>A:P</m:t>
                        </m:r>
                      </m:e>
                    </m:d>
                  </m:den>
                </m:f>
              </m:oMath>
            </m:oMathPara>
          </w:p>
        </w:tc>
        <w:tc>
          <w:tcPr>
            <w:tcW w:w="350" w:type="pct"/>
            <w:vAlign w:val="center"/>
          </w:tcPr>
          <w:p w14:paraId="48AF6B26" w14:textId="091507F2" w:rsidR="007074F7" w:rsidRPr="00637E4B" w:rsidRDefault="007074F7" w:rsidP="000122F6">
            <w:pPr>
              <w:spacing w:line="360" w:lineRule="auto"/>
              <w:ind w:right="-109"/>
              <w:jc w:val="right"/>
              <w:rPr>
                <w:sz w:val="24"/>
                <w:szCs w:val="24"/>
              </w:rPr>
            </w:pPr>
            <w:bookmarkStart w:id="37" w:name="_Ref42597951"/>
            <w:r w:rsidRPr="00637E4B">
              <w:rPr>
                <w:sz w:val="24"/>
                <w:szCs w:val="24"/>
              </w:rPr>
              <w:t>(</w:t>
            </w:r>
            <w:r w:rsidRPr="00637E4B">
              <w:rPr>
                <w:sz w:val="24"/>
                <w:szCs w:val="24"/>
              </w:rPr>
              <w:fldChar w:fldCharType="begin"/>
            </w:r>
            <w:r w:rsidRPr="00637E4B">
              <w:rPr>
                <w:sz w:val="24"/>
                <w:szCs w:val="24"/>
              </w:rPr>
              <w:instrText xml:space="preserve"> SEQ Equation \* ARABIC </w:instrText>
            </w:r>
            <w:r w:rsidRPr="00637E4B">
              <w:rPr>
                <w:sz w:val="24"/>
                <w:szCs w:val="24"/>
              </w:rPr>
              <w:fldChar w:fldCharType="separate"/>
            </w:r>
            <w:r w:rsidR="002F5873">
              <w:rPr>
                <w:noProof/>
                <w:sz w:val="24"/>
                <w:szCs w:val="24"/>
              </w:rPr>
              <w:t>27</w:t>
            </w:r>
            <w:r w:rsidRPr="00637E4B">
              <w:rPr>
                <w:noProof/>
                <w:sz w:val="24"/>
                <w:szCs w:val="24"/>
              </w:rPr>
              <w:fldChar w:fldCharType="end"/>
            </w:r>
            <w:r w:rsidRPr="00637E4B">
              <w:rPr>
                <w:sz w:val="24"/>
                <w:szCs w:val="24"/>
              </w:rPr>
              <w:t>)</w:t>
            </w:r>
            <w:bookmarkEnd w:id="37"/>
          </w:p>
        </w:tc>
      </w:tr>
    </w:tbl>
    <w:p w14:paraId="19079B95" w14:textId="12E621B2" w:rsidR="007074F7" w:rsidRDefault="007074F7" w:rsidP="007074F7">
      <w:pPr>
        <w:spacing w:beforeLines="160" w:before="384" w:line="360" w:lineRule="auto"/>
        <w:rPr>
          <w:rFonts w:cstheme="minorHAnsi"/>
          <w:sz w:val="24"/>
          <w:szCs w:val="24"/>
        </w:rPr>
      </w:pPr>
      <w:r>
        <w:rPr>
          <w:rFonts w:cstheme="minorHAnsi"/>
          <w:sz w:val="24"/>
          <w:szCs w:val="24"/>
        </w:rPr>
        <w:t xml:space="preserve">Plugging Eq. </w:t>
      </w:r>
      <w:r>
        <w:rPr>
          <w:rFonts w:cstheme="minorHAnsi"/>
          <w:sz w:val="24"/>
          <w:szCs w:val="24"/>
        </w:rPr>
        <w:fldChar w:fldCharType="begin"/>
      </w:r>
      <w:r>
        <w:rPr>
          <w:rFonts w:cstheme="minorHAnsi"/>
          <w:sz w:val="24"/>
          <w:szCs w:val="24"/>
        </w:rPr>
        <w:instrText xml:space="preserve"> REF _Ref49095669 \h </w:instrText>
      </w:r>
      <w:r>
        <w:rPr>
          <w:rFonts w:cstheme="minorHAnsi"/>
          <w:sz w:val="24"/>
          <w:szCs w:val="24"/>
        </w:rPr>
      </w:r>
      <w:r>
        <w:rPr>
          <w:rFonts w:cstheme="minorHAnsi"/>
          <w:sz w:val="24"/>
          <w:szCs w:val="24"/>
        </w:rPr>
        <w:fldChar w:fldCharType="separate"/>
      </w:r>
      <w:r w:rsidR="002F5873" w:rsidRPr="008A710F">
        <w:rPr>
          <w:sz w:val="24"/>
          <w:szCs w:val="24"/>
        </w:rPr>
        <w:t>(</w:t>
      </w:r>
      <w:r w:rsidR="002F5873">
        <w:rPr>
          <w:noProof/>
          <w:sz w:val="24"/>
          <w:szCs w:val="24"/>
        </w:rPr>
        <w:t>12</w:t>
      </w:r>
      <w:r w:rsidR="002F5873" w:rsidRPr="008A710F">
        <w:rPr>
          <w:sz w:val="24"/>
          <w:szCs w:val="24"/>
        </w:rPr>
        <w:t>)</w:t>
      </w:r>
      <w:r>
        <w:rPr>
          <w:rFonts w:cstheme="minorHAnsi"/>
          <w:sz w:val="24"/>
          <w:szCs w:val="24"/>
        </w:rPr>
        <w:fldChar w:fldCharType="end"/>
      </w:r>
      <w:r>
        <w:rPr>
          <w:rFonts w:cstheme="minorHAnsi"/>
          <w:sz w:val="24"/>
          <w:szCs w:val="24"/>
        </w:rPr>
        <w:t xml:space="preserve"> into Eq. </w:t>
      </w:r>
      <w:r>
        <w:rPr>
          <w:rFonts w:cstheme="minorHAnsi"/>
          <w:sz w:val="24"/>
          <w:szCs w:val="24"/>
        </w:rPr>
        <w:fldChar w:fldCharType="begin"/>
      </w:r>
      <w:r>
        <w:rPr>
          <w:rFonts w:cstheme="minorHAnsi"/>
          <w:sz w:val="24"/>
          <w:szCs w:val="24"/>
        </w:rPr>
        <w:instrText xml:space="preserve"> REF _Ref42597951 \h </w:instrText>
      </w:r>
      <w:r>
        <w:rPr>
          <w:rFonts w:cstheme="minorHAnsi"/>
          <w:sz w:val="24"/>
          <w:szCs w:val="24"/>
        </w:rPr>
      </w:r>
      <w:r>
        <w:rPr>
          <w:rFonts w:cstheme="minorHAnsi"/>
          <w:sz w:val="24"/>
          <w:szCs w:val="24"/>
        </w:rPr>
        <w:fldChar w:fldCharType="separate"/>
      </w:r>
      <w:r w:rsidR="002F5873" w:rsidRPr="00637E4B">
        <w:rPr>
          <w:sz w:val="24"/>
          <w:szCs w:val="24"/>
        </w:rPr>
        <w:t>(</w:t>
      </w:r>
      <w:r w:rsidR="002F5873">
        <w:rPr>
          <w:noProof/>
          <w:sz w:val="24"/>
          <w:szCs w:val="24"/>
        </w:rPr>
        <w:t>27</w:t>
      </w:r>
      <w:r w:rsidR="002F5873" w:rsidRPr="00637E4B">
        <w:rPr>
          <w:sz w:val="24"/>
          <w:szCs w:val="24"/>
        </w:rPr>
        <w:t>)</w:t>
      </w:r>
      <w:r>
        <w:rPr>
          <w:rFonts w:cstheme="minorHAnsi"/>
          <w:sz w:val="24"/>
          <w:szCs w:val="24"/>
        </w:rPr>
        <w:fldChar w:fldCharType="end"/>
      </w:r>
      <w:r>
        <w:rPr>
          <w:rFonts w:cstheme="minorHAnsi"/>
          <w:sz w:val="24"/>
          <w:szCs w:val="24"/>
        </w:rPr>
        <w:t xml:space="preserve"> yields </w:t>
      </w:r>
      <w:r w:rsidRPr="005B153E">
        <w:rPr>
          <w:rFonts w:cstheme="minorHAnsi"/>
          <w:sz w:val="24"/>
          <w:szCs w:val="24"/>
          <w:u w:val="single"/>
        </w:rPr>
        <w:t xml:space="preserve">Rate </w:t>
      </w:r>
      <w:r w:rsidR="00C415E4">
        <w:rPr>
          <w:rFonts w:cstheme="minorHAnsi"/>
          <w:sz w:val="24"/>
          <w:szCs w:val="24"/>
          <w:u w:val="single"/>
        </w:rPr>
        <w:t>L</w:t>
      </w:r>
      <w:r w:rsidRPr="005B153E">
        <w:rPr>
          <w:rFonts w:cstheme="minorHAnsi"/>
          <w:sz w:val="24"/>
          <w:szCs w:val="24"/>
          <w:u w:val="single"/>
        </w:rPr>
        <w:t>aw 1</w:t>
      </w:r>
      <w:r>
        <w:rPr>
          <w:rFonts w:cstheme="minorHAnsi"/>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6324BA" w14:paraId="0727A1DE" w14:textId="77777777" w:rsidTr="000122F6">
        <w:tc>
          <w:tcPr>
            <w:tcW w:w="350" w:type="pct"/>
            <w:vAlign w:val="center"/>
          </w:tcPr>
          <w:p w14:paraId="53E86D3B" w14:textId="77777777" w:rsidR="007074F7" w:rsidRPr="006324BA" w:rsidRDefault="007074F7" w:rsidP="000122F6">
            <w:pPr>
              <w:spacing w:line="360" w:lineRule="auto"/>
              <w:rPr>
                <w:sz w:val="24"/>
                <w:szCs w:val="24"/>
              </w:rPr>
            </w:pPr>
          </w:p>
        </w:tc>
        <w:tc>
          <w:tcPr>
            <w:tcW w:w="4300" w:type="pct"/>
            <w:vAlign w:val="center"/>
          </w:tcPr>
          <w:p w14:paraId="16B362ED" w14:textId="77777777" w:rsidR="007074F7" w:rsidRPr="006324BA" w:rsidRDefault="00544A01" w:rsidP="000122F6">
            <w:pPr>
              <w:spacing w:line="360" w:lineRule="auto"/>
              <w:rPr>
                <w:sz w:val="24"/>
                <w:szCs w:val="24"/>
              </w:rPr>
            </w:pPr>
            <m:oMathPara>
              <m:oMathParaPr>
                <m:jc m:val="center"/>
              </m:oMathParaPr>
              <m:oMath>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eastAsiaTheme="minorEastAsia" w:hAnsi="Cambria Math"/>
                            <w:sz w:val="24"/>
                            <w:szCs w:val="24"/>
                          </w:rPr>
                          <m:t>]</m:t>
                        </m:r>
                      </m:e>
                      <m:sub>
                        <m:r>
                          <m:rPr>
                            <m:nor/>
                          </m:rPr>
                          <w:rPr>
                            <w:rFonts w:ascii="Cambria Math" w:eastAsiaTheme="minorEastAsia"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m:rPr>
                        <m:nor/>
                      </m:rPr>
                      <w:rPr>
                        <w:rFonts w:ascii="Cambria Math" w:hAnsi="Cambria Math"/>
                        <w:sz w:val="24"/>
                        <w:szCs w:val="24"/>
                      </w:rPr>
                      <m:t>A</m:t>
                    </m:r>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m:rPr>
                                <m:nor/>
                              </m:rPr>
                              <w:rPr>
                                <w:rFonts w:ascii="Cambria Math" w:hAnsi="Cambria Math"/>
                                <w:sz w:val="24"/>
                                <w:szCs w:val="24"/>
                              </w:rPr>
                              <m:t>A</m:t>
                            </m:r>
                          </m:e>
                        </m:d>
                      </m:e>
                      <m:sub>
                        <m:r>
                          <m:rPr>
                            <m:nor/>
                          </m:rPr>
                          <w:rPr>
                            <w:rFonts w:ascii="Cambria Math" w:hAnsi="Cambria Math"/>
                            <w:sz w:val="24"/>
                            <w:szCs w:val="24"/>
                          </w:rPr>
                          <m:t>T</m:t>
                        </m:r>
                      </m:sub>
                    </m:sSub>
                  </m:den>
                </m:f>
              </m:oMath>
            </m:oMathPara>
          </w:p>
        </w:tc>
        <w:tc>
          <w:tcPr>
            <w:tcW w:w="350" w:type="pct"/>
            <w:vAlign w:val="center"/>
          </w:tcPr>
          <w:p w14:paraId="7AE6E68D" w14:textId="2B0392E4" w:rsidR="007074F7" w:rsidRPr="006324BA" w:rsidRDefault="007074F7" w:rsidP="000122F6">
            <w:pPr>
              <w:spacing w:line="360" w:lineRule="auto"/>
              <w:ind w:right="-109"/>
              <w:jc w:val="right"/>
              <w:rPr>
                <w:sz w:val="24"/>
                <w:szCs w:val="24"/>
              </w:rPr>
            </w:pPr>
            <w:bookmarkStart w:id="38" w:name="_Ref49096056"/>
            <w:r w:rsidRPr="006324BA">
              <w:rPr>
                <w:sz w:val="24"/>
                <w:szCs w:val="24"/>
              </w:rPr>
              <w:t>(</w:t>
            </w:r>
            <w:r w:rsidRPr="006324BA">
              <w:rPr>
                <w:sz w:val="24"/>
                <w:szCs w:val="24"/>
              </w:rPr>
              <w:fldChar w:fldCharType="begin"/>
            </w:r>
            <w:r w:rsidRPr="006324BA">
              <w:rPr>
                <w:sz w:val="24"/>
                <w:szCs w:val="24"/>
              </w:rPr>
              <w:instrText xml:space="preserve"> SEQ Equation \* ARABIC </w:instrText>
            </w:r>
            <w:r w:rsidRPr="006324BA">
              <w:rPr>
                <w:sz w:val="24"/>
                <w:szCs w:val="24"/>
              </w:rPr>
              <w:fldChar w:fldCharType="separate"/>
            </w:r>
            <w:r w:rsidR="002F5873">
              <w:rPr>
                <w:noProof/>
                <w:sz w:val="24"/>
                <w:szCs w:val="24"/>
              </w:rPr>
              <w:t>28</w:t>
            </w:r>
            <w:r w:rsidRPr="006324BA">
              <w:rPr>
                <w:noProof/>
                <w:sz w:val="24"/>
                <w:szCs w:val="24"/>
              </w:rPr>
              <w:fldChar w:fldCharType="end"/>
            </w:r>
            <w:r w:rsidRPr="006324BA">
              <w:rPr>
                <w:sz w:val="24"/>
                <w:szCs w:val="24"/>
              </w:rPr>
              <w:t>)</w:t>
            </w:r>
            <w:bookmarkEnd w:id="38"/>
          </w:p>
        </w:tc>
      </w:tr>
    </w:tbl>
    <w:p w14:paraId="167971D5" w14:textId="209DF8E5" w:rsidR="007074F7" w:rsidRDefault="007074F7" w:rsidP="007074F7">
      <w:pPr>
        <w:spacing w:beforeLines="160" w:before="384" w:line="360" w:lineRule="auto"/>
        <w:jc w:val="both"/>
        <w:rPr>
          <w:rFonts w:cstheme="minorHAnsi"/>
          <w:sz w:val="24"/>
          <w:szCs w:val="24"/>
        </w:rPr>
      </w:pPr>
      <w:r w:rsidRPr="005B153E">
        <w:rPr>
          <w:rFonts w:cstheme="minorHAnsi"/>
          <w:sz w:val="24"/>
          <w:szCs w:val="24"/>
          <w:u w:val="single"/>
        </w:rPr>
        <w:t>Second Case.</w:t>
      </w:r>
      <w:r w:rsidRPr="005B153E">
        <w:rPr>
          <w:rFonts w:cstheme="minorHAnsi"/>
          <w:sz w:val="24"/>
          <w:szCs w:val="24"/>
        </w:rPr>
        <w:t xml:space="preserve"> PER:CRY binds equally strongly to free- and E-box-bound BMAL:CLOCK, Eq. </w:t>
      </w:r>
      <w:r>
        <w:rPr>
          <w:rFonts w:cstheme="minorHAnsi"/>
          <w:sz w:val="24"/>
          <w:szCs w:val="24"/>
        </w:rPr>
        <w:fldChar w:fldCharType="begin"/>
      </w:r>
      <w:r>
        <w:rPr>
          <w:rFonts w:cstheme="minorHAnsi"/>
          <w:sz w:val="24"/>
          <w:szCs w:val="24"/>
        </w:rPr>
        <w:instrText xml:space="preserve"> REF _Ref49079848 \h </w:instrText>
      </w:r>
      <w:r>
        <w:rPr>
          <w:rFonts w:cstheme="minorHAnsi"/>
          <w:sz w:val="24"/>
          <w:szCs w:val="24"/>
        </w:rPr>
      </w:r>
      <w:r>
        <w:rPr>
          <w:rFonts w:cstheme="minorHAnsi"/>
          <w:sz w:val="24"/>
          <w:szCs w:val="24"/>
        </w:rPr>
        <w:fldChar w:fldCharType="separate"/>
      </w:r>
      <w:r w:rsidR="002F5873" w:rsidRPr="00022184">
        <w:rPr>
          <w:sz w:val="24"/>
          <w:szCs w:val="24"/>
        </w:rPr>
        <w:t>(</w:t>
      </w:r>
      <w:r w:rsidR="002F5873">
        <w:rPr>
          <w:noProof/>
          <w:sz w:val="24"/>
          <w:szCs w:val="24"/>
        </w:rPr>
        <w:t>26</w:t>
      </w:r>
      <w:r w:rsidR="002F5873" w:rsidRPr="00022184">
        <w:rPr>
          <w:sz w:val="24"/>
          <w:szCs w:val="24"/>
        </w:rPr>
        <w:t>)</w:t>
      </w:r>
      <w:r>
        <w:rPr>
          <w:rFonts w:cstheme="minorHAnsi"/>
          <w:sz w:val="24"/>
          <w:szCs w:val="24"/>
        </w:rPr>
        <w:fldChar w:fldCharType="end"/>
      </w:r>
      <w:r>
        <w:rPr>
          <w:rFonts w:cstheme="minorHAnsi"/>
          <w:sz w:val="24"/>
          <w:szCs w:val="24"/>
        </w:rPr>
        <w:t xml:space="preserve"> (First Case above)</w:t>
      </w:r>
      <w:r w:rsidRPr="005B153E">
        <w:rPr>
          <w:rFonts w:cstheme="minorHAnsi"/>
          <w:sz w:val="24"/>
          <w:szCs w:val="24"/>
        </w:rPr>
        <w:t xml:space="preserve">, and at the same time, BMAL:CLOCK saturates the </w:t>
      </w:r>
      <w:r w:rsidRPr="005B153E">
        <w:rPr>
          <w:rFonts w:cstheme="minorHAnsi"/>
          <w:i/>
          <w:sz w:val="24"/>
          <w:szCs w:val="24"/>
        </w:rPr>
        <w:t>PER</w:t>
      </w:r>
      <w:r w:rsidRPr="005B153E">
        <w:rPr>
          <w:rFonts w:cstheme="minorHAnsi"/>
          <w:sz w:val="24"/>
          <w:szCs w:val="24"/>
        </w:rPr>
        <w:t xml:space="preserve"> E-box,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022184" w14:paraId="67F7C996" w14:textId="77777777" w:rsidTr="000122F6">
        <w:tc>
          <w:tcPr>
            <w:tcW w:w="350" w:type="pct"/>
            <w:vAlign w:val="center"/>
          </w:tcPr>
          <w:p w14:paraId="4C10A3FD" w14:textId="77777777" w:rsidR="007074F7" w:rsidRPr="00022184" w:rsidRDefault="007074F7" w:rsidP="000122F6">
            <w:pPr>
              <w:rPr>
                <w:sz w:val="24"/>
                <w:szCs w:val="24"/>
              </w:rPr>
            </w:pPr>
          </w:p>
        </w:tc>
        <w:tc>
          <w:tcPr>
            <w:tcW w:w="4300" w:type="pct"/>
            <w:vAlign w:val="center"/>
          </w:tcPr>
          <w:p w14:paraId="356FEFD0" w14:textId="77777777" w:rsidR="007074F7" w:rsidRPr="00022184" w:rsidRDefault="00544A01" w:rsidP="000122F6">
            <w:pP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r>
                  <w:rPr>
                    <w:rFonts w:ascii="Cambria Math" w:hAnsi="Cambria Math"/>
                    <w:sz w:val="24"/>
                    <w:szCs w:val="24"/>
                  </w:rPr>
                  <m:t>≪</m:t>
                </m:r>
                <m:sSub>
                  <m:sSubPr>
                    <m:ctrlPr>
                      <w:rPr>
                        <w:rFonts w:ascii="Cambria Math" w:hAnsi="Cambria Math"/>
                        <w:i/>
                        <w:sz w:val="24"/>
                        <w:szCs w:val="24"/>
                      </w:rPr>
                    </m:ctrlPr>
                  </m:sSubPr>
                  <m:e>
                    <m:d>
                      <m:dPr>
                        <m:begChr m:val="["/>
                        <m:endChr m:val="]"/>
                        <m:ctrlPr>
                          <w:rPr>
                            <w:rFonts w:ascii="Cambria Math" w:hAnsi="Cambria Math"/>
                            <w:i/>
                            <w:sz w:val="24"/>
                            <w:szCs w:val="24"/>
                          </w:rPr>
                        </m:ctrlPr>
                      </m:dPr>
                      <m:e>
                        <m:r>
                          <m:rPr>
                            <m:nor/>
                          </m:rPr>
                          <w:rPr>
                            <w:rFonts w:ascii="Cambria Math" w:hAnsi="Cambria Math"/>
                            <w:sz w:val="24"/>
                            <w:szCs w:val="24"/>
                          </w:rPr>
                          <m:t>A</m:t>
                        </m:r>
                      </m:e>
                    </m:d>
                  </m:e>
                  <m:sub>
                    <m:r>
                      <m:rPr>
                        <m:nor/>
                      </m:rPr>
                      <w:rPr>
                        <w:rFonts w:ascii="Cambria Math" w:hAnsi="Cambria Math"/>
                        <w:sz w:val="24"/>
                        <w:szCs w:val="24"/>
                      </w:rPr>
                      <m:t>T</m:t>
                    </m:r>
                  </m:sub>
                </m:sSub>
              </m:oMath>
            </m:oMathPara>
          </w:p>
        </w:tc>
        <w:tc>
          <w:tcPr>
            <w:tcW w:w="350" w:type="pct"/>
            <w:vAlign w:val="center"/>
          </w:tcPr>
          <w:p w14:paraId="224FBC4E" w14:textId="3DB87257" w:rsidR="007074F7" w:rsidRPr="00022184" w:rsidRDefault="007074F7" w:rsidP="000122F6">
            <w:pPr>
              <w:ind w:right="-109"/>
              <w:jc w:val="right"/>
              <w:rPr>
                <w:sz w:val="24"/>
                <w:szCs w:val="24"/>
              </w:rPr>
            </w:pPr>
            <w:r w:rsidRPr="00022184">
              <w:rPr>
                <w:sz w:val="24"/>
                <w:szCs w:val="24"/>
              </w:rPr>
              <w:t>(</w:t>
            </w:r>
            <w:r w:rsidRPr="00022184">
              <w:rPr>
                <w:sz w:val="24"/>
                <w:szCs w:val="24"/>
              </w:rPr>
              <w:fldChar w:fldCharType="begin"/>
            </w:r>
            <w:r w:rsidRPr="00022184">
              <w:rPr>
                <w:sz w:val="24"/>
                <w:szCs w:val="24"/>
              </w:rPr>
              <w:instrText xml:space="preserve"> SEQ Equation \* ARABIC </w:instrText>
            </w:r>
            <w:r w:rsidRPr="00022184">
              <w:rPr>
                <w:sz w:val="24"/>
                <w:szCs w:val="24"/>
              </w:rPr>
              <w:fldChar w:fldCharType="separate"/>
            </w:r>
            <w:r w:rsidR="002F5873">
              <w:rPr>
                <w:noProof/>
                <w:sz w:val="24"/>
                <w:szCs w:val="24"/>
              </w:rPr>
              <w:t>29</w:t>
            </w:r>
            <w:r w:rsidRPr="00022184">
              <w:rPr>
                <w:noProof/>
                <w:sz w:val="24"/>
                <w:szCs w:val="24"/>
              </w:rPr>
              <w:fldChar w:fldCharType="end"/>
            </w:r>
            <w:r w:rsidRPr="00022184">
              <w:rPr>
                <w:sz w:val="24"/>
                <w:szCs w:val="24"/>
              </w:rPr>
              <w:t>)</w:t>
            </w:r>
          </w:p>
        </w:tc>
      </w:tr>
    </w:tbl>
    <w:p w14:paraId="27FD63BF" w14:textId="2FC8D8B7" w:rsidR="007074F7" w:rsidRDefault="007074F7" w:rsidP="007074F7">
      <w:pPr>
        <w:spacing w:beforeLines="160" w:before="384" w:line="360" w:lineRule="auto"/>
        <w:rPr>
          <w:rFonts w:cstheme="minorHAnsi"/>
          <w:sz w:val="24"/>
          <w:szCs w:val="24"/>
        </w:rPr>
      </w:pPr>
      <w:r>
        <w:rPr>
          <w:rFonts w:cstheme="minorHAnsi"/>
          <w:sz w:val="24"/>
          <w:szCs w:val="24"/>
        </w:rPr>
        <w:t>In this case,</w:t>
      </w:r>
      <w:r w:rsidRPr="00EB5E4D">
        <w:rPr>
          <w:rFonts w:cstheme="minorHAnsi"/>
          <w:sz w:val="24"/>
          <w:szCs w:val="24"/>
        </w:rPr>
        <w:t xml:space="preserve"> </w:t>
      </w:r>
      <w:r>
        <w:rPr>
          <w:rFonts w:cstheme="minorHAnsi"/>
          <w:sz w:val="24"/>
          <w:szCs w:val="24"/>
        </w:rPr>
        <w:t xml:space="preserve">Eq. </w:t>
      </w:r>
      <w:r>
        <w:rPr>
          <w:rFonts w:cstheme="minorHAnsi"/>
          <w:sz w:val="24"/>
          <w:szCs w:val="24"/>
        </w:rPr>
        <w:fldChar w:fldCharType="begin"/>
      </w:r>
      <w:r>
        <w:rPr>
          <w:rFonts w:cstheme="minorHAnsi"/>
          <w:sz w:val="24"/>
          <w:szCs w:val="24"/>
        </w:rPr>
        <w:instrText xml:space="preserve"> REF _Ref49096056 \h </w:instrText>
      </w:r>
      <w:r>
        <w:rPr>
          <w:rFonts w:cstheme="minorHAnsi"/>
          <w:sz w:val="24"/>
          <w:szCs w:val="24"/>
        </w:rPr>
      </w:r>
      <w:r>
        <w:rPr>
          <w:rFonts w:cstheme="minorHAnsi"/>
          <w:sz w:val="24"/>
          <w:szCs w:val="24"/>
        </w:rPr>
        <w:fldChar w:fldCharType="separate"/>
      </w:r>
      <w:r w:rsidR="002F5873" w:rsidRPr="006324BA">
        <w:rPr>
          <w:sz w:val="24"/>
          <w:szCs w:val="24"/>
        </w:rPr>
        <w:t>(</w:t>
      </w:r>
      <w:r w:rsidR="002F5873">
        <w:rPr>
          <w:noProof/>
          <w:sz w:val="24"/>
          <w:szCs w:val="24"/>
        </w:rPr>
        <w:t>28</w:t>
      </w:r>
      <w:r w:rsidR="002F5873" w:rsidRPr="006324BA">
        <w:rPr>
          <w:sz w:val="24"/>
          <w:szCs w:val="24"/>
        </w:rPr>
        <w:t>)</w:t>
      </w:r>
      <w:r>
        <w:rPr>
          <w:rFonts w:cstheme="minorHAnsi"/>
          <w:sz w:val="24"/>
          <w:szCs w:val="24"/>
        </w:rPr>
        <w:fldChar w:fldCharType="end"/>
      </w:r>
      <w:r>
        <w:rPr>
          <w:rFonts w:cstheme="minorHAnsi"/>
          <w:sz w:val="24"/>
          <w:szCs w:val="24"/>
        </w:rPr>
        <w:t xml:space="preserve"> becomes </w:t>
      </w:r>
      <w:r w:rsidRPr="005B153E">
        <w:rPr>
          <w:rFonts w:cstheme="minorHAnsi"/>
          <w:sz w:val="24"/>
          <w:szCs w:val="24"/>
          <w:u w:val="single"/>
        </w:rPr>
        <w:t xml:space="preserve">Rate </w:t>
      </w:r>
      <w:r w:rsidR="00C415E4">
        <w:rPr>
          <w:rFonts w:cstheme="minorHAnsi"/>
          <w:sz w:val="24"/>
          <w:szCs w:val="24"/>
          <w:u w:val="single"/>
        </w:rPr>
        <w:t>L</w:t>
      </w:r>
      <w:r w:rsidRPr="005B153E">
        <w:rPr>
          <w:rFonts w:cstheme="minorHAnsi"/>
          <w:sz w:val="24"/>
          <w:szCs w:val="24"/>
          <w:u w:val="single"/>
        </w:rPr>
        <w:t>aw 0</w:t>
      </w:r>
      <w:r w:rsidRPr="00137641">
        <w:rPr>
          <w:rFonts w:cstheme="minorHAnsi"/>
          <w:sz w:val="24"/>
          <w:szCs w:val="24"/>
        </w:rPr>
        <w:t xml:space="preserve"> i</w:t>
      </w:r>
      <w:r>
        <w:rPr>
          <w:rFonts w:cstheme="minorHAnsi"/>
          <w:sz w:val="24"/>
          <w:szCs w:val="24"/>
        </w:rPr>
        <w:t>n the original Kim-Forger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022184" w14:paraId="1B906076" w14:textId="77777777" w:rsidTr="000122F6">
        <w:tc>
          <w:tcPr>
            <w:tcW w:w="350" w:type="pct"/>
            <w:vAlign w:val="center"/>
          </w:tcPr>
          <w:p w14:paraId="3EE87193" w14:textId="77777777" w:rsidR="007074F7" w:rsidRPr="00022184" w:rsidRDefault="007074F7" w:rsidP="000122F6">
            <w:pPr>
              <w:rPr>
                <w:sz w:val="24"/>
                <w:szCs w:val="24"/>
              </w:rPr>
            </w:pPr>
          </w:p>
        </w:tc>
        <w:tc>
          <w:tcPr>
            <w:tcW w:w="4300" w:type="pct"/>
            <w:vAlign w:val="center"/>
          </w:tcPr>
          <w:p w14:paraId="7659F069" w14:textId="77777777" w:rsidR="007074F7" w:rsidRPr="00022184" w:rsidRDefault="00544A01" w:rsidP="000122F6">
            <w:pPr>
              <w:rPr>
                <w:sz w:val="24"/>
                <w:szCs w:val="24"/>
              </w:rPr>
            </w:pPr>
            <m:oMathPara>
              <m:oMathParaPr>
                <m:jc m:val="center"/>
              </m:oMathParaPr>
              <m:oMath>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eastAsiaTheme="minorEastAsia" w:hAnsi="Cambria Math"/>
                            <w:sz w:val="24"/>
                            <w:szCs w:val="24"/>
                          </w:rPr>
                          <m:t>]</m:t>
                        </m:r>
                      </m:e>
                      <m:sub>
                        <m:r>
                          <m:rPr>
                            <m:nor/>
                          </m:rPr>
                          <w:rPr>
                            <w:rFonts w:ascii="Cambria Math" w:eastAsiaTheme="minorEastAsia"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m:rPr>
                        <m:nor/>
                      </m:rPr>
                      <w:rPr>
                        <w:rFonts w:ascii="Cambria Math" w:hAnsi="Cambria Math"/>
                        <w:sz w:val="24"/>
                        <w:szCs w:val="24"/>
                      </w:rPr>
                      <m:t>A</m:t>
                    </m:r>
                    <m:r>
                      <w:rPr>
                        <w:rFonts w:ascii="Cambria Math" w:hAnsi="Cambria Math"/>
                        <w:sz w:val="24"/>
                        <w:szCs w:val="24"/>
                      </w:rPr>
                      <m:t>]</m:t>
                    </m:r>
                  </m:num>
                  <m:den>
                    <m:sSub>
                      <m:sSubPr>
                        <m:ctrlPr>
                          <w:rPr>
                            <w:rFonts w:ascii="Cambria Math" w:hAnsi="Cambria Math"/>
                            <w:i/>
                            <w:sz w:val="24"/>
                            <w:szCs w:val="24"/>
                          </w:rPr>
                        </m:ctrlPr>
                      </m:sSubPr>
                      <m:e>
                        <m:d>
                          <m:dPr>
                            <m:begChr m:val="["/>
                            <m:endChr m:val="]"/>
                            <m:ctrlPr>
                              <w:rPr>
                                <w:rFonts w:ascii="Cambria Math" w:hAnsi="Cambria Math"/>
                                <w:i/>
                                <w:sz w:val="24"/>
                                <w:szCs w:val="24"/>
                              </w:rPr>
                            </m:ctrlPr>
                          </m:dPr>
                          <m:e>
                            <m:r>
                              <m:rPr>
                                <m:nor/>
                              </m:rPr>
                              <w:rPr>
                                <w:rFonts w:ascii="Cambria Math" w:hAnsi="Cambria Math"/>
                                <w:sz w:val="24"/>
                                <w:szCs w:val="24"/>
                              </w:rPr>
                              <m:t>A</m:t>
                            </m:r>
                          </m:e>
                        </m:d>
                      </m:e>
                      <m:sub>
                        <m:r>
                          <m:rPr>
                            <m:nor/>
                          </m:rPr>
                          <w:rPr>
                            <w:rFonts w:ascii="Cambria Math" w:hAnsi="Cambria Math"/>
                            <w:sz w:val="24"/>
                            <w:szCs w:val="24"/>
                          </w:rPr>
                          <m:t>T</m:t>
                        </m:r>
                      </m:sub>
                    </m:sSub>
                  </m:den>
                </m:f>
              </m:oMath>
            </m:oMathPara>
          </w:p>
        </w:tc>
        <w:tc>
          <w:tcPr>
            <w:tcW w:w="350" w:type="pct"/>
            <w:vAlign w:val="center"/>
          </w:tcPr>
          <w:p w14:paraId="7368EE71" w14:textId="649C003D" w:rsidR="007074F7" w:rsidRPr="00022184" w:rsidRDefault="007074F7" w:rsidP="000122F6">
            <w:pPr>
              <w:ind w:right="-109"/>
              <w:jc w:val="right"/>
              <w:rPr>
                <w:sz w:val="24"/>
                <w:szCs w:val="24"/>
              </w:rPr>
            </w:pPr>
            <w:r w:rsidRPr="00022184">
              <w:rPr>
                <w:sz w:val="24"/>
                <w:szCs w:val="24"/>
              </w:rPr>
              <w:t>(</w:t>
            </w:r>
            <w:r w:rsidRPr="00022184">
              <w:rPr>
                <w:sz w:val="24"/>
                <w:szCs w:val="24"/>
              </w:rPr>
              <w:fldChar w:fldCharType="begin"/>
            </w:r>
            <w:r w:rsidRPr="00022184">
              <w:rPr>
                <w:sz w:val="24"/>
                <w:szCs w:val="24"/>
              </w:rPr>
              <w:instrText xml:space="preserve"> SEQ Equation \* ARABIC </w:instrText>
            </w:r>
            <w:r w:rsidRPr="00022184">
              <w:rPr>
                <w:sz w:val="24"/>
                <w:szCs w:val="24"/>
              </w:rPr>
              <w:fldChar w:fldCharType="separate"/>
            </w:r>
            <w:r w:rsidR="002F5873">
              <w:rPr>
                <w:noProof/>
                <w:sz w:val="24"/>
                <w:szCs w:val="24"/>
              </w:rPr>
              <w:t>30</w:t>
            </w:r>
            <w:r w:rsidRPr="00022184">
              <w:rPr>
                <w:noProof/>
                <w:sz w:val="24"/>
                <w:szCs w:val="24"/>
              </w:rPr>
              <w:fldChar w:fldCharType="end"/>
            </w:r>
            <w:r w:rsidRPr="00022184">
              <w:rPr>
                <w:sz w:val="24"/>
                <w:szCs w:val="24"/>
              </w:rPr>
              <w:t>)</w:t>
            </w:r>
          </w:p>
        </w:tc>
      </w:tr>
    </w:tbl>
    <w:p w14:paraId="0CD148A4" w14:textId="77777777" w:rsidR="007074F7" w:rsidRPr="005B153E" w:rsidRDefault="007074F7" w:rsidP="007074F7">
      <w:pPr>
        <w:spacing w:beforeLines="160" w:before="384" w:line="360" w:lineRule="auto"/>
        <w:rPr>
          <w:rFonts w:cstheme="minorHAnsi"/>
          <w:sz w:val="24"/>
          <w:szCs w:val="24"/>
        </w:rPr>
      </w:pPr>
      <w:r w:rsidRPr="005B153E">
        <w:rPr>
          <w:rFonts w:cstheme="minorHAnsi"/>
          <w:sz w:val="24"/>
          <w:szCs w:val="24"/>
          <w:u w:val="single"/>
        </w:rPr>
        <w:t>Third Case.</w:t>
      </w:r>
      <w:r w:rsidRPr="005B153E">
        <w:rPr>
          <w:rFonts w:cstheme="minorHAnsi"/>
          <w:sz w:val="24"/>
          <w:szCs w:val="24"/>
        </w:rPr>
        <w:t xml:space="preserve"> BMAL:CLOCK cannot or can hardly bind PER:CRY and E-box simultaneously,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137641" w14:paraId="2CA38B8A" w14:textId="77777777" w:rsidTr="000122F6">
        <w:tc>
          <w:tcPr>
            <w:tcW w:w="350" w:type="pct"/>
            <w:vAlign w:val="center"/>
          </w:tcPr>
          <w:p w14:paraId="53DC70C7" w14:textId="77777777" w:rsidR="007074F7" w:rsidRPr="00137641" w:rsidRDefault="007074F7" w:rsidP="000122F6">
            <w:pPr>
              <w:spacing w:line="360" w:lineRule="auto"/>
              <w:rPr>
                <w:sz w:val="24"/>
                <w:szCs w:val="24"/>
              </w:rPr>
            </w:pPr>
          </w:p>
        </w:tc>
        <w:tc>
          <w:tcPr>
            <w:tcW w:w="4300" w:type="pct"/>
            <w:vAlign w:val="center"/>
          </w:tcPr>
          <w:p w14:paraId="4ADF5AC8" w14:textId="72674605" w:rsidR="007074F7" w:rsidRPr="00137641" w:rsidRDefault="00544A01" w:rsidP="000122F6">
            <w:pPr>
              <w:spacing w:line="360" w:lineRule="auto"/>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dAP1</m:t>
                    </m:r>
                  </m:sub>
                </m:sSub>
              </m:oMath>
            </m:oMathPara>
          </w:p>
        </w:tc>
        <w:tc>
          <w:tcPr>
            <w:tcW w:w="350" w:type="pct"/>
            <w:vAlign w:val="center"/>
          </w:tcPr>
          <w:p w14:paraId="75AA9859" w14:textId="636A72F1" w:rsidR="007074F7" w:rsidRPr="00137641" w:rsidRDefault="007074F7" w:rsidP="000122F6">
            <w:pPr>
              <w:spacing w:line="360" w:lineRule="auto"/>
              <w:ind w:right="-109"/>
              <w:jc w:val="right"/>
              <w:rPr>
                <w:sz w:val="24"/>
                <w:szCs w:val="24"/>
              </w:rPr>
            </w:pPr>
            <w:r w:rsidRPr="00137641">
              <w:rPr>
                <w:sz w:val="24"/>
                <w:szCs w:val="24"/>
              </w:rPr>
              <w:t>(</w:t>
            </w:r>
            <w:r w:rsidRPr="00137641">
              <w:rPr>
                <w:sz w:val="24"/>
                <w:szCs w:val="24"/>
              </w:rPr>
              <w:fldChar w:fldCharType="begin"/>
            </w:r>
            <w:r w:rsidRPr="00137641">
              <w:rPr>
                <w:sz w:val="24"/>
                <w:szCs w:val="24"/>
              </w:rPr>
              <w:instrText xml:space="preserve"> SEQ Equation \* ARABIC </w:instrText>
            </w:r>
            <w:r w:rsidRPr="00137641">
              <w:rPr>
                <w:sz w:val="24"/>
                <w:szCs w:val="24"/>
              </w:rPr>
              <w:fldChar w:fldCharType="separate"/>
            </w:r>
            <w:r w:rsidR="002F5873">
              <w:rPr>
                <w:noProof/>
                <w:sz w:val="24"/>
                <w:szCs w:val="24"/>
              </w:rPr>
              <w:t>31</w:t>
            </w:r>
            <w:r w:rsidRPr="00137641">
              <w:rPr>
                <w:noProof/>
                <w:sz w:val="24"/>
                <w:szCs w:val="24"/>
              </w:rPr>
              <w:fldChar w:fldCharType="end"/>
            </w:r>
            <w:r w:rsidRPr="00137641">
              <w:rPr>
                <w:sz w:val="24"/>
                <w:szCs w:val="24"/>
              </w:rPr>
              <w:t>)</w:t>
            </w:r>
          </w:p>
        </w:tc>
      </w:tr>
    </w:tbl>
    <w:p w14:paraId="192CF4B1" w14:textId="152CE1FC" w:rsidR="007074F7" w:rsidRDefault="007074F7" w:rsidP="007074F7">
      <w:pPr>
        <w:spacing w:beforeLines="160" w:before="384" w:line="360" w:lineRule="auto"/>
        <w:rPr>
          <w:rFonts w:cstheme="minorHAnsi"/>
          <w:sz w:val="24"/>
          <w:szCs w:val="24"/>
        </w:rPr>
      </w:pPr>
      <w:r>
        <w:rPr>
          <w:rFonts w:cstheme="minorHAnsi"/>
          <w:sz w:val="24"/>
          <w:szCs w:val="24"/>
        </w:rPr>
        <w:t>In this case,</w:t>
      </w:r>
      <w:r w:rsidRPr="00EB5E4D">
        <w:rPr>
          <w:rFonts w:cstheme="minorHAnsi"/>
          <w:sz w:val="24"/>
          <w:szCs w:val="24"/>
        </w:rPr>
        <w:t xml:space="preserve"> </w:t>
      </w:r>
      <w:r>
        <w:rPr>
          <w:rFonts w:cstheme="minorHAnsi"/>
          <w:sz w:val="24"/>
          <w:szCs w:val="24"/>
        </w:rPr>
        <w:t xml:space="preserve">Eq. </w:t>
      </w:r>
      <w:r>
        <w:rPr>
          <w:rFonts w:cstheme="minorHAnsi"/>
          <w:sz w:val="24"/>
          <w:szCs w:val="24"/>
        </w:rPr>
        <w:fldChar w:fldCharType="begin"/>
      </w:r>
      <w:r>
        <w:rPr>
          <w:rFonts w:cstheme="minorHAnsi"/>
          <w:sz w:val="24"/>
          <w:szCs w:val="24"/>
        </w:rPr>
        <w:instrText xml:space="preserve"> REF _Ref49079513 \h </w:instrText>
      </w:r>
      <w:r>
        <w:rPr>
          <w:rFonts w:cstheme="minorHAnsi"/>
          <w:sz w:val="24"/>
          <w:szCs w:val="24"/>
        </w:rPr>
      </w:r>
      <w:r>
        <w:rPr>
          <w:rFonts w:cstheme="minorHAnsi"/>
          <w:sz w:val="24"/>
          <w:szCs w:val="24"/>
        </w:rPr>
        <w:fldChar w:fldCharType="separate"/>
      </w:r>
      <w:r w:rsidR="002F5873" w:rsidRPr="00022184">
        <w:rPr>
          <w:sz w:val="24"/>
          <w:szCs w:val="24"/>
        </w:rPr>
        <w:t>(</w:t>
      </w:r>
      <w:r w:rsidR="002F5873">
        <w:rPr>
          <w:noProof/>
          <w:sz w:val="24"/>
          <w:szCs w:val="24"/>
        </w:rPr>
        <w:t>25</w:t>
      </w:r>
      <w:r w:rsidR="002F5873" w:rsidRPr="00022184">
        <w:rPr>
          <w:sz w:val="24"/>
          <w:szCs w:val="24"/>
        </w:rPr>
        <w:t>)</w:t>
      </w:r>
      <w:r>
        <w:rPr>
          <w:rFonts w:cstheme="minorHAnsi"/>
          <w:sz w:val="24"/>
          <w:szCs w:val="24"/>
        </w:rPr>
        <w:fldChar w:fldCharType="end"/>
      </w:r>
      <w:r>
        <w:rPr>
          <w:rFonts w:cstheme="minorHAnsi"/>
          <w:sz w:val="24"/>
          <w:szCs w:val="24"/>
        </w:rPr>
        <w:t xml:space="preserve"> gives rise to </w:t>
      </w:r>
      <w:r w:rsidRPr="005B153E">
        <w:rPr>
          <w:rFonts w:cstheme="minorHAnsi"/>
          <w:sz w:val="24"/>
          <w:szCs w:val="24"/>
          <w:u w:val="single"/>
        </w:rPr>
        <w:t xml:space="preserve">Rate </w:t>
      </w:r>
      <w:r w:rsidR="00C415E4">
        <w:rPr>
          <w:rFonts w:cstheme="minorHAnsi"/>
          <w:sz w:val="24"/>
          <w:szCs w:val="24"/>
          <w:u w:val="single"/>
        </w:rPr>
        <w:t>L</w:t>
      </w:r>
      <w:r w:rsidRPr="005B153E">
        <w:rPr>
          <w:rFonts w:cstheme="minorHAnsi"/>
          <w:sz w:val="24"/>
          <w:szCs w:val="24"/>
          <w:u w:val="single"/>
        </w:rPr>
        <w:t>aw 2</w:t>
      </w:r>
      <w:r>
        <w:rPr>
          <w:rFonts w:cstheme="minorHAnsi"/>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7074F7" w:rsidRPr="00137641" w14:paraId="2E3AC8D2" w14:textId="77777777" w:rsidTr="000122F6">
        <w:tc>
          <w:tcPr>
            <w:tcW w:w="350" w:type="pct"/>
            <w:vAlign w:val="center"/>
          </w:tcPr>
          <w:p w14:paraId="6CB3EFAF" w14:textId="77777777" w:rsidR="007074F7" w:rsidRPr="00137641" w:rsidRDefault="007074F7" w:rsidP="000122F6">
            <w:pPr>
              <w:spacing w:line="360" w:lineRule="auto"/>
              <w:rPr>
                <w:sz w:val="24"/>
                <w:szCs w:val="24"/>
              </w:rPr>
            </w:pPr>
          </w:p>
        </w:tc>
        <w:tc>
          <w:tcPr>
            <w:tcW w:w="4300" w:type="pct"/>
            <w:vAlign w:val="center"/>
          </w:tcPr>
          <w:p w14:paraId="4DFEEE0E" w14:textId="77777777" w:rsidR="007074F7" w:rsidRPr="00137641" w:rsidRDefault="00544A01" w:rsidP="000122F6">
            <w:pPr>
              <w:spacing w:line="360" w:lineRule="auto"/>
              <w:rPr>
                <w:sz w:val="24"/>
                <w:szCs w:val="24"/>
              </w:rPr>
            </w:pPr>
            <m:oMathPara>
              <m:oMathParaPr>
                <m:jc m:val="center"/>
              </m:oMathParaPr>
              <m:oMath>
                <m:f>
                  <m:fPr>
                    <m:ctrlPr>
                      <w:rPr>
                        <w:rFonts w:ascii="Cambria Math" w:hAnsi="Cambria Math"/>
                        <w:i/>
                        <w:sz w:val="24"/>
                        <w:szCs w:val="24"/>
                      </w:rPr>
                    </m:ctrlPr>
                  </m:fPr>
                  <m:num>
                    <m:d>
                      <m:dPr>
                        <m:begChr m:val="["/>
                        <m:endChr m:val="]"/>
                        <m:ctrlPr>
                          <w:rPr>
                            <w:rFonts w:ascii="Cambria Math" w:hAnsi="Cambria Math"/>
                            <w:i/>
                            <w:sz w:val="24"/>
                            <w:szCs w:val="24"/>
                          </w:rPr>
                        </m:ctrlPr>
                      </m:dPr>
                      <m:e>
                        <m:r>
                          <m:rPr>
                            <m:nor/>
                          </m:rPr>
                          <w:rPr>
                            <w:rFonts w:ascii="Cambria Math" w:hAnsi="Cambria Math"/>
                            <w:sz w:val="24"/>
                            <w:szCs w:val="24"/>
                          </w:rPr>
                          <m:t>A:</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m:t>
                        </m:r>
                        <m:sSub>
                          <m:sSubPr>
                            <m:ctrlPr>
                              <w:rPr>
                                <w:rFonts w:ascii="Cambria Math" w:hAnsi="Cambria Math"/>
                                <w:i/>
                                <w:sz w:val="24"/>
                                <w:szCs w:val="24"/>
                              </w:rPr>
                            </m:ctrlPr>
                          </m:sSubPr>
                          <m:e>
                            <m:r>
                              <m:rPr>
                                <m:nor/>
                              </m:rPr>
                              <w:rPr>
                                <w:rFonts w:ascii="Cambria Math" w:hAnsi="Cambria Math"/>
                                <w:sz w:val="24"/>
                                <w:szCs w:val="24"/>
                              </w:rPr>
                              <m:t>E</m:t>
                            </m:r>
                          </m:e>
                          <m:sub>
                            <m:r>
                              <w:rPr>
                                <w:rFonts w:ascii="Cambria Math" w:hAnsi="Cambria Math"/>
                                <w:sz w:val="24"/>
                                <w:szCs w:val="24"/>
                              </w:rPr>
                              <m:t>p</m:t>
                            </m:r>
                          </m:sub>
                        </m:sSub>
                        <m:r>
                          <w:rPr>
                            <w:rFonts w:ascii="Cambria Math" w:eastAsiaTheme="minorEastAsia" w:hAnsi="Cambria Math"/>
                            <w:sz w:val="24"/>
                            <w:szCs w:val="24"/>
                          </w:rPr>
                          <m:t>]</m:t>
                        </m:r>
                      </m:e>
                      <m:sub>
                        <m:r>
                          <m:rPr>
                            <m:nor/>
                          </m:rPr>
                          <w:rPr>
                            <w:rFonts w:ascii="Cambria Math" w:eastAsiaTheme="minorEastAsia" w:hAnsi="Cambria Math"/>
                            <w:sz w:val="24"/>
                            <w:szCs w:val="24"/>
                          </w:rPr>
                          <m:t>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m:rPr>
                        <m:nor/>
                      </m:rPr>
                      <w:rPr>
                        <w:rFonts w:ascii="Cambria Math" w:hAnsi="Cambria Math"/>
                        <w:sz w:val="24"/>
                        <w:szCs w:val="24"/>
                      </w:rPr>
                      <m:t>A</m:t>
                    </m:r>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K</m:t>
                        </m:r>
                      </m:e>
                      <m:sub>
                        <m:r>
                          <m:rPr>
                            <m:nor/>
                          </m:rPr>
                          <w:rPr>
                            <w:rFonts w:ascii="Cambria Math" w:hAnsi="Cambria Math"/>
                            <w:sz w:val="24"/>
                            <w:szCs w:val="24"/>
                          </w:rPr>
                          <m:t>dAE1</m:t>
                        </m:r>
                      </m:sub>
                    </m:sSub>
                    <m:r>
                      <w:rPr>
                        <w:rFonts w:ascii="Cambria Math" w:hAnsi="Cambria Math"/>
                        <w:sz w:val="24"/>
                        <w:szCs w:val="24"/>
                      </w:rPr>
                      <m:t>+</m:t>
                    </m:r>
                    <m:d>
                      <m:dPr>
                        <m:begChr m:val="["/>
                        <m:endChr m:val="]"/>
                        <m:ctrlPr>
                          <w:rPr>
                            <w:rFonts w:ascii="Cambria Math" w:hAnsi="Cambria Math"/>
                            <w:i/>
                            <w:sz w:val="24"/>
                            <w:szCs w:val="24"/>
                          </w:rPr>
                        </m:ctrlPr>
                      </m:dPr>
                      <m:e>
                        <m:r>
                          <m:rPr>
                            <m:nor/>
                          </m:rPr>
                          <w:rPr>
                            <w:rFonts w:ascii="Cambria Math" w:hAnsi="Cambria Math"/>
                            <w:sz w:val="24"/>
                            <w:szCs w:val="24"/>
                          </w:rPr>
                          <m:t>A</m:t>
                        </m:r>
                      </m:e>
                    </m:d>
                  </m:den>
                </m:f>
              </m:oMath>
            </m:oMathPara>
          </w:p>
        </w:tc>
        <w:tc>
          <w:tcPr>
            <w:tcW w:w="350" w:type="pct"/>
            <w:vAlign w:val="center"/>
          </w:tcPr>
          <w:p w14:paraId="47FF7510" w14:textId="1DB6C136" w:rsidR="007074F7" w:rsidRPr="00137641" w:rsidRDefault="007074F7" w:rsidP="000122F6">
            <w:pPr>
              <w:spacing w:line="360" w:lineRule="auto"/>
              <w:ind w:right="-109"/>
              <w:jc w:val="right"/>
              <w:rPr>
                <w:sz w:val="24"/>
                <w:szCs w:val="24"/>
              </w:rPr>
            </w:pPr>
            <w:r w:rsidRPr="00137641">
              <w:rPr>
                <w:sz w:val="24"/>
                <w:szCs w:val="24"/>
              </w:rPr>
              <w:t>(</w:t>
            </w:r>
            <w:r w:rsidRPr="00137641">
              <w:rPr>
                <w:sz w:val="24"/>
                <w:szCs w:val="24"/>
              </w:rPr>
              <w:fldChar w:fldCharType="begin"/>
            </w:r>
            <w:r w:rsidRPr="00137641">
              <w:rPr>
                <w:sz w:val="24"/>
                <w:szCs w:val="24"/>
              </w:rPr>
              <w:instrText xml:space="preserve"> SEQ Equation \* ARABIC </w:instrText>
            </w:r>
            <w:r w:rsidRPr="00137641">
              <w:rPr>
                <w:sz w:val="24"/>
                <w:szCs w:val="24"/>
              </w:rPr>
              <w:fldChar w:fldCharType="separate"/>
            </w:r>
            <w:r w:rsidR="002F5873">
              <w:rPr>
                <w:noProof/>
                <w:sz w:val="24"/>
                <w:szCs w:val="24"/>
              </w:rPr>
              <w:t>32</w:t>
            </w:r>
            <w:r w:rsidRPr="00137641">
              <w:rPr>
                <w:noProof/>
                <w:sz w:val="24"/>
                <w:szCs w:val="24"/>
              </w:rPr>
              <w:fldChar w:fldCharType="end"/>
            </w:r>
            <w:r w:rsidRPr="00137641">
              <w:rPr>
                <w:sz w:val="24"/>
                <w:szCs w:val="24"/>
              </w:rPr>
              <w:t>)</w:t>
            </w:r>
          </w:p>
        </w:tc>
      </w:tr>
    </w:tbl>
    <w:p w14:paraId="29C7BED9" w14:textId="1C5E0691" w:rsidR="00B6300C" w:rsidRPr="00CC6C7E" w:rsidRDefault="00CC6C7E" w:rsidP="00CC6C7E">
      <w:pPr>
        <w:spacing w:line="360" w:lineRule="auto"/>
        <w:jc w:val="both"/>
        <w:rPr>
          <w:sz w:val="24"/>
          <w:szCs w:val="24"/>
        </w:rPr>
      </w:pPr>
      <w:r w:rsidRPr="00CC6C7E">
        <w:rPr>
          <w:sz w:val="24"/>
          <w:szCs w:val="24"/>
        </w:rPr>
        <w:t>Electron microscopy studies by Aryal et al. have shown that PER:CRY::BMAL:CLOCK complexes bind to E-boxes</w:t>
      </w:r>
      <w:r>
        <w:rPr>
          <w:sz w:val="24"/>
          <w:szCs w:val="24"/>
        </w:rPr>
        <w:t xml:space="preserve"> </w:t>
      </w:r>
      <w:r w:rsidRPr="00CC6C7E">
        <w:rPr>
          <w:sz w:val="24"/>
          <w:szCs w:val="24"/>
        </w:rPr>
        <w:fldChar w:fldCharType="begin">
          <w:fldData xml:space="preserve">PEVuZE5vdGU+PENpdGU+PEF1dGhvcj5BcnlhbDwvQXV0aG9yPjxZZWFyPjIwMTc8L1llYXI+PFJl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==
</w:fldData>
        </w:fldChar>
      </w:r>
      <w:r w:rsidRPr="00CC6C7E">
        <w:rPr>
          <w:sz w:val="24"/>
          <w:szCs w:val="24"/>
        </w:rPr>
        <w:instrText xml:space="preserve"> ADDIN EN.CITE </w:instrText>
      </w:r>
      <w:r w:rsidRPr="00CC6C7E">
        <w:rPr>
          <w:sz w:val="24"/>
          <w:szCs w:val="24"/>
        </w:rPr>
        <w:fldChar w:fldCharType="begin">
          <w:fldData xml:space="preserve">PEVuZE5vdGU+PENpdGU+PEF1dGhvcj5BcnlhbDwvQXV0aG9yPjxZZWFyPjIwMTc8L1llYXI+PFJl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==
</w:fldData>
        </w:fldChar>
      </w:r>
      <w:r w:rsidRPr="00CC6C7E">
        <w:rPr>
          <w:sz w:val="24"/>
          <w:szCs w:val="24"/>
        </w:rPr>
        <w:instrText xml:space="preserve"> ADDIN EN.CITE.DATA </w:instrText>
      </w:r>
      <w:r w:rsidRPr="00CC6C7E">
        <w:rPr>
          <w:sz w:val="24"/>
          <w:szCs w:val="24"/>
        </w:rPr>
      </w:r>
      <w:r w:rsidRPr="00CC6C7E">
        <w:rPr>
          <w:sz w:val="24"/>
          <w:szCs w:val="24"/>
        </w:rPr>
        <w:fldChar w:fldCharType="end"/>
      </w:r>
      <w:r w:rsidRPr="00CC6C7E">
        <w:rPr>
          <w:sz w:val="24"/>
          <w:szCs w:val="24"/>
        </w:rPr>
      </w:r>
      <w:r w:rsidRPr="00CC6C7E">
        <w:rPr>
          <w:sz w:val="24"/>
          <w:szCs w:val="24"/>
        </w:rPr>
        <w:fldChar w:fldCharType="separate"/>
      </w:r>
      <w:r w:rsidRPr="00CC6C7E">
        <w:rPr>
          <w:noProof/>
          <w:sz w:val="24"/>
          <w:szCs w:val="24"/>
        </w:rPr>
        <w:t>[20]</w:t>
      </w:r>
      <w:r w:rsidRPr="00CC6C7E">
        <w:rPr>
          <w:sz w:val="24"/>
          <w:szCs w:val="24"/>
        </w:rPr>
        <w:fldChar w:fldCharType="end"/>
      </w:r>
      <w:r w:rsidRPr="00CC6C7E">
        <w:rPr>
          <w:sz w:val="24"/>
          <w:szCs w:val="24"/>
        </w:rPr>
        <w:t>, indicating that rate laws 0 and 1 are to be preferred to rate law 2.</w:t>
      </w:r>
    </w:p>
    <w:p w14:paraId="0F34E2D6" w14:textId="11A34998" w:rsidR="00592C44" w:rsidRDefault="00B6300C" w:rsidP="009175D5">
      <w:pPr>
        <w:pStyle w:val="Heading1"/>
        <w:spacing w:beforeLines="0" w:before="0" w:line="360" w:lineRule="auto"/>
      </w:pPr>
      <w:bookmarkStart w:id="39" w:name="_Toc61948476"/>
      <w:commentRangeStart w:id="40"/>
      <w:r>
        <w:t>Simulation m</w:t>
      </w:r>
      <w:r w:rsidR="00592C44">
        <w:t>ethods</w:t>
      </w:r>
      <w:bookmarkEnd w:id="39"/>
    </w:p>
    <w:p w14:paraId="6F129E9E" w14:textId="6042FE1D" w:rsidR="00592C44" w:rsidRDefault="00592C44" w:rsidP="009175D5">
      <w:pPr>
        <w:spacing w:line="360" w:lineRule="auto"/>
        <w:jc w:val="both"/>
        <w:rPr>
          <w:rFonts w:eastAsiaTheme="minorEastAsia" w:cstheme="minorHAnsi"/>
          <w:sz w:val="24"/>
          <w:szCs w:val="24"/>
        </w:rPr>
      </w:pPr>
      <w:r>
        <w:rPr>
          <w:rFonts w:eastAsiaTheme="minorEastAsia" w:cstheme="minorHAnsi"/>
          <w:sz w:val="24"/>
          <w:szCs w:val="24"/>
        </w:rPr>
        <w:t xml:space="preserve">Bifurcation diagrams in </w:t>
      </w:r>
      <w:r w:rsidRPr="00F956B7">
        <w:rPr>
          <w:rFonts w:eastAsiaTheme="minorEastAsia" w:cstheme="minorHAnsi"/>
          <w:color w:val="000000" w:themeColor="text1"/>
          <w:sz w:val="24"/>
          <w:szCs w:val="24"/>
        </w:rPr>
        <w:t>Fig</w:t>
      </w:r>
      <w:r w:rsidR="002A4BF5" w:rsidRPr="00F956B7">
        <w:rPr>
          <w:rFonts w:eastAsiaTheme="minorEastAsia" w:cstheme="minorHAnsi"/>
          <w:color w:val="000000" w:themeColor="text1"/>
          <w:sz w:val="24"/>
          <w:szCs w:val="24"/>
        </w:rPr>
        <w:t>ures</w:t>
      </w:r>
      <w:r w:rsidRPr="00F956B7">
        <w:rPr>
          <w:rFonts w:eastAsiaTheme="minorEastAsia" w:cstheme="minorHAnsi"/>
          <w:color w:val="000000" w:themeColor="text1"/>
          <w:sz w:val="24"/>
          <w:szCs w:val="24"/>
        </w:rPr>
        <w:t xml:space="preserve"> 3-</w:t>
      </w:r>
      <w:r w:rsidR="00B06127" w:rsidRPr="00F956B7">
        <w:rPr>
          <w:rFonts w:eastAsiaTheme="minorEastAsia" w:cstheme="minorHAnsi"/>
          <w:color w:val="000000" w:themeColor="text1"/>
          <w:sz w:val="24"/>
          <w:szCs w:val="24"/>
        </w:rPr>
        <w:t>5</w:t>
      </w:r>
      <w:r w:rsidRPr="00F956B7">
        <w:rPr>
          <w:rFonts w:eastAsiaTheme="minorEastAsia" w:cstheme="minorHAnsi"/>
          <w:color w:val="000000" w:themeColor="text1"/>
          <w:sz w:val="24"/>
          <w:szCs w:val="24"/>
        </w:rPr>
        <w:t xml:space="preserve"> </w:t>
      </w:r>
      <w:r>
        <w:rPr>
          <w:rFonts w:eastAsiaTheme="minorEastAsia" w:cstheme="minorHAnsi"/>
          <w:sz w:val="24"/>
          <w:szCs w:val="24"/>
        </w:rPr>
        <w:t>were produced using XPP-AUTO</w:t>
      </w:r>
      <w:r w:rsidR="0039235D">
        <w:rPr>
          <w:rFonts w:eastAsiaTheme="minorEastAsia" w:cstheme="minorHAnsi"/>
          <w:sz w:val="24"/>
          <w:szCs w:val="24"/>
        </w:rPr>
        <w:t>.</w:t>
      </w:r>
      <w:r w:rsidR="002A5C74">
        <w:rPr>
          <w:rFonts w:eastAsiaTheme="minorEastAsia" w:cstheme="minorHAnsi"/>
          <w:sz w:val="24"/>
          <w:szCs w:val="24"/>
        </w:rPr>
        <w:t xml:space="preserve"> To </w:t>
      </w:r>
      <w:r w:rsidR="007D63C2">
        <w:rPr>
          <w:rFonts w:eastAsiaTheme="minorEastAsia" w:cstheme="minorHAnsi"/>
          <w:sz w:val="24"/>
          <w:szCs w:val="24"/>
        </w:rPr>
        <w:t>recreate</w:t>
      </w:r>
      <w:r w:rsidR="002A5C74">
        <w:rPr>
          <w:rFonts w:eastAsiaTheme="minorEastAsia" w:cstheme="minorHAnsi"/>
          <w:sz w:val="24"/>
          <w:szCs w:val="24"/>
        </w:rPr>
        <w:t xml:space="preserve"> these diagrams, the integration method should be changed to </w:t>
      </w:r>
      <w:r w:rsidR="002A5C74" w:rsidRPr="0039235D">
        <w:rPr>
          <w:rFonts w:ascii="Courier New" w:eastAsiaTheme="minorEastAsia" w:hAnsi="Courier New" w:cs="Courier New"/>
          <w:sz w:val="24"/>
          <w:szCs w:val="24"/>
        </w:rPr>
        <w:t>stiff</w:t>
      </w:r>
      <w:r w:rsidR="002A5C74">
        <w:rPr>
          <w:rFonts w:eastAsiaTheme="minorEastAsia" w:cstheme="minorHAnsi"/>
          <w:sz w:val="24"/>
          <w:szCs w:val="24"/>
        </w:rPr>
        <w:t xml:space="preserve"> in XPP by executing </w:t>
      </w:r>
      <w:r w:rsidR="002A5C74" w:rsidRPr="0079296F">
        <w:rPr>
          <w:rFonts w:ascii="Courier New" w:eastAsiaTheme="minorEastAsia" w:hAnsi="Courier New" w:cs="Courier New"/>
          <w:sz w:val="24"/>
          <w:szCs w:val="24"/>
        </w:rPr>
        <w:t xml:space="preserve">Numerics &gt; </w:t>
      </w:r>
      <w:commentRangeEnd w:id="40"/>
      <w:r w:rsidR="0061603F">
        <w:rPr>
          <w:rStyle w:val="CommentReference"/>
        </w:rPr>
        <w:commentReference w:id="40"/>
      </w:r>
      <w:r w:rsidR="002A5C74" w:rsidRPr="0079296F">
        <w:rPr>
          <w:rFonts w:ascii="Courier New" w:eastAsiaTheme="minorEastAsia" w:hAnsi="Courier New" w:cs="Courier New"/>
          <w:sz w:val="24"/>
          <w:szCs w:val="24"/>
        </w:rPr>
        <w:t>Method &gt; Stiff</w:t>
      </w:r>
      <w:r w:rsidR="002A5C74">
        <w:rPr>
          <w:rFonts w:eastAsiaTheme="minorEastAsia" w:cstheme="minorHAnsi"/>
          <w:sz w:val="24"/>
          <w:szCs w:val="24"/>
        </w:rPr>
        <w:t>. Th</w:t>
      </w:r>
      <w:r w:rsidR="007D63C2">
        <w:rPr>
          <w:rFonts w:eastAsiaTheme="minorEastAsia" w:cstheme="minorHAnsi"/>
          <w:sz w:val="24"/>
          <w:szCs w:val="24"/>
        </w:rPr>
        <w:t xml:space="preserve">e </w:t>
      </w:r>
      <w:r w:rsidR="002A5C74">
        <w:rPr>
          <w:rFonts w:eastAsiaTheme="minorEastAsia" w:cstheme="minorHAnsi"/>
          <w:sz w:val="24"/>
          <w:szCs w:val="24"/>
        </w:rPr>
        <w:t xml:space="preserve">default </w:t>
      </w:r>
      <w:r w:rsidR="007D63C2">
        <w:rPr>
          <w:rFonts w:eastAsiaTheme="minorEastAsia" w:cstheme="minorHAnsi"/>
          <w:sz w:val="24"/>
          <w:szCs w:val="24"/>
        </w:rPr>
        <w:t>simulation parameters</w:t>
      </w:r>
      <w:r w:rsidR="002A5C74">
        <w:rPr>
          <w:rFonts w:eastAsiaTheme="minorEastAsia" w:cstheme="minorHAnsi"/>
          <w:sz w:val="24"/>
          <w:szCs w:val="24"/>
        </w:rPr>
        <w:t xml:space="preserve"> (</w:t>
      </w:r>
      <w:r w:rsidR="002A5C74" w:rsidRPr="0079296F">
        <w:rPr>
          <w:rFonts w:ascii="Courier New" w:eastAsiaTheme="minorEastAsia" w:hAnsi="Courier New" w:cs="Courier New"/>
          <w:sz w:val="24"/>
          <w:szCs w:val="24"/>
        </w:rPr>
        <w:t>Tolerance = 0.001, Minimum step = 1e-12, Maximum step = 1</w:t>
      </w:r>
      <w:r w:rsidR="002A5C74" w:rsidRPr="00C402A6">
        <w:rPr>
          <w:rFonts w:eastAsiaTheme="minorEastAsia" w:cstheme="minorHAnsi"/>
          <w:sz w:val="24"/>
          <w:szCs w:val="24"/>
        </w:rPr>
        <w:t>)</w:t>
      </w:r>
      <w:r w:rsidR="002A5C74">
        <w:rPr>
          <w:rFonts w:eastAsiaTheme="minorEastAsia" w:cstheme="minorHAnsi"/>
          <w:sz w:val="24"/>
          <w:szCs w:val="24"/>
        </w:rPr>
        <w:t xml:space="preserve"> can be used. To trace a bifurcation curve, a stable steady</w:t>
      </w:r>
      <w:r w:rsidR="00036218">
        <w:rPr>
          <w:rFonts w:eastAsiaTheme="minorEastAsia" w:cstheme="minorHAnsi"/>
          <w:sz w:val="24"/>
          <w:szCs w:val="24"/>
        </w:rPr>
        <w:t>-</w:t>
      </w:r>
      <w:r w:rsidR="002A5C74">
        <w:rPr>
          <w:rFonts w:eastAsiaTheme="minorEastAsia" w:cstheme="minorHAnsi"/>
          <w:sz w:val="24"/>
          <w:szCs w:val="24"/>
        </w:rPr>
        <w:t xml:space="preserve">state </w:t>
      </w:r>
      <w:r w:rsidR="00036218">
        <w:rPr>
          <w:rFonts w:eastAsiaTheme="minorEastAsia" w:cstheme="minorHAnsi"/>
          <w:sz w:val="24"/>
          <w:szCs w:val="24"/>
        </w:rPr>
        <w:t xml:space="preserve">for the parameter of interest should be imported with </w:t>
      </w:r>
      <w:r w:rsidR="00036218" w:rsidRPr="0079296F">
        <w:rPr>
          <w:rFonts w:ascii="Courier New" w:eastAsiaTheme="minorEastAsia" w:hAnsi="Courier New" w:cs="Courier New"/>
          <w:sz w:val="24"/>
          <w:szCs w:val="24"/>
        </w:rPr>
        <w:t>Sing pts &gt; Go &gt; Import</w:t>
      </w:r>
      <w:r w:rsidR="00036218">
        <w:rPr>
          <w:rFonts w:eastAsiaTheme="minorEastAsia" w:cstheme="minorHAnsi"/>
          <w:sz w:val="24"/>
          <w:szCs w:val="24"/>
        </w:rPr>
        <w:t xml:space="preserve">. With the steady-state imported, AUTO is launched with </w:t>
      </w:r>
      <w:r w:rsidR="00036218" w:rsidRPr="0079296F">
        <w:rPr>
          <w:rFonts w:ascii="Courier New" w:eastAsiaTheme="minorEastAsia" w:hAnsi="Courier New" w:cs="Courier New"/>
          <w:sz w:val="24"/>
          <w:szCs w:val="24"/>
        </w:rPr>
        <w:t>File &gt; Auto</w:t>
      </w:r>
      <w:r w:rsidR="00036218">
        <w:rPr>
          <w:rFonts w:eastAsiaTheme="minorEastAsia" w:cstheme="minorHAnsi"/>
          <w:sz w:val="24"/>
          <w:szCs w:val="24"/>
        </w:rPr>
        <w:t>. In AUTO, the numeric</w:t>
      </w:r>
      <w:r w:rsidR="007D63C2">
        <w:rPr>
          <w:rFonts w:eastAsiaTheme="minorEastAsia" w:cstheme="minorHAnsi"/>
          <w:sz w:val="24"/>
          <w:szCs w:val="24"/>
        </w:rPr>
        <w:t>al parameters</w:t>
      </w:r>
      <w:r w:rsidR="0039235D">
        <w:rPr>
          <w:rFonts w:eastAsiaTheme="minorEastAsia" w:cstheme="minorHAnsi"/>
          <w:sz w:val="24"/>
          <w:szCs w:val="24"/>
        </w:rPr>
        <w:t xml:space="preserve"> for the bifurcation calculations</w:t>
      </w:r>
      <w:r w:rsidR="00036218">
        <w:rPr>
          <w:rFonts w:eastAsiaTheme="minorEastAsia" w:cstheme="minorHAnsi"/>
          <w:sz w:val="24"/>
          <w:szCs w:val="24"/>
        </w:rPr>
        <w:t xml:space="preserve"> must</w:t>
      </w:r>
      <w:r w:rsidR="007D63C2">
        <w:rPr>
          <w:rFonts w:eastAsiaTheme="minorEastAsia" w:cstheme="minorHAnsi"/>
          <w:sz w:val="24"/>
          <w:szCs w:val="24"/>
        </w:rPr>
        <w:t xml:space="preserve"> be</w:t>
      </w:r>
      <w:r w:rsidR="00036218">
        <w:rPr>
          <w:rFonts w:eastAsiaTheme="minorEastAsia" w:cstheme="minorHAnsi"/>
          <w:sz w:val="24"/>
          <w:szCs w:val="24"/>
        </w:rPr>
        <w:t xml:space="preserve"> set in the </w:t>
      </w:r>
      <w:r w:rsidR="00036218" w:rsidRPr="0079296F">
        <w:rPr>
          <w:rFonts w:ascii="Courier New" w:eastAsiaTheme="minorEastAsia" w:hAnsi="Courier New" w:cs="Courier New"/>
          <w:sz w:val="24"/>
          <w:szCs w:val="24"/>
        </w:rPr>
        <w:t>Numerics</w:t>
      </w:r>
      <w:r w:rsidR="00036218">
        <w:rPr>
          <w:rFonts w:eastAsiaTheme="minorEastAsia" w:cstheme="minorHAnsi"/>
          <w:sz w:val="24"/>
          <w:szCs w:val="24"/>
        </w:rPr>
        <w:t xml:space="preserve"> menu as such:</w:t>
      </w:r>
    </w:p>
    <w:p w14:paraId="1463BF5A" w14:textId="66584ED1" w:rsidR="00036218" w:rsidRPr="0079296F" w:rsidRDefault="00036218" w:rsidP="006F46CF">
      <w:pPr>
        <w:spacing w:line="240" w:lineRule="auto"/>
        <w:rPr>
          <w:rFonts w:ascii="Courier New" w:eastAsiaTheme="minorEastAsia" w:hAnsi="Courier New" w:cs="Courier New"/>
          <w:sz w:val="24"/>
          <w:szCs w:val="24"/>
        </w:rPr>
      </w:pPr>
      <w:r w:rsidRPr="0079296F">
        <w:rPr>
          <w:rFonts w:ascii="Courier New" w:eastAsiaTheme="minorEastAsia" w:hAnsi="Courier New" w:cs="Courier New"/>
          <w:sz w:val="24"/>
          <w:szCs w:val="24"/>
        </w:rPr>
        <w:t>Ntst = 30</w:t>
      </w:r>
    </w:p>
    <w:p w14:paraId="5390A142" w14:textId="3FFD39AD" w:rsidR="00036218" w:rsidRPr="0079296F" w:rsidRDefault="00036218" w:rsidP="006F46CF">
      <w:pPr>
        <w:spacing w:line="240" w:lineRule="auto"/>
        <w:rPr>
          <w:rFonts w:ascii="Courier New" w:eastAsiaTheme="minorEastAsia" w:hAnsi="Courier New" w:cs="Courier New"/>
          <w:sz w:val="24"/>
          <w:szCs w:val="24"/>
        </w:rPr>
      </w:pPr>
      <w:r w:rsidRPr="0079296F">
        <w:rPr>
          <w:rFonts w:ascii="Courier New" w:eastAsiaTheme="minorEastAsia" w:hAnsi="Courier New" w:cs="Courier New"/>
          <w:sz w:val="24"/>
          <w:szCs w:val="24"/>
        </w:rPr>
        <w:t>Nmax = 2000</w:t>
      </w:r>
    </w:p>
    <w:p w14:paraId="709A7AC9" w14:textId="01F40BD5" w:rsidR="00036218" w:rsidRPr="0079296F" w:rsidRDefault="00036218" w:rsidP="006F46CF">
      <w:pPr>
        <w:spacing w:line="240" w:lineRule="auto"/>
        <w:rPr>
          <w:rFonts w:ascii="Courier New" w:eastAsiaTheme="minorEastAsia" w:hAnsi="Courier New" w:cs="Courier New"/>
          <w:sz w:val="24"/>
          <w:szCs w:val="24"/>
        </w:rPr>
      </w:pPr>
      <w:r w:rsidRPr="0079296F">
        <w:rPr>
          <w:rFonts w:ascii="Courier New" w:eastAsiaTheme="minorEastAsia" w:hAnsi="Courier New" w:cs="Courier New"/>
          <w:sz w:val="24"/>
          <w:szCs w:val="24"/>
        </w:rPr>
        <w:t>NPr = 0</w:t>
      </w:r>
    </w:p>
    <w:p w14:paraId="0A769DC9" w14:textId="4437BFFB" w:rsidR="00036218" w:rsidRDefault="00036218" w:rsidP="006F46CF">
      <w:pPr>
        <w:spacing w:line="240" w:lineRule="auto"/>
        <w:rPr>
          <w:rFonts w:eastAsiaTheme="minorEastAsia" w:cstheme="minorHAnsi"/>
          <w:sz w:val="24"/>
          <w:szCs w:val="24"/>
        </w:rPr>
      </w:pPr>
      <w:r w:rsidRPr="0079296F">
        <w:rPr>
          <w:rFonts w:ascii="Courier New" w:eastAsiaTheme="minorEastAsia" w:hAnsi="Courier New" w:cs="Courier New"/>
          <w:sz w:val="24"/>
          <w:szCs w:val="24"/>
        </w:rPr>
        <w:t>Ds = ±0.002</w:t>
      </w:r>
      <w:r>
        <w:rPr>
          <w:rFonts w:eastAsiaTheme="minorEastAsia" w:cstheme="minorHAnsi"/>
          <w:sz w:val="24"/>
          <w:szCs w:val="24"/>
        </w:rPr>
        <w:t xml:space="preserve"> </w:t>
      </w:r>
      <w:r w:rsidR="001E232F">
        <w:rPr>
          <w:rFonts w:eastAsiaTheme="minorEastAsia" w:cstheme="minorHAnsi"/>
          <w:sz w:val="24"/>
          <w:szCs w:val="24"/>
        </w:rPr>
        <w:tab/>
      </w:r>
      <w:r w:rsidR="001E232F">
        <w:rPr>
          <w:rFonts w:eastAsiaTheme="minorEastAsia" w:cstheme="minorHAnsi"/>
          <w:sz w:val="24"/>
          <w:szCs w:val="24"/>
        </w:rPr>
        <w:tab/>
      </w:r>
      <w:r>
        <w:rPr>
          <w:rFonts w:eastAsiaTheme="minorEastAsia" w:cstheme="minorHAnsi"/>
          <w:sz w:val="24"/>
          <w:szCs w:val="24"/>
        </w:rPr>
        <w:t>(depending on integration direction)</w:t>
      </w:r>
    </w:p>
    <w:p w14:paraId="59B63FB2" w14:textId="30E167D0" w:rsidR="00036218" w:rsidRPr="0079296F" w:rsidRDefault="00036218" w:rsidP="006F46CF">
      <w:pPr>
        <w:spacing w:line="240" w:lineRule="auto"/>
        <w:rPr>
          <w:rFonts w:ascii="Courier New" w:eastAsiaTheme="minorEastAsia" w:hAnsi="Courier New" w:cs="Courier New"/>
          <w:sz w:val="24"/>
          <w:szCs w:val="24"/>
        </w:rPr>
      </w:pPr>
      <w:r w:rsidRPr="0079296F">
        <w:rPr>
          <w:rFonts w:ascii="Courier New" w:eastAsiaTheme="minorEastAsia" w:hAnsi="Courier New" w:cs="Courier New"/>
          <w:sz w:val="24"/>
          <w:szCs w:val="24"/>
        </w:rPr>
        <w:t>Dsmin = 0.0001</w:t>
      </w:r>
    </w:p>
    <w:p w14:paraId="52587665" w14:textId="406509C8" w:rsidR="00036218" w:rsidRPr="0079296F" w:rsidRDefault="00036218" w:rsidP="006F46CF">
      <w:pPr>
        <w:spacing w:line="240" w:lineRule="auto"/>
        <w:rPr>
          <w:rFonts w:ascii="Courier New" w:eastAsiaTheme="minorEastAsia" w:hAnsi="Courier New" w:cs="Courier New"/>
          <w:sz w:val="24"/>
          <w:szCs w:val="24"/>
        </w:rPr>
      </w:pPr>
      <w:r w:rsidRPr="0079296F">
        <w:rPr>
          <w:rFonts w:ascii="Courier New" w:eastAsiaTheme="minorEastAsia" w:hAnsi="Courier New" w:cs="Courier New"/>
          <w:sz w:val="24"/>
          <w:szCs w:val="24"/>
        </w:rPr>
        <w:t>EPSL = 0.00001</w:t>
      </w:r>
    </w:p>
    <w:p w14:paraId="7F351AB7" w14:textId="15E29DA4" w:rsidR="00036218" w:rsidRPr="00871955" w:rsidRDefault="00036218" w:rsidP="006F46CF">
      <w:pPr>
        <w:spacing w:line="240" w:lineRule="auto"/>
        <w:rPr>
          <w:rFonts w:ascii="Courier New" w:eastAsiaTheme="minorEastAsia" w:hAnsi="Courier New" w:cs="Courier New"/>
          <w:sz w:val="24"/>
          <w:szCs w:val="24"/>
        </w:rPr>
      </w:pPr>
      <w:r w:rsidRPr="00871955">
        <w:rPr>
          <w:rFonts w:ascii="Courier New" w:eastAsiaTheme="minorEastAsia" w:hAnsi="Courier New" w:cs="Courier New"/>
          <w:sz w:val="24"/>
          <w:szCs w:val="24"/>
        </w:rPr>
        <w:t>Dsmax = 0.05</w:t>
      </w:r>
    </w:p>
    <w:p w14:paraId="350E3879" w14:textId="308F11D8" w:rsidR="00036218" w:rsidRDefault="00036218" w:rsidP="006F46CF">
      <w:pPr>
        <w:spacing w:beforeLines="160" w:before="384" w:line="360" w:lineRule="auto"/>
        <w:rPr>
          <w:rFonts w:eastAsiaTheme="minorEastAsia" w:cstheme="minorHAnsi"/>
          <w:sz w:val="24"/>
          <w:szCs w:val="24"/>
        </w:rPr>
      </w:pPr>
      <w:r w:rsidRPr="00871955">
        <w:rPr>
          <w:rFonts w:ascii="Courier New" w:eastAsiaTheme="minorEastAsia" w:hAnsi="Courier New" w:cs="Courier New"/>
          <w:sz w:val="24"/>
          <w:szCs w:val="24"/>
        </w:rPr>
        <w:lastRenderedPageBreak/>
        <w:t>Par Min</w:t>
      </w:r>
      <w:r>
        <w:rPr>
          <w:rFonts w:eastAsiaTheme="minorEastAsia" w:cstheme="minorHAnsi"/>
          <w:sz w:val="24"/>
          <w:szCs w:val="24"/>
        </w:rPr>
        <w:t xml:space="preserve"> and </w:t>
      </w:r>
      <w:r w:rsidRPr="00871955">
        <w:rPr>
          <w:rFonts w:ascii="Courier New" w:eastAsiaTheme="minorEastAsia" w:hAnsi="Courier New" w:cs="Courier New"/>
          <w:sz w:val="24"/>
          <w:szCs w:val="24"/>
        </w:rPr>
        <w:t>Par Max</w:t>
      </w:r>
      <w:r>
        <w:rPr>
          <w:rFonts w:eastAsiaTheme="minorEastAsia" w:cstheme="minorHAnsi"/>
          <w:sz w:val="24"/>
          <w:szCs w:val="24"/>
        </w:rPr>
        <w:t xml:space="preserve"> should be set according to the</w:t>
      </w:r>
      <w:r w:rsidR="0039235D">
        <w:rPr>
          <w:rFonts w:eastAsiaTheme="minorEastAsia" w:cstheme="minorHAnsi"/>
          <w:sz w:val="24"/>
          <w:szCs w:val="24"/>
        </w:rPr>
        <w:t xml:space="preserve"> axes on the bifurcation diagram</w:t>
      </w:r>
      <w:r>
        <w:rPr>
          <w:rFonts w:eastAsiaTheme="minorEastAsia" w:cstheme="minorHAnsi"/>
          <w:sz w:val="24"/>
          <w:szCs w:val="24"/>
        </w:rPr>
        <w:t>.</w:t>
      </w:r>
      <w:r w:rsidR="006F46CF">
        <w:rPr>
          <w:rFonts w:eastAsiaTheme="minorEastAsia" w:cstheme="minorHAnsi"/>
          <w:sz w:val="24"/>
          <w:szCs w:val="24"/>
        </w:rPr>
        <w:t xml:space="preserve"> </w:t>
      </w:r>
      <w:r>
        <w:rPr>
          <w:rFonts w:eastAsiaTheme="minorEastAsia" w:cstheme="minorHAnsi"/>
          <w:sz w:val="24"/>
          <w:szCs w:val="24"/>
        </w:rPr>
        <w:t xml:space="preserve">All other numerical parameters can be left </w:t>
      </w:r>
      <w:r w:rsidR="0039235D">
        <w:rPr>
          <w:rFonts w:eastAsiaTheme="minorEastAsia" w:cstheme="minorHAnsi"/>
          <w:sz w:val="24"/>
          <w:szCs w:val="24"/>
        </w:rPr>
        <w:t>at</w:t>
      </w:r>
      <w:r>
        <w:rPr>
          <w:rFonts w:eastAsiaTheme="minorEastAsia" w:cstheme="minorHAnsi"/>
          <w:sz w:val="24"/>
          <w:szCs w:val="24"/>
        </w:rPr>
        <w:t xml:space="preserve"> </w:t>
      </w:r>
      <w:r w:rsidR="00871955">
        <w:rPr>
          <w:rFonts w:eastAsiaTheme="minorEastAsia" w:cstheme="minorHAnsi"/>
          <w:sz w:val="24"/>
          <w:szCs w:val="24"/>
        </w:rPr>
        <w:t xml:space="preserve">their </w:t>
      </w:r>
      <w:r>
        <w:rPr>
          <w:rFonts w:eastAsiaTheme="minorEastAsia" w:cstheme="minorHAnsi"/>
          <w:sz w:val="24"/>
          <w:szCs w:val="24"/>
        </w:rPr>
        <w:t>default values.</w:t>
      </w:r>
    </w:p>
    <w:p w14:paraId="0DC3BE18" w14:textId="23F20D6E" w:rsidR="00036218" w:rsidRDefault="0039235D" w:rsidP="009175D5">
      <w:pPr>
        <w:spacing w:line="360" w:lineRule="auto"/>
        <w:jc w:val="both"/>
        <w:rPr>
          <w:rFonts w:eastAsiaTheme="minorEastAsia" w:cstheme="minorHAnsi"/>
          <w:sz w:val="24"/>
          <w:szCs w:val="24"/>
        </w:rPr>
      </w:pPr>
      <w:r>
        <w:rPr>
          <w:rFonts w:eastAsiaTheme="minorEastAsia" w:cstheme="minorHAnsi"/>
          <w:sz w:val="24"/>
          <w:szCs w:val="24"/>
        </w:rPr>
        <w:t>The first step is to compute a</w:t>
      </w:r>
      <w:r w:rsidR="00036218">
        <w:rPr>
          <w:rFonts w:eastAsiaTheme="minorEastAsia" w:cstheme="minorHAnsi"/>
          <w:sz w:val="24"/>
          <w:szCs w:val="24"/>
        </w:rPr>
        <w:t xml:space="preserve"> </w:t>
      </w:r>
      <w:r>
        <w:rPr>
          <w:rFonts w:eastAsiaTheme="minorEastAsia" w:cstheme="minorHAnsi"/>
          <w:sz w:val="24"/>
          <w:szCs w:val="24"/>
        </w:rPr>
        <w:t xml:space="preserve">one-parameter bifurcation diagram. First, create the plotting plane using </w:t>
      </w:r>
      <w:r w:rsidRPr="007D63C2">
        <w:rPr>
          <w:rFonts w:ascii="Courier New" w:eastAsiaTheme="minorEastAsia" w:hAnsi="Courier New" w:cs="Courier New"/>
          <w:sz w:val="24"/>
          <w:szCs w:val="24"/>
        </w:rPr>
        <w:t>Axes &gt; h</w:t>
      </w:r>
      <w:r>
        <w:rPr>
          <w:rFonts w:ascii="Courier New" w:eastAsiaTheme="minorEastAsia" w:hAnsi="Courier New" w:cs="Courier New"/>
          <w:sz w:val="24"/>
          <w:szCs w:val="24"/>
        </w:rPr>
        <w:t>i</w:t>
      </w:r>
      <w:r w:rsidRPr="007D63C2">
        <w:rPr>
          <w:rFonts w:ascii="Courier New" w:eastAsiaTheme="minorEastAsia" w:hAnsi="Courier New" w:cs="Courier New"/>
          <w:sz w:val="24"/>
          <w:szCs w:val="24"/>
        </w:rPr>
        <w:t>-lo</w:t>
      </w:r>
      <w:r>
        <w:rPr>
          <w:rFonts w:eastAsiaTheme="minorEastAsia" w:cstheme="minorHAnsi"/>
          <w:sz w:val="24"/>
          <w:szCs w:val="24"/>
        </w:rPr>
        <w:t xml:space="preserve"> and then</w:t>
      </w:r>
      <w:r w:rsidR="0079296F">
        <w:rPr>
          <w:rFonts w:eastAsiaTheme="minorEastAsia" w:cstheme="minorHAnsi"/>
          <w:sz w:val="24"/>
          <w:szCs w:val="24"/>
        </w:rPr>
        <w:t xml:space="preserve"> </w:t>
      </w:r>
      <w:r>
        <w:rPr>
          <w:rFonts w:eastAsiaTheme="minorEastAsia" w:cstheme="minorHAnsi"/>
          <w:sz w:val="24"/>
          <w:szCs w:val="24"/>
        </w:rPr>
        <w:t>follow</w:t>
      </w:r>
      <w:r w:rsidR="0079296F">
        <w:rPr>
          <w:rFonts w:eastAsiaTheme="minorEastAsia" w:cstheme="minorHAnsi"/>
          <w:sz w:val="24"/>
          <w:szCs w:val="24"/>
        </w:rPr>
        <w:t xml:space="preserve"> the</w:t>
      </w:r>
      <w:r w:rsidR="007D63C2">
        <w:rPr>
          <w:rFonts w:eastAsiaTheme="minorEastAsia" w:cstheme="minorHAnsi"/>
          <w:sz w:val="24"/>
          <w:szCs w:val="24"/>
        </w:rPr>
        <w:t xml:space="preserve"> imported</w:t>
      </w:r>
      <w:r w:rsidR="0079296F">
        <w:rPr>
          <w:rFonts w:eastAsiaTheme="minorEastAsia" w:cstheme="minorHAnsi"/>
          <w:sz w:val="24"/>
          <w:szCs w:val="24"/>
        </w:rPr>
        <w:t xml:space="preserve"> steady</w:t>
      </w:r>
      <w:r w:rsidR="007D63C2">
        <w:rPr>
          <w:rFonts w:eastAsiaTheme="minorEastAsia" w:cstheme="minorHAnsi"/>
          <w:sz w:val="24"/>
          <w:szCs w:val="24"/>
        </w:rPr>
        <w:t>-</w:t>
      </w:r>
      <w:r w:rsidR="0079296F">
        <w:rPr>
          <w:rFonts w:eastAsiaTheme="minorEastAsia" w:cstheme="minorHAnsi"/>
          <w:sz w:val="24"/>
          <w:szCs w:val="24"/>
        </w:rPr>
        <w:t xml:space="preserve">state with respect to one parameter </w:t>
      </w:r>
      <w:r>
        <w:rPr>
          <w:rFonts w:eastAsiaTheme="minorEastAsia" w:cstheme="minorHAnsi"/>
          <w:sz w:val="24"/>
          <w:szCs w:val="24"/>
        </w:rPr>
        <w:t>by the command</w:t>
      </w:r>
      <w:r w:rsidR="007D63C2">
        <w:rPr>
          <w:rFonts w:eastAsiaTheme="minorEastAsia" w:cstheme="minorHAnsi"/>
          <w:sz w:val="24"/>
          <w:szCs w:val="24"/>
        </w:rPr>
        <w:t xml:space="preserve"> </w:t>
      </w:r>
      <w:r w:rsidR="0079296F" w:rsidRPr="00871955">
        <w:rPr>
          <w:rFonts w:ascii="Courier New" w:eastAsiaTheme="minorEastAsia" w:hAnsi="Courier New" w:cs="Courier New"/>
          <w:sz w:val="24"/>
          <w:szCs w:val="24"/>
        </w:rPr>
        <w:t>Run &gt; Steady state</w:t>
      </w:r>
      <w:r w:rsidR="0079296F">
        <w:rPr>
          <w:rFonts w:eastAsiaTheme="minorEastAsia" w:cstheme="minorHAnsi"/>
          <w:sz w:val="24"/>
          <w:szCs w:val="24"/>
        </w:rPr>
        <w:t xml:space="preserve"> in AUTO. </w:t>
      </w:r>
      <w:r>
        <w:rPr>
          <w:rFonts w:eastAsiaTheme="minorEastAsia" w:cstheme="minorHAnsi"/>
          <w:sz w:val="24"/>
          <w:szCs w:val="24"/>
        </w:rPr>
        <w:t xml:space="preserve">Next, </w:t>
      </w:r>
      <w:r w:rsidRPr="0039235D">
        <w:rPr>
          <w:rFonts w:ascii="Courier New" w:eastAsiaTheme="minorEastAsia" w:hAnsi="Courier New" w:cs="Courier New"/>
          <w:sz w:val="24"/>
          <w:szCs w:val="24"/>
        </w:rPr>
        <w:t>Grab</w:t>
      </w:r>
      <w:r w:rsidR="0079296F">
        <w:rPr>
          <w:rFonts w:eastAsiaTheme="minorEastAsia" w:cstheme="minorHAnsi"/>
          <w:sz w:val="24"/>
          <w:szCs w:val="24"/>
        </w:rPr>
        <w:t xml:space="preserve"> a Hopf bifurcation point and change the axes to a two-parameter view using </w:t>
      </w:r>
      <w:r w:rsidR="0079296F" w:rsidRPr="00871955">
        <w:rPr>
          <w:rFonts w:ascii="Courier New" w:eastAsiaTheme="minorEastAsia" w:hAnsi="Courier New" w:cs="Courier New"/>
          <w:sz w:val="24"/>
          <w:szCs w:val="24"/>
        </w:rPr>
        <w:t>Axes &gt; Two par</w:t>
      </w:r>
      <w:r w:rsidR="0079296F">
        <w:rPr>
          <w:rFonts w:eastAsiaTheme="minorEastAsia" w:cstheme="minorHAnsi"/>
          <w:sz w:val="24"/>
          <w:szCs w:val="24"/>
        </w:rPr>
        <w:t xml:space="preserve">. Then trace the two-parameter bifurcation curve using </w:t>
      </w:r>
      <w:r w:rsidR="0079296F" w:rsidRPr="00871955">
        <w:rPr>
          <w:rFonts w:ascii="Courier New" w:eastAsiaTheme="minorEastAsia" w:hAnsi="Courier New" w:cs="Courier New"/>
          <w:sz w:val="24"/>
          <w:szCs w:val="24"/>
        </w:rPr>
        <w:t xml:space="preserve">Run &gt; </w:t>
      </w:r>
      <w:r w:rsidR="003D7404">
        <w:rPr>
          <w:rFonts w:ascii="Courier New" w:eastAsiaTheme="minorEastAsia" w:hAnsi="Courier New" w:cs="Courier New"/>
          <w:sz w:val="24"/>
          <w:szCs w:val="24"/>
        </w:rPr>
        <w:t>Two Par</w:t>
      </w:r>
      <w:r w:rsidR="0079296F">
        <w:rPr>
          <w:rFonts w:eastAsiaTheme="minorEastAsia" w:cstheme="minorHAnsi"/>
          <w:sz w:val="24"/>
          <w:szCs w:val="24"/>
        </w:rPr>
        <w:t xml:space="preserve">. Bifurcation points </w:t>
      </w:r>
      <w:r w:rsidR="007D63C2">
        <w:rPr>
          <w:rFonts w:eastAsiaTheme="minorEastAsia" w:cstheme="minorHAnsi"/>
          <w:sz w:val="24"/>
          <w:szCs w:val="24"/>
        </w:rPr>
        <w:t>can then be</w:t>
      </w:r>
      <w:r w:rsidR="0079296F">
        <w:rPr>
          <w:rFonts w:eastAsiaTheme="minorEastAsia" w:cstheme="minorHAnsi"/>
          <w:sz w:val="24"/>
          <w:szCs w:val="24"/>
        </w:rPr>
        <w:t xml:space="preserve"> exported from AUTO using </w:t>
      </w:r>
      <w:r w:rsidR="0079296F" w:rsidRPr="00871955">
        <w:rPr>
          <w:rFonts w:ascii="Courier New" w:eastAsiaTheme="minorEastAsia" w:hAnsi="Courier New" w:cs="Courier New"/>
          <w:sz w:val="24"/>
          <w:szCs w:val="24"/>
        </w:rPr>
        <w:t>File &gt; Write pts</w:t>
      </w:r>
      <w:r w:rsidR="0079296F">
        <w:rPr>
          <w:rFonts w:eastAsiaTheme="minorEastAsia" w:cstheme="minorHAnsi"/>
          <w:sz w:val="24"/>
          <w:szCs w:val="24"/>
        </w:rPr>
        <w:t xml:space="preserve">. </w:t>
      </w:r>
      <w:r>
        <w:rPr>
          <w:rFonts w:eastAsiaTheme="minorEastAsia" w:cstheme="minorHAnsi"/>
          <w:sz w:val="24"/>
          <w:szCs w:val="24"/>
        </w:rPr>
        <w:t>We used</w:t>
      </w:r>
      <w:r w:rsidR="0079296F">
        <w:rPr>
          <w:rFonts w:eastAsiaTheme="minorEastAsia" w:cstheme="minorHAnsi"/>
          <w:sz w:val="24"/>
          <w:szCs w:val="24"/>
        </w:rPr>
        <w:t xml:space="preserve"> MATLAB to plot these curves.</w:t>
      </w:r>
    </w:p>
    <w:p w14:paraId="1863B01E" w14:textId="55509EB4" w:rsidR="00871955" w:rsidRDefault="0079296F" w:rsidP="009175D5">
      <w:pPr>
        <w:spacing w:line="360" w:lineRule="auto"/>
        <w:jc w:val="both"/>
        <w:rPr>
          <w:rFonts w:eastAsiaTheme="minorEastAsia" w:cstheme="minorHAnsi"/>
          <w:sz w:val="24"/>
          <w:szCs w:val="24"/>
        </w:rPr>
      </w:pPr>
      <w:r>
        <w:rPr>
          <w:rFonts w:eastAsiaTheme="minorEastAsia" w:cstheme="minorHAnsi"/>
          <w:sz w:val="24"/>
          <w:szCs w:val="24"/>
        </w:rPr>
        <w:t>AUTO can also be used to trace fixed-peri</w:t>
      </w:r>
      <w:r w:rsidR="0039235D">
        <w:rPr>
          <w:rFonts w:eastAsiaTheme="minorEastAsia" w:cstheme="minorHAnsi"/>
          <w:sz w:val="24"/>
          <w:szCs w:val="24"/>
        </w:rPr>
        <w:t>od trajectories, as in Fig</w:t>
      </w:r>
      <w:r w:rsidR="002A4BF5">
        <w:rPr>
          <w:rFonts w:eastAsiaTheme="minorEastAsia" w:cstheme="minorHAnsi"/>
          <w:sz w:val="24"/>
          <w:szCs w:val="24"/>
        </w:rPr>
        <w:t>ure</w:t>
      </w:r>
      <w:r w:rsidR="0039235D">
        <w:rPr>
          <w:rFonts w:eastAsiaTheme="minorEastAsia" w:cstheme="minorHAnsi"/>
          <w:sz w:val="24"/>
          <w:szCs w:val="24"/>
        </w:rPr>
        <w:t xml:space="preserve"> </w:t>
      </w:r>
      <w:r w:rsidR="002A4BF5">
        <w:rPr>
          <w:rFonts w:eastAsiaTheme="minorEastAsia" w:cstheme="minorHAnsi"/>
          <w:sz w:val="24"/>
          <w:szCs w:val="24"/>
        </w:rPr>
        <w:t>5</w:t>
      </w:r>
      <w:r w:rsidR="0039235D">
        <w:rPr>
          <w:rFonts w:eastAsiaTheme="minorEastAsia" w:cstheme="minorHAnsi"/>
          <w:sz w:val="24"/>
          <w:szCs w:val="24"/>
        </w:rPr>
        <w:t xml:space="preserve">. </w:t>
      </w:r>
      <w:r>
        <w:rPr>
          <w:rFonts w:eastAsiaTheme="minorEastAsia" w:cstheme="minorHAnsi"/>
          <w:sz w:val="24"/>
          <w:szCs w:val="24"/>
        </w:rPr>
        <w:t xml:space="preserve">To do this, the desired periods should be entered into the </w:t>
      </w:r>
      <w:r w:rsidRPr="00871955">
        <w:rPr>
          <w:rFonts w:ascii="Courier New" w:eastAsiaTheme="minorEastAsia" w:hAnsi="Courier New" w:cs="Courier New"/>
          <w:sz w:val="24"/>
          <w:szCs w:val="24"/>
        </w:rPr>
        <w:t>Usr period</w:t>
      </w:r>
      <w:r>
        <w:rPr>
          <w:rFonts w:eastAsiaTheme="minorEastAsia" w:cstheme="minorHAnsi"/>
          <w:sz w:val="24"/>
          <w:szCs w:val="24"/>
        </w:rPr>
        <w:t xml:space="preserve"> menu in AUTO before </w:t>
      </w:r>
      <w:r w:rsidR="0039235D">
        <w:rPr>
          <w:rFonts w:eastAsiaTheme="minorEastAsia" w:cstheme="minorHAnsi"/>
          <w:sz w:val="24"/>
          <w:szCs w:val="24"/>
        </w:rPr>
        <w:t>computing the one-parameter bifurcation diagram</w:t>
      </w:r>
      <w:r>
        <w:rPr>
          <w:rFonts w:eastAsiaTheme="minorEastAsia" w:cstheme="minorHAnsi"/>
          <w:sz w:val="24"/>
          <w:szCs w:val="24"/>
        </w:rPr>
        <w:t xml:space="preserve">. Then, on the two-parameter bifurcation diagram </w:t>
      </w:r>
      <w:r w:rsidRPr="00262AFA">
        <w:rPr>
          <w:rFonts w:ascii="Courier New" w:eastAsiaTheme="minorEastAsia" w:hAnsi="Courier New" w:cs="Courier New"/>
          <w:sz w:val="24"/>
          <w:szCs w:val="24"/>
        </w:rPr>
        <w:t>Grab</w:t>
      </w:r>
      <w:r>
        <w:rPr>
          <w:rFonts w:eastAsiaTheme="minorEastAsia" w:cstheme="minorHAnsi"/>
          <w:sz w:val="24"/>
          <w:szCs w:val="24"/>
        </w:rPr>
        <w:t xml:space="preserve"> a marked user period (</w:t>
      </w:r>
      <w:r w:rsidRPr="00871955">
        <w:rPr>
          <w:rFonts w:ascii="Courier New" w:eastAsiaTheme="minorEastAsia" w:hAnsi="Courier New" w:cs="Courier New"/>
          <w:sz w:val="24"/>
          <w:szCs w:val="24"/>
        </w:rPr>
        <w:t>UZ</w:t>
      </w:r>
      <w:r>
        <w:rPr>
          <w:rFonts w:eastAsiaTheme="minorEastAsia" w:cstheme="minorHAnsi"/>
          <w:sz w:val="24"/>
          <w:szCs w:val="24"/>
        </w:rPr>
        <w:t xml:space="preserve">) point and execute </w:t>
      </w:r>
      <w:r w:rsidRPr="00871955">
        <w:rPr>
          <w:rFonts w:ascii="Courier New" w:eastAsiaTheme="minorEastAsia" w:hAnsi="Courier New" w:cs="Courier New"/>
          <w:sz w:val="24"/>
          <w:szCs w:val="24"/>
        </w:rPr>
        <w:t>Run &gt; Fixed Period</w:t>
      </w:r>
      <w:r w:rsidR="0039235D">
        <w:rPr>
          <w:rFonts w:eastAsiaTheme="minorEastAsia" w:cstheme="minorHAnsi"/>
          <w:sz w:val="24"/>
          <w:szCs w:val="24"/>
        </w:rPr>
        <w:t>.</w:t>
      </w:r>
      <w:r>
        <w:rPr>
          <w:rFonts w:eastAsiaTheme="minorEastAsia" w:cstheme="minorHAnsi"/>
          <w:sz w:val="24"/>
          <w:szCs w:val="24"/>
        </w:rPr>
        <w:t xml:space="preserve"> To export the periods</w:t>
      </w:r>
      <w:r w:rsidR="00540E88">
        <w:rPr>
          <w:rFonts w:eastAsiaTheme="minorEastAsia" w:cstheme="minorHAnsi"/>
          <w:sz w:val="24"/>
          <w:szCs w:val="24"/>
        </w:rPr>
        <w:t>,</w:t>
      </w:r>
      <w:r>
        <w:rPr>
          <w:rFonts w:eastAsiaTheme="minorEastAsia" w:cstheme="minorHAnsi"/>
          <w:sz w:val="24"/>
          <w:szCs w:val="24"/>
        </w:rPr>
        <w:t xml:space="preserve"> save all information for each point by executing </w:t>
      </w:r>
      <w:r w:rsidRPr="00871955">
        <w:rPr>
          <w:rFonts w:ascii="Courier New" w:eastAsiaTheme="minorEastAsia" w:hAnsi="Courier New" w:cs="Courier New"/>
          <w:sz w:val="24"/>
          <w:szCs w:val="24"/>
        </w:rPr>
        <w:t>File &gt; All info</w:t>
      </w:r>
      <w:r>
        <w:rPr>
          <w:rFonts w:eastAsiaTheme="minorEastAsia" w:cstheme="minorHAnsi"/>
          <w:sz w:val="24"/>
          <w:szCs w:val="24"/>
        </w:rPr>
        <w:t>.</w:t>
      </w:r>
    </w:p>
    <w:p w14:paraId="21E2FFC1" w14:textId="3714EE19" w:rsidR="00B92315" w:rsidRDefault="00D25E43" w:rsidP="009175D5">
      <w:pPr>
        <w:spacing w:line="360" w:lineRule="auto"/>
        <w:jc w:val="both"/>
        <w:rPr>
          <w:rStyle w:val="Hyperlink"/>
        </w:rPr>
      </w:pPr>
      <w:r>
        <w:rPr>
          <w:rFonts w:eastAsiaTheme="minorEastAsia" w:cstheme="minorHAnsi"/>
          <w:sz w:val="24"/>
          <w:szCs w:val="24"/>
        </w:rPr>
        <w:t xml:space="preserve">XPP-AUTO Documentation and Installation: </w:t>
      </w:r>
      <w:hyperlink r:id="rId11" w:history="1">
        <w:r>
          <w:rPr>
            <w:rStyle w:val="Hyperlink"/>
          </w:rPr>
          <w:t>http://www.math.pitt.edu/~bard/xpp/xpp.html</w:t>
        </w:r>
      </w:hyperlink>
    </w:p>
    <w:p w14:paraId="5D27C7C5" w14:textId="0AE73417" w:rsidR="006F46CF" w:rsidRPr="006F46CF" w:rsidRDefault="006F46CF" w:rsidP="005D2B56">
      <w:pPr>
        <w:pStyle w:val="Heading1"/>
        <w:spacing w:before="360"/>
      </w:pPr>
      <w:bookmarkStart w:id="41" w:name="_Toc61948477"/>
      <w:r w:rsidRPr="006F46CF">
        <w:t>Supplementary references</w:t>
      </w:r>
      <w:bookmarkEnd w:id="41"/>
    </w:p>
    <w:p w14:paraId="5DFEC13E" w14:textId="77777777" w:rsidR="00CC6C7E" w:rsidRPr="00CC6C7E" w:rsidRDefault="00B92315" w:rsidP="00CC6C7E">
      <w:pPr>
        <w:pStyle w:val="EndNoteBibliography"/>
        <w:spacing w:after="0"/>
        <w:ind w:left="720" w:hanging="720"/>
      </w:pPr>
      <w:r>
        <w:rPr>
          <w:rStyle w:val="Hyperlink"/>
        </w:rPr>
        <w:fldChar w:fldCharType="begin"/>
      </w:r>
      <w:r>
        <w:rPr>
          <w:rStyle w:val="Hyperlink"/>
        </w:rPr>
        <w:instrText xml:space="preserve"> ADDIN EN.REFLIST </w:instrText>
      </w:r>
      <w:r>
        <w:rPr>
          <w:rStyle w:val="Hyperlink"/>
        </w:rPr>
        <w:fldChar w:fldCharType="separate"/>
      </w:r>
      <w:r w:rsidR="00CC6C7E" w:rsidRPr="00CC6C7E">
        <w:t>1.</w:t>
      </w:r>
      <w:r w:rsidR="00CC6C7E" w:rsidRPr="00CC6C7E">
        <w:tab/>
        <w:t xml:space="preserve">Masters, M. and W.D. Donachie, </w:t>
      </w:r>
      <w:r w:rsidR="00CC6C7E" w:rsidRPr="00CC6C7E">
        <w:rPr>
          <w:i/>
        </w:rPr>
        <w:t>Repression and the control of cyclic enzyme synthesis in Bacillus subtilis.</w:t>
      </w:r>
      <w:r w:rsidR="00CC6C7E" w:rsidRPr="00CC6C7E">
        <w:t xml:space="preserve"> Nature, 1966. </w:t>
      </w:r>
      <w:r w:rsidR="00CC6C7E" w:rsidRPr="00CC6C7E">
        <w:rPr>
          <w:b/>
        </w:rPr>
        <w:t>209</w:t>
      </w:r>
      <w:r w:rsidR="00CC6C7E" w:rsidRPr="00CC6C7E">
        <w:t>(5022): p. 476-9.</w:t>
      </w:r>
    </w:p>
    <w:p w14:paraId="1D480FB7" w14:textId="77777777" w:rsidR="00CC6C7E" w:rsidRPr="00CC6C7E" w:rsidRDefault="00CC6C7E" w:rsidP="00CC6C7E">
      <w:pPr>
        <w:pStyle w:val="EndNoteBibliography"/>
        <w:spacing w:after="0"/>
        <w:ind w:left="720" w:hanging="720"/>
      </w:pPr>
      <w:r w:rsidRPr="00CC6C7E">
        <w:t>2.</w:t>
      </w:r>
      <w:r w:rsidRPr="00CC6C7E">
        <w:tab/>
        <w:t xml:space="preserve">Goodwin, B.C., </w:t>
      </w:r>
      <w:r w:rsidRPr="00CC6C7E">
        <w:rPr>
          <w:i/>
        </w:rPr>
        <w:t>Oscillatory behavior in enzymatic control processes.</w:t>
      </w:r>
      <w:r w:rsidRPr="00CC6C7E">
        <w:t xml:space="preserve"> Adv Enzyme Regul, 1965. </w:t>
      </w:r>
      <w:r w:rsidRPr="00CC6C7E">
        <w:rPr>
          <w:b/>
        </w:rPr>
        <w:t>3</w:t>
      </w:r>
      <w:r w:rsidRPr="00CC6C7E">
        <w:t>: p. 425-38.</w:t>
      </w:r>
    </w:p>
    <w:p w14:paraId="545DFED7" w14:textId="77777777" w:rsidR="00CC6C7E" w:rsidRPr="00CC6C7E" w:rsidRDefault="00CC6C7E" w:rsidP="00CC6C7E">
      <w:pPr>
        <w:pStyle w:val="EndNoteBibliography"/>
        <w:spacing w:after="0"/>
        <w:ind w:left="720" w:hanging="720"/>
      </w:pPr>
      <w:r w:rsidRPr="00CC6C7E">
        <w:t>3.</w:t>
      </w:r>
      <w:r w:rsidRPr="00CC6C7E">
        <w:tab/>
        <w:t xml:space="preserve">Goodwin, B.C., </w:t>
      </w:r>
      <w:r w:rsidRPr="00CC6C7E">
        <w:rPr>
          <w:i/>
        </w:rPr>
        <w:t>An entrainment model for timed enzyme syntheses in bacteria.</w:t>
      </w:r>
      <w:r w:rsidRPr="00CC6C7E">
        <w:t xml:space="preserve"> Nature, 1966. </w:t>
      </w:r>
      <w:r w:rsidRPr="00CC6C7E">
        <w:rPr>
          <w:b/>
        </w:rPr>
        <w:t>209</w:t>
      </w:r>
      <w:r w:rsidRPr="00CC6C7E">
        <w:t>(5022): p. 479-81.</w:t>
      </w:r>
    </w:p>
    <w:p w14:paraId="181CDEAD" w14:textId="77777777" w:rsidR="00CC6C7E" w:rsidRPr="00CC6C7E" w:rsidRDefault="00CC6C7E" w:rsidP="00CC6C7E">
      <w:pPr>
        <w:pStyle w:val="EndNoteBibliography"/>
        <w:spacing w:after="0"/>
        <w:ind w:left="720" w:hanging="720"/>
      </w:pPr>
      <w:r w:rsidRPr="00CC6C7E">
        <w:t>4.</w:t>
      </w:r>
      <w:r w:rsidRPr="00CC6C7E">
        <w:tab/>
        <w:t xml:space="preserve">Tyson, J.J. and H.G. Othmer, </w:t>
      </w:r>
      <w:r w:rsidRPr="00CC6C7E">
        <w:rPr>
          <w:i/>
        </w:rPr>
        <w:t>The Dynamics of Feedback Control Circuits in Biochemical Pathways</w:t>
      </w:r>
      <w:r w:rsidRPr="00CC6C7E">
        <w:t xml:space="preserve">, in </w:t>
      </w:r>
      <w:r w:rsidRPr="00CC6C7E">
        <w:rPr>
          <w:i/>
        </w:rPr>
        <w:t>Progress in Theoretical Biology</w:t>
      </w:r>
      <w:r w:rsidRPr="00CC6C7E">
        <w:t>. 1978, Elsevier. p. 1-62.</w:t>
      </w:r>
    </w:p>
    <w:p w14:paraId="17A20B19" w14:textId="77777777" w:rsidR="00CC6C7E" w:rsidRPr="00CC6C7E" w:rsidRDefault="00CC6C7E" w:rsidP="00CC6C7E">
      <w:pPr>
        <w:pStyle w:val="EndNoteBibliography"/>
        <w:spacing w:after="0"/>
        <w:ind w:left="720" w:hanging="720"/>
      </w:pPr>
      <w:r w:rsidRPr="00CC6C7E">
        <w:t>5.</w:t>
      </w:r>
      <w:r w:rsidRPr="00CC6C7E">
        <w:tab/>
        <w:t xml:space="preserve">Rapp, P., </w:t>
      </w:r>
      <w:r w:rsidRPr="00CC6C7E">
        <w:rPr>
          <w:i/>
        </w:rPr>
        <w:t>Analysis of Biochemical Phase-Shift Oscillators by a Harmonic Balancing Technique.</w:t>
      </w:r>
      <w:r w:rsidRPr="00CC6C7E">
        <w:t xml:space="preserve"> Journal of Mathematical Biology, 1976. </w:t>
      </w:r>
      <w:r w:rsidRPr="00CC6C7E">
        <w:rPr>
          <w:b/>
        </w:rPr>
        <w:t>3</w:t>
      </w:r>
      <w:r w:rsidRPr="00CC6C7E">
        <w:t>(3-4): p. 203-224.</w:t>
      </w:r>
    </w:p>
    <w:p w14:paraId="156F0A42" w14:textId="77777777" w:rsidR="00CC6C7E" w:rsidRPr="00CC6C7E" w:rsidRDefault="00CC6C7E" w:rsidP="00CC6C7E">
      <w:pPr>
        <w:pStyle w:val="EndNoteBibliography"/>
        <w:spacing w:after="0"/>
        <w:ind w:left="720" w:hanging="720"/>
      </w:pPr>
      <w:r w:rsidRPr="00CC6C7E">
        <w:t>6.</w:t>
      </w:r>
      <w:r w:rsidRPr="00CC6C7E">
        <w:tab/>
        <w:t xml:space="preserve">Griffith, J.S., </w:t>
      </w:r>
      <w:r w:rsidRPr="00CC6C7E">
        <w:rPr>
          <w:i/>
        </w:rPr>
        <w:t>Mathematics of cellular control processes. I. Negative feedback to one gene.</w:t>
      </w:r>
      <w:r w:rsidRPr="00CC6C7E">
        <w:t xml:space="preserve"> J Theor Biol, 1968. </w:t>
      </w:r>
      <w:r w:rsidRPr="00CC6C7E">
        <w:rPr>
          <w:b/>
        </w:rPr>
        <w:t>20</w:t>
      </w:r>
      <w:r w:rsidRPr="00CC6C7E">
        <w:t>(2): p. 202-8.</w:t>
      </w:r>
    </w:p>
    <w:p w14:paraId="11E08238" w14:textId="77777777" w:rsidR="00CC6C7E" w:rsidRPr="00CC6C7E" w:rsidRDefault="00CC6C7E" w:rsidP="00CC6C7E">
      <w:pPr>
        <w:pStyle w:val="EndNoteBibliography"/>
        <w:spacing w:after="0"/>
        <w:ind w:left="720" w:hanging="720"/>
      </w:pPr>
      <w:r w:rsidRPr="00CC6C7E">
        <w:t>7.</w:t>
      </w:r>
      <w:r w:rsidRPr="00CC6C7E">
        <w:tab/>
        <w:t xml:space="preserve">Gonze, D. and W. Abou-Jaoude, </w:t>
      </w:r>
      <w:r w:rsidRPr="00CC6C7E">
        <w:rPr>
          <w:i/>
        </w:rPr>
        <w:t>The Goodwin model: behind the Hill function.</w:t>
      </w:r>
      <w:r w:rsidRPr="00CC6C7E">
        <w:t xml:space="preserve"> PLoS One, 2013. </w:t>
      </w:r>
      <w:r w:rsidRPr="00CC6C7E">
        <w:rPr>
          <w:b/>
        </w:rPr>
        <w:t>8</w:t>
      </w:r>
      <w:r w:rsidRPr="00CC6C7E">
        <w:t>(8): p. e69573.</w:t>
      </w:r>
    </w:p>
    <w:p w14:paraId="5E64CA4B" w14:textId="77777777" w:rsidR="00CC6C7E" w:rsidRPr="00CC6C7E" w:rsidRDefault="00CC6C7E" w:rsidP="00CC6C7E">
      <w:pPr>
        <w:pStyle w:val="EndNoteBibliography"/>
        <w:spacing w:after="0"/>
        <w:ind w:left="720" w:hanging="720"/>
      </w:pPr>
      <w:r w:rsidRPr="00CC6C7E">
        <w:t>8.</w:t>
      </w:r>
      <w:r w:rsidRPr="00CC6C7E">
        <w:tab/>
        <w:t xml:space="preserve">Vanselow, K., et al., </w:t>
      </w:r>
      <w:r w:rsidRPr="00CC6C7E">
        <w:rPr>
          <w:i/>
        </w:rPr>
        <w:t>Differential effects of PER2 phosphorylation: molecular basis for the human familial advanced sleep phase syndrome (FASPS).</w:t>
      </w:r>
      <w:r w:rsidRPr="00CC6C7E">
        <w:t xml:space="preserve"> Genes Dev, 2006. </w:t>
      </w:r>
      <w:r w:rsidRPr="00CC6C7E">
        <w:rPr>
          <w:b/>
        </w:rPr>
        <w:t>20</w:t>
      </w:r>
      <w:r w:rsidRPr="00CC6C7E">
        <w:t>(19): p. 2660-72.</w:t>
      </w:r>
    </w:p>
    <w:p w14:paraId="44F49657" w14:textId="77777777" w:rsidR="00CC6C7E" w:rsidRPr="00CC6C7E" w:rsidRDefault="00CC6C7E" w:rsidP="00CC6C7E">
      <w:pPr>
        <w:pStyle w:val="EndNoteBibliography"/>
        <w:spacing w:after="0"/>
        <w:ind w:left="720" w:hanging="720"/>
      </w:pPr>
      <w:r w:rsidRPr="00CC6C7E">
        <w:t>9.</w:t>
      </w:r>
      <w:r w:rsidRPr="00CC6C7E">
        <w:tab/>
        <w:t xml:space="preserve">MacDonald, N., </w:t>
      </w:r>
      <w:r w:rsidRPr="00CC6C7E">
        <w:rPr>
          <w:i/>
        </w:rPr>
        <w:t>Time Lags in Biological Models</w:t>
      </w:r>
      <w:r w:rsidRPr="00CC6C7E">
        <w:t>. 1 ed. Lecture Notes in Biomathematics. Vol. 27. 1978: Springer-Verlag Berlin Heidelberg. VIII, 114.</w:t>
      </w:r>
    </w:p>
    <w:p w14:paraId="4D48418B" w14:textId="77777777" w:rsidR="00CC6C7E" w:rsidRPr="00CC6C7E" w:rsidRDefault="00CC6C7E" w:rsidP="00CC6C7E">
      <w:pPr>
        <w:pStyle w:val="EndNoteBibliography"/>
        <w:spacing w:after="0"/>
        <w:ind w:left="720" w:hanging="720"/>
      </w:pPr>
      <w:r w:rsidRPr="00CC6C7E">
        <w:t>10.</w:t>
      </w:r>
      <w:r w:rsidRPr="00CC6C7E">
        <w:tab/>
        <w:t xml:space="preserve">Bliss, R.D., P.R. Painter, and A.G. Marr, </w:t>
      </w:r>
      <w:r w:rsidRPr="00CC6C7E">
        <w:rPr>
          <w:i/>
        </w:rPr>
        <w:t>Role of feedback inhibition in stabilizing the classical operon.</w:t>
      </w:r>
      <w:r w:rsidRPr="00CC6C7E">
        <w:t xml:space="preserve"> J Theor Biol, 1982. </w:t>
      </w:r>
      <w:r w:rsidRPr="00CC6C7E">
        <w:rPr>
          <w:b/>
        </w:rPr>
        <w:t>97</w:t>
      </w:r>
      <w:r w:rsidRPr="00CC6C7E">
        <w:t>(2): p. 177-93.</w:t>
      </w:r>
    </w:p>
    <w:p w14:paraId="5CD88E76" w14:textId="77777777" w:rsidR="00CC6C7E" w:rsidRPr="00CC6C7E" w:rsidRDefault="00CC6C7E" w:rsidP="00CC6C7E">
      <w:pPr>
        <w:pStyle w:val="EndNoteBibliography"/>
        <w:spacing w:after="0"/>
        <w:ind w:left="720" w:hanging="720"/>
      </w:pPr>
      <w:r w:rsidRPr="00CC6C7E">
        <w:lastRenderedPageBreak/>
        <w:t>11.</w:t>
      </w:r>
      <w:r w:rsidRPr="00CC6C7E">
        <w:tab/>
        <w:t xml:space="preserve">Goldbeter, A., </w:t>
      </w:r>
      <w:r w:rsidRPr="00CC6C7E">
        <w:rPr>
          <w:i/>
        </w:rPr>
        <w:t>A model for circadian oscillations in the Drosophila period protein (PER).</w:t>
      </w:r>
      <w:r w:rsidRPr="00CC6C7E">
        <w:t xml:space="preserve"> Proc. R. Soc. Lond. B., 1995. </w:t>
      </w:r>
      <w:r w:rsidRPr="00CC6C7E">
        <w:rPr>
          <w:b/>
        </w:rPr>
        <w:t>261</w:t>
      </w:r>
      <w:r w:rsidRPr="00CC6C7E">
        <w:t>(1362): p. 319-24.</w:t>
      </w:r>
    </w:p>
    <w:p w14:paraId="3A2F6AAE" w14:textId="77777777" w:rsidR="00CC6C7E" w:rsidRPr="00CC6C7E" w:rsidRDefault="00CC6C7E" w:rsidP="00CC6C7E">
      <w:pPr>
        <w:pStyle w:val="EndNoteBibliography"/>
        <w:spacing w:after="0"/>
        <w:ind w:left="720" w:hanging="720"/>
      </w:pPr>
      <w:r w:rsidRPr="00CC6C7E">
        <w:t>12.</w:t>
      </w:r>
      <w:r w:rsidRPr="00CC6C7E">
        <w:tab/>
        <w:t xml:space="preserve">Kurosawa, G. and Y. Iwasa, </w:t>
      </w:r>
      <w:r w:rsidRPr="00CC6C7E">
        <w:rPr>
          <w:i/>
        </w:rPr>
        <w:t>Saturation of enzyme kinetics in circadian clock models.</w:t>
      </w:r>
      <w:r w:rsidRPr="00CC6C7E">
        <w:t xml:space="preserve"> J Biol Rhythms, 2002. </w:t>
      </w:r>
      <w:r w:rsidRPr="00CC6C7E">
        <w:rPr>
          <w:b/>
        </w:rPr>
        <w:t>17</w:t>
      </w:r>
      <w:r w:rsidRPr="00CC6C7E">
        <w:t>(6): p. 568-77.</w:t>
      </w:r>
    </w:p>
    <w:p w14:paraId="6C894923" w14:textId="77777777" w:rsidR="00CC6C7E" w:rsidRPr="00CC6C7E" w:rsidRDefault="00CC6C7E" w:rsidP="00CC6C7E">
      <w:pPr>
        <w:pStyle w:val="EndNoteBibliography"/>
        <w:spacing w:after="0"/>
        <w:ind w:left="720" w:hanging="720"/>
      </w:pPr>
      <w:r w:rsidRPr="00CC6C7E">
        <w:t>13.</w:t>
      </w:r>
      <w:r w:rsidRPr="00CC6C7E">
        <w:tab/>
        <w:t xml:space="preserve">Gonze, D., et al., </w:t>
      </w:r>
      <w:r w:rsidRPr="00CC6C7E">
        <w:rPr>
          <w:i/>
        </w:rPr>
        <w:t>Spontaneous synchronization of coupled circadian oscillators.</w:t>
      </w:r>
      <w:r w:rsidRPr="00CC6C7E">
        <w:t xml:space="preserve"> Biophys J, 2005. </w:t>
      </w:r>
      <w:r w:rsidRPr="00CC6C7E">
        <w:rPr>
          <w:b/>
        </w:rPr>
        <w:t>89</w:t>
      </w:r>
      <w:r w:rsidRPr="00CC6C7E">
        <w:t>(1): p. 120-9.</w:t>
      </w:r>
    </w:p>
    <w:p w14:paraId="2E8BCD5D" w14:textId="77777777" w:rsidR="00CC6C7E" w:rsidRPr="00CC6C7E" w:rsidRDefault="00CC6C7E" w:rsidP="00CC6C7E">
      <w:pPr>
        <w:pStyle w:val="EndNoteBibliography"/>
        <w:spacing w:after="0"/>
        <w:ind w:left="720" w:hanging="720"/>
      </w:pPr>
      <w:r w:rsidRPr="00CC6C7E">
        <w:t>14.</w:t>
      </w:r>
      <w:r w:rsidRPr="00CC6C7E">
        <w:tab/>
        <w:t xml:space="preserve">Sato, T.K., et al., </w:t>
      </w:r>
      <w:r w:rsidRPr="00CC6C7E">
        <w:rPr>
          <w:i/>
        </w:rPr>
        <w:t>A functional genomics strategy reveals Rora as a component of the mammalian circadian clock.</w:t>
      </w:r>
      <w:r w:rsidRPr="00CC6C7E">
        <w:t xml:space="preserve"> Neuron, 2004. </w:t>
      </w:r>
      <w:r w:rsidRPr="00CC6C7E">
        <w:rPr>
          <w:b/>
        </w:rPr>
        <w:t>43</w:t>
      </w:r>
      <w:r w:rsidRPr="00CC6C7E">
        <w:t>(4): p. 527-37.</w:t>
      </w:r>
    </w:p>
    <w:p w14:paraId="2C68278C" w14:textId="77777777" w:rsidR="00CC6C7E" w:rsidRPr="00CC6C7E" w:rsidRDefault="00CC6C7E" w:rsidP="00CC6C7E">
      <w:pPr>
        <w:pStyle w:val="EndNoteBibliography"/>
        <w:spacing w:after="0"/>
        <w:ind w:left="720" w:hanging="720"/>
      </w:pPr>
      <w:r w:rsidRPr="00CC6C7E">
        <w:t>15.</w:t>
      </w:r>
      <w:r w:rsidRPr="00CC6C7E">
        <w:tab/>
        <w:t xml:space="preserve">Narumi, R., et al., </w:t>
      </w:r>
      <w:r w:rsidRPr="00CC6C7E">
        <w:rPr>
          <w:i/>
        </w:rPr>
        <w:t>Mass spectrometry-based absolute quantification reveals rhythmic variation of mouse circadian clock proteins.</w:t>
      </w:r>
      <w:r w:rsidRPr="00CC6C7E">
        <w:t xml:space="preserve"> Proc Natl Acad Sci U S A, 2016. </w:t>
      </w:r>
      <w:r w:rsidRPr="00CC6C7E">
        <w:rPr>
          <w:b/>
        </w:rPr>
        <w:t>113</w:t>
      </w:r>
      <w:r w:rsidRPr="00CC6C7E">
        <w:t>(24): p. E3461-E3467.</w:t>
      </w:r>
    </w:p>
    <w:p w14:paraId="5741CA49" w14:textId="0A844CFC" w:rsidR="00CC6C7E" w:rsidRPr="00CC6C7E" w:rsidRDefault="00CC6C7E" w:rsidP="00CC6C7E">
      <w:pPr>
        <w:pStyle w:val="EndNoteBibliography"/>
        <w:spacing w:after="0"/>
        <w:ind w:left="720" w:hanging="720"/>
      </w:pPr>
      <w:r w:rsidRPr="00CC6C7E">
        <w:t>16.</w:t>
      </w:r>
      <w:r w:rsidRPr="00CC6C7E">
        <w:tab/>
      </w:r>
      <w:r w:rsidRPr="00CC6C7E">
        <w:rPr>
          <w:i/>
        </w:rPr>
        <w:t>Rates of Diffusion-Controlled Reactions</w:t>
      </w:r>
      <w:r w:rsidRPr="00CC6C7E">
        <w:t xml:space="preserve">. 2000; Available from: </w:t>
      </w:r>
      <w:hyperlink r:id="rId12" w:history="1">
        <w:r w:rsidRPr="00CC6C7E">
          <w:rPr>
            <w:rStyle w:val="Hyperlink"/>
          </w:rPr>
          <w:t>https://www.ks.uiuc.edu/Services/Class/PHYS498/LectureNotes/chp8.pdf</w:t>
        </w:r>
      </w:hyperlink>
      <w:r w:rsidRPr="00CC6C7E">
        <w:t>.</w:t>
      </w:r>
    </w:p>
    <w:p w14:paraId="31E64175" w14:textId="77777777" w:rsidR="00CC6C7E" w:rsidRPr="00CC6C7E" w:rsidRDefault="00CC6C7E" w:rsidP="00CC6C7E">
      <w:pPr>
        <w:pStyle w:val="EndNoteBibliography"/>
        <w:spacing w:after="0"/>
        <w:ind w:left="720" w:hanging="720"/>
      </w:pPr>
      <w:r w:rsidRPr="00CC6C7E">
        <w:t>17.</w:t>
      </w:r>
      <w:r w:rsidRPr="00CC6C7E">
        <w:tab/>
        <w:t xml:space="preserve">Northrup, S.H. and H.P. Erickson, </w:t>
      </w:r>
      <w:r w:rsidRPr="00CC6C7E">
        <w:rPr>
          <w:i/>
        </w:rPr>
        <w:t>Kinetics of protein-protein association explained by Brownian dynamics computer simulation.</w:t>
      </w:r>
      <w:r w:rsidRPr="00CC6C7E">
        <w:t xml:space="preserve"> Proc Natl Acad Sci U S A, 1992. </w:t>
      </w:r>
      <w:r w:rsidRPr="00CC6C7E">
        <w:rPr>
          <w:b/>
        </w:rPr>
        <w:t>89</w:t>
      </w:r>
      <w:r w:rsidRPr="00CC6C7E">
        <w:t>(8): p. 3338-42.</w:t>
      </w:r>
    </w:p>
    <w:p w14:paraId="0908E1A2" w14:textId="77777777" w:rsidR="00CC6C7E" w:rsidRPr="00CC6C7E" w:rsidRDefault="00CC6C7E" w:rsidP="00CC6C7E">
      <w:pPr>
        <w:pStyle w:val="EndNoteBibliography"/>
        <w:spacing w:after="0"/>
        <w:ind w:left="720" w:hanging="720"/>
      </w:pPr>
      <w:r w:rsidRPr="00CC6C7E">
        <w:t>18.</w:t>
      </w:r>
      <w:r w:rsidRPr="00CC6C7E">
        <w:tab/>
        <w:t xml:space="preserve">Fribourgh, J.L., et al., </w:t>
      </w:r>
      <w:r w:rsidRPr="00CC6C7E">
        <w:rPr>
          <w:i/>
        </w:rPr>
        <w:t>Dynamics at the serine loop underlie differential affinity of cryptochromes for CLOCK:BMAL1 to control circadian timing.</w:t>
      </w:r>
      <w:r w:rsidRPr="00CC6C7E">
        <w:t xml:space="preserve"> Elife, 2020. </w:t>
      </w:r>
      <w:r w:rsidRPr="00CC6C7E">
        <w:rPr>
          <w:b/>
        </w:rPr>
        <w:t>9</w:t>
      </w:r>
      <w:r w:rsidRPr="00CC6C7E">
        <w:t>.</w:t>
      </w:r>
    </w:p>
    <w:p w14:paraId="776F7D91" w14:textId="77777777" w:rsidR="00CC6C7E" w:rsidRPr="00CC6C7E" w:rsidRDefault="00CC6C7E" w:rsidP="00CC6C7E">
      <w:pPr>
        <w:pStyle w:val="EndNoteBibliography"/>
        <w:spacing w:after="0"/>
        <w:ind w:left="720" w:hanging="720"/>
      </w:pPr>
      <w:r w:rsidRPr="00CC6C7E">
        <w:t>19.</w:t>
      </w:r>
      <w:r w:rsidRPr="00CC6C7E">
        <w:tab/>
        <w:t xml:space="preserve">Koike, N., et al., </w:t>
      </w:r>
      <w:r w:rsidRPr="00CC6C7E">
        <w:rPr>
          <w:i/>
        </w:rPr>
        <w:t>Transcriptional architecture and chromatin landscape of the core circadian clock in mammals.</w:t>
      </w:r>
      <w:r w:rsidRPr="00CC6C7E">
        <w:t xml:space="preserve"> Science, 2012. </w:t>
      </w:r>
      <w:r w:rsidRPr="00CC6C7E">
        <w:rPr>
          <w:b/>
        </w:rPr>
        <w:t>338</w:t>
      </w:r>
      <w:r w:rsidRPr="00CC6C7E">
        <w:t>(6105): p. 349-54.</w:t>
      </w:r>
    </w:p>
    <w:p w14:paraId="070806E0" w14:textId="77777777" w:rsidR="00CC6C7E" w:rsidRPr="00CC6C7E" w:rsidRDefault="00CC6C7E" w:rsidP="00CC6C7E">
      <w:pPr>
        <w:pStyle w:val="EndNoteBibliography"/>
        <w:ind w:left="720" w:hanging="720"/>
      </w:pPr>
      <w:r w:rsidRPr="00CC6C7E">
        <w:t>20.</w:t>
      </w:r>
      <w:r w:rsidRPr="00CC6C7E">
        <w:tab/>
        <w:t xml:space="preserve">Aryal, R.P., et al., </w:t>
      </w:r>
      <w:r w:rsidRPr="00CC6C7E">
        <w:rPr>
          <w:i/>
        </w:rPr>
        <w:t>Macromolecular Assemblies of the Mammalian Circadian Clock.</w:t>
      </w:r>
      <w:r w:rsidRPr="00CC6C7E">
        <w:t xml:space="preserve"> Mol Cell, 2017. </w:t>
      </w:r>
      <w:r w:rsidRPr="00CC6C7E">
        <w:rPr>
          <w:b/>
        </w:rPr>
        <w:t>67</w:t>
      </w:r>
      <w:r w:rsidRPr="00CC6C7E">
        <w:t>(5): p. 770-782 e6.</w:t>
      </w:r>
    </w:p>
    <w:p w14:paraId="31427BF5" w14:textId="2BC53E6F" w:rsidR="001E232F" w:rsidRDefault="00B92315" w:rsidP="008F0D6D">
      <w:pPr>
        <w:spacing w:beforeLines="160" w:before="384" w:after="120"/>
        <w:rPr>
          <w:rStyle w:val="Hyperlink"/>
        </w:rPr>
      </w:pPr>
      <w:r>
        <w:rPr>
          <w:rStyle w:val="Hyperlink"/>
        </w:rPr>
        <w:fldChar w:fldCharType="end"/>
      </w:r>
    </w:p>
    <w:sectPr w:rsidR="001E232F" w:rsidSect="005A3110">
      <w:footerReference w:type="default" r:id="rId13"/>
      <w:pgSz w:w="12240" w:h="15840"/>
      <w:pgMar w:top="1440" w:right="1440" w:bottom="1440" w:left="1440" w:header="72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Tyson, John" w:date="2021-10-28T10:43:00Z" w:initials="TJ">
    <w:p w14:paraId="7A6E207E" w14:textId="7ADA3E8D" w:rsidR="0061603F" w:rsidRDefault="0061603F">
      <w:pPr>
        <w:pStyle w:val="CommentText"/>
      </w:pPr>
      <w:r>
        <w:rPr>
          <w:rStyle w:val="CommentReference"/>
        </w:rPr>
        <w:annotationRef/>
      </w:r>
      <w:r>
        <w:t>Is this section still relevant?</w:t>
      </w:r>
    </w:p>
  </w:comment>
  <w:comment w:id="28" w:author="Tyson, John" w:date="2021-10-28T10:42:00Z" w:initials="TJ">
    <w:p w14:paraId="1527577C" w14:textId="61C5C49F" w:rsidR="0061603F" w:rsidRDefault="0061603F">
      <w:pPr>
        <w:pStyle w:val="CommentText"/>
      </w:pPr>
      <w:r>
        <w:rPr>
          <w:rStyle w:val="CommentReference"/>
        </w:rPr>
        <w:annotationRef/>
      </w:r>
      <w:r>
        <w:t>Renumber equations….</w:t>
      </w:r>
    </w:p>
  </w:comment>
  <w:comment w:id="40" w:author="Tyson, John" w:date="2021-10-28T10:43:00Z" w:initials="TJ">
    <w:p w14:paraId="09780205" w14:textId="3685E5FA" w:rsidR="0061603F" w:rsidRDefault="0061603F">
      <w:pPr>
        <w:pStyle w:val="CommentText"/>
      </w:pPr>
      <w:r>
        <w:rPr>
          <w:rStyle w:val="CommentReference"/>
        </w:rPr>
        <w:annotationRef/>
      </w:r>
      <w:r>
        <w:t>Is this still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6E207E" w15:done="0"/>
  <w15:commentEx w15:paraId="1527577C" w15:done="0"/>
  <w15:commentEx w15:paraId="097802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A5708" w14:textId="77777777" w:rsidR="00F505DD" w:rsidRDefault="00F505DD" w:rsidP="009B0337">
      <w:pPr>
        <w:spacing w:after="0" w:line="240" w:lineRule="auto"/>
      </w:pPr>
      <w:r>
        <w:separator/>
      </w:r>
    </w:p>
    <w:p w14:paraId="78E997EF" w14:textId="77777777" w:rsidR="00F505DD" w:rsidRDefault="00F505DD"/>
    <w:p w14:paraId="34769759" w14:textId="77777777" w:rsidR="00F505DD" w:rsidRDefault="00F505DD" w:rsidP="005A3110"/>
    <w:p w14:paraId="4498FDFC" w14:textId="77777777" w:rsidR="00F505DD" w:rsidRDefault="00F505DD" w:rsidP="005A3110"/>
  </w:endnote>
  <w:endnote w:type="continuationSeparator" w:id="0">
    <w:p w14:paraId="10A901AB" w14:textId="77777777" w:rsidR="00F505DD" w:rsidRDefault="00F505DD" w:rsidP="009B0337">
      <w:pPr>
        <w:spacing w:after="0" w:line="240" w:lineRule="auto"/>
      </w:pPr>
      <w:r>
        <w:continuationSeparator/>
      </w:r>
    </w:p>
    <w:p w14:paraId="3EB1AFC6" w14:textId="77777777" w:rsidR="00F505DD" w:rsidRDefault="00F505DD"/>
    <w:p w14:paraId="41B110AD" w14:textId="77777777" w:rsidR="00F505DD" w:rsidRDefault="00F505DD" w:rsidP="005A3110"/>
    <w:p w14:paraId="40D99D35" w14:textId="77777777" w:rsidR="00F505DD" w:rsidRDefault="00F505DD" w:rsidP="005A3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298533"/>
      <w:docPartObj>
        <w:docPartGallery w:val="Page Numbers (Bottom of Page)"/>
        <w:docPartUnique/>
      </w:docPartObj>
    </w:sdtPr>
    <w:sdtEndPr>
      <w:rPr>
        <w:noProof/>
      </w:rPr>
    </w:sdtEndPr>
    <w:sdtContent>
      <w:p w14:paraId="167F3CE8" w14:textId="319A00B9" w:rsidR="00544A01" w:rsidRDefault="00544A01">
        <w:pPr>
          <w:pStyle w:val="Footer"/>
          <w:jc w:val="center"/>
        </w:pPr>
        <w:r>
          <w:fldChar w:fldCharType="begin"/>
        </w:r>
        <w:r>
          <w:instrText xml:space="preserve"> PAGE   \* MERGEFORMAT </w:instrText>
        </w:r>
        <w:r>
          <w:fldChar w:fldCharType="separate"/>
        </w:r>
        <w:r w:rsidR="00FC560E">
          <w:rPr>
            <w:noProof/>
          </w:rPr>
          <w:t>1</w:t>
        </w:r>
        <w:r>
          <w:rPr>
            <w:noProof/>
          </w:rPr>
          <w:fldChar w:fldCharType="end"/>
        </w:r>
      </w:p>
    </w:sdtContent>
  </w:sdt>
  <w:p w14:paraId="51C4905B" w14:textId="77777777" w:rsidR="00544A01" w:rsidRDefault="00544A01" w:rsidP="005A311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5DDA9" w14:textId="77777777" w:rsidR="00F505DD" w:rsidRDefault="00F505DD" w:rsidP="009B0337">
      <w:pPr>
        <w:spacing w:after="0" w:line="240" w:lineRule="auto"/>
      </w:pPr>
      <w:r>
        <w:separator/>
      </w:r>
    </w:p>
    <w:p w14:paraId="2E7565FA" w14:textId="77777777" w:rsidR="00F505DD" w:rsidRDefault="00F505DD"/>
    <w:p w14:paraId="68D5E988" w14:textId="77777777" w:rsidR="00F505DD" w:rsidRDefault="00F505DD" w:rsidP="005A3110"/>
    <w:p w14:paraId="716CEBB5" w14:textId="77777777" w:rsidR="00F505DD" w:rsidRDefault="00F505DD" w:rsidP="005A3110"/>
  </w:footnote>
  <w:footnote w:type="continuationSeparator" w:id="0">
    <w:p w14:paraId="37F56AB0" w14:textId="77777777" w:rsidR="00F505DD" w:rsidRDefault="00F505DD" w:rsidP="009B0337">
      <w:pPr>
        <w:spacing w:after="0" w:line="240" w:lineRule="auto"/>
      </w:pPr>
      <w:r>
        <w:continuationSeparator/>
      </w:r>
    </w:p>
    <w:p w14:paraId="5D0AA3CC" w14:textId="77777777" w:rsidR="00F505DD" w:rsidRDefault="00F505DD"/>
    <w:p w14:paraId="7C3ABC59" w14:textId="77777777" w:rsidR="00F505DD" w:rsidRDefault="00F505DD" w:rsidP="005A3110"/>
    <w:p w14:paraId="74588A1B" w14:textId="77777777" w:rsidR="00F505DD" w:rsidRDefault="00F505DD" w:rsidP="005A311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F04"/>
    <w:multiLevelType w:val="hybridMultilevel"/>
    <w:tmpl w:val="27D0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0719"/>
    <w:multiLevelType w:val="hybridMultilevel"/>
    <w:tmpl w:val="404CF8A2"/>
    <w:lvl w:ilvl="0" w:tplc="349CA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704AC"/>
    <w:multiLevelType w:val="hybridMultilevel"/>
    <w:tmpl w:val="EF2C1088"/>
    <w:lvl w:ilvl="0" w:tplc="0409000F">
      <w:start w:val="2"/>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90FCC"/>
    <w:multiLevelType w:val="hybridMultilevel"/>
    <w:tmpl w:val="4AE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01351"/>
    <w:multiLevelType w:val="hybridMultilevel"/>
    <w:tmpl w:val="52B6906E"/>
    <w:lvl w:ilvl="0" w:tplc="85081DB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F5E17"/>
    <w:multiLevelType w:val="hybridMultilevel"/>
    <w:tmpl w:val="7BC6F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96889"/>
    <w:multiLevelType w:val="hybridMultilevel"/>
    <w:tmpl w:val="A3CEC52C"/>
    <w:lvl w:ilvl="0" w:tplc="2806D8E0">
      <w:start w:val="1"/>
      <w:numFmt w:val="decimal"/>
      <w:lvlText w:val="%1."/>
      <w:lvlJc w:val="left"/>
      <w:pPr>
        <w:ind w:left="1080" w:hanging="360"/>
      </w:pPr>
      <w:rPr>
        <w:rFonts w:ascii="Times New Roman" w:eastAsiaTheme="minorEastAsia" w:hAnsi="Times New Roman" w:cs="Times New Roman" w:hint="default"/>
        <w:color w:val="auto"/>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A45C16"/>
    <w:multiLevelType w:val="hybridMultilevel"/>
    <w:tmpl w:val="1A00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512F2"/>
    <w:multiLevelType w:val="hybridMultilevel"/>
    <w:tmpl w:val="B830B374"/>
    <w:lvl w:ilvl="0" w:tplc="EEE0BC6A">
      <w:start w:val="1"/>
      <w:numFmt w:val="lowerLetter"/>
      <w:lvlText w:val="(%1)"/>
      <w:lvlJc w:val="left"/>
      <w:pPr>
        <w:ind w:left="1350" w:hanging="360"/>
      </w:pPr>
      <w:rPr>
        <w:rFonts w:ascii="Arial" w:hAnsi="Arial" w:cs="Arial" w:hint="default"/>
        <w:b/>
        <w:color w:val="000000"/>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5"/>
  </w:num>
  <w:num w:numId="2">
    <w:abstractNumId w:val="0"/>
  </w:num>
  <w:num w:numId="3">
    <w:abstractNumId w:val="4"/>
  </w:num>
  <w:num w:numId="4">
    <w:abstractNumId w:val="7"/>
  </w:num>
  <w:num w:numId="5">
    <w:abstractNumId w:val="6"/>
  </w:num>
  <w:num w:numId="6">
    <w:abstractNumId w:val="2"/>
  </w:num>
  <w:num w:numId="7">
    <w:abstractNumId w:val="8"/>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son, John">
    <w15:presenceInfo w15:providerId="AD" w15:userId="S-1-5-21-2006558323-2313671481-3068898252-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sars00pe0xz2ee9eapttv1d9sfvpxffw55&quot;&gt;Endnote_Heidebrecht&lt;record-ids&gt;&lt;item&gt;15&lt;/item&gt;&lt;item&gt;19&lt;/item&gt;&lt;item&gt;20&lt;/item&gt;&lt;item&gt;28&lt;/item&gt;&lt;item&gt;29&lt;/item&gt;&lt;item&gt;30&lt;/item&gt;&lt;item&gt;31&lt;/item&gt;&lt;item&gt;32&lt;/item&gt;&lt;item&gt;33&lt;/item&gt;&lt;item&gt;34&lt;/item&gt;&lt;item&gt;35&lt;/item&gt;&lt;item&gt;36&lt;/item&gt;&lt;item&gt;37&lt;/item&gt;&lt;item&gt;38&lt;/item&gt;&lt;item&gt;39&lt;/item&gt;&lt;item&gt;43&lt;/item&gt;&lt;item&gt;44&lt;/item&gt;&lt;item&gt;55&lt;/item&gt;&lt;item&gt;61&lt;/item&gt;&lt;/record-ids&gt;&lt;/item&gt;&lt;/Libraries&gt;"/>
  </w:docVars>
  <w:rsids>
    <w:rsidRoot w:val="00634B61"/>
    <w:rsid w:val="00005435"/>
    <w:rsid w:val="00006BB0"/>
    <w:rsid w:val="000122F6"/>
    <w:rsid w:val="00020E2A"/>
    <w:rsid w:val="00020E43"/>
    <w:rsid w:val="00022184"/>
    <w:rsid w:val="00033328"/>
    <w:rsid w:val="00036218"/>
    <w:rsid w:val="00041779"/>
    <w:rsid w:val="00043860"/>
    <w:rsid w:val="00043E7B"/>
    <w:rsid w:val="00061CA8"/>
    <w:rsid w:val="00064381"/>
    <w:rsid w:val="0006563F"/>
    <w:rsid w:val="00065B4B"/>
    <w:rsid w:val="0007575F"/>
    <w:rsid w:val="00082BF8"/>
    <w:rsid w:val="00086E26"/>
    <w:rsid w:val="000B30CB"/>
    <w:rsid w:val="000B74D2"/>
    <w:rsid w:val="000C7924"/>
    <w:rsid w:val="000D05D9"/>
    <w:rsid w:val="000D2ABD"/>
    <w:rsid w:val="000D2FE7"/>
    <w:rsid w:val="000D6E48"/>
    <w:rsid w:val="000E4BE9"/>
    <w:rsid w:val="000E5028"/>
    <w:rsid w:val="00137641"/>
    <w:rsid w:val="00137C68"/>
    <w:rsid w:val="001460A7"/>
    <w:rsid w:val="00152C6C"/>
    <w:rsid w:val="00154921"/>
    <w:rsid w:val="00174F0B"/>
    <w:rsid w:val="0018193F"/>
    <w:rsid w:val="00184296"/>
    <w:rsid w:val="001A2471"/>
    <w:rsid w:val="001C1312"/>
    <w:rsid w:val="001C2323"/>
    <w:rsid w:val="001D767A"/>
    <w:rsid w:val="001E232F"/>
    <w:rsid w:val="001E3EFC"/>
    <w:rsid w:val="0020481D"/>
    <w:rsid w:val="002100C8"/>
    <w:rsid w:val="00227A47"/>
    <w:rsid w:val="00235EC2"/>
    <w:rsid w:val="002374EF"/>
    <w:rsid w:val="00245DD1"/>
    <w:rsid w:val="00246F17"/>
    <w:rsid w:val="00254050"/>
    <w:rsid w:val="00256D91"/>
    <w:rsid w:val="00256EAF"/>
    <w:rsid w:val="00262AFA"/>
    <w:rsid w:val="00265FC4"/>
    <w:rsid w:val="002767F2"/>
    <w:rsid w:val="00277703"/>
    <w:rsid w:val="0028116A"/>
    <w:rsid w:val="00281767"/>
    <w:rsid w:val="002913A8"/>
    <w:rsid w:val="002917BA"/>
    <w:rsid w:val="00292058"/>
    <w:rsid w:val="0029242D"/>
    <w:rsid w:val="002A4BF5"/>
    <w:rsid w:val="002A5C74"/>
    <w:rsid w:val="002B1BE3"/>
    <w:rsid w:val="002B3D89"/>
    <w:rsid w:val="002F4585"/>
    <w:rsid w:val="002F5873"/>
    <w:rsid w:val="0030382F"/>
    <w:rsid w:val="003142A5"/>
    <w:rsid w:val="0031527B"/>
    <w:rsid w:val="00333F5A"/>
    <w:rsid w:val="003348E2"/>
    <w:rsid w:val="0033586E"/>
    <w:rsid w:val="00335DA1"/>
    <w:rsid w:val="00350E4E"/>
    <w:rsid w:val="00372631"/>
    <w:rsid w:val="00374438"/>
    <w:rsid w:val="00384508"/>
    <w:rsid w:val="0039235D"/>
    <w:rsid w:val="00394E74"/>
    <w:rsid w:val="003B0D9B"/>
    <w:rsid w:val="003B280E"/>
    <w:rsid w:val="003D7404"/>
    <w:rsid w:val="00401344"/>
    <w:rsid w:val="00407CBA"/>
    <w:rsid w:val="00425A68"/>
    <w:rsid w:val="004577DB"/>
    <w:rsid w:val="004648AD"/>
    <w:rsid w:val="00471D45"/>
    <w:rsid w:val="0049224F"/>
    <w:rsid w:val="004967CD"/>
    <w:rsid w:val="004A20C9"/>
    <w:rsid w:val="004C1724"/>
    <w:rsid w:val="004C3AF8"/>
    <w:rsid w:val="004D3142"/>
    <w:rsid w:val="004E2CEE"/>
    <w:rsid w:val="004F787D"/>
    <w:rsid w:val="00527E72"/>
    <w:rsid w:val="005308FD"/>
    <w:rsid w:val="0053745E"/>
    <w:rsid w:val="00540E88"/>
    <w:rsid w:val="00544A01"/>
    <w:rsid w:val="00564EB9"/>
    <w:rsid w:val="00570A5A"/>
    <w:rsid w:val="00582D2F"/>
    <w:rsid w:val="005833E0"/>
    <w:rsid w:val="00587A58"/>
    <w:rsid w:val="00592C44"/>
    <w:rsid w:val="005A3110"/>
    <w:rsid w:val="005A3371"/>
    <w:rsid w:val="005A4DF7"/>
    <w:rsid w:val="005A68A1"/>
    <w:rsid w:val="005B153E"/>
    <w:rsid w:val="005C4980"/>
    <w:rsid w:val="005D2B56"/>
    <w:rsid w:val="005D4F26"/>
    <w:rsid w:val="005E12B2"/>
    <w:rsid w:val="005E41D5"/>
    <w:rsid w:val="005E489A"/>
    <w:rsid w:val="005E72C8"/>
    <w:rsid w:val="005F0603"/>
    <w:rsid w:val="005F4F7C"/>
    <w:rsid w:val="0060217C"/>
    <w:rsid w:val="0061012B"/>
    <w:rsid w:val="00612233"/>
    <w:rsid w:val="0061603F"/>
    <w:rsid w:val="00624BDA"/>
    <w:rsid w:val="006324BA"/>
    <w:rsid w:val="00634B61"/>
    <w:rsid w:val="0063657B"/>
    <w:rsid w:val="006373AD"/>
    <w:rsid w:val="00637E4B"/>
    <w:rsid w:val="006465D6"/>
    <w:rsid w:val="00661643"/>
    <w:rsid w:val="0066220B"/>
    <w:rsid w:val="00664BF0"/>
    <w:rsid w:val="00666FD4"/>
    <w:rsid w:val="00672191"/>
    <w:rsid w:val="006752BC"/>
    <w:rsid w:val="006864E8"/>
    <w:rsid w:val="00692506"/>
    <w:rsid w:val="006A473D"/>
    <w:rsid w:val="006B36E1"/>
    <w:rsid w:val="006B4747"/>
    <w:rsid w:val="006B62D3"/>
    <w:rsid w:val="006C74EE"/>
    <w:rsid w:val="006D5BEA"/>
    <w:rsid w:val="006E19FD"/>
    <w:rsid w:val="006E225A"/>
    <w:rsid w:val="006E36D5"/>
    <w:rsid w:val="006E7C11"/>
    <w:rsid w:val="006F3581"/>
    <w:rsid w:val="006F46CF"/>
    <w:rsid w:val="007023E6"/>
    <w:rsid w:val="00707020"/>
    <w:rsid w:val="007074F7"/>
    <w:rsid w:val="00720108"/>
    <w:rsid w:val="00722D73"/>
    <w:rsid w:val="00730A6F"/>
    <w:rsid w:val="00752F6A"/>
    <w:rsid w:val="007610F2"/>
    <w:rsid w:val="00773442"/>
    <w:rsid w:val="0077709B"/>
    <w:rsid w:val="007819ED"/>
    <w:rsid w:val="00781E0F"/>
    <w:rsid w:val="00784254"/>
    <w:rsid w:val="007911BB"/>
    <w:rsid w:val="0079296F"/>
    <w:rsid w:val="007A68D5"/>
    <w:rsid w:val="007C3A00"/>
    <w:rsid w:val="007C5A67"/>
    <w:rsid w:val="007C6879"/>
    <w:rsid w:val="007D635A"/>
    <w:rsid w:val="007D63C2"/>
    <w:rsid w:val="007F50CE"/>
    <w:rsid w:val="0081260B"/>
    <w:rsid w:val="00813B28"/>
    <w:rsid w:val="008163B5"/>
    <w:rsid w:val="00820D98"/>
    <w:rsid w:val="00823025"/>
    <w:rsid w:val="008259D5"/>
    <w:rsid w:val="008331F7"/>
    <w:rsid w:val="0083457A"/>
    <w:rsid w:val="008351EF"/>
    <w:rsid w:val="00853E76"/>
    <w:rsid w:val="00856422"/>
    <w:rsid w:val="00870A37"/>
    <w:rsid w:val="00870FD0"/>
    <w:rsid w:val="00870FED"/>
    <w:rsid w:val="00871955"/>
    <w:rsid w:val="00873982"/>
    <w:rsid w:val="00874314"/>
    <w:rsid w:val="00875FF6"/>
    <w:rsid w:val="008761EB"/>
    <w:rsid w:val="008825FE"/>
    <w:rsid w:val="008942A4"/>
    <w:rsid w:val="008A710F"/>
    <w:rsid w:val="008B26D8"/>
    <w:rsid w:val="008B6D4E"/>
    <w:rsid w:val="008C4240"/>
    <w:rsid w:val="008C6507"/>
    <w:rsid w:val="008D61C0"/>
    <w:rsid w:val="008F0D6D"/>
    <w:rsid w:val="008F32A6"/>
    <w:rsid w:val="009044C8"/>
    <w:rsid w:val="009060EF"/>
    <w:rsid w:val="009155D9"/>
    <w:rsid w:val="009175D5"/>
    <w:rsid w:val="00922187"/>
    <w:rsid w:val="00937563"/>
    <w:rsid w:val="00957AA0"/>
    <w:rsid w:val="00970831"/>
    <w:rsid w:val="00987251"/>
    <w:rsid w:val="00987DF7"/>
    <w:rsid w:val="009934F1"/>
    <w:rsid w:val="00996618"/>
    <w:rsid w:val="009A0624"/>
    <w:rsid w:val="009B0337"/>
    <w:rsid w:val="009D61A9"/>
    <w:rsid w:val="009D6709"/>
    <w:rsid w:val="009D6FB9"/>
    <w:rsid w:val="009D7217"/>
    <w:rsid w:val="009E3F28"/>
    <w:rsid w:val="009E4321"/>
    <w:rsid w:val="009F0D51"/>
    <w:rsid w:val="00A0021C"/>
    <w:rsid w:val="00A00677"/>
    <w:rsid w:val="00A04C0C"/>
    <w:rsid w:val="00A04F29"/>
    <w:rsid w:val="00A05EB0"/>
    <w:rsid w:val="00A20CE2"/>
    <w:rsid w:val="00A43A56"/>
    <w:rsid w:val="00A6010D"/>
    <w:rsid w:val="00A67282"/>
    <w:rsid w:val="00A72346"/>
    <w:rsid w:val="00A85E1C"/>
    <w:rsid w:val="00A86E39"/>
    <w:rsid w:val="00A973E9"/>
    <w:rsid w:val="00A979A2"/>
    <w:rsid w:val="00AA05C0"/>
    <w:rsid w:val="00AB4F35"/>
    <w:rsid w:val="00AC09FA"/>
    <w:rsid w:val="00AD7876"/>
    <w:rsid w:val="00AE067F"/>
    <w:rsid w:val="00AF368D"/>
    <w:rsid w:val="00AF6146"/>
    <w:rsid w:val="00B016BD"/>
    <w:rsid w:val="00B01DE0"/>
    <w:rsid w:val="00B040CD"/>
    <w:rsid w:val="00B06127"/>
    <w:rsid w:val="00B06435"/>
    <w:rsid w:val="00B10DC0"/>
    <w:rsid w:val="00B1165E"/>
    <w:rsid w:val="00B21C91"/>
    <w:rsid w:val="00B24D79"/>
    <w:rsid w:val="00B31595"/>
    <w:rsid w:val="00B365D8"/>
    <w:rsid w:val="00B36837"/>
    <w:rsid w:val="00B46D8C"/>
    <w:rsid w:val="00B502E5"/>
    <w:rsid w:val="00B55450"/>
    <w:rsid w:val="00B6300C"/>
    <w:rsid w:val="00B64082"/>
    <w:rsid w:val="00B73C61"/>
    <w:rsid w:val="00B9205F"/>
    <w:rsid w:val="00B92315"/>
    <w:rsid w:val="00BA42FC"/>
    <w:rsid w:val="00BB28F9"/>
    <w:rsid w:val="00BB6642"/>
    <w:rsid w:val="00BC7B5C"/>
    <w:rsid w:val="00BD2E4C"/>
    <w:rsid w:val="00BE1DC8"/>
    <w:rsid w:val="00BE245B"/>
    <w:rsid w:val="00BE72EC"/>
    <w:rsid w:val="00BF62F3"/>
    <w:rsid w:val="00C01B59"/>
    <w:rsid w:val="00C03B79"/>
    <w:rsid w:val="00C10176"/>
    <w:rsid w:val="00C10F5B"/>
    <w:rsid w:val="00C126EC"/>
    <w:rsid w:val="00C2446C"/>
    <w:rsid w:val="00C34A48"/>
    <w:rsid w:val="00C3703C"/>
    <w:rsid w:val="00C402A6"/>
    <w:rsid w:val="00C415E4"/>
    <w:rsid w:val="00C41728"/>
    <w:rsid w:val="00C46420"/>
    <w:rsid w:val="00C5003D"/>
    <w:rsid w:val="00C65B78"/>
    <w:rsid w:val="00C65DBB"/>
    <w:rsid w:val="00C67683"/>
    <w:rsid w:val="00C74BE0"/>
    <w:rsid w:val="00C83962"/>
    <w:rsid w:val="00C87A38"/>
    <w:rsid w:val="00C9114F"/>
    <w:rsid w:val="00C95B18"/>
    <w:rsid w:val="00CA550F"/>
    <w:rsid w:val="00CB7AA6"/>
    <w:rsid w:val="00CC53D5"/>
    <w:rsid w:val="00CC6C7E"/>
    <w:rsid w:val="00CD040C"/>
    <w:rsid w:val="00CD096E"/>
    <w:rsid w:val="00CE282D"/>
    <w:rsid w:val="00CE52C9"/>
    <w:rsid w:val="00CE570E"/>
    <w:rsid w:val="00CE6E71"/>
    <w:rsid w:val="00CF04CE"/>
    <w:rsid w:val="00D07A7A"/>
    <w:rsid w:val="00D1042D"/>
    <w:rsid w:val="00D114B4"/>
    <w:rsid w:val="00D11DB7"/>
    <w:rsid w:val="00D126BB"/>
    <w:rsid w:val="00D140B4"/>
    <w:rsid w:val="00D14494"/>
    <w:rsid w:val="00D15D3F"/>
    <w:rsid w:val="00D206B1"/>
    <w:rsid w:val="00D22D6C"/>
    <w:rsid w:val="00D25E43"/>
    <w:rsid w:val="00D2690E"/>
    <w:rsid w:val="00D33376"/>
    <w:rsid w:val="00D34F27"/>
    <w:rsid w:val="00D36993"/>
    <w:rsid w:val="00D40829"/>
    <w:rsid w:val="00D63199"/>
    <w:rsid w:val="00D87776"/>
    <w:rsid w:val="00D94073"/>
    <w:rsid w:val="00DA0485"/>
    <w:rsid w:val="00DA652F"/>
    <w:rsid w:val="00DB71F5"/>
    <w:rsid w:val="00DC0EC5"/>
    <w:rsid w:val="00DC4727"/>
    <w:rsid w:val="00DD4506"/>
    <w:rsid w:val="00DF54D9"/>
    <w:rsid w:val="00DF733B"/>
    <w:rsid w:val="00E037DB"/>
    <w:rsid w:val="00E11E2C"/>
    <w:rsid w:val="00E159BE"/>
    <w:rsid w:val="00E174A2"/>
    <w:rsid w:val="00E23631"/>
    <w:rsid w:val="00E2612F"/>
    <w:rsid w:val="00E51D5D"/>
    <w:rsid w:val="00E657A1"/>
    <w:rsid w:val="00E80285"/>
    <w:rsid w:val="00E8784E"/>
    <w:rsid w:val="00E90057"/>
    <w:rsid w:val="00E900F5"/>
    <w:rsid w:val="00EA6DFC"/>
    <w:rsid w:val="00EB5E4D"/>
    <w:rsid w:val="00EC0187"/>
    <w:rsid w:val="00EC55C1"/>
    <w:rsid w:val="00EC7183"/>
    <w:rsid w:val="00EE28B9"/>
    <w:rsid w:val="00EF0BA9"/>
    <w:rsid w:val="00EF37A7"/>
    <w:rsid w:val="00EF5CA7"/>
    <w:rsid w:val="00F05DED"/>
    <w:rsid w:val="00F1167F"/>
    <w:rsid w:val="00F142B0"/>
    <w:rsid w:val="00F156AD"/>
    <w:rsid w:val="00F20370"/>
    <w:rsid w:val="00F2423A"/>
    <w:rsid w:val="00F25DF6"/>
    <w:rsid w:val="00F276AD"/>
    <w:rsid w:val="00F27C82"/>
    <w:rsid w:val="00F31D37"/>
    <w:rsid w:val="00F35520"/>
    <w:rsid w:val="00F371E1"/>
    <w:rsid w:val="00F4089E"/>
    <w:rsid w:val="00F502DF"/>
    <w:rsid w:val="00F505DD"/>
    <w:rsid w:val="00F608FC"/>
    <w:rsid w:val="00F74430"/>
    <w:rsid w:val="00F750C2"/>
    <w:rsid w:val="00F85F48"/>
    <w:rsid w:val="00F874F8"/>
    <w:rsid w:val="00F90C8C"/>
    <w:rsid w:val="00F95685"/>
    <w:rsid w:val="00F956B7"/>
    <w:rsid w:val="00F96575"/>
    <w:rsid w:val="00FB3746"/>
    <w:rsid w:val="00FC24FE"/>
    <w:rsid w:val="00FC3694"/>
    <w:rsid w:val="00FC560E"/>
    <w:rsid w:val="00FC6653"/>
    <w:rsid w:val="00FC7933"/>
    <w:rsid w:val="00FD1197"/>
    <w:rsid w:val="00FF0A77"/>
    <w:rsid w:val="00FF3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74E47"/>
  <w15:chartTrackingRefBased/>
  <w15:docId w15:val="{5621E06E-5DCB-49AF-9D9F-ACBF1749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B61"/>
  </w:style>
  <w:style w:type="paragraph" w:styleId="Heading1">
    <w:name w:val="heading 1"/>
    <w:basedOn w:val="Normal"/>
    <w:next w:val="Normal"/>
    <w:link w:val="Heading1Char"/>
    <w:uiPriority w:val="9"/>
    <w:qFormat/>
    <w:rsid w:val="005D2B56"/>
    <w:pPr>
      <w:keepNext/>
      <w:keepLines/>
      <w:spacing w:beforeLines="150" w:before="15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A00677"/>
    <w:pPr>
      <w:outlineLvl w:val="1"/>
    </w:pPr>
    <w:rPr>
      <w:rFonts w:ascii="Times New Roman" w:eastAsiaTheme="minorEastAsia" w:hAnsi="Times New Roman" w:cs="Times New Roman"/>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4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B61"/>
    <w:rPr>
      <w:rFonts w:ascii="Segoe UI" w:hAnsi="Segoe UI" w:cs="Segoe UI"/>
      <w:sz w:val="18"/>
      <w:szCs w:val="18"/>
    </w:rPr>
  </w:style>
  <w:style w:type="character" w:styleId="PlaceholderText">
    <w:name w:val="Placeholder Text"/>
    <w:basedOn w:val="DefaultParagraphFont"/>
    <w:uiPriority w:val="99"/>
    <w:semiHidden/>
    <w:rsid w:val="00634B61"/>
    <w:rPr>
      <w:color w:val="808080"/>
    </w:rPr>
  </w:style>
  <w:style w:type="paragraph" w:styleId="NormalWeb">
    <w:name w:val="Normal (Web)"/>
    <w:basedOn w:val="Normal"/>
    <w:uiPriority w:val="99"/>
    <w:unhideWhenUsed/>
    <w:rsid w:val="00634B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4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B61"/>
  </w:style>
  <w:style w:type="paragraph" w:styleId="Footer">
    <w:name w:val="footer"/>
    <w:basedOn w:val="Normal"/>
    <w:link w:val="FooterChar"/>
    <w:uiPriority w:val="99"/>
    <w:unhideWhenUsed/>
    <w:rsid w:val="0063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B61"/>
  </w:style>
  <w:style w:type="paragraph" w:styleId="ListParagraph">
    <w:name w:val="List Paragraph"/>
    <w:basedOn w:val="Normal"/>
    <w:uiPriority w:val="34"/>
    <w:qFormat/>
    <w:rsid w:val="00634B61"/>
    <w:pPr>
      <w:ind w:left="720"/>
      <w:contextualSpacing/>
    </w:pPr>
  </w:style>
  <w:style w:type="character" w:styleId="CommentReference">
    <w:name w:val="annotation reference"/>
    <w:basedOn w:val="DefaultParagraphFont"/>
    <w:uiPriority w:val="99"/>
    <w:semiHidden/>
    <w:unhideWhenUsed/>
    <w:rsid w:val="00634B61"/>
    <w:rPr>
      <w:sz w:val="16"/>
      <w:szCs w:val="16"/>
    </w:rPr>
  </w:style>
  <w:style w:type="paragraph" w:styleId="CommentText">
    <w:name w:val="annotation text"/>
    <w:basedOn w:val="Normal"/>
    <w:link w:val="CommentTextChar"/>
    <w:uiPriority w:val="99"/>
    <w:semiHidden/>
    <w:unhideWhenUsed/>
    <w:rsid w:val="00634B61"/>
    <w:pPr>
      <w:spacing w:line="240" w:lineRule="auto"/>
    </w:pPr>
    <w:rPr>
      <w:sz w:val="20"/>
      <w:szCs w:val="20"/>
    </w:rPr>
  </w:style>
  <w:style w:type="character" w:customStyle="1" w:styleId="CommentTextChar">
    <w:name w:val="Comment Text Char"/>
    <w:basedOn w:val="DefaultParagraphFont"/>
    <w:link w:val="CommentText"/>
    <w:uiPriority w:val="99"/>
    <w:semiHidden/>
    <w:rsid w:val="00634B61"/>
    <w:rPr>
      <w:sz w:val="20"/>
      <w:szCs w:val="20"/>
    </w:rPr>
  </w:style>
  <w:style w:type="paragraph" w:styleId="CommentSubject">
    <w:name w:val="annotation subject"/>
    <w:basedOn w:val="CommentText"/>
    <w:next w:val="CommentText"/>
    <w:link w:val="CommentSubjectChar"/>
    <w:uiPriority w:val="99"/>
    <w:semiHidden/>
    <w:unhideWhenUsed/>
    <w:rsid w:val="00634B61"/>
    <w:rPr>
      <w:b/>
      <w:bCs/>
    </w:rPr>
  </w:style>
  <w:style w:type="character" w:customStyle="1" w:styleId="CommentSubjectChar">
    <w:name w:val="Comment Subject Char"/>
    <w:basedOn w:val="CommentTextChar"/>
    <w:link w:val="CommentSubject"/>
    <w:uiPriority w:val="99"/>
    <w:semiHidden/>
    <w:rsid w:val="00634B61"/>
    <w:rPr>
      <w:b/>
      <w:bCs/>
      <w:sz w:val="20"/>
      <w:szCs w:val="20"/>
    </w:rPr>
  </w:style>
  <w:style w:type="character" w:styleId="Hyperlink">
    <w:name w:val="Hyperlink"/>
    <w:basedOn w:val="DefaultParagraphFont"/>
    <w:uiPriority w:val="99"/>
    <w:unhideWhenUsed/>
    <w:rsid w:val="00634B61"/>
    <w:rPr>
      <w:color w:val="0000FF"/>
      <w:u w:val="single"/>
    </w:rPr>
  </w:style>
  <w:style w:type="character" w:styleId="FollowedHyperlink">
    <w:name w:val="FollowedHyperlink"/>
    <w:basedOn w:val="DefaultParagraphFont"/>
    <w:uiPriority w:val="99"/>
    <w:semiHidden/>
    <w:unhideWhenUsed/>
    <w:rsid w:val="00634B61"/>
    <w:rPr>
      <w:color w:val="954F72" w:themeColor="followedHyperlink"/>
      <w:u w:val="single"/>
    </w:rPr>
  </w:style>
  <w:style w:type="character" w:customStyle="1" w:styleId="UnresolvedMention1">
    <w:name w:val="Unresolved Mention1"/>
    <w:basedOn w:val="DefaultParagraphFont"/>
    <w:uiPriority w:val="99"/>
    <w:semiHidden/>
    <w:unhideWhenUsed/>
    <w:rsid w:val="00634B61"/>
    <w:rPr>
      <w:color w:val="605E5C"/>
      <w:shd w:val="clear" w:color="auto" w:fill="E1DFDD"/>
    </w:rPr>
  </w:style>
  <w:style w:type="character" w:customStyle="1" w:styleId="Heading2Char">
    <w:name w:val="Heading 2 Char"/>
    <w:basedOn w:val="DefaultParagraphFont"/>
    <w:link w:val="Heading2"/>
    <w:uiPriority w:val="9"/>
    <w:rsid w:val="00A00677"/>
    <w:rPr>
      <w:rFonts w:ascii="Times New Roman" w:eastAsiaTheme="minorEastAsia" w:hAnsi="Times New Roman" w:cs="Times New Roman"/>
      <w:b/>
      <w:lang w:eastAsia="zh-CN"/>
    </w:rPr>
  </w:style>
  <w:style w:type="paragraph" w:customStyle="1" w:styleId="MTDisplayEquation">
    <w:name w:val="MTDisplayEquation"/>
    <w:basedOn w:val="Normal"/>
    <w:next w:val="Normal"/>
    <w:link w:val="MTDisplayEquationChar"/>
    <w:rsid w:val="00A00677"/>
    <w:pPr>
      <w:tabs>
        <w:tab w:val="center" w:pos="4680"/>
        <w:tab w:val="right" w:pos="9360"/>
      </w:tabs>
    </w:pPr>
    <w:rPr>
      <w:rFonts w:ascii="Times New Roman" w:eastAsiaTheme="minorEastAsia" w:hAnsi="Times New Roman" w:cs="Times New Roman"/>
      <w:lang w:eastAsia="zh-CN"/>
    </w:rPr>
  </w:style>
  <w:style w:type="character" w:customStyle="1" w:styleId="MTDisplayEquationChar">
    <w:name w:val="MTDisplayEquation Char"/>
    <w:basedOn w:val="DefaultParagraphFont"/>
    <w:link w:val="MTDisplayEquation"/>
    <w:rsid w:val="00A00677"/>
    <w:rPr>
      <w:rFonts w:ascii="Times New Roman" w:eastAsiaTheme="minorEastAsia" w:hAnsi="Times New Roman" w:cs="Times New Roman"/>
      <w:lang w:eastAsia="zh-CN"/>
    </w:rPr>
  </w:style>
  <w:style w:type="paragraph" w:customStyle="1" w:styleId="EndNoteBibliographyTitle">
    <w:name w:val="EndNote Bibliography Title"/>
    <w:basedOn w:val="Normal"/>
    <w:link w:val="EndNoteBibliographyTitleChar"/>
    <w:rsid w:val="00B9231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92315"/>
    <w:rPr>
      <w:rFonts w:ascii="Calibri" w:hAnsi="Calibri" w:cs="Calibri"/>
      <w:noProof/>
    </w:rPr>
  </w:style>
  <w:style w:type="paragraph" w:customStyle="1" w:styleId="EndNoteBibliography">
    <w:name w:val="EndNote Bibliography"/>
    <w:basedOn w:val="Normal"/>
    <w:link w:val="EndNoteBibliographyChar"/>
    <w:rsid w:val="00B9231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92315"/>
    <w:rPr>
      <w:rFonts w:ascii="Calibri" w:hAnsi="Calibri" w:cs="Calibri"/>
      <w:noProof/>
    </w:rPr>
  </w:style>
  <w:style w:type="character" w:customStyle="1" w:styleId="UnresolvedMention2">
    <w:name w:val="Unresolved Mention2"/>
    <w:basedOn w:val="DefaultParagraphFont"/>
    <w:uiPriority w:val="99"/>
    <w:semiHidden/>
    <w:unhideWhenUsed/>
    <w:rsid w:val="00FC24FE"/>
    <w:rPr>
      <w:color w:val="605E5C"/>
      <w:shd w:val="clear" w:color="auto" w:fill="E1DFDD"/>
    </w:rPr>
  </w:style>
  <w:style w:type="character" w:customStyle="1" w:styleId="Heading1Char">
    <w:name w:val="Heading 1 Char"/>
    <w:basedOn w:val="DefaultParagraphFont"/>
    <w:link w:val="Heading1"/>
    <w:uiPriority w:val="9"/>
    <w:rsid w:val="005D2B56"/>
    <w:rPr>
      <w:rFonts w:eastAsiaTheme="majorEastAsia" w:cstheme="minorHAnsi"/>
      <w:b/>
      <w:sz w:val="24"/>
      <w:szCs w:val="24"/>
    </w:rPr>
  </w:style>
  <w:style w:type="paragraph" w:styleId="TOCHeading">
    <w:name w:val="TOC Heading"/>
    <w:basedOn w:val="Heading1"/>
    <w:next w:val="Normal"/>
    <w:uiPriority w:val="39"/>
    <w:unhideWhenUsed/>
    <w:qFormat/>
    <w:rsid w:val="005D2B56"/>
    <w:pPr>
      <w:outlineLvl w:val="9"/>
    </w:pPr>
  </w:style>
  <w:style w:type="paragraph" w:styleId="Caption">
    <w:name w:val="caption"/>
    <w:basedOn w:val="Normal"/>
    <w:next w:val="Normal"/>
    <w:uiPriority w:val="35"/>
    <w:unhideWhenUsed/>
    <w:qFormat/>
    <w:rsid w:val="005D2B5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D2B56"/>
    <w:pPr>
      <w:spacing w:after="100"/>
    </w:pPr>
  </w:style>
  <w:style w:type="paragraph" w:styleId="Revision">
    <w:name w:val="Revision"/>
    <w:hidden/>
    <w:uiPriority w:val="99"/>
    <w:semiHidden/>
    <w:rsid w:val="00FF37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s.uiuc.edu/Services/Class/PHYS498/LectureNotes/chp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pitt.edu/~bard/xpp/xpp.html"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FF30-630A-4D6D-83DB-B583E9EC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5945</Words>
  <Characters>33892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Heidebrecht</dc:creator>
  <cp:keywords/>
  <dc:description/>
  <cp:lastModifiedBy>Tyson, John</cp:lastModifiedBy>
  <cp:revision>4</cp:revision>
  <cp:lastPrinted>2021-01-07T21:36:00Z</cp:lastPrinted>
  <dcterms:created xsi:type="dcterms:W3CDTF">2021-10-28T14:38:00Z</dcterms:created>
  <dcterms:modified xsi:type="dcterms:W3CDTF">2021-10-28T15:32:00Z</dcterms:modified>
</cp:coreProperties>
</file>