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345" w:rsidRDefault="00B90893" w:rsidP="00B90893">
      <w:pPr>
        <w:pStyle w:val="1"/>
        <w:jc w:val="center"/>
      </w:pPr>
      <w:r>
        <w:rPr>
          <w:rFonts w:hint="eastAsia"/>
        </w:rPr>
        <w:t>中原银行</w:t>
      </w:r>
      <w:r w:rsidR="003A0345">
        <w:rPr>
          <w:rFonts w:hint="eastAsia"/>
        </w:rPr>
        <w:t>自助机具</w:t>
      </w:r>
    </w:p>
    <w:p w:rsidR="000A405F" w:rsidRDefault="00B90893" w:rsidP="003A0345">
      <w:pPr>
        <w:jc w:val="center"/>
        <w:rPr>
          <w:sz w:val="36"/>
        </w:rPr>
      </w:pPr>
      <w:r w:rsidRPr="003A0345">
        <w:rPr>
          <w:rFonts w:hint="eastAsia"/>
          <w:sz w:val="36"/>
        </w:rPr>
        <w:t>首页设计方案</w:t>
      </w:r>
    </w:p>
    <w:p w:rsidR="003A0345" w:rsidRPr="003A0345" w:rsidRDefault="003A0345" w:rsidP="003A0345">
      <w:pPr>
        <w:jc w:val="center"/>
        <w:rPr>
          <w:sz w:val="36"/>
        </w:rPr>
      </w:pPr>
    </w:p>
    <w:p w:rsidR="00B90893" w:rsidRDefault="00B90893" w:rsidP="00B90893">
      <w:r>
        <w:rPr>
          <w:rFonts w:hint="eastAsia"/>
        </w:rPr>
        <w:t>方案一</w:t>
      </w:r>
      <w:r w:rsidR="003A0345">
        <w:rPr>
          <w:rFonts w:hint="eastAsia"/>
        </w:rPr>
        <w:t xml:space="preserve"> </w:t>
      </w:r>
      <w:r w:rsidR="003A0345">
        <w:t xml:space="preserve">   </w:t>
      </w:r>
      <w:r w:rsidR="003A0345">
        <w:rPr>
          <w:rFonts w:hint="eastAsia"/>
        </w:rPr>
        <w:t>传统风格</w:t>
      </w:r>
    </w:p>
    <w:p w:rsidR="00B90893" w:rsidRDefault="00B90893" w:rsidP="00B90893">
      <w:r>
        <w:rPr>
          <w:noProof/>
        </w:rPr>
        <w:drawing>
          <wp:inline distT="0" distB="0" distL="0" distR="0">
            <wp:extent cx="5270500" cy="421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页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93" w:rsidRDefault="00B90893" w:rsidP="00B90893">
      <w:r>
        <w:rPr>
          <w:rFonts w:hint="eastAsia"/>
        </w:rPr>
        <w:t>方案一设计说明：</w:t>
      </w:r>
    </w:p>
    <w:p w:rsidR="005C3F0D" w:rsidRDefault="005C3F0D" w:rsidP="00B90893"/>
    <w:p w:rsidR="005C3F0D" w:rsidRDefault="005C3F0D" w:rsidP="00B90893">
      <w:r>
        <w:rPr>
          <w:rFonts w:hint="eastAsia"/>
        </w:rPr>
        <w:t>简约平铺、注重高频业务推荐</w:t>
      </w:r>
    </w:p>
    <w:p w:rsidR="003A0345" w:rsidRDefault="003A0345" w:rsidP="00B90893"/>
    <w:p w:rsidR="003A0345" w:rsidRDefault="003A0345" w:rsidP="00B90893">
      <w:r>
        <w:rPr>
          <w:rFonts w:hint="eastAsia"/>
        </w:rPr>
        <w:lastRenderedPageBreak/>
        <w:t>主要分为两部分</w:t>
      </w:r>
    </w:p>
    <w:p w:rsidR="003A0345" w:rsidRDefault="003A0345" w:rsidP="003A03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高频业务展示区：</w:t>
      </w:r>
    </w:p>
    <w:p w:rsidR="003A0345" w:rsidRDefault="003A0345" w:rsidP="003A0345">
      <w:pPr>
        <w:pStyle w:val="a3"/>
        <w:ind w:left="360" w:firstLineChars="0" w:firstLine="0"/>
      </w:pPr>
      <w:r>
        <w:rPr>
          <w:rFonts w:hint="eastAsia"/>
        </w:rPr>
        <w:t>目的：在核心展示区内展示高频业务，节省客户选择时间</w:t>
      </w:r>
    </w:p>
    <w:p w:rsidR="003A0345" w:rsidRDefault="003A0345" w:rsidP="003A03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核心业务展示区：</w:t>
      </w:r>
    </w:p>
    <w:p w:rsidR="003A0345" w:rsidRDefault="003A0345" w:rsidP="003A03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目的：更好的为客户呈现我行核心业务（永续贷等）位于页面底部（靠近于客户最近一侧）</w:t>
      </w:r>
    </w:p>
    <w:p w:rsidR="003A0345" w:rsidRDefault="003A0345" w:rsidP="003A03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核心业务展示区内具备“其他业务”入口，点击后可进去功能业务分类页面进行选择</w:t>
      </w:r>
    </w:p>
    <w:p w:rsidR="003A0345" w:rsidRDefault="003A0345" w:rsidP="00B90893"/>
    <w:p w:rsidR="003A0345" w:rsidRDefault="003A0345" w:rsidP="00B90893"/>
    <w:p w:rsidR="003A0345" w:rsidRDefault="003A0345" w:rsidP="00B90893"/>
    <w:p w:rsidR="003A0345" w:rsidRDefault="003A0345" w:rsidP="00B90893"/>
    <w:p w:rsidR="003A0345" w:rsidRDefault="003A0345" w:rsidP="00B90893"/>
    <w:p w:rsidR="003A0345" w:rsidRDefault="003A0345" w:rsidP="00B90893"/>
    <w:p w:rsidR="003A0345" w:rsidRDefault="003A0345" w:rsidP="00B90893"/>
    <w:p w:rsidR="003A0345" w:rsidRDefault="003A0345" w:rsidP="003A0345">
      <w:r>
        <w:rPr>
          <w:rFonts w:hint="eastAsia"/>
        </w:rPr>
        <w:t xml:space="preserve">方案二 </w:t>
      </w:r>
      <w:r>
        <w:t xml:space="preserve">   </w:t>
      </w:r>
      <w:r>
        <w:rPr>
          <w:rFonts w:hint="eastAsia"/>
        </w:rPr>
        <w:t>科技风格</w:t>
      </w:r>
    </w:p>
    <w:p w:rsidR="003A0345" w:rsidRDefault="003A0345" w:rsidP="003A0345">
      <w:r>
        <w:rPr>
          <w:noProof/>
        </w:rPr>
        <w:lastRenderedPageBreak/>
        <w:drawing>
          <wp:inline distT="0" distB="0" distL="0" distR="0">
            <wp:extent cx="5270500" cy="421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页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45" w:rsidRDefault="003A0345" w:rsidP="003A0345">
      <w:r>
        <w:rPr>
          <w:rFonts w:hint="eastAsia"/>
        </w:rPr>
        <w:t>方案二设计说明：</w:t>
      </w:r>
    </w:p>
    <w:p w:rsidR="005C3F0D" w:rsidRDefault="005C3F0D" w:rsidP="003A0345"/>
    <w:p w:rsidR="005C3F0D" w:rsidRDefault="005C3F0D" w:rsidP="005C3F0D">
      <w:r>
        <w:rPr>
          <w:rFonts w:hint="eastAsia"/>
        </w:rPr>
        <w:t>炫酷科技、注重高频业务及核心业务展示</w:t>
      </w:r>
    </w:p>
    <w:p w:rsidR="005C3F0D" w:rsidRPr="005C3F0D" w:rsidRDefault="005C3F0D" w:rsidP="003A0345"/>
    <w:p w:rsidR="003A0345" w:rsidRDefault="003A0345" w:rsidP="003A0345"/>
    <w:p w:rsidR="003A0345" w:rsidRDefault="003A0345" w:rsidP="003A0345">
      <w:r>
        <w:rPr>
          <w:rFonts w:hint="eastAsia"/>
        </w:rPr>
        <w:t>主要分为三部分</w:t>
      </w:r>
    </w:p>
    <w:p w:rsidR="003A0345" w:rsidRDefault="003A0345" w:rsidP="003A034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（左侧）高频业务展示区：</w:t>
      </w:r>
    </w:p>
    <w:p w:rsidR="003A0345" w:rsidRDefault="003A0345" w:rsidP="003A0345">
      <w:pPr>
        <w:pStyle w:val="a3"/>
        <w:ind w:left="360" w:firstLineChars="0" w:firstLine="0"/>
      </w:pPr>
      <w:r>
        <w:rPr>
          <w:rFonts w:hint="eastAsia"/>
        </w:rPr>
        <w:t>目的：</w:t>
      </w:r>
      <w:r w:rsidR="005C3F0D">
        <w:rPr>
          <w:rFonts w:hint="eastAsia"/>
        </w:rPr>
        <w:t>高频业务功能入口采用翻页形式为客户提供浏览选择</w:t>
      </w:r>
    </w:p>
    <w:p w:rsidR="003A0345" w:rsidRDefault="003A0345" w:rsidP="003A034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核心</w:t>
      </w:r>
      <w:r w:rsidR="005C3F0D">
        <w:rPr>
          <w:rFonts w:hint="eastAsia"/>
        </w:rPr>
        <w:t>/营销</w:t>
      </w:r>
      <w:r>
        <w:rPr>
          <w:rFonts w:hint="eastAsia"/>
        </w:rPr>
        <w:t>业务展示区：</w:t>
      </w:r>
    </w:p>
    <w:p w:rsidR="003A0345" w:rsidRDefault="003A0345" w:rsidP="003A03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目的：更好的为客户呈现我行核心业务（永续贷等）位于页面底部（靠近于客户最近一侧）</w:t>
      </w:r>
    </w:p>
    <w:p w:rsidR="005C3F0D" w:rsidRDefault="005C3F0D" w:rsidP="003A03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可适当替换我行营销推广信息（须遵循视觉设计配色要求设计）</w:t>
      </w:r>
    </w:p>
    <w:p w:rsidR="003A0345" w:rsidRDefault="005C3F0D" w:rsidP="00B90893">
      <w:r>
        <w:rPr>
          <w:rFonts w:hint="eastAsia"/>
        </w:rPr>
        <w:t>3、（底部）一级业务功能分类</w:t>
      </w:r>
    </w:p>
    <w:p w:rsidR="005C3F0D" w:rsidRDefault="005C3F0D" w:rsidP="005C3F0D">
      <w:pPr>
        <w:pStyle w:val="a3"/>
        <w:ind w:left="360" w:firstLineChars="0" w:firstLine="0"/>
      </w:pPr>
      <w:r>
        <w:rPr>
          <w:rFonts w:hint="eastAsia"/>
        </w:rPr>
        <w:t>目的：当客户无法从高频、核心业务中找到想要操作功能时，可通过逐级点击进行业务操作</w:t>
      </w:r>
    </w:p>
    <w:p w:rsidR="00B318EF" w:rsidRDefault="00B318EF" w:rsidP="005C3F0D"/>
    <w:p w:rsidR="00B318EF" w:rsidRDefault="00B318EF" w:rsidP="005C3F0D"/>
    <w:p w:rsidR="00B318EF" w:rsidRDefault="00B318EF" w:rsidP="005C3F0D"/>
    <w:p w:rsidR="00B318EF" w:rsidRDefault="00B318EF" w:rsidP="005C3F0D"/>
    <w:p w:rsidR="00B318EF" w:rsidRDefault="00B318EF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>
      <w:pPr>
        <w:rPr>
          <w:rFonts w:hint="eastAsia"/>
        </w:rPr>
      </w:pPr>
    </w:p>
    <w:p w:rsidR="002E0183" w:rsidRDefault="002E0183" w:rsidP="005C3F0D"/>
    <w:p w:rsidR="005C3F0D" w:rsidRDefault="005C3F0D" w:rsidP="005C3F0D">
      <w:bookmarkStart w:id="0" w:name="_GoBack"/>
      <w:bookmarkEnd w:id="0"/>
      <w:r>
        <w:rPr>
          <w:rFonts w:hint="eastAsia"/>
        </w:rPr>
        <w:lastRenderedPageBreak/>
        <w:t xml:space="preserve">方案三 </w:t>
      </w:r>
      <w:r>
        <w:t xml:space="preserve">   </w:t>
      </w:r>
      <w:r>
        <w:rPr>
          <w:rFonts w:hint="eastAsia"/>
        </w:rPr>
        <w:t>扁平风格</w:t>
      </w:r>
    </w:p>
    <w:p w:rsidR="005C3F0D" w:rsidRDefault="005C3F0D" w:rsidP="005C3F0D">
      <w:r w:rsidRPr="005C3F0D">
        <w:rPr>
          <w:noProof/>
        </w:rPr>
        <w:drawing>
          <wp:inline distT="0" distB="0" distL="0" distR="0">
            <wp:extent cx="5270500" cy="421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0D" w:rsidRDefault="005C3F0D" w:rsidP="005C3F0D">
      <w:r>
        <w:rPr>
          <w:rFonts w:hint="eastAsia"/>
        </w:rPr>
        <w:t>方案</w:t>
      </w:r>
      <w:r w:rsidR="008371F5">
        <w:rPr>
          <w:rFonts w:hint="eastAsia"/>
        </w:rPr>
        <w:t>三</w:t>
      </w:r>
      <w:r>
        <w:rPr>
          <w:rFonts w:hint="eastAsia"/>
        </w:rPr>
        <w:t>设计说明：</w:t>
      </w:r>
    </w:p>
    <w:p w:rsidR="005C3F0D" w:rsidRDefault="005C3F0D" w:rsidP="005C3F0D"/>
    <w:p w:rsidR="005C3F0D" w:rsidRDefault="005C3F0D" w:rsidP="008371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扁平化设计，</w:t>
      </w:r>
      <w:r w:rsidR="008371F5">
        <w:rPr>
          <w:rFonts w:hint="eastAsia"/>
        </w:rPr>
        <w:t>增强引导、注重高频业务推荐，同时划分清晰菜单分类；</w:t>
      </w:r>
    </w:p>
    <w:p w:rsidR="005C3F0D" w:rsidRPr="008371F5" w:rsidRDefault="008371F5" w:rsidP="005C3F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页面由下自上主推搜索功能，其次高频业务功能，当无法满足客户需求时，可通过一级业务菜单进行逐级点选操作；</w:t>
      </w:r>
    </w:p>
    <w:p w:rsidR="005C3F0D" w:rsidRDefault="005C3F0D" w:rsidP="005C3F0D"/>
    <w:p w:rsidR="005C3F0D" w:rsidRDefault="005C3F0D" w:rsidP="005C3F0D">
      <w:r>
        <w:rPr>
          <w:rFonts w:hint="eastAsia"/>
        </w:rPr>
        <w:t>主要分为</w:t>
      </w:r>
      <w:r w:rsidR="008371F5">
        <w:rPr>
          <w:rFonts w:hint="eastAsia"/>
        </w:rPr>
        <w:t>三</w:t>
      </w:r>
      <w:r>
        <w:rPr>
          <w:rFonts w:hint="eastAsia"/>
        </w:rPr>
        <w:t>部分</w:t>
      </w:r>
    </w:p>
    <w:p w:rsidR="005C3F0D" w:rsidRDefault="005C3F0D" w:rsidP="008371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（</w:t>
      </w:r>
      <w:r w:rsidR="008371F5">
        <w:rPr>
          <w:rFonts w:hint="eastAsia"/>
        </w:rPr>
        <w:t>底部</w:t>
      </w:r>
      <w:r>
        <w:rPr>
          <w:rFonts w:hint="eastAsia"/>
        </w:rPr>
        <w:t>）</w:t>
      </w:r>
      <w:r w:rsidR="008371F5">
        <w:rPr>
          <w:rFonts w:hint="eastAsia"/>
        </w:rPr>
        <w:t>搜索</w:t>
      </w:r>
      <w:r>
        <w:rPr>
          <w:rFonts w:hint="eastAsia"/>
        </w:rPr>
        <w:t>区：</w:t>
      </w:r>
    </w:p>
    <w:p w:rsidR="005C3F0D" w:rsidRDefault="005C3F0D" w:rsidP="005C3F0D">
      <w:pPr>
        <w:pStyle w:val="a3"/>
        <w:ind w:left="360" w:firstLineChars="0" w:firstLine="0"/>
      </w:pPr>
      <w:r>
        <w:rPr>
          <w:rFonts w:hint="eastAsia"/>
        </w:rPr>
        <w:t>目的：</w:t>
      </w:r>
      <w:r w:rsidR="008371F5">
        <w:rPr>
          <w:rFonts w:hint="eastAsia"/>
        </w:rPr>
        <w:t>距离客户最近距离的功能，可帮助客户通过搜索功能直达业务功能页面</w:t>
      </w:r>
    </w:p>
    <w:p w:rsidR="005C3F0D" w:rsidRDefault="008371F5" w:rsidP="008371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（中部）高频业务展示区</w:t>
      </w:r>
      <w:r w:rsidR="005C3F0D">
        <w:rPr>
          <w:rFonts w:hint="eastAsia"/>
        </w:rPr>
        <w:t>：</w:t>
      </w:r>
    </w:p>
    <w:p w:rsidR="008371F5" w:rsidRDefault="005C3F0D" w:rsidP="008371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目的：</w:t>
      </w:r>
      <w:r w:rsidR="008371F5">
        <w:rPr>
          <w:rFonts w:hint="eastAsia"/>
        </w:rPr>
        <w:t>在该区域内内展示高频业务功能，节省客户选择时间</w:t>
      </w:r>
    </w:p>
    <w:p w:rsidR="005C3F0D" w:rsidRDefault="008371F5" w:rsidP="008371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（顶部）一级菜单分类</w:t>
      </w:r>
    </w:p>
    <w:p w:rsidR="005C3F0D" w:rsidRDefault="005C3F0D" w:rsidP="005C3F0D">
      <w:pPr>
        <w:pStyle w:val="a3"/>
        <w:ind w:left="360" w:firstLineChars="0" w:firstLine="0"/>
      </w:pPr>
      <w:r>
        <w:rPr>
          <w:rFonts w:hint="eastAsia"/>
        </w:rPr>
        <w:t>目的：</w:t>
      </w:r>
      <w:r w:rsidR="008371F5">
        <w:rPr>
          <w:rFonts w:hint="eastAsia"/>
        </w:rPr>
        <w:t>当搜索、高频功能仍无法满足客户时，可通过传统点选方式进行业务功能选择及操作</w:t>
      </w:r>
    </w:p>
    <w:p w:rsidR="005C3F0D" w:rsidRPr="005C3F0D" w:rsidRDefault="005C3F0D" w:rsidP="005C3F0D">
      <w:pPr>
        <w:pStyle w:val="a3"/>
        <w:ind w:left="360" w:firstLineChars="0" w:firstLine="0"/>
      </w:pPr>
    </w:p>
    <w:p w:rsidR="005C3F0D" w:rsidRPr="005C3F0D" w:rsidRDefault="005C3F0D" w:rsidP="005C3F0D"/>
    <w:sectPr w:rsidR="005C3F0D" w:rsidRPr="005C3F0D" w:rsidSect="002823F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阿里巴巴普惠体 B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85B30"/>
    <w:multiLevelType w:val="hybridMultilevel"/>
    <w:tmpl w:val="293EB27C"/>
    <w:lvl w:ilvl="0" w:tplc="B024C5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921FEA"/>
    <w:multiLevelType w:val="hybridMultilevel"/>
    <w:tmpl w:val="293EB27C"/>
    <w:lvl w:ilvl="0" w:tplc="B024C5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DC7487"/>
    <w:multiLevelType w:val="hybridMultilevel"/>
    <w:tmpl w:val="FFC0F90E"/>
    <w:lvl w:ilvl="0" w:tplc="AF8C0884">
      <w:start w:val="3"/>
      <w:numFmt w:val="bullet"/>
      <w:lvlText w:val="·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765E48D1"/>
    <w:multiLevelType w:val="hybridMultilevel"/>
    <w:tmpl w:val="293EB27C"/>
    <w:lvl w:ilvl="0" w:tplc="B024C5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90893"/>
    <w:rsid w:val="000A405F"/>
    <w:rsid w:val="002823F6"/>
    <w:rsid w:val="002E0183"/>
    <w:rsid w:val="003365A5"/>
    <w:rsid w:val="003A0345"/>
    <w:rsid w:val="005C3F0D"/>
    <w:rsid w:val="007D7ADB"/>
    <w:rsid w:val="008371F5"/>
    <w:rsid w:val="00B318EF"/>
    <w:rsid w:val="00B908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5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8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89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A0345"/>
    <w:pPr>
      <w:ind w:firstLineChars="200" w:firstLine="420"/>
    </w:pPr>
  </w:style>
  <w:style w:type="paragraph" w:styleId="a4">
    <w:name w:val="No Spacing"/>
    <w:uiPriority w:val="1"/>
    <w:qFormat/>
    <w:rsid w:val="003A0345"/>
    <w:pPr>
      <w:widowControl w:val="0"/>
      <w:jc w:val="both"/>
    </w:pPr>
  </w:style>
  <w:style w:type="paragraph" w:styleId="a5">
    <w:name w:val="Balloon Text"/>
    <w:basedOn w:val="a"/>
    <w:link w:val="Char"/>
    <w:uiPriority w:val="99"/>
    <w:semiHidden/>
    <w:unhideWhenUsed/>
    <w:rsid w:val="002E018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E018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6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dreamsummit</cp:lastModifiedBy>
  <cp:revision>3</cp:revision>
  <dcterms:created xsi:type="dcterms:W3CDTF">2019-05-13T08:53:00Z</dcterms:created>
  <dcterms:modified xsi:type="dcterms:W3CDTF">2019-05-16T10:36:00Z</dcterms:modified>
</cp:coreProperties>
</file>