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31899"/>
    <w:p w14:paraId="4259654C"/>
    <w:p w14:paraId="24B91287"/>
    <w:p w14:paraId="6CB44AB0"/>
    <w:p w14:paraId="579C0480"/>
    <w:p w14:paraId="572D126D"/>
    <w:p w14:paraId="6EC30503"/>
    <w:p w14:paraId="41177E42"/>
    <w:p w14:paraId="345FAA06"/>
    <w:p w14:paraId="305023F8"/>
    <w:p w14:paraId="28373952"/>
    <w:p w14:paraId="52C9B4CA"/>
    <w:p w14:paraId="76A325E9"/>
    <w:p w14:paraId="6B63A2D7"/>
    <w:p w14:paraId="3659FE8E"/>
    <w:p w14:paraId="11785011"/>
    <w:p w14:paraId="65AA3366"/>
    <w:p w14:paraId="50721504">
      <w:pPr>
        <w:pStyle w:val="2"/>
        <w:jc w:val="center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流示高维透视助手</w:t>
      </w:r>
    </w:p>
    <w:p w14:paraId="23870350"/>
    <w:p w14:paraId="1F365244">
      <w:pPr>
        <w:pStyle w:val="2"/>
        <w:ind w:left="2520" w:firstLine="420"/>
      </w:pPr>
      <w:bookmarkStart w:id="0" w:name="_Toc5445"/>
      <w:bookmarkStart w:id="1" w:name="_Toc435448910"/>
      <w:bookmarkStart w:id="2" w:name="_Toc27066"/>
      <w:r>
        <w:rPr>
          <w:rFonts w:hint="eastAsia"/>
        </w:rPr>
        <w:t xml:space="preserve">  用户手册</w:t>
      </w:r>
      <w:bookmarkEnd w:id="0"/>
      <w:bookmarkEnd w:id="1"/>
      <w:bookmarkEnd w:id="2"/>
    </w:p>
    <w:p w14:paraId="2D1F1955"/>
    <w:p w14:paraId="10C538E3"/>
    <w:p w14:paraId="30463C17"/>
    <w:p w14:paraId="53B9CF8B"/>
    <w:p w14:paraId="18C3E7FF"/>
    <w:p w14:paraId="22634DDA"/>
    <w:p w14:paraId="4097E11C"/>
    <w:p w14:paraId="3769238E"/>
    <w:p w14:paraId="0EA9A9EC"/>
    <w:p w14:paraId="1873FB65"/>
    <w:p w14:paraId="7CA4CE2F"/>
    <w:p w14:paraId="0383A19C"/>
    <w:p w14:paraId="03E75631"/>
    <w:p w14:paraId="3354BB20"/>
    <w:p w14:paraId="155DF07F"/>
    <w:p w14:paraId="529C82D7">
      <w:pPr>
        <w:pStyle w:val="2"/>
        <w:rPr>
          <w:sz w:val="24"/>
          <w:szCs w:val="24"/>
        </w:rPr>
      </w:pPr>
      <w:bookmarkStart w:id="3" w:name="_Toc435448911"/>
      <w:bookmarkStart w:id="4" w:name="_Toc28769"/>
      <w:r>
        <w:rPr>
          <w:rFonts w:hint="eastAsia"/>
        </w:rPr>
        <w:t>一、</w:t>
      </w:r>
      <w:r>
        <w:rPr>
          <w:rFonts w:hint="eastAsia"/>
          <w:lang w:val="en-US" w:eastAsia="zh-CN"/>
        </w:rPr>
        <w:t>软件</w:t>
      </w:r>
      <w:r>
        <w:rPr>
          <w:rFonts w:hint="eastAsia"/>
        </w:rPr>
        <w:t>简介</w:t>
      </w:r>
      <w:bookmarkEnd w:id="3"/>
      <w:bookmarkEnd w:id="4"/>
    </w:p>
    <w:p w14:paraId="2262A39E">
      <w:pPr>
        <w:tabs>
          <w:tab w:val="left" w:pos="4620"/>
        </w:tabs>
        <w:spacing w:line="360" w:lineRule="auto"/>
        <w:ind w:firstLine="480" w:firstLineChars="2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流示高维透视助手是一款面向流式细胞术（Flow Cytometry）和质谱流式（CyTOF）单细胞数据的专业分析平台。系统提供从数据上传、降维可视化、聚类分析到热图展示的一站式解决方案，帮助研究人员快速发现数据中的生物学模式和细胞亚群。</w:t>
      </w:r>
    </w:p>
    <w:p w14:paraId="44D3A7BB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6FCCDE9E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72C1A77F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502CBD0C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6FBCBC27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38E3DCF1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硬件环境：</w:t>
      </w:r>
    </w:p>
    <w:p w14:paraId="2D2A5997">
      <w:pPr>
        <w:tabs>
          <w:tab w:val="left" w:pos="4620"/>
        </w:tabs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PC电</w:t>
      </w:r>
      <w:r>
        <w:rPr>
          <w:rFonts w:hint="eastAsia"/>
          <w:sz w:val="24"/>
          <w:szCs w:val="24"/>
          <w:lang w:val="en-US" w:eastAsia="zh-CN"/>
        </w:rPr>
        <w:t>脑</w:t>
      </w:r>
    </w:p>
    <w:p w14:paraId="3566B090">
      <w:pPr>
        <w:tabs>
          <w:tab w:val="left" w:pos="4620"/>
        </w:tabs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处理器Intel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i5及以上</w:t>
      </w:r>
    </w:p>
    <w:p w14:paraId="068F76BB">
      <w:pPr>
        <w:tabs>
          <w:tab w:val="left" w:pos="4620"/>
        </w:tabs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内存4 GB及以上</w:t>
      </w:r>
    </w:p>
    <w:p w14:paraId="37EA7260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硬盘：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GB以上</w:t>
      </w:r>
    </w:p>
    <w:p w14:paraId="6F68CA0E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224AF314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软件环境： </w:t>
      </w:r>
    </w:p>
    <w:p w14:paraId="25DCF8AA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操作系统：Windows </w:t>
      </w:r>
      <w:r>
        <w:rPr>
          <w:rFonts w:hint="eastAsia"/>
          <w:sz w:val="24"/>
          <w:szCs w:val="24"/>
          <w:lang w:val="en-US" w:eastAsia="zh-CN"/>
        </w:rPr>
        <w:t>7及以上版本</w:t>
      </w:r>
    </w:p>
    <w:p w14:paraId="7CAB7AFD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0EB22F49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17EBCD90">
      <w:pPr>
        <w:tabs>
          <w:tab w:val="left" w:pos="4620"/>
        </w:tabs>
        <w:spacing w:line="360" w:lineRule="auto"/>
        <w:rPr>
          <w:sz w:val="24"/>
          <w:szCs w:val="24"/>
        </w:rPr>
      </w:pPr>
    </w:p>
    <w:p w14:paraId="4FF5EF86">
      <w:pPr>
        <w:pStyle w:val="2"/>
        <w:numPr>
          <w:ilvl w:val="0"/>
          <w:numId w:val="2"/>
        </w:numPr>
        <w:rPr>
          <w:rFonts w:hint="eastAsia"/>
        </w:rPr>
      </w:pPr>
      <w:bookmarkStart w:id="5" w:name="_Toc435448912"/>
      <w:bookmarkStart w:id="6" w:name="_Toc15256"/>
      <w:r>
        <w:rPr>
          <w:rFonts w:hint="eastAsia"/>
        </w:rPr>
        <w:t>主要功能</w:t>
      </w:r>
      <w:bookmarkEnd w:id="5"/>
      <w:bookmarkEnd w:id="6"/>
    </w:p>
    <w:p w14:paraId="0D611F86">
      <w:pPr>
        <w:pStyle w:val="3"/>
        <w:numPr>
          <w:numId w:val="0"/>
        </w:numPr>
        <w:bidi w:val="0"/>
        <w:rPr>
          <w:rFonts w:hint="eastAsia"/>
          <w:lang w:val="en-US" w:eastAsia="zh-CN"/>
        </w:rPr>
      </w:pPr>
      <w:r>
        <w:t xml:space="preserve">2.1 </w:t>
      </w:r>
      <w:r>
        <w:rPr>
          <w:rFonts w:hint="eastAsia"/>
          <w:lang w:val="en-US" w:eastAsia="zh-CN"/>
        </w:rPr>
        <w:t>文件列表</w:t>
      </w:r>
    </w:p>
    <w:p w14:paraId="37DE7476">
      <w:pPr>
        <w:pStyle w:val="4"/>
        <w:bidi w:val="0"/>
        <w:rPr>
          <w:rFonts w:hint="eastAsia"/>
          <w:lang w:val="en-US" w:eastAsia="zh-CN"/>
        </w:rPr>
      </w:pPr>
      <w:bookmarkStart w:id="7" w:name="_GoBack"/>
      <w:bookmarkEnd w:id="7"/>
      <w:r>
        <w:rPr>
          <w:rFonts w:hint="eastAsia"/>
          <w:lang w:val="en-US" w:eastAsia="zh-CN"/>
        </w:rPr>
        <w:t>2.1.1  CSV文件导入</w:t>
      </w:r>
    </w:p>
    <w:p w14:paraId="046225D1"/>
    <w:p w14:paraId="57DF3CF3">
      <w:pPr>
        <w:ind w:firstLine="420" w:firstLineChars="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进入“文件列表”页面</w:t>
      </w:r>
      <w:r>
        <w:rPr>
          <w:rFonts w:hint="eastAsia" w:ascii="宋体" w:hAnsi="宋体"/>
          <w:b w:val="0"/>
          <w:sz w:val="21"/>
          <w:lang w:eastAsia="zh-CN"/>
        </w:rPr>
        <w:t>，</w:t>
      </w:r>
      <w:r>
        <w:rPr>
          <w:rFonts w:ascii="宋体" w:hAnsi="宋体" w:eastAsia="宋体"/>
          <w:b w:val="0"/>
          <w:sz w:val="21"/>
        </w:rPr>
        <w:t>点击“CSV文件导入”</w:t>
      </w:r>
      <w:r>
        <w:rPr>
          <w:rFonts w:hint="eastAsia" w:ascii="宋体" w:hAnsi="宋体"/>
          <w:b w:val="0"/>
          <w:sz w:val="21"/>
          <w:lang w:eastAsia="zh-CN"/>
        </w:rPr>
        <w:t>，</w:t>
      </w:r>
      <w:r>
        <w:rPr>
          <w:rFonts w:ascii="宋体" w:hAnsi="宋体" w:eastAsia="宋体"/>
          <w:b w:val="0"/>
          <w:sz w:val="21"/>
        </w:rPr>
        <w:t>在弹窗中点击“选择文件”，选择一个或多个 `csv` 文件</w:t>
      </w:r>
      <w:r>
        <w:rPr>
          <w:rFonts w:hint="eastAsia" w:ascii="宋体" w:hAnsi="宋体"/>
          <w:b w:val="0"/>
          <w:sz w:val="21"/>
          <w:lang w:eastAsia="zh-CN"/>
        </w:rPr>
        <w:t>，</w:t>
      </w:r>
      <w:r>
        <w:rPr>
          <w:rFonts w:ascii="宋体" w:hAnsi="宋体" w:eastAsia="宋体"/>
          <w:b w:val="0"/>
          <w:sz w:val="21"/>
        </w:rPr>
        <w:t>文件加入后，点击“确认上传”</w:t>
      </w:r>
      <w:r>
        <w:rPr>
          <w:rFonts w:hint="eastAsia" w:ascii="宋体" w:hAnsi="宋体"/>
          <w:b w:val="0"/>
          <w:sz w:val="21"/>
          <w:lang w:eastAsia="zh-CN"/>
        </w:rPr>
        <w:t>，</w:t>
      </w:r>
      <w:r>
        <w:rPr>
          <w:rFonts w:ascii="宋体" w:hAnsi="宋体" w:eastAsia="宋体"/>
          <w:b w:val="0"/>
          <w:sz w:val="21"/>
        </w:rPr>
        <w:t>上传成功后返回文件列表，确认文件卡片展示名称、大小、类型、上传时间。</w:t>
      </w:r>
    </w:p>
    <w:p w14:paraId="5E091B23">
      <w:pPr>
        <w:pStyle w:val="4"/>
        <w:bidi w:val="0"/>
      </w:pPr>
      <w:r>
        <w:rPr>
          <w:rFonts w:hint="eastAsia"/>
          <w:lang w:val="en-US" w:eastAsia="zh-CN"/>
        </w:rPr>
        <w:t>2.1.2  FCS文件导入</w:t>
      </w:r>
    </w:p>
    <w:p w14:paraId="1D519EE0">
      <w:pPr>
        <w:rPr>
          <w:rFonts w:ascii="宋体" w:hAnsi="宋体" w:eastAsia="宋体"/>
          <w:b w:val="0"/>
          <w:sz w:val="21"/>
        </w:rPr>
      </w:pPr>
    </w:p>
    <w:p w14:paraId="4AB556FD">
      <w:r>
        <w:rPr>
          <w:rFonts w:ascii="宋体" w:hAnsi="宋体" w:eastAsia="宋体"/>
          <w:b w:val="0"/>
          <w:sz w:val="21"/>
        </w:rPr>
        <w:t>1. 在“文件列表”点击“FCS文件导入”。</w:t>
      </w:r>
    </w:p>
    <w:p w14:paraId="0DB1B668">
      <w:r>
        <w:rPr>
          <w:rFonts w:ascii="宋体" w:hAnsi="宋体" w:eastAsia="宋体"/>
          <w:b w:val="0"/>
          <w:sz w:val="21"/>
        </w:rPr>
        <w:t>2. 按要求上传文件：</w:t>
      </w:r>
    </w:p>
    <w:p w14:paraId="666474F4">
      <w:r>
        <w:rPr>
          <w:rFonts w:ascii="宋体" w:hAnsi="宋体" w:eastAsia="宋体"/>
          <w:b w:val="0"/>
          <w:sz w:val="21"/>
        </w:rPr>
        <w:t>• 1 个 CSV 补偿矩阵文件。</w:t>
      </w:r>
    </w:p>
    <w:p w14:paraId="4ECB54B6">
      <w:r>
        <w:rPr>
          <w:rFonts w:ascii="宋体" w:hAnsi="宋体" w:eastAsia="宋体"/>
          <w:b w:val="0"/>
          <w:sz w:val="21"/>
        </w:rPr>
        <w:t>• 1 个或多个 FCS 数据文件。</w:t>
      </w:r>
    </w:p>
    <w:p w14:paraId="0B10E394">
      <w:r>
        <w:rPr>
          <w:rFonts w:ascii="宋体" w:hAnsi="宋体" w:eastAsia="宋体"/>
          <w:b w:val="0"/>
          <w:sz w:val="21"/>
        </w:rPr>
        <w:t>3. 设置 `COFACTOR` 参数（默认常用值 150）。</w:t>
      </w:r>
    </w:p>
    <w:p w14:paraId="1AD50C94">
      <w:r>
        <w:rPr>
          <w:rFonts w:ascii="宋体" w:hAnsi="宋体" w:eastAsia="宋体"/>
          <w:b w:val="0"/>
          <w:sz w:val="21"/>
        </w:rPr>
        <w:t>4. 点击“开始整合”。</w:t>
      </w:r>
    </w:p>
    <w:p w14:paraId="0B92E052">
      <w:pPr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5. 整合完成后，在文件列表中检查生成的可分析文件。</w:t>
      </w:r>
    </w:p>
    <w:p w14:paraId="0B44D9A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2.1.3  文件管理</w:t>
      </w:r>
    </w:p>
    <w:p w14:paraId="4D870F4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在“文件列表”，点击“删除”可以删除文件。</w:t>
      </w:r>
    </w:p>
    <w:p w14:paraId="5AE09F8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在“文件列表”，点击“下载”可以下载文件。</w:t>
      </w:r>
    </w:p>
    <w:p w14:paraId="047A33AE">
      <w:pPr>
        <w:rPr>
          <w:rFonts w:hint="eastAsia"/>
          <w:lang w:val="en-US" w:eastAsia="zh-CN"/>
        </w:rPr>
      </w:pPr>
    </w:p>
    <w:p w14:paraId="034F4C39">
      <w:pPr>
        <w:rPr>
          <w:rFonts w:hint="default"/>
          <w:lang w:val="en-US" w:eastAsia="zh-CN"/>
        </w:rPr>
      </w:pPr>
    </w:p>
    <w:p w14:paraId="31B1A055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t>2.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数据分析</w:t>
      </w:r>
    </w:p>
    <w:p w14:paraId="5C6B759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  新建分析</w:t>
      </w:r>
    </w:p>
    <w:p w14:paraId="0986297D">
      <w:r>
        <w:rPr>
          <w:rFonts w:ascii="宋体" w:hAnsi="宋体" w:eastAsia="宋体"/>
          <w:b w:val="0"/>
          <w:sz w:val="21"/>
        </w:rPr>
        <w:t>点击左侧“数据分析”。</w:t>
      </w:r>
    </w:p>
    <w:p w14:paraId="499B585C">
      <w:r>
        <w:rPr>
          <w:rFonts w:ascii="宋体" w:hAnsi="宋体" w:eastAsia="宋体"/>
          <w:b w:val="0"/>
          <w:sz w:val="21"/>
        </w:rPr>
        <w:t>2. 点击“新建分析”打开“初始配置”窗口。</w:t>
      </w:r>
    </w:p>
    <w:p w14:paraId="4F9DCC19">
      <w:r>
        <w:rPr>
          <w:rFonts w:ascii="宋体" w:hAnsi="宋体" w:eastAsia="宋体"/>
          <w:b w:val="0"/>
          <w:sz w:val="21"/>
        </w:rPr>
        <w:t>3. 选择分析模式：</w:t>
      </w:r>
    </w:p>
    <w:p w14:paraId="70FA8C2A">
      <w:r>
        <w:rPr>
          <w:rFonts w:ascii="宋体" w:hAnsi="宋体" w:eastAsia="宋体"/>
          <w:b w:val="0"/>
          <w:sz w:val="21"/>
        </w:rPr>
        <w:t>• 降维散点图</w:t>
      </w:r>
    </w:p>
    <w:p w14:paraId="6CDE45D3">
      <w:r>
        <w:rPr>
          <w:rFonts w:ascii="宋体" w:hAnsi="宋体" w:eastAsia="宋体"/>
          <w:b w:val="0"/>
          <w:sz w:val="21"/>
        </w:rPr>
        <w:t>• 二维散点图</w:t>
      </w:r>
    </w:p>
    <w:p w14:paraId="4A8FD79F">
      <w:r>
        <w:rPr>
          <w:rFonts w:ascii="宋体" w:hAnsi="宋体" w:eastAsia="宋体"/>
          <w:b w:val="0"/>
          <w:sz w:val="21"/>
        </w:rPr>
        <w:t>4. 在“选择文件”中勾选需要参与分析的数据文件。</w:t>
      </w:r>
    </w:p>
    <w:p w14:paraId="54F4B23C">
      <w:r>
        <w:rPr>
          <w:rFonts w:ascii="宋体" w:hAnsi="宋体" w:eastAsia="宋体"/>
          <w:b w:val="0"/>
          <w:sz w:val="21"/>
        </w:rPr>
        <w:t>5. 在“维度选择”中选择变量列。</w:t>
      </w:r>
    </w:p>
    <w:p w14:paraId="770B793D">
      <w:r>
        <w:rPr>
          <w:rFonts w:ascii="宋体" w:hAnsi="宋体" w:eastAsia="宋体"/>
          <w:b w:val="0"/>
          <w:sz w:val="21"/>
        </w:rPr>
        <w:t>6. 根据数据量设置“随机读取行数（可选）”：</w:t>
      </w:r>
    </w:p>
    <w:p w14:paraId="7D73D9D1">
      <w:r>
        <w:rPr>
          <w:rFonts w:ascii="宋体" w:hAnsi="宋体" w:eastAsia="宋体"/>
          <w:b w:val="0"/>
          <w:sz w:val="21"/>
        </w:rPr>
        <w:t>• 留空或输入 `0`：读取全部行。</w:t>
      </w:r>
    </w:p>
    <w:p w14:paraId="25A2558D">
      <w:r>
        <w:rPr>
          <w:rFonts w:ascii="宋体" w:hAnsi="宋体" w:eastAsia="宋体"/>
          <w:b w:val="0"/>
          <w:sz w:val="21"/>
        </w:rPr>
        <w:t>• 输入正整数：每个文件读取指定行数。</w:t>
      </w:r>
    </w:p>
    <w:p w14:paraId="09E75303">
      <w:r>
        <w:rPr>
          <w:rFonts w:ascii="宋体" w:hAnsi="宋体" w:eastAsia="宋体"/>
          <w:b w:val="0"/>
          <w:sz w:val="21"/>
        </w:rPr>
        <w:t>7. 点击“确定”生成散点图。</w:t>
      </w:r>
    </w:p>
    <w:p w14:paraId="017D55EA">
      <w:pPr>
        <w:rPr>
          <w:rFonts w:hint="eastAsia"/>
          <w:lang w:val="en-US" w:eastAsia="zh-CN"/>
        </w:rPr>
      </w:pPr>
    </w:p>
    <w:p w14:paraId="727ADDF9">
      <w:pPr>
        <w:rPr>
          <w:rFonts w:hint="default"/>
          <w:lang w:val="en-US" w:eastAsia="zh-CN"/>
        </w:rPr>
      </w:pPr>
    </w:p>
    <w:p w14:paraId="4533E6D4">
      <w:pPr>
        <w:rPr>
          <w:rFonts w:hint="default"/>
          <w:lang w:val="en-US" w:eastAsia="zh-CN"/>
        </w:rPr>
      </w:pPr>
    </w:p>
    <w:p w14:paraId="088D8FD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  数据筛选</w:t>
      </w:r>
    </w:p>
    <w:p w14:paraId="0338C3D8">
      <w:pPr>
        <w:rPr>
          <w:rFonts w:hint="eastAsia"/>
          <w:lang w:val="en-US" w:eastAsia="zh-CN"/>
        </w:rPr>
      </w:pPr>
    </w:p>
    <w:p w14:paraId="4641F05A">
      <w:pPr>
        <w:rPr>
          <w:rFonts w:hint="default"/>
          <w:lang w:val="en-US" w:eastAsia="zh-CN"/>
        </w:rPr>
      </w:pPr>
    </w:p>
    <w:p w14:paraId="379CDF9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2.2.3  降维分析</w:t>
      </w:r>
    </w:p>
    <w:p w14:paraId="670E51CB">
      <w:pPr>
        <w:rPr>
          <w:rFonts w:hint="eastAsia"/>
          <w:lang w:val="en-US" w:eastAsia="zh-CN"/>
        </w:rPr>
      </w:pPr>
    </w:p>
    <w:p w14:paraId="7CB8914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2.2.4  保存降维分析</w:t>
      </w:r>
    </w:p>
    <w:p w14:paraId="7463B6E7">
      <w:pPr>
        <w:rPr>
          <w:rFonts w:hint="eastAsia"/>
          <w:lang w:val="en-US" w:eastAsia="zh-CN"/>
        </w:rPr>
      </w:pPr>
    </w:p>
    <w:p w14:paraId="754F1EF2">
      <w:pPr>
        <w:rPr>
          <w:rFonts w:hint="eastAsia"/>
          <w:lang w:val="en-US" w:eastAsia="zh-CN"/>
        </w:rPr>
      </w:pPr>
    </w:p>
    <w:p w14:paraId="666850B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2.2.5  聚类分析</w:t>
      </w:r>
    </w:p>
    <w:p w14:paraId="0A5389AF">
      <w:pPr>
        <w:rPr>
          <w:rFonts w:hint="eastAsia"/>
          <w:lang w:val="en-US" w:eastAsia="zh-CN"/>
        </w:rPr>
      </w:pPr>
    </w:p>
    <w:p w14:paraId="26045A4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2.2.6  保存聚类分析</w:t>
      </w:r>
    </w:p>
    <w:p w14:paraId="1731856C">
      <w:pPr>
        <w:rPr>
          <w:rFonts w:hint="eastAsia"/>
          <w:lang w:val="en-US" w:eastAsia="zh-CN"/>
        </w:rPr>
      </w:pPr>
    </w:p>
    <w:p w14:paraId="075DCA26">
      <w:pPr>
        <w:rPr>
          <w:rFonts w:hint="default"/>
          <w:lang w:val="en-US" w:eastAsia="zh-CN"/>
        </w:rPr>
      </w:pPr>
    </w:p>
    <w:p w14:paraId="038113F7">
      <w:pPr>
        <w:rPr>
          <w:rFonts w:hint="eastAsia"/>
          <w:lang w:val="en-US" w:eastAsia="zh-CN"/>
        </w:rPr>
      </w:pPr>
    </w:p>
    <w:p w14:paraId="2D6E205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2.2.7  自定义筛选</w:t>
      </w:r>
    </w:p>
    <w:p w14:paraId="14201FEA">
      <w:pPr>
        <w:rPr>
          <w:rFonts w:hint="eastAsia"/>
          <w:lang w:val="en-US" w:eastAsia="zh-CN"/>
        </w:rPr>
      </w:pPr>
    </w:p>
    <w:p w14:paraId="4C1376E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2.2.8  自定义配置</w:t>
      </w:r>
    </w:p>
    <w:p w14:paraId="086EC492">
      <w:pPr>
        <w:rPr>
          <w:rFonts w:hint="eastAsia"/>
          <w:lang w:val="en-US" w:eastAsia="zh-CN"/>
        </w:rPr>
      </w:pPr>
    </w:p>
    <w:p w14:paraId="3547964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2.2.9  分析流程记录</w:t>
      </w:r>
    </w:p>
    <w:p w14:paraId="6456EA3C">
      <w:pPr>
        <w:rPr>
          <w:rFonts w:hint="eastAsia"/>
          <w:lang w:val="en-US" w:eastAsia="zh-CN"/>
        </w:rPr>
      </w:pPr>
    </w:p>
    <w:p w14:paraId="73325A86">
      <w:pPr>
        <w:rPr>
          <w:rFonts w:hint="eastAsia"/>
          <w:lang w:val="en-US" w:eastAsia="zh-CN"/>
        </w:rPr>
      </w:pPr>
    </w:p>
    <w:p w14:paraId="21407F47">
      <w:pPr>
        <w:rPr>
          <w:rFonts w:hint="eastAsia"/>
          <w:lang w:val="en-US" w:eastAsia="zh-CN"/>
        </w:rPr>
      </w:pPr>
    </w:p>
    <w:p w14:paraId="5432A75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2.2.10  展示表达量热图</w:t>
      </w:r>
    </w:p>
    <w:p w14:paraId="5918DB37">
      <w:pPr>
        <w:rPr>
          <w:rFonts w:hint="eastAsia"/>
          <w:lang w:val="en-US" w:eastAsia="zh-CN"/>
        </w:rPr>
      </w:pPr>
    </w:p>
    <w:p w14:paraId="48A8C1C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2.2.11  展示细胞比例热图</w:t>
      </w:r>
    </w:p>
    <w:p w14:paraId="638C1955">
      <w:pPr>
        <w:rPr>
          <w:rFonts w:hint="default"/>
          <w:lang w:val="en-US" w:eastAsia="zh-CN"/>
        </w:rPr>
      </w:pPr>
    </w:p>
    <w:p w14:paraId="01E34143">
      <w:pPr>
        <w:rPr>
          <w:rFonts w:hint="default"/>
          <w:lang w:val="en-US" w:eastAsia="zh-CN"/>
        </w:rPr>
      </w:pPr>
    </w:p>
    <w:p w14:paraId="641D4755">
      <w:pPr>
        <w:rPr>
          <w:rFonts w:hint="default"/>
          <w:lang w:val="en-US" w:eastAsia="zh-CN"/>
        </w:rPr>
      </w:pPr>
    </w:p>
    <w:p w14:paraId="3668A739">
      <w:pPr>
        <w:rPr>
          <w:rFonts w:hint="eastAsia"/>
          <w:lang w:val="en-US" w:eastAsia="zh-CN"/>
        </w:rPr>
      </w:pPr>
    </w:p>
    <w:p w14:paraId="2ABF0EA7">
      <w:pPr>
        <w:rPr>
          <w:rFonts w:hint="eastAsia"/>
          <w:lang w:val="en-US" w:eastAsia="zh-CN"/>
        </w:rPr>
      </w:pPr>
    </w:p>
    <w:p w14:paraId="6A2D7FFD">
      <w:pPr>
        <w:rPr>
          <w:rFonts w:hint="default"/>
          <w:lang w:val="en-US" w:eastAsia="zh-CN"/>
        </w:rPr>
      </w:pPr>
    </w:p>
    <w:p w14:paraId="004CB19D">
      <w:pPr>
        <w:rPr>
          <w:rFonts w:hint="default"/>
          <w:lang w:val="en-US" w:eastAsia="zh-CN"/>
        </w:rPr>
      </w:pPr>
    </w:p>
    <w:p w14:paraId="259E2CA6">
      <w:pPr>
        <w:rPr>
          <w:rFonts w:hint="default"/>
          <w:lang w:val="en-US" w:eastAsia="zh-CN"/>
        </w:rPr>
      </w:pPr>
    </w:p>
    <w:p w14:paraId="4D595545">
      <w:pPr>
        <w:pStyle w:val="3"/>
        <w:numPr>
          <w:ilvl w:val="0"/>
          <w:numId w:val="0"/>
        </w:numPr>
        <w:bidi w:val="0"/>
        <w:rPr>
          <w:rFonts w:hint="default" w:ascii="Arial" w:hAnsi="Arial" w:eastAsia="黑体"/>
          <w:lang w:val="en-US" w:eastAsia="zh-CN"/>
        </w:rPr>
      </w:pPr>
      <w:r>
        <w:rPr>
          <w:rFonts w:ascii="Arial" w:hAnsi="Arial" w:eastAsia="黑体"/>
        </w:rPr>
        <w:t>2.</w:t>
      </w:r>
      <w:r>
        <w:rPr>
          <w:rFonts w:hint="eastAsia" w:ascii="Arial" w:hAnsi="Arial" w:eastAsia="黑体"/>
          <w:lang w:val="en-US" w:eastAsia="zh-CN"/>
        </w:rPr>
        <w:t>3</w:t>
      </w:r>
      <w:r>
        <w:rPr>
          <w:rFonts w:ascii="Arial" w:hAnsi="Arial" w:eastAsia="黑体"/>
        </w:rPr>
        <w:t xml:space="preserve"> </w:t>
      </w:r>
      <w:r>
        <w:rPr>
          <w:rFonts w:hint="eastAsia" w:ascii="Arial" w:hAnsi="Arial" w:eastAsia="黑体"/>
          <w:lang w:val="en-US" w:eastAsia="zh-CN"/>
        </w:rPr>
        <w:t>分析结果</w:t>
      </w:r>
    </w:p>
    <w:p w14:paraId="3F3E9B6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  降维分析结果展示</w:t>
      </w:r>
    </w:p>
    <w:p w14:paraId="6A884C70">
      <w:pPr>
        <w:rPr>
          <w:rFonts w:hint="default"/>
          <w:lang w:val="en-US" w:eastAsia="zh-CN"/>
        </w:rPr>
      </w:pPr>
    </w:p>
    <w:p w14:paraId="568ADDA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2.3.2  聚类分析结果展示</w:t>
      </w:r>
    </w:p>
    <w:p w14:paraId="623ED42B">
      <w:pPr>
        <w:rPr>
          <w:rFonts w:hint="default"/>
          <w:lang w:val="en-US" w:eastAsia="zh-CN"/>
        </w:rPr>
      </w:pPr>
    </w:p>
    <w:p w14:paraId="2006093E">
      <w:pPr>
        <w:pStyle w:val="3"/>
        <w:numPr>
          <w:ilvl w:val="0"/>
          <w:numId w:val="0"/>
        </w:numPr>
        <w:bidi w:val="0"/>
        <w:rPr>
          <w:rFonts w:ascii="Arial" w:hAnsi="Arial" w:eastAsia="黑体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iti SC Light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ystem-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B281E8"/>
    <w:multiLevelType w:val="singleLevel"/>
    <w:tmpl w:val="DFB281E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436373"/>
    <w:multiLevelType w:val="multilevel"/>
    <w:tmpl w:val="FF436373"/>
    <w:lvl w:ilvl="0" w:tentative="0">
      <w:start w:val="1"/>
      <w:numFmt w:val="chineseCounting"/>
      <w:pStyle w:val="3"/>
      <w:suff w:val="nothing"/>
      <w:lvlText w:val="（%1）"/>
      <w:lvlJc w:val="left"/>
      <w:pPr>
        <w:tabs>
          <w:tab w:val="left" w:pos="0"/>
        </w:tabs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%2.%3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2.%3.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BhMTdhNzA5ZTVmYWI1YmE5NmI0ODViOWZmNGFiOTcifQ=="/>
  </w:docVars>
  <w:rsids>
    <w:rsidRoot w:val="007D5DE0"/>
    <w:rsid w:val="002235CA"/>
    <w:rsid w:val="0023625C"/>
    <w:rsid w:val="00305A81"/>
    <w:rsid w:val="00404457"/>
    <w:rsid w:val="00441793"/>
    <w:rsid w:val="00462BEA"/>
    <w:rsid w:val="00593490"/>
    <w:rsid w:val="005D61FB"/>
    <w:rsid w:val="005F1ED8"/>
    <w:rsid w:val="00633F18"/>
    <w:rsid w:val="006374E5"/>
    <w:rsid w:val="0067722F"/>
    <w:rsid w:val="00696834"/>
    <w:rsid w:val="00735B45"/>
    <w:rsid w:val="007D5DE0"/>
    <w:rsid w:val="007F0A1D"/>
    <w:rsid w:val="008B6C71"/>
    <w:rsid w:val="008C6524"/>
    <w:rsid w:val="008F1BFA"/>
    <w:rsid w:val="00982AD5"/>
    <w:rsid w:val="00A97848"/>
    <w:rsid w:val="00B27D62"/>
    <w:rsid w:val="00CB621B"/>
    <w:rsid w:val="00E1027F"/>
    <w:rsid w:val="00E60A9C"/>
    <w:rsid w:val="00EF7562"/>
    <w:rsid w:val="00F76805"/>
    <w:rsid w:val="01003CCD"/>
    <w:rsid w:val="010F7FF3"/>
    <w:rsid w:val="012670EA"/>
    <w:rsid w:val="012A6BDB"/>
    <w:rsid w:val="014F4893"/>
    <w:rsid w:val="015754F6"/>
    <w:rsid w:val="016F3991"/>
    <w:rsid w:val="01783B77"/>
    <w:rsid w:val="018E13E4"/>
    <w:rsid w:val="01C26E13"/>
    <w:rsid w:val="01C40DDD"/>
    <w:rsid w:val="01C901A1"/>
    <w:rsid w:val="01D2160D"/>
    <w:rsid w:val="01DD3C4D"/>
    <w:rsid w:val="01FD4E7A"/>
    <w:rsid w:val="02386CC9"/>
    <w:rsid w:val="023B0973"/>
    <w:rsid w:val="0241683F"/>
    <w:rsid w:val="0242783E"/>
    <w:rsid w:val="024834A6"/>
    <w:rsid w:val="02656FEB"/>
    <w:rsid w:val="02765572"/>
    <w:rsid w:val="028B18FB"/>
    <w:rsid w:val="02B04EBD"/>
    <w:rsid w:val="02D84414"/>
    <w:rsid w:val="02E01C47"/>
    <w:rsid w:val="02E40517"/>
    <w:rsid w:val="02F0175E"/>
    <w:rsid w:val="030D40BE"/>
    <w:rsid w:val="034E1F6F"/>
    <w:rsid w:val="03613F62"/>
    <w:rsid w:val="039447DF"/>
    <w:rsid w:val="03AC2CC0"/>
    <w:rsid w:val="03CE5F43"/>
    <w:rsid w:val="03EF1A15"/>
    <w:rsid w:val="040479BB"/>
    <w:rsid w:val="04416F0E"/>
    <w:rsid w:val="0442248D"/>
    <w:rsid w:val="044955CA"/>
    <w:rsid w:val="04A05428"/>
    <w:rsid w:val="04A10F62"/>
    <w:rsid w:val="04C80BE4"/>
    <w:rsid w:val="04EB6681"/>
    <w:rsid w:val="052E433E"/>
    <w:rsid w:val="053718C6"/>
    <w:rsid w:val="05690402"/>
    <w:rsid w:val="05987AB9"/>
    <w:rsid w:val="05C110B9"/>
    <w:rsid w:val="05EC0485"/>
    <w:rsid w:val="05F159E7"/>
    <w:rsid w:val="06481DD7"/>
    <w:rsid w:val="064F2C3F"/>
    <w:rsid w:val="065546FA"/>
    <w:rsid w:val="067A4160"/>
    <w:rsid w:val="06884F1C"/>
    <w:rsid w:val="06D870D9"/>
    <w:rsid w:val="06E93094"/>
    <w:rsid w:val="071E0A0B"/>
    <w:rsid w:val="071E37C5"/>
    <w:rsid w:val="076170CE"/>
    <w:rsid w:val="07793543"/>
    <w:rsid w:val="078D1C71"/>
    <w:rsid w:val="07B90CB8"/>
    <w:rsid w:val="07E775D3"/>
    <w:rsid w:val="08144141"/>
    <w:rsid w:val="08297BEC"/>
    <w:rsid w:val="082D0D5E"/>
    <w:rsid w:val="082E5202"/>
    <w:rsid w:val="084E7652"/>
    <w:rsid w:val="085667AC"/>
    <w:rsid w:val="08775C0D"/>
    <w:rsid w:val="087F780C"/>
    <w:rsid w:val="08E73603"/>
    <w:rsid w:val="096D3B08"/>
    <w:rsid w:val="09975029"/>
    <w:rsid w:val="09EF276F"/>
    <w:rsid w:val="09F2225F"/>
    <w:rsid w:val="0A6D18E6"/>
    <w:rsid w:val="0B1A7CC0"/>
    <w:rsid w:val="0B3A2110"/>
    <w:rsid w:val="0B3E50DA"/>
    <w:rsid w:val="0B815649"/>
    <w:rsid w:val="0BA31A63"/>
    <w:rsid w:val="0BB84DE3"/>
    <w:rsid w:val="0BFE383B"/>
    <w:rsid w:val="0C010253"/>
    <w:rsid w:val="0C322DE7"/>
    <w:rsid w:val="0C547201"/>
    <w:rsid w:val="0C672B6B"/>
    <w:rsid w:val="0C6C62F9"/>
    <w:rsid w:val="0CC25F19"/>
    <w:rsid w:val="0CE51C08"/>
    <w:rsid w:val="0CFA1B57"/>
    <w:rsid w:val="0D336E17"/>
    <w:rsid w:val="0D70006B"/>
    <w:rsid w:val="0D782A7C"/>
    <w:rsid w:val="0D991370"/>
    <w:rsid w:val="0DAA4FCD"/>
    <w:rsid w:val="0DB92198"/>
    <w:rsid w:val="0DBF68FD"/>
    <w:rsid w:val="0DC43F13"/>
    <w:rsid w:val="0DD405FA"/>
    <w:rsid w:val="0E1924B1"/>
    <w:rsid w:val="0E39220B"/>
    <w:rsid w:val="0E4532A6"/>
    <w:rsid w:val="0E464928"/>
    <w:rsid w:val="0E73231F"/>
    <w:rsid w:val="0EA0672E"/>
    <w:rsid w:val="0EBD108E"/>
    <w:rsid w:val="0EDD528C"/>
    <w:rsid w:val="0EDF7256"/>
    <w:rsid w:val="0F0A5FAD"/>
    <w:rsid w:val="0F0D5446"/>
    <w:rsid w:val="0F362BEE"/>
    <w:rsid w:val="0F3F1B81"/>
    <w:rsid w:val="0F3F7243"/>
    <w:rsid w:val="0F44530B"/>
    <w:rsid w:val="0F57100B"/>
    <w:rsid w:val="0F67724C"/>
    <w:rsid w:val="0FA45391"/>
    <w:rsid w:val="0FBF2BE4"/>
    <w:rsid w:val="0FC30926"/>
    <w:rsid w:val="0FDF0BB3"/>
    <w:rsid w:val="10125409"/>
    <w:rsid w:val="10207B26"/>
    <w:rsid w:val="104D76E4"/>
    <w:rsid w:val="105570A4"/>
    <w:rsid w:val="107A6B0B"/>
    <w:rsid w:val="10C6207A"/>
    <w:rsid w:val="10D95F27"/>
    <w:rsid w:val="111725AC"/>
    <w:rsid w:val="11286567"/>
    <w:rsid w:val="114E06C3"/>
    <w:rsid w:val="114F7F97"/>
    <w:rsid w:val="117A5014"/>
    <w:rsid w:val="11BF6ECB"/>
    <w:rsid w:val="11DA5AB3"/>
    <w:rsid w:val="120D40DA"/>
    <w:rsid w:val="12105979"/>
    <w:rsid w:val="121E62E8"/>
    <w:rsid w:val="123C49C0"/>
    <w:rsid w:val="12993BC0"/>
    <w:rsid w:val="12B31CF9"/>
    <w:rsid w:val="12F928B1"/>
    <w:rsid w:val="12F94092"/>
    <w:rsid w:val="12FE6A30"/>
    <w:rsid w:val="132E4C24"/>
    <w:rsid w:val="1367781A"/>
    <w:rsid w:val="136E2957"/>
    <w:rsid w:val="13D50C28"/>
    <w:rsid w:val="13F60B9E"/>
    <w:rsid w:val="145329BC"/>
    <w:rsid w:val="145E6E6F"/>
    <w:rsid w:val="149A777C"/>
    <w:rsid w:val="149E726C"/>
    <w:rsid w:val="14B1117B"/>
    <w:rsid w:val="14C8078D"/>
    <w:rsid w:val="15170DCC"/>
    <w:rsid w:val="153D4CD7"/>
    <w:rsid w:val="155362A8"/>
    <w:rsid w:val="15694850"/>
    <w:rsid w:val="15842905"/>
    <w:rsid w:val="159254CD"/>
    <w:rsid w:val="15D53161"/>
    <w:rsid w:val="16816E45"/>
    <w:rsid w:val="16921052"/>
    <w:rsid w:val="16B56AEF"/>
    <w:rsid w:val="16CB00C0"/>
    <w:rsid w:val="16CF786C"/>
    <w:rsid w:val="17247BC5"/>
    <w:rsid w:val="172C5003"/>
    <w:rsid w:val="17365E81"/>
    <w:rsid w:val="1739327C"/>
    <w:rsid w:val="177469AA"/>
    <w:rsid w:val="17D17958"/>
    <w:rsid w:val="17E551B2"/>
    <w:rsid w:val="17EB6C6C"/>
    <w:rsid w:val="18030138"/>
    <w:rsid w:val="18147845"/>
    <w:rsid w:val="18552337"/>
    <w:rsid w:val="1856586E"/>
    <w:rsid w:val="18697B91"/>
    <w:rsid w:val="18893D8F"/>
    <w:rsid w:val="18A40BC9"/>
    <w:rsid w:val="18D21BDA"/>
    <w:rsid w:val="18EB66AC"/>
    <w:rsid w:val="19031D93"/>
    <w:rsid w:val="19235F91"/>
    <w:rsid w:val="193A14F5"/>
    <w:rsid w:val="195628D0"/>
    <w:rsid w:val="1977008B"/>
    <w:rsid w:val="19834C82"/>
    <w:rsid w:val="19AD1CFF"/>
    <w:rsid w:val="19C05ED6"/>
    <w:rsid w:val="19F17E3E"/>
    <w:rsid w:val="1A0F4768"/>
    <w:rsid w:val="1A6C4067"/>
    <w:rsid w:val="1A817048"/>
    <w:rsid w:val="1A8B64E4"/>
    <w:rsid w:val="1A954C6D"/>
    <w:rsid w:val="1AE35F22"/>
    <w:rsid w:val="1AFC6A9A"/>
    <w:rsid w:val="1B097409"/>
    <w:rsid w:val="1B245FF1"/>
    <w:rsid w:val="1B7448D4"/>
    <w:rsid w:val="1B9B3C2C"/>
    <w:rsid w:val="1BA034CF"/>
    <w:rsid w:val="1BEF4851"/>
    <w:rsid w:val="1C0C0F5F"/>
    <w:rsid w:val="1C2F5F1B"/>
    <w:rsid w:val="1C5B10DD"/>
    <w:rsid w:val="1C8054A9"/>
    <w:rsid w:val="1C914E0C"/>
    <w:rsid w:val="1D554B87"/>
    <w:rsid w:val="1E3824DF"/>
    <w:rsid w:val="1E5B61CE"/>
    <w:rsid w:val="1E71154D"/>
    <w:rsid w:val="1E8F40C9"/>
    <w:rsid w:val="1EAA2CB1"/>
    <w:rsid w:val="1EDC730E"/>
    <w:rsid w:val="1F54060A"/>
    <w:rsid w:val="1FAD0CAB"/>
    <w:rsid w:val="1FB5190D"/>
    <w:rsid w:val="1FBC7140"/>
    <w:rsid w:val="206F41B2"/>
    <w:rsid w:val="208E288A"/>
    <w:rsid w:val="20FA3A7C"/>
    <w:rsid w:val="216435EB"/>
    <w:rsid w:val="2177331E"/>
    <w:rsid w:val="21B77BBF"/>
    <w:rsid w:val="21E408A9"/>
    <w:rsid w:val="21E47BBB"/>
    <w:rsid w:val="21E5472C"/>
    <w:rsid w:val="21F7620D"/>
    <w:rsid w:val="221E379A"/>
    <w:rsid w:val="22606862"/>
    <w:rsid w:val="226C1AB4"/>
    <w:rsid w:val="227930C6"/>
    <w:rsid w:val="227D1259"/>
    <w:rsid w:val="22A719E1"/>
    <w:rsid w:val="22B233A5"/>
    <w:rsid w:val="22B660C8"/>
    <w:rsid w:val="23162D70"/>
    <w:rsid w:val="234A05BF"/>
    <w:rsid w:val="238E0EFB"/>
    <w:rsid w:val="23952F2D"/>
    <w:rsid w:val="23AE6D9F"/>
    <w:rsid w:val="23B73EA6"/>
    <w:rsid w:val="23BD50FB"/>
    <w:rsid w:val="23C71C0F"/>
    <w:rsid w:val="23F549CE"/>
    <w:rsid w:val="23F658F0"/>
    <w:rsid w:val="240D7F6A"/>
    <w:rsid w:val="242F7EE0"/>
    <w:rsid w:val="24341478"/>
    <w:rsid w:val="246F29D3"/>
    <w:rsid w:val="248A15BB"/>
    <w:rsid w:val="249F45F2"/>
    <w:rsid w:val="24B17A35"/>
    <w:rsid w:val="24F46A34"/>
    <w:rsid w:val="253F23A5"/>
    <w:rsid w:val="25421E95"/>
    <w:rsid w:val="256736AA"/>
    <w:rsid w:val="2584600A"/>
    <w:rsid w:val="25D845A8"/>
    <w:rsid w:val="25DA20CE"/>
    <w:rsid w:val="263D2FA6"/>
    <w:rsid w:val="264A1001"/>
    <w:rsid w:val="26526108"/>
    <w:rsid w:val="26A821CC"/>
    <w:rsid w:val="26B6652B"/>
    <w:rsid w:val="27152FFF"/>
    <w:rsid w:val="274E68CF"/>
    <w:rsid w:val="275D1096"/>
    <w:rsid w:val="27BB7CDD"/>
    <w:rsid w:val="27BF5A1F"/>
    <w:rsid w:val="27F21951"/>
    <w:rsid w:val="28025865"/>
    <w:rsid w:val="28074CD0"/>
    <w:rsid w:val="28125B4F"/>
    <w:rsid w:val="283938EE"/>
    <w:rsid w:val="285834CB"/>
    <w:rsid w:val="285E4D40"/>
    <w:rsid w:val="28643ED1"/>
    <w:rsid w:val="286E10AD"/>
    <w:rsid w:val="28904CC6"/>
    <w:rsid w:val="28987D18"/>
    <w:rsid w:val="292673D8"/>
    <w:rsid w:val="294A1318"/>
    <w:rsid w:val="2970129C"/>
    <w:rsid w:val="29787C34"/>
    <w:rsid w:val="299B6A21"/>
    <w:rsid w:val="29C966E1"/>
    <w:rsid w:val="29F6324E"/>
    <w:rsid w:val="2A04596B"/>
    <w:rsid w:val="2A0C65CE"/>
    <w:rsid w:val="2A1C37B5"/>
    <w:rsid w:val="2A2C0A1E"/>
    <w:rsid w:val="2A2F19EB"/>
    <w:rsid w:val="2A581813"/>
    <w:rsid w:val="2A587A65"/>
    <w:rsid w:val="2A845643"/>
    <w:rsid w:val="2A851002"/>
    <w:rsid w:val="2ACD2ABB"/>
    <w:rsid w:val="2AFA28CA"/>
    <w:rsid w:val="2B165956"/>
    <w:rsid w:val="2B5244B4"/>
    <w:rsid w:val="2B5621F6"/>
    <w:rsid w:val="2B6C37C8"/>
    <w:rsid w:val="2B7B3A0B"/>
    <w:rsid w:val="2B85488A"/>
    <w:rsid w:val="2B872DA0"/>
    <w:rsid w:val="2B88586B"/>
    <w:rsid w:val="2BA03472"/>
    <w:rsid w:val="2BCA4992"/>
    <w:rsid w:val="2C191791"/>
    <w:rsid w:val="2C1B6F9C"/>
    <w:rsid w:val="2C444745"/>
    <w:rsid w:val="2CC94C4A"/>
    <w:rsid w:val="2CE82C9C"/>
    <w:rsid w:val="2CE9071E"/>
    <w:rsid w:val="2CEA709A"/>
    <w:rsid w:val="2D1F6DCD"/>
    <w:rsid w:val="2D4D5E4B"/>
    <w:rsid w:val="2D6C5D01"/>
    <w:rsid w:val="2D9B0395"/>
    <w:rsid w:val="2DC01BA9"/>
    <w:rsid w:val="2DCA28C0"/>
    <w:rsid w:val="2DE03FF9"/>
    <w:rsid w:val="2DEC1F75"/>
    <w:rsid w:val="2DEC6E42"/>
    <w:rsid w:val="2E291E44"/>
    <w:rsid w:val="2E2F48CD"/>
    <w:rsid w:val="2E5844D8"/>
    <w:rsid w:val="2E5A0250"/>
    <w:rsid w:val="2E6115DE"/>
    <w:rsid w:val="2EB5606C"/>
    <w:rsid w:val="2EEA15D4"/>
    <w:rsid w:val="2F0E4B96"/>
    <w:rsid w:val="2F154177"/>
    <w:rsid w:val="2F430CE4"/>
    <w:rsid w:val="2F884949"/>
    <w:rsid w:val="2F9E23BE"/>
    <w:rsid w:val="2FBB224C"/>
    <w:rsid w:val="2FD951A4"/>
    <w:rsid w:val="30087837"/>
    <w:rsid w:val="302E64F2"/>
    <w:rsid w:val="306A356E"/>
    <w:rsid w:val="30BC6FA0"/>
    <w:rsid w:val="30DF1156"/>
    <w:rsid w:val="30E65DCB"/>
    <w:rsid w:val="31210BB1"/>
    <w:rsid w:val="31440D43"/>
    <w:rsid w:val="31687169"/>
    <w:rsid w:val="3176152C"/>
    <w:rsid w:val="31C04A0A"/>
    <w:rsid w:val="31C559E0"/>
    <w:rsid w:val="31D7679A"/>
    <w:rsid w:val="31DE4CF4"/>
    <w:rsid w:val="3200110E"/>
    <w:rsid w:val="322C1F03"/>
    <w:rsid w:val="322E5C7B"/>
    <w:rsid w:val="322F60AA"/>
    <w:rsid w:val="32321DDA"/>
    <w:rsid w:val="323B2146"/>
    <w:rsid w:val="326A47D9"/>
    <w:rsid w:val="327F64D7"/>
    <w:rsid w:val="32D83E39"/>
    <w:rsid w:val="32DA7AE7"/>
    <w:rsid w:val="32DB1233"/>
    <w:rsid w:val="335144FD"/>
    <w:rsid w:val="33B466E1"/>
    <w:rsid w:val="33BB606C"/>
    <w:rsid w:val="33EC7B9C"/>
    <w:rsid w:val="34713BFD"/>
    <w:rsid w:val="34A246FE"/>
    <w:rsid w:val="34CA77B1"/>
    <w:rsid w:val="34DB19BE"/>
    <w:rsid w:val="34FA0097"/>
    <w:rsid w:val="35020CF9"/>
    <w:rsid w:val="35170C48"/>
    <w:rsid w:val="351F3659"/>
    <w:rsid w:val="35531555"/>
    <w:rsid w:val="355F7A56"/>
    <w:rsid w:val="35726C2F"/>
    <w:rsid w:val="359758E5"/>
    <w:rsid w:val="359C17B6"/>
    <w:rsid w:val="35AA386B"/>
    <w:rsid w:val="35C25FA1"/>
    <w:rsid w:val="35D46B3A"/>
    <w:rsid w:val="35E6061B"/>
    <w:rsid w:val="35E623C9"/>
    <w:rsid w:val="35E84393"/>
    <w:rsid w:val="35ED3C8B"/>
    <w:rsid w:val="35F76384"/>
    <w:rsid w:val="35FA7C22"/>
    <w:rsid w:val="36857960"/>
    <w:rsid w:val="3687595A"/>
    <w:rsid w:val="36B83D65"/>
    <w:rsid w:val="36D46A06"/>
    <w:rsid w:val="373F4487"/>
    <w:rsid w:val="378B147A"/>
    <w:rsid w:val="37A147F9"/>
    <w:rsid w:val="37AC319E"/>
    <w:rsid w:val="37CF66A5"/>
    <w:rsid w:val="381551E7"/>
    <w:rsid w:val="3848736B"/>
    <w:rsid w:val="38C46F5E"/>
    <w:rsid w:val="38C6ACA7"/>
    <w:rsid w:val="38CC1D4A"/>
    <w:rsid w:val="38CC7F9C"/>
    <w:rsid w:val="38D62BC9"/>
    <w:rsid w:val="38E2156D"/>
    <w:rsid w:val="392456E2"/>
    <w:rsid w:val="393D2C48"/>
    <w:rsid w:val="39461AFC"/>
    <w:rsid w:val="39691347"/>
    <w:rsid w:val="397A79F8"/>
    <w:rsid w:val="3983796A"/>
    <w:rsid w:val="398D67F8"/>
    <w:rsid w:val="398E5251"/>
    <w:rsid w:val="3991089E"/>
    <w:rsid w:val="39DA3FF3"/>
    <w:rsid w:val="3A015A23"/>
    <w:rsid w:val="3A085004"/>
    <w:rsid w:val="3A1945D8"/>
    <w:rsid w:val="3A240899"/>
    <w:rsid w:val="3A2A31CC"/>
    <w:rsid w:val="3A4A1178"/>
    <w:rsid w:val="3A577D39"/>
    <w:rsid w:val="3A916DA7"/>
    <w:rsid w:val="3A9A4F6E"/>
    <w:rsid w:val="3AD83045"/>
    <w:rsid w:val="3B00217F"/>
    <w:rsid w:val="3B0B2AF3"/>
    <w:rsid w:val="3B123B68"/>
    <w:rsid w:val="3B183E2E"/>
    <w:rsid w:val="3B2A2D58"/>
    <w:rsid w:val="3B653D90"/>
    <w:rsid w:val="3B78159A"/>
    <w:rsid w:val="3B831D7C"/>
    <w:rsid w:val="3B9D0734"/>
    <w:rsid w:val="3B9F54F4"/>
    <w:rsid w:val="3B9F6C52"/>
    <w:rsid w:val="3BB16FD5"/>
    <w:rsid w:val="3BBE6F1A"/>
    <w:rsid w:val="3BD038FF"/>
    <w:rsid w:val="3BDB1131"/>
    <w:rsid w:val="3C4542ED"/>
    <w:rsid w:val="3C463BC1"/>
    <w:rsid w:val="3C7626F9"/>
    <w:rsid w:val="3C7C75E3"/>
    <w:rsid w:val="3CC50F8A"/>
    <w:rsid w:val="3D033860"/>
    <w:rsid w:val="3D1837B0"/>
    <w:rsid w:val="3D4A5933"/>
    <w:rsid w:val="3D6E1622"/>
    <w:rsid w:val="3D917697"/>
    <w:rsid w:val="3DBF3C2B"/>
    <w:rsid w:val="3DD0408A"/>
    <w:rsid w:val="3DEE27AD"/>
    <w:rsid w:val="3DF52EB3"/>
    <w:rsid w:val="3DFD6502"/>
    <w:rsid w:val="3E3C0821"/>
    <w:rsid w:val="3E9C3F6D"/>
    <w:rsid w:val="3EAF6159"/>
    <w:rsid w:val="3EB56DDC"/>
    <w:rsid w:val="3EC314F9"/>
    <w:rsid w:val="3EFB6EE5"/>
    <w:rsid w:val="3F087854"/>
    <w:rsid w:val="3F185CE9"/>
    <w:rsid w:val="3F1955BD"/>
    <w:rsid w:val="3F1C5F19"/>
    <w:rsid w:val="3F255D10"/>
    <w:rsid w:val="3F820E92"/>
    <w:rsid w:val="3FAC0384"/>
    <w:rsid w:val="3FBF6165"/>
    <w:rsid w:val="3FD00372"/>
    <w:rsid w:val="3FD43F98"/>
    <w:rsid w:val="3FE1257F"/>
    <w:rsid w:val="3FFB2F15"/>
    <w:rsid w:val="400B13AA"/>
    <w:rsid w:val="40155D85"/>
    <w:rsid w:val="401C5365"/>
    <w:rsid w:val="4024246B"/>
    <w:rsid w:val="402D7572"/>
    <w:rsid w:val="40AF61D9"/>
    <w:rsid w:val="40B97058"/>
    <w:rsid w:val="40CB7035"/>
    <w:rsid w:val="40F77B80"/>
    <w:rsid w:val="41407BAD"/>
    <w:rsid w:val="41601281"/>
    <w:rsid w:val="41630051"/>
    <w:rsid w:val="41650F8E"/>
    <w:rsid w:val="416B7C26"/>
    <w:rsid w:val="417B60BB"/>
    <w:rsid w:val="41807B75"/>
    <w:rsid w:val="419453CF"/>
    <w:rsid w:val="42031377"/>
    <w:rsid w:val="42187DAE"/>
    <w:rsid w:val="422C0418"/>
    <w:rsid w:val="4258183A"/>
    <w:rsid w:val="42641245"/>
    <w:rsid w:val="427101CC"/>
    <w:rsid w:val="42C41CE4"/>
    <w:rsid w:val="43212C92"/>
    <w:rsid w:val="43237783"/>
    <w:rsid w:val="434853ED"/>
    <w:rsid w:val="438751EB"/>
    <w:rsid w:val="43A0005B"/>
    <w:rsid w:val="43AF4742"/>
    <w:rsid w:val="43C55D14"/>
    <w:rsid w:val="43F0607F"/>
    <w:rsid w:val="44103433"/>
    <w:rsid w:val="44112D07"/>
    <w:rsid w:val="44613C8E"/>
    <w:rsid w:val="447C0AC8"/>
    <w:rsid w:val="44A27E03"/>
    <w:rsid w:val="44A45929"/>
    <w:rsid w:val="44D426B2"/>
    <w:rsid w:val="44DF2E05"/>
    <w:rsid w:val="451F59BB"/>
    <w:rsid w:val="451F76A5"/>
    <w:rsid w:val="45857AB1"/>
    <w:rsid w:val="45927E77"/>
    <w:rsid w:val="459F2A47"/>
    <w:rsid w:val="45D466E2"/>
    <w:rsid w:val="45EE1552"/>
    <w:rsid w:val="45F538D3"/>
    <w:rsid w:val="46192347"/>
    <w:rsid w:val="464C0026"/>
    <w:rsid w:val="465D66D7"/>
    <w:rsid w:val="466510E8"/>
    <w:rsid w:val="46761547"/>
    <w:rsid w:val="467632F5"/>
    <w:rsid w:val="468A0B4E"/>
    <w:rsid w:val="47084895"/>
    <w:rsid w:val="47104DF9"/>
    <w:rsid w:val="471976F0"/>
    <w:rsid w:val="47217705"/>
    <w:rsid w:val="472745EF"/>
    <w:rsid w:val="475C698F"/>
    <w:rsid w:val="4770243A"/>
    <w:rsid w:val="47C22C96"/>
    <w:rsid w:val="47C6294C"/>
    <w:rsid w:val="47EC16B8"/>
    <w:rsid w:val="480212E4"/>
    <w:rsid w:val="484216E1"/>
    <w:rsid w:val="48425B85"/>
    <w:rsid w:val="48501F59"/>
    <w:rsid w:val="48515DC8"/>
    <w:rsid w:val="485B73D7"/>
    <w:rsid w:val="48757D08"/>
    <w:rsid w:val="48F055E1"/>
    <w:rsid w:val="48F7754A"/>
    <w:rsid w:val="49766E39"/>
    <w:rsid w:val="49935F6C"/>
    <w:rsid w:val="49EF5898"/>
    <w:rsid w:val="4A0A72A2"/>
    <w:rsid w:val="4A0C4487"/>
    <w:rsid w:val="4A201A25"/>
    <w:rsid w:val="4A3B288C"/>
    <w:rsid w:val="4A4A10B7"/>
    <w:rsid w:val="4A655B5A"/>
    <w:rsid w:val="4A785064"/>
    <w:rsid w:val="4A955E78"/>
    <w:rsid w:val="4ABD7744"/>
    <w:rsid w:val="4AFB026D"/>
    <w:rsid w:val="4B193CD1"/>
    <w:rsid w:val="4B2E23F0"/>
    <w:rsid w:val="4B3A2B43"/>
    <w:rsid w:val="4B502367"/>
    <w:rsid w:val="4B50680B"/>
    <w:rsid w:val="4B737513"/>
    <w:rsid w:val="4BB87F0C"/>
    <w:rsid w:val="4BBC5C4E"/>
    <w:rsid w:val="4C071A7F"/>
    <w:rsid w:val="4C270953"/>
    <w:rsid w:val="4C365A00"/>
    <w:rsid w:val="4CA94424"/>
    <w:rsid w:val="4CBB7CB4"/>
    <w:rsid w:val="4CBD0E55"/>
    <w:rsid w:val="4CDB2104"/>
    <w:rsid w:val="4CEA5BD4"/>
    <w:rsid w:val="4D1A0E7E"/>
    <w:rsid w:val="4D243AAB"/>
    <w:rsid w:val="4D7F0E8B"/>
    <w:rsid w:val="4DB7491F"/>
    <w:rsid w:val="4DB759CD"/>
    <w:rsid w:val="4E5008D0"/>
    <w:rsid w:val="4E5972DA"/>
    <w:rsid w:val="4E866E5F"/>
    <w:rsid w:val="4E9C58C3"/>
    <w:rsid w:val="4EAD4B20"/>
    <w:rsid w:val="4ED212E5"/>
    <w:rsid w:val="4ED80FF1"/>
    <w:rsid w:val="4F0040A4"/>
    <w:rsid w:val="4F090B63"/>
    <w:rsid w:val="4F204746"/>
    <w:rsid w:val="4F3D2C02"/>
    <w:rsid w:val="4F477F24"/>
    <w:rsid w:val="4F4A531F"/>
    <w:rsid w:val="4F5166AD"/>
    <w:rsid w:val="4F911547"/>
    <w:rsid w:val="4FAF689B"/>
    <w:rsid w:val="503009B9"/>
    <w:rsid w:val="503527C3"/>
    <w:rsid w:val="50697A27"/>
    <w:rsid w:val="50B11AF9"/>
    <w:rsid w:val="50B138A7"/>
    <w:rsid w:val="50B415EA"/>
    <w:rsid w:val="50B43398"/>
    <w:rsid w:val="50CD7F8A"/>
    <w:rsid w:val="51453FF0"/>
    <w:rsid w:val="51497F84"/>
    <w:rsid w:val="51501312"/>
    <w:rsid w:val="51786173"/>
    <w:rsid w:val="518C7E71"/>
    <w:rsid w:val="51B66C9C"/>
    <w:rsid w:val="51DB45CD"/>
    <w:rsid w:val="52021EE1"/>
    <w:rsid w:val="523551F4"/>
    <w:rsid w:val="528F5E6A"/>
    <w:rsid w:val="529E60AD"/>
    <w:rsid w:val="52A86F2C"/>
    <w:rsid w:val="52BC29D7"/>
    <w:rsid w:val="52C75604"/>
    <w:rsid w:val="52F21F55"/>
    <w:rsid w:val="52F65EE9"/>
    <w:rsid w:val="530724BA"/>
    <w:rsid w:val="532F4F57"/>
    <w:rsid w:val="53BB4A3D"/>
    <w:rsid w:val="53CE29C2"/>
    <w:rsid w:val="53EA629C"/>
    <w:rsid w:val="53F87D90"/>
    <w:rsid w:val="54216F96"/>
    <w:rsid w:val="543C3DD0"/>
    <w:rsid w:val="544E58B1"/>
    <w:rsid w:val="54680721"/>
    <w:rsid w:val="54F2623D"/>
    <w:rsid w:val="54FD6EB7"/>
    <w:rsid w:val="55085A60"/>
    <w:rsid w:val="551B5793"/>
    <w:rsid w:val="55200FFC"/>
    <w:rsid w:val="555C7B5A"/>
    <w:rsid w:val="5592206E"/>
    <w:rsid w:val="5595230F"/>
    <w:rsid w:val="55BC0519"/>
    <w:rsid w:val="55DC5D4F"/>
    <w:rsid w:val="561D19DF"/>
    <w:rsid w:val="56332FB1"/>
    <w:rsid w:val="564C5E20"/>
    <w:rsid w:val="56602D41"/>
    <w:rsid w:val="567A2E1D"/>
    <w:rsid w:val="56942781"/>
    <w:rsid w:val="56B22127"/>
    <w:rsid w:val="56C15C44"/>
    <w:rsid w:val="56CB143B"/>
    <w:rsid w:val="56F97D56"/>
    <w:rsid w:val="57392849"/>
    <w:rsid w:val="57AC6D1C"/>
    <w:rsid w:val="57D63BF4"/>
    <w:rsid w:val="57FA1FD8"/>
    <w:rsid w:val="58030D88"/>
    <w:rsid w:val="580F7106"/>
    <w:rsid w:val="58604CEA"/>
    <w:rsid w:val="58AB1524"/>
    <w:rsid w:val="58CB127E"/>
    <w:rsid w:val="58D740C7"/>
    <w:rsid w:val="593F2246"/>
    <w:rsid w:val="598C4EB2"/>
    <w:rsid w:val="59980B06"/>
    <w:rsid w:val="599B50F5"/>
    <w:rsid w:val="59C06909"/>
    <w:rsid w:val="5A0A04CC"/>
    <w:rsid w:val="5A290952"/>
    <w:rsid w:val="5A3D43FE"/>
    <w:rsid w:val="5AAD3F24"/>
    <w:rsid w:val="5AB87F28"/>
    <w:rsid w:val="5B185734"/>
    <w:rsid w:val="5B2555BE"/>
    <w:rsid w:val="5B2D6688"/>
    <w:rsid w:val="5B37709F"/>
    <w:rsid w:val="5B3A6B8F"/>
    <w:rsid w:val="5B433C96"/>
    <w:rsid w:val="5B8B1199"/>
    <w:rsid w:val="5BCE7A03"/>
    <w:rsid w:val="5C3D2493"/>
    <w:rsid w:val="5C533A65"/>
    <w:rsid w:val="5C8D2B83"/>
    <w:rsid w:val="5C9C18B0"/>
    <w:rsid w:val="5CAC20CF"/>
    <w:rsid w:val="5CCB3F43"/>
    <w:rsid w:val="5CE0534A"/>
    <w:rsid w:val="5D3A654F"/>
    <w:rsid w:val="5D740137"/>
    <w:rsid w:val="5D8365CC"/>
    <w:rsid w:val="5E0771FD"/>
    <w:rsid w:val="5E211941"/>
    <w:rsid w:val="5E587085"/>
    <w:rsid w:val="5E587A58"/>
    <w:rsid w:val="5E5C55A2"/>
    <w:rsid w:val="5EE237C6"/>
    <w:rsid w:val="5EE610A6"/>
    <w:rsid w:val="5F784D70"/>
    <w:rsid w:val="5F903222"/>
    <w:rsid w:val="5FD14D72"/>
    <w:rsid w:val="5FD63ED6"/>
    <w:rsid w:val="601856F1"/>
    <w:rsid w:val="60487829"/>
    <w:rsid w:val="60824919"/>
    <w:rsid w:val="60A24FBB"/>
    <w:rsid w:val="60E75B16"/>
    <w:rsid w:val="60FD4CF6"/>
    <w:rsid w:val="612E684E"/>
    <w:rsid w:val="61504A17"/>
    <w:rsid w:val="61581B1D"/>
    <w:rsid w:val="61700C15"/>
    <w:rsid w:val="619C1A0A"/>
    <w:rsid w:val="61A3723C"/>
    <w:rsid w:val="61FB0E26"/>
    <w:rsid w:val="621517BC"/>
    <w:rsid w:val="621E0127"/>
    <w:rsid w:val="621F4324"/>
    <w:rsid w:val="6222690D"/>
    <w:rsid w:val="62970423"/>
    <w:rsid w:val="62A50D92"/>
    <w:rsid w:val="62DD422B"/>
    <w:rsid w:val="62E80C7F"/>
    <w:rsid w:val="63021D41"/>
    <w:rsid w:val="635A392B"/>
    <w:rsid w:val="63640C4D"/>
    <w:rsid w:val="636C7B02"/>
    <w:rsid w:val="63700796"/>
    <w:rsid w:val="63F35B2D"/>
    <w:rsid w:val="64283A29"/>
    <w:rsid w:val="646D768E"/>
    <w:rsid w:val="64833355"/>
    <w:rsid w:val="64A203D9"/>
    <w:rsid w:val="64B654D9"/>
    <w:rsid w:val="64CC2606"/>
    <w:rsid w:val="64D23AFA"/>
    <w:rsid w:val="64F25DE5"/>
    <w:rsid w:val="64F93617"/>
    <w:rsid w:val="65322B0A"/>
    <w:rsid w:val="65424FBE"/>
    <w:rsid w:val="65441C91"/>
    <w:rsid w:val="65834447"/>
    <w:rsid w:val="65AB4911"/>
    <w:rsid w:val="65F237E5"/>
    <w:rsid w:val="65FE3D9A"/>
    <w:rsid w:val="660B1854"/>
    <w:rsid w:val="660D1128"/>
    <w:rsid w:val="66291CDA"/>
    <w:rsid w:val="66CC0FE3"/>
    <w:rsid w:val="66EE023F"/>
    <w:rsid w:val="676236F6"/>
    <w:rsid w:val="678371C8"/>
    <w:rsid w:val="678C307C"/>
    <w:rsid w:val="68387AA6"/>
    <w:rsid w:val="686C3925"/>
    <w:rsid w:val="689C2C37"/>
    <w:rsid w:val="68A24B78"/>
    <w:rsid w:val="68AA3EA3"/>
    <w:rsid w:val="68D45F2D"/>
    <w:rsid w:val="68E22A3D"/>
    <w:rsid w:val="68F0088D"/>
    <w:rsid w:val="68FC7232"/>
    <w:rsid w:val="693115D2"/>
    <w:rsid w:val="69434640"/>
    <w:rsid w:val="695A7793"/>
    <w:rsid w:val="696E3BE1"/>
    <w:rsid w:val="697014B9"/>
    <w:rsid w:val="698B0C5E"/>
    <w:rsid w:val="698F00A6"/>
    <w:rsid w:val="69CE5072"/>
    <w:rsid w:val="69E403F2"/>
    <w:rsid w:val="6A1E4423"/>
    <w:rsid w:val="6A2B4273"/>
    <w:rsid w:val="6AB06526"/>
    <w:rsid w:val="6B1765A5"/>
    <w:rsid w:val="6B211664"/>
    <w:rsid w:val="6B4F1F4D"/>
    <w:rsid w:val="6B6B24FF"/>
    <w:rsid w:val="6B8359E9"/>
    <w:rsid w:val="6BF4316B"/>
    <w:rsid w:val="6BF54B38"/>
    <w:rsid w:val="6C394EEE"/>
    <w:rsid w:val="6C5203B4"/>
    <w:rsid w:val="6C8400DD"/>
    <w:rsid w:val="6C891725"/>
    <w:rsid w:val="6C9360FF"/>
    <w:rsid w:val="6D2356D5"/>
    <w:rsid w:val="6D3B107E"/>
    <w:rsid w:val="6D4F64CA"/>
    <w:rsid w:val="6D657A9C"/>
    <w:rsid w:val="6DA46816"/>
    <w:rsid w:val="6E9D529D"/>
    <w:rsid w:val="6E9F6FDD"/>
    <w:rsid w:val="6ED8604B"/>
    <w:rsid w:val="6EDA3A91"/>
    <w:rsid w:val="6EEF30FE"/>
    <w:rsid w:val="6F12155D"/>
    <w:rsid w:val="6F1562FA"/>
    <w:rsid w:val="6F495AF5"/>
    <w:rsid w:val="6F4B0F13"/>
    <w:rsid w:val="6F71097A"/>
    <w:rsid w:val="6FB70357"/>
    <w:rsid w:val="6FB865A9"/>
    <w:rsid w:val="70475646"/>
    <w:rsid w:val="7064228D"/>
    <w:rsid w:val="70BA3C5B"/>
    <w:rsid w:val="70CD6084"/>
    <w:rsid w:val="71996EA8"/>
    <w:rsid w:val="71A543C2"/>
    <w:rsid w:val="71B06F74"/>
    <w:rsid w:val="71C823A7"/>
    <w:rsid w:val="71E847F7"/>
    <w:rsid w:val="71ED1E0E"/>
    <w:rsid w:val="71F118FE"/>
    <w:rsid w:val="72035AD5"/>
    <w:rsid w:val="72190E55"/>
    <w:rsid w:val="72312642"/>
    <w:rsid w:val="72874010"/>
    <w:rsid w:val="72CB65F3"/>
    <w:rsid w:val="72D54D7C"/>
    <w:rsid w:val="73397A01"/>
    <w:rsid w:val="734B7734"/>
    <w:rsid w:val="737443D7"/>
    <w:rsid w:val="73781BAB"/>
    <w:rsid w:val="73814F04"/>
    <w:rsid w:val="73D47729"/>
    <w:rsid w:val="73D921C4"/>
    <w:rsid w:val="73E159A2"/>
    <w:rsid w:val="73E62FB9"/>
    <w:rsid w:val="73F43927"/>
    <w:rsid w:val="74235FBB"/>
    <w:rsid w:val="744D4DE6"/>
    <w:rsid w:val="74626AE3"/>
    <w:rsid w:val="749E5DBF"/>
    <w:rsid w:val="74AE1D28"/>
    <w:rsid w:val="754461E9"/>
    <w:rsid w:val="757765BE"/>
    <w:rsid w:val="75810A96"/>
    <w:rsid w:val="75862CA5"/>
    <w:rsid w:val="75B503BD"/>
    <w:rsid w:val="76163EAD"/>
    <w:rsid w:val="76254258"/>
    <w:rsid w:val="76522B87"/>
    <w:rsid w:val="766E262D"/>
    <w:rsid w:val="76AD62A4"/>
    <w:rsid w:val="76F36118"/>
    <w:rsid w:val="76F61765"/>
    <w:rsid w:val="77400C32"/>
    <w:rsid w:val="778F5E53"/>
    <w:rsid w:val="779F32FE"/>
    <w:rsid w:val="77AB5DDE"/>
    <w:rsid w:val="77CB0E43"/>
    <w:rsid w:val="781C169F"/>
    <w:rsid w:val="782F13D2"/>
    <w:rsid w:val="784A1D68"/>
    <w:rsid w:val="78534766"/>
    <w:rsid w:val="789B0816"/>
    <w:rsid w:val="78EA354B"/>
    <w:rsid w:val="7936053E"/>
    <w:rsid w:val="79554E68"/>
    <w:rsid w:val="799A6D1F"/>
    <w:rsid w:val="79A74F98"/>
    <w:rsid w:val="79AF0A62"/>
    <w:rsid w:val="79DC7338"/>
    <w:rsid w:val="79FC52E4"/>
    <w:rsid w:val="7A3D1FA5"/>
    <w:rsid w:val="7A861051"/>
    <w:rsid w:val="7AA634A2"/>
    <w:rsid w:val="7B1A0118"/>
    <w:rsid w:val="7B452CBB"/>
    <w:rsid w:val="7B672C31"/>
    <w:rsid w:val="7B7B6CE0"/>
    <w:rsid w:val="7B7C2049"/>
    <w:rsid w:val="7B9D6653"/>
    <w:rsid w:val="7BB3231A"/>
    <w:rsid w:val="7BB505E1"/>
    <w:rsid w:val="7BD007D6"/>
    <w:rsid w:val="7BD54119"/>
    <w:rsid w:val="7C2A210C"/>
    <w:rsid w:val="7C3945CD"/>
    <w:rsid w:val="7C3A20F4"/>
    <w:rsid w:val="7C4D62CB"/>
    <w:rsid w:val="7C72188D"/>
    <w:rsid w:val="7C7E55B5"/>
    <w:rsid w:val="7C8F0691"/>
    <w:rsid w:val="7C983453"/>
    <w:rsid w:val="7C9C234A"/>
    <w:rsid w:val="7CD82038"/>
    <w:rsid w:val="7CEA207E"/>
    <w:rsid w:val="7CEF35A8"/>
    <w:rsid w:val="7CF624BE"/>
    <w:rsid w:val="7D0050EB"/>
    <w:rsid w:val="7D032E2D"/>
    <w:rsid w:val="7D0B583E"/>
    <w:rsid w:val="7D33726F"/>
    <w:rsid w:val="7D474AC8"/>
    <w:rsid w:val="7D831878"/>
    <w:rsid w:val="7D845D1C"/>
    <w:rsid w:val="7D8700A9"/>
    <w:rsid w:val="7D9B3066"/>
    <w:rsid w:val="7DB52379"/>
    <w:rsid w:val="7DBF2A4B"/>
    <w:rsid w:val="7DC03352"/>
    <w:rsid w:val="7DDF73F6"/>
    <w:rsid w:val="7DF2712A"/>
    <w:rsid w:val="7E233080"/>
    <w:rsid w:val="7E2748F9"/>
    <w:rsid w:val="7E5A082B"/>
    <w:rsid w:val="7E723DC7"/>
    <w:rsid w:val="7E8458A8"/>
    <w:rsid w:val="7E9755DB"/>
    <w:rsid w:val="7EC860DC"/>
    <w:rsid w:val="7EED59BC"/>
    <w:rsid w:val="7EF649F8"/>
    <w:rsid w:val="7F5D4A77"/>
    <w:rsid w:val="7F610CF7"/>
    <w:rsid w:val="7F853FCE"/>
    <w:rsid w:val="7F857B2A"/>
    <w:rsid w:val="7FAE7080"/>
    <w:rsid w:val="7FBD72C3"/>
    <w:rsid w:val="7FE707E4"/>
    <w:rsid w:val="7FF133CD"/>
    <w:rsid w:val="ABBFF943"/>
    <w:rsid w:val="DFFE32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9"/>
    <w:autoRedefine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autoRedefine/>
    <w:unhideWhenUsed/>
    <w:qFormat/>
    <w:uiPriority w:val="9"/>
    <w:pPr>
      <w:keepNext/>
      <w:keepLines/>
      <w:numPr>
        <w:ilvl w:val="0"/>
        <w:numId w:val="1"/>
      </w:numPr>
      <w:spacing w:before="260" w:after="260" w:line="412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eastAsia="Heiti SC Light"/>
      <w:b/>
      <w:bCs/>
      <w:sz w:val="32"/>
      <w:szCs w:val="32"/>
    </w:rPr>
  </w:style>
  <w:style w:type="character" w:default="1" w:styleId="8">
    <w:name w:val="Default Paragraph Font"/>
    <w:autoRedefine/>
    <w:unhideWhenUsed/>
    <w:qFormat/>
    <w:uiPriority w:val="1"/>
  </w:style>
  <w:style w:type="table" w:default="1" w:styleId="7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autoRedefine/>
    <w:unhideWhenUsed/>
    <w:qFormat/>
    <w:uiPriority w:val="99"/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标题 1 Char"/>
    <w:basedOn w:val="8"/>
    <w:link w:val="2"/>
    <w:autoRedefine/>
    <w:qFormat/>
    <w:uiPriority w:val="9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10">
    <w:name w:val="标题 2 Char"/>
    <w:basedOn w:val="8"/>
    <w:link w:val="3"/>
    <w:autoRedefine/>
    <w:qFormat/>
    <w:uiPriority w:val="9"/>
    <w:rPr>
      <w:rFonts w:ascii="Arial" w:hAnsi="Arial" w:eastAsia="黑体" w:cs="Times New Roman"/>
      <w:b/>
      <w:sz w:val="32"/>
      <w:szCs w:val="20"/>
    </w:rPr>
  </w:style>
  <w:style w:type="character" w:customStyle="1" w:styleId="11">
    <w:name w:val="标题 3 Char"/>
    <w:basedOn w:val="8"/>
    <w:link w:val="4"/>
    <w:autoRedefine/>
    <w:qFormat/>
    <w:uiPriority w:val="9"/>
    <w:rPr>
      <w:rFonts w:ascii="Times New Roman" w:hAnsi="Times New Roman" w:eastAsia="Heiti SC Light" w:cs="Times New Roman"/>
      <w:b/>
      <w:bCs/>
      <w:sz w:val="32"/>
      <w:szCs w:val="32"/>
    </w:rPr>
  </w:style>
  <w:style w:type="character" w:customStyle="1" w:styleId="12">
    <w:name w:val="批注框文本 Char"/>
    <w:basedOn w:val="8"/>
    <w:link w:val="5"/>
    <w:autoRedefine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1868</Words>
  <Characters>2138</Characters>
  <Lines>24</Lines>
  <Paragraphs>6</Paragraphs>
  <TotalTime>38</TotalTime>
  <ScaleCrop>false</ScaleCrop>
  <LinksUpToDate>false</LinksUpToDate>
  <CharactersWithSpaces>2165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2016-01-24T02:13:00Z</dcterms:created>
  <dc:creator>高邻云</dc:creator>
  <cp:lastModifiedBy>actom</cp:lastModifiedBy>
  <dcterms:modified xsi:type="dcterms:W3CDTF">2026-03-09T10:41:53Z</dcterms:modified>
  <dc:title> 维真车辆维修数据查询系统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6D5C0013EF3348C28A196FF1F3A5B6B9_13</vt:lpwstr>
  </property>
</Properties>
</file>