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97E9B" w14:textId="6210BE26" w:rsidR="00516566" w:rsidRDefault="006A3FFE" w:rsidP="00516566">
      <w:pPr>
        <w:jc w:val="center"/>
        <w:rPr>
          <w:rFonts w:ascii="Times New Roman" w:hAnsi="Times New Roman" w:cs="Times New Roman"/>
          <w:sz w:val="40"/>
          <w:szCs w:val="48"/>
        </w:rPr>
      </w:pPr>
      <w:bookmarkStart w:id="0" w:name="OLE_LINK113"/>
      <w:bookmarkStart w:id="1" w:name="OLE_LINK114"/>
      <w:bookmarkStart w:id="2" w:name="OLE_LINK115"/>
      <w:bookmarkStart w:id="3" w:name="OLE_LINK116"/>
      <w:proofErr w:type="spellStart"/>
      <w:r>
        <w:rPr>
          <w:rFonts w:ascii="Times New Roman" w:hAnsi="Times New Roman" w:cs="Times New Roman" w:hint="eastAsia"/>
          <w:sz w:val="40"/>
          <w:szCs w:val="48"/>
        </w:rPr>
        <w:t>Supor</w:t>
      </w:r>
      <w:proofErr w:type="spellEnd"/>
      <w:r w:rsidRPr="006A3FFE">
        <w:rPr>
          <w:rFonts w:ascii="Times New Roman" w:hAnsi="Times New Roman" w:cs="Times New Roman"/>
          <w:sz w:val="40"/>
          <w:szCs w:val="48"/>
        </w:rPr>
        <w:t xml:space="preserve"> Electric </w:t>
      </w:r>
      <w:r>
        <w:rPr>
          <w:rFonts w:ascii="Times New Roman" w:hAnsi="Times New Roman" w:cs="Times New Roman" w:hint="eastAsia"/>
          <w:sz w:val="40"/>
          <w:szCs w:val="48"/>
        </w:rPr>
        <w:t xml:space="preserve">Whisk </w:t>
      </w:r>
      <w:r w:rsidRPr="006A3FFE">
        <w:rPr>
          <w:rFonts w:ascii="Times New Roman" w:hAnsi="Times New Roman" w:cs="Times New Roman"/>
          <w:sz w:val="40"/>
          <w:szCs w:val="48"/>
        </w:rPr>
        <w:t>Product Evaluation</w:t>
      </w:r>
    </w:p>
    <w:bookmarkEnd w:id="2"/>
    <w:bookmarkEnd w:id="3"/>
    <w:p w14:paraId="478D0AB2" w14:textId="68219AE2" w:rsidR="006A3FFE" w:rsidRPr="006A3FFE" w:rsidRDefault="006A3FFE" w:rsidP="006A3FFE">
      <w:pPr>
        <w:pStyle w:val="a9"/>
        <w:numPr>
          <w:ilvl w:val="0"/>
          <w:numId w:val="4"/>
        </w:numPr>
        <w:jc w:val="left"/>
        <w:rPr>
          <w:rFonts w:ascii="Times New Roman" w:hAnsi="Times New Roman" w:cs="Times New Roman"/>
          <w:b/>
          <w:bCs/>
          <w:sz w:val="30"/>
          <w:szCs w:val="30"/>
        </w:rPr>
      </w:pPr>
      <w:r w:rsidRPr="006A3FFE">
        <w:rPr>
          <w:rFonts w:ascii="Times New Roman" w:hAnsi="Times New Roman" w:cs="Times New Roman" w:hint="eastAsia"/>
          <w:b/>
          <w:bCs/>
          <w:sz w:val="30"/>
          <w:szCs w:val="30"/>
        </w:rPr>
        <w:t>Introduction</w:t>
      </w:r>
    </w:p>
    <w:p w14:paraId="682C176F" w14:textId="11389178" w:rsidR="00422B79" w:rsidRDefault="00516566" w:rsidP="00E5427A">
      <w:pPr>
        <w:rPr>
          <w:rFonts w:ascii="Times New Roman" w:hAnsi="Times New Roman" w:cs="Times New Roman" w:hint="eastAsia"/>
          <w:sz w:val="24"/>
          <w:szCs w:val="32"/>
        </w:rPr>
      </w:pPr>
      <w:r w:rsidRPr="00516566">
        <w:rPr>
          <w:rFonts w:ascii="Times New Roman" w:hAnsi="Times New Roman" w:cs="Times New Roman" w:hint="eastAsia"/>
          <w:sz w:val="24"/>
          <w:szCs w:val="32"/>
        </w:rPr>
        <w:t>T</w:t>
      </w:r>
      <w:r>
        <w:rPr>
          <w:rFonts w:ascii="Times New Roman" w:hAnsi="Times New Roman" w:cs="Times New Roman" w:hint="eastAsia"/>
          <w:sz w:val="24"/>
          <w:szCs w:val="32"/>
        </w:rPr>
        <w:t xml:space="preserve">his </w:t>
      </w:r>
      <w:r>
        <w:rPr>
          <w:rFonts w:ascii="Times New Roman" w:hAnsi="Times New Roman" w:cs="Times New Roman"/>
          <w:sz w:val="24"/>
          <w:szCs w:val="32"/>
        </w:rPr>
        <w:t xml:space="preserve">report will introduce the </w:t>
      </w:r>
      <w:bookmarkStart w:id="4" w:name="OLE_LINK1"/>
      <w:bookmarkStart w:id="5" w:name="OLE_LINK2"/>
      <w:bookmarkStart w:id="6" w:name="OLE_LINK78"/>
      <w:bookmarkStart w:id="7" w:name="OLE_LINK79"/>
      <w:proofErr w:type="spellStart"/>
      <w:r w:rsidR="001F6B3C">
        <w:rPr>
          <w:rFonts w:ascii="Times New Roman" w:hAnsi="Times New Roman" w:cs="Times New Roman"/>
          <w:sz w:val="24"/>
          <w:szCs w:val="32"/>
        </w:rPr>
        <w:t>Supor</w:t>
      </w:r>
      <w:proofErr w:type="spellEnd"/>
      <w:r w:rsidR="001F6B3C">
        <w:rPr>
          <w:rFonts w:ascii="Times New Roman" w:hAnsi="Times New Roman" w:cs="Times New Roman"/>
          <w:sz w:val="24"/>
          <w:szCs w:val="32"/>
        </w:rPr>
        <w:t xml:space="preserve"> e</w:t>
      </w:r>
      <w:r>
        <w:rPr>
          <w:rFonts w:ascii="Times New Roman" w:hAnsi="Times New Roman" w:cs="Times New Roman"/>
          <w:sz w:val="24"/>
          <w:szCs w:val="32"/>
        </w:rPr>
        <w:t>lectric</w:t>
      </w:r>
      <w:bookmarkEnd w:id="4"/>
      <w:bookmarkEnd w:id="5"/>
      <w:r>
        <w:rPr>
          <w:rFonts w:ascii="Times New Roman" w:hAnsi="Times New Roman" w:cs="Times New Roman"/>
          <w:sz w:val="24"/>
          <w:szCs w:val="32"/>
        </w:rPr>
        <w:t xml:space="preserve"> </w:t>
      </w:r>
      <w:r w:rsidR="001F6B3C">
        <w:rPr>
          <w:rFonts w:ascii="Times New Roman" w:hAnsi="Times New Roman" w:cs="Times New Roman"/>
          <w:sz w:val="24"/>
          <w:szCs w:val="32"/>
        </w:rPr>
        <w:t>w</w:t>
      </w:r>
      <w:r>
        <w:rPr>
          <w:rFonts w:ascii="Times New Roman" w:hAnsi="Times New Roman" w:cs="Times New Roman"/>
          <w:sz w:val="24"/>
          <w:szCs w:val="32"/>
        </w:rPr>
        <w:t>hisk</w:t>
      </w:r>
      <w:bookmarkEnd w:id="6"/>
      <w:bookmarkEnd w:id="7"/>
      <w:r>
        <w:rPr>
          <w:rFonts w:ascii="Times New Roman" w:hAnsi="Times New Roman" w:cs="Times New Roman"/>
          <w:sz w:val="24"/>
          <w:szCs w:val="32"/>
        </w:rPr>
        <w:t xml:space="preserve"> in product design, material selection, production process and suggested improvements. </w:t>
      </w:r>
      <w:r w:rsidRPr="00516566">
        <w:rPr>
          <w:rFonts w:ascii="Times New Roman" w:hAnsi="Times New Roman" w:cs="Times New Roman"/>
          <w:sz w:val="24"/>
          <w:szCs w:val="32"/>
        </w:rPr>
        <w:t xml:space="preserve">The </w:t>
      </w:r>
      <w:proofErr w:type="spellStart"/>
      <w:r w:rsidR="001F6B3C">
        <w:rPr>
          <w:rFonts w:ascii="Times New Roman" w:hAnsi="Times New Roman" w:cs="Times New Roman"/>
          <w:sz w:val="24"/>
          <w:szCs w:val="32"/>
        </w:rPr>
        <w:t>Supor</w:t>
      </w:r>
      <w:proofErr w:type="spellEnd"/>
      <w:r w:rsidR="001F6B3C">
        <w:rPr>
          <w:rFonts w:ascii="Times New Roman" w:hAnsi="Times New Roman" w:cs="Times New Roman"/>
          <w:sz w:val="24"/>
          <w:szCs w:val="32"/>
        </w:rPr>
        <w:t xml:space="preserve"> </w:t>
      </w:r>
      <w:r w:rsidR="00366556">
        <w:rPr>
          <w:rFonts w:ascii="Times New Roman" w:hAnsi="Times New Roman" w:cs="Times New Roman"/>
          <w:sz w:val="24"/>
          <w:szCs w:val="32"/>
        </w:rPr>
        <w:t>e</w:t>
      </w:r>
      <w:r>
        <w:rPr>
          <w:rFonts w:ascii="Times New Roman" w:hAnsi="Times New Roman" w:cs="Times New Roman"/>
          <w:sz w:val="24"/>
          <w:szCs w:val="32"/>
        </w:rPr>
        <w:t>lectric</w:t>
      </w:r>
      <w:r w:rsidRPr="00516566">
        <w:rPr>
          <w:rFonts w:ascii="Times New Roman" w:hAnsi="Times New Roman" w:cs="Times New Roman"/>
          <w:sz w:val="24"/>
          <w:szCs w:val="32"/>
        </w:rPr>
        <w:t xml:space="preserve"> </w:t>
      </w:r>
      <w:r w:rsidR="00366556">
        <w:rPr>
          <w:rFonts w:ascii="Times New Roman" w:hAnsi="Times New Roman" w:cs="Times New Roman"/>
          <w:sz w:val="24"/>
          <w:szCs w:val="32"/>
        </w:rPr>
        <w:t>w</w:t>
      </w:r>
      <w:r>
        <w:rPr>
          <w:rFonts w:ascii="Times New Roman" w:hAnsi="Times New Roman" w:cs="Times New Roman"/>
          <w:sz w:val="24"/>
          <w:szCs w:val="32"/>
        </w:rPr>
        <w:t>hisk</w:t>
      </w:r>
      <w:r w:rsidRPr="00516566">
        <w:rPr>
          <w:rFonts w:ascii="Times New Roman" w:hAnsi="Times New Roman" w:cs="Times New Roman"/>
          <w:sz w:val="24"/>
          <w:szCs w:val="32"/>
        </w:rPr>
        <w:t xml:space="preserve"> is a versatile kitchen appliance, mainly suitable for mixing, kneading, and whipping various ingredients to prepare </w:t>
      </w:r>
      <w:r w:rsidR="00601940">
        <w:rPr>
          <w:rFonts w:ascii="Times New Roman" w:hAnsi="Times New Roman" w:cs="Times New Roman" w:hint="eastAsia"/>
          <w:sz w:val="24"/>
          <w:szCs w:val="32"/>
        </w:rPr>
        <w:t>various</w:t>
      </w:r>
      <w:r w:rsidRPr="00516566">
        <w:rPr>
          <w:rFonts w:ascii="Times New Roman" w:hAnsi="Times New Roman" w:cs="Times New Roman"/>
          <w:sz w:val="24"/>
          <w:szCs w:val="32"/>
        </w:rPr>
        <w:t xml:space="preserve"> dishes.</w:t>
      </w:r>
      <w:r w:rsidR="00121AEC">
        <w:rPr>
          <w:rFonts w:ascii="Times New Roman" w:hAnsi="Times New Roman" w:cs="Times New Roman" w:hint="eastAsia"/>
          <w:sz w:val="24"/>
          <w:szCs w:val="32"/>
        </w:rPr>
        <w:t xml:space="preserve"> </w:t>
      </w:r>
      <w:r w:rsidR="00121AEC">
        <w:rPr>
          <w:rFonts w:ascii="Times New Roman" w:hAnsi="Times New Roman" w:cs="Times New Roman"/>
          <w:sz w:val="24"/>
          <w:szCs w:val="32"/>
        </w:rPr>
        <w:fldChar w:fldCharType="begin"/>
      </w:r>
      <w:r w:rsidR="00121AEC">
        <w:rPr>
          <w:rFonts w:ascii="Times New Roman" w:hAnsi="Times New Roman" w:cs="Times New Roman"/>
          <w:sz w:val="24"/>
          <w:szCs w:val="32"/>
        </w:rPr>
        <w:instrText xml:space="preserve"> ADDIN ZOTERO_ITEM CSL_CITATION {"citationID":"4dFxIlOA","properties":{"formattedCitation":"[1]","plainCitation":"[1]","noteIndex":0},"citationItems":[{"id":534,"uris":["http://zotero.org/users/local/wYEgFFqc/items/HUF393DE"],"itemData":{"id":534,"type":"</w:instrText>
      </w:r>
      <w:r w:rsidR="00121AEC">
        <w:rPr>
          <w:rFonts w:ascii="Times New Roman" w:hAnsi="Times New Roman" w:cs="Times New Roman" w:hint="eastAsia"/>
          <w:sz w:val="24"/>
          <w:szCs w:val="32"/>
        </w:rPr>
        <w:instrText>webpage","title":"</w:instrText>
      </w:r>
      <w:r w:rsidR="00121AEC">
        <w:rPr>
          <w:rFonts w:ascii="Times New Roman" w:hAnsi="Times New Roman" w:cs="Times New Roman" w:hint="eastAsia"/>
          <w:sz w:val="24"/>
          <w:szCs w:val="32"/>
        </w:rPr>
        <w:instrText>【苏泊尔</w:instrText>
      </w:r>
      <w:r w:rsidR="00121AEC">
        <w:rPr>
          <w:rFonts w:ascii="Times New Roman" w:hAnsi="Times New Roman" w:cs="Times New Roman" w:hint="eastAsia"/>
          <w:sz w:val="24"/>
          <w:szCs w:val="32"/>
        </w:rPr>
        <w:instrText>SDD2001</w:instrText>
      </w:r>
      <w:r w:rsidR="00121AEC">
        <w:rPr>
          <w:rFonts w:ascii="Times New Roman" w:hAnsi="Times New Roman" w:cs="Times New Roman" w:hint="eastAsia"/>
          <w:sz w:val="24"/>
          <w:szCs w:val="32"/>
        </w:rPr>
        <w:instrText>】苏泊尔（</w:instrText>
      </w:r>
      <w:r w:rsidR="00121AEC">
        <w:rPr>
          <w:rFonts w:ascii="Times New Roman" w:hAnsi="Times New Roman" w:cs="Times New Roman" w:hint="eastAsia"/>
          <w:sz w:val="24"/>
          <w:szCs w:val="32"/>
        </w:rPr>
        <w:instrText>SUPOR</w:instrText>
      </w:r>
      <w:r w:rsidR="00121AEC">
        <w:rPr>
          <w:rFonts w:ascii="Times New Roman" w:hAnsi="Times New Roman" w:cs="Times New Roman" w:hint="eastAsia"/>
          <w:sz w:val="24"/>
          <w:szCs w:val="32"/>
        </w:rPr>
        <w:instrText>）打蛋器</w:instrText>
      </w:r>
      <w:r w:rsidR="00121AEC">
        <w:rPr>
          <w:rFonts w:ascii="Times New Roman" w:hAnsi="Times New Roman" w:cs="Times New Roman" w:hint="eastAsia"/>
          <w:sz w:val="24"/>
          <w:szCs w:val="32"/>
        </w:rPr>
        <w:instrText xml:space="preserve"> </w:instrText>
      </w:r>
      <w:r w:rsidR="00121AEC">
        <w:rPr>
          <w:rFonts w:ascii="Times New Roman" w:hAnsi="Times New Roman" w:cs="Times New Roman" w:hint="eastAsia"/>
          <w:sz w:val="24"/>
          <w:szCs w:val="32"/>
        </w:rPr>
        <w:instrText>家用电动打蛋机</w:instrText>
      </w:r>
      <w:r w:rsidR="00121AEC">
        <w:rPr>
          <w:rFonts w:ascii="Times New Roman" w:hAnsi="Times New Roman" w:cs="Times New Roman" w:hint="eastAsia"/>
          <w:sz w:val="24"/>
          <w:szCs w:val="32"/>
        </w:rPr>
        <w:instrText xml:space="preserve"> </w:instrText>
      </w:r>
      <w:r w:rsidR="00121AEC">
        <w:rPr>
          <w:rFonts w:ascii="Times New Roman" w:hAnsi="Times New Roman" w:cs="Times New Roman" w:hint="eastAsia"/>
          <w:sz w:val="24"/>
          <w:szCs w:val="32"/>
        </w:rPr>
        <w:instrText>迷你奶油打发器</w:instrText>
      </w:r>
      <w:r w:rsidR="00121AEC">
        <w:rPr>
          <w:rFonts w:ascii="Times New Roman" w:hAnsi="Times New Roman" w:cs="Times New Roman" w:hint="eastAsia"/>
          <w:sz w:val="24"/>
          <w:szCs w:val="32"/>
        </w:rPr>
        <w:instrText xml:space="preserve"> </w:instrText>
      </w:r>
      <w:r w:rsidR="00121AEC">
        <w:rPr>
          <w:rFonts w:ascii="Times New Roman" w:hAnsi="Times New Roman" w:cs="Times New Roman" w:hint="eastAsia"/>
          <w:sz w:val="24"/>
          <w:szCs w:val="32"/>
        </w:rPr>
        <w:instrText>烘焙手持自动搅蛋器搅拌器</w:instrText>
      </w:r>
      <w:r w:rsidR="00121AEC">
        <w:rPr>
          <w:rFonts w:ascii="Times New Roman" w:hAnsi="Times New Roman" w:cs="Times New Roman" w:hint="eastAsia"/>
          <w:sz w:val="24"/>
          <w:szCs w:val="32"/>
        </w:rPr>
        <w:instrText xml:space="preserve"> SDD2001</w:instrText>
      </w:r>
      <w:r w:rsidR="00121AEC">
        <w:rPr>
          <w:rFonts w:ascii="Times New Roman" w:hAnsi="Times New Roman" w:cs="Times New Roman" w:hint="eastAsia"/>
          <w:sz w:val="24"/>
          <w:szCs w:val="32"/>
        </w:rPr>
        <w:instrText>【行情</w:instrText>
      </w:r>
      <w:r w:rsidR="00121AEC">
        <w:rPr>
          <w:rFonts w:ascii="Times New Roman" w:hAnsi="Times New Roman" w:cs="Times New Roman" w:hint="eastAsia"/>
          <w:sz w:val="24"/>
          <w:szCs w:val="32"/>
        </w:rPr>
        <w:instrText xml:space="preserve"> </w:instrText>
      </w:r>
      <w:r w:rsidR="00121AEC">
        <w:rPr>
          <w:rFonts w:ascii="Times New Roman" w:hAnsi="Times New Roman" w:cs="Times New Roman" w:hint="eastAsia"/>
          <w:sz w:val="24"/>
          <w:szCs w:val="32"/>
        </w:rPr>
        <w:instrText>报价</w:instrText>
      </w:r>
      <w:r w:rsidR="00121AEC">
        <w:rPr>
          <w:rFonts w:ascii="Times New Roman" w:hAnsi="Times New Roman" w:cs="Times New Roman" w:hint="eastAsia"/>
          <w:sz w:val="24"/>
          <w:szCs w:val="32"/>
        </w:rPr>
        <w:instrText xml:space="preserve"> </w:instrText>
      </w:r>
      <w:r w:rsidR="00121AEC">
        <w:rPr>
          <w:rFonts w:ascii="Times New Roman" w:hAnsi="Times New Roman" w:cs="Times New Roman" w:hint="eastAsia"/>
          <w:sz w:val="24"/>
          <w:szCs w:val="32"/>
        </w:rPr>
        <w:instrText>价格</w:instrText>
      </w:r>
      <w:r w:rsidR="00121AEC">
        <w:rPr>
          <w:rFonts w:ascii="Times New Roman" w:hAnsi="Times New Roman" w:cs="Times New Roman" w:hint="eastAsia"/>
          <w:sz w:val="24"/>
          <w:szCs w:val="32"/>
        </w:rPr>
        <w:instrText xml:space="preserve"> </w:instrText>
      </w:r>
      <w:r w:rsidR="00121AEC">
        <w:rPr>
          <w:rFonts w:ascii="Times New Roman" w:hAnsi="Times New Roman" w:cs="Times New Roman" w:hint="eastAsia"/>
          <w:sz w:val="24"/>
          <w:szCs w:val="32"/>
        </w:rPr>
        <w:instrText>评测】</w:instrText>
      </w:r>
      <w:r w:rsidR="00121AEC">
        <w:rPr>
          <w:rFonts w:ascii="Times New Roman" w:hAnsi="Times New Roman" w:cs="Times New Roman" w:hint="eastAsia"/>
          <w:sz w:val="24"/>
          <w:szCs w:val="32"/>
        </w:rPr>
        <w:instrText>-</w:instrText>
      </w:r>
      <w:r w:rsidR="00121AEC">
        <w:rPr>
          <w:rFonts w:ascii="Times New Roman" w:hAnsi="Times New Roman" w:cs="Times New Roman" w:hint="eastAsia"/>
          <w:sz w:val="24"/>
          <w:szCs w:val="32"/>
        </w:rPr>
        <w:instrText>京东</w:instrText>
      </w:r>
      <w:r w:rsidR="00121AEC">
        <w:rPr>
          <w:rFonts w:ascii="Times New Roman" w:hAnsi="Times New Roman" w:cs="Times New Roman" w:hint="eastAsia"/>
          <w:sz w:val="24"/>
          <w:szCs w:val="32"/>
        </w:rPr>
        <w:instrText>","URL":"https://item.jd.com/100013382074.html","accessed":{"date-parts":[["2024",6,16]]}}}],"schema":"https://github.com/citation-style-language/schema/raw/ma</w:instrText>
      </w:r>
      <w:r w:rsidR="00121AEC">
        <w:rPr>
          <w:rFonts w:ascii="Times New Roman" w:hAnsi="Times New Roman" w:cs="Times New Roman"/>
          <w:sz w:val="24"/>
          <w:szCs w:val="32"/>
        </w:rPr>
        <w:instrText xml:space="preserve">ster/csl-citation.json"} </w:instrText>
      </w:r>
      <w:r w:rsidR="00121AEC">
        <w:rPr>
          <w:rFonts w:ascii="Times New Roman" w:hAnsi="Times New Roman" w:cs="Times New Roman"/>
          <w:sz w:val="24"/>
          <w:szCs w:val="32"/>
        </w:rPr>
        <w:fldChar w:fldCharType="separate"/>
      </w:r>
      <w:r w:rsidR="00121AEC">
        <w:rPr>
          <w:rFonts w:ascii="Times New Roman" w:hAnsi="Times New Roman" w:cs="Times New Roman"/>
          <w:noProof/>
          <w:sz w:val="24"/>
          <w:szCs w:val="32"/>
        </w:rPr>
        <w:t>[1]</w:t>
      </w:r>
      <w:r w:rsidR="00121AEC">
        <w:rPr>
          <w:rFonts w:ascii="Times New Roman" w:hAnsi="Times New Roman" w:cs="Times New Roman"/>
          <w:sz w:val="24"/>
          <w:szCs w:val="32"/>
        </w:rPr>
        <w:fldChar w:fldCharType="end"/>
      </w:r>
    </w:p>
    <w:p w14:paraId="69D32E36" w14:textId="3022C313" w:rsidR="00E5427A" w:rsidRDefault="006A3FFE" w:rsidP="00107C4E">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40A27FDA" wp14:editId="17BAF599">
            <wp:extent cx="5084466" cy="2736283"/>
            <wp:effectExtent l="0" t="0" r="0" b="0"/>
            <wp:docPr id="771088415"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88415" name="图片 5" descr="图示&#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90855" cy="2739721"/>
                    </a:xfrm>
                    <a:prstGeom prst="rect">
                      <a:avLst/>
                    </a:prstGeom>
                  </pic:spPr>
                </pic:pic>
              </a:graphicData>
            </a:graphic>
          </wp:inline>
        </w:drawing>
      </w:r>
    </w:p>
    <w:p w14:paraId="2AF50A7F" w14:textId="7AC02104" w:rsidR="002B5918" w:rsidRDefault="002B5918" w:rsidP="000D57CD">
      <w:pPr>
        <w:jc w:val="center"/>
        <w:rPr>
          <w:rFonts w:ascii="Times New Roman" w:hAnsi="Times New Roman" w:cs="Times New Roman"/>
        </w:rPr>
      </w:pPr>
      <w:bookmarkStart w:id="8" w:name="OLE_LINK76"/>
      <w:bookmarkStart w:id="9" w:name="OLE_LINK77"/>
      <w:r w:rsidRPr="002B5918">
        <w:rPr>
          <w:rFonts w:ascii="Times New Roman" w:hAnsi="Times New Roman" w:cs="Times New Roman"/>
        </w:rPr>
        <w:t xml:space="preserve">Figure. 1 Part of the subassemblies, design elements and components of the </w:t>
      </w:r>
      <w:proofErr w:type="spellStart"/>
      <w:r w:rsidRPr="002B5918">
        <w:rPr>
          <w:rFonts w:ascii="Times New Roman" w:hAnsi="Times New Roman" w:cs="Times New Roman"/>
        </w:rPr>
        <w:t>Supor</w:t>
      </w:r>
      <w:proofErr w:type="spellEnd"/>
      <w:r w:rsidRPr="002B5918">
        <w:rPr>
          <w:rFonts w:ascii="Times New Roman" w:hAnsi="Times New Roman" w:cs="Times New Roman"/>
        </w:rPr>
        <w:t xml:space="preserve"> </w:t>
      </w:r>
      <w:r w:rsidR="00366556">
        <w:rPr>
          <w:rFonts w:ascii="Times New Roman" w:hAnsi="Times New Roman" w:cs="Times New Roman"/>
        </w:rPr>
        <w:t>e</w:t>
      </w:r>
      <w:r w:rsidRPr="002B5918">
        <w:rPr>
          <w:rFonts w:ascii="Times New Roman" w:hAnsi="Times New Roman" w:cs="Times New Roman"/>
        </w:rPr>
        <w:t xml:space="preserve">lectric </w:t>
      </w:r>
      <w:r w:rsidR="00366556">
        <w:rPr>
          <w:rFonts w:ascii="Times New Roman" w:hAnsi="Times New Roman" w:cs="Times New Roman"/>
        </w:rPr>
        <w:t>w</w:t>
      </w:r>
      <w:r w:rsidRPr="002B5918">
        <w:rPr>
          <w:rFonts w:ascii="Times New Roman" w:hAnsi="Times New Roman" w:cs="Times New Roman"/>
        </w:rPr>
        <w:t>hisk</w:t>
      </w:r>
    </w:p>
    <w:bookmarkEnd w:id="8"/>
    <w:bookmarkEnd w:id="9"/>
    <w:p w14:paraId="151DEDC5" w14:textId="77777777" w:rsidR="00E20E2C" w:rsidRDefault="00E20E2C" w:rsidP="000D57CD">
      <w:pPr>
        <w:jc w:val="center"/>
        <w:rPr>
          <w:rFonts w:ascii="Times New Roman" w:hAnsi="Times New Roman" w:cs="Times New Roman"/>
        </w:rPr>
      </w:pPr>
    </w:p>
    <w:p w14:paraId="30E62255" w14:textId="6AECC127" w:rsidR="002B5918" w:rsidRPr="002B5918" w:rsidRDefault="002B5918" w:rsidP="00A4340F">
      <w:pPr>
        <w:rPr>
          <w:rFonts w:ascii="Times New Roman" w:hAnsi="Times New Roman" w:cs="Times New Roman"/>
          <w:sz w:val="24"/>
          <w:szCs w:val="32"/>
        </w:rPr>
      </w:pPr>
      <w:r w:rsidRPr="002B5918">
        <w:rPr>
          <w:rFonts w:ascii="Times New Roman" w:hAnsi="Times New Roman" w:cs="Times New Roman"/>
          <w:sz w:val="24"/>
          <w:szCs w:val="32"/>
        </w:rPr>
        <w:t>Figure</w:t>
      </w:r>
      <w:r>
        <w:rPr>
          <w:rFonts w:ascii="Times New Roman" w:hAnsi="Times New Roman" w:cs="Times New Roman"/>
          <w:sz w:val="24"/>
          <w:szCs w:val="32"/>
        </w:rPr>
        <w:t xml:space="preserve"> 1</w:t>
      </w:r>
      <w:r w:rsidRPr="002B5918">
        <w:rPr>
          <w:rFonts w:ascii="Times New Roman" w:hAnsi="Times New Roman" w:cs="Times New Roman"/>
          <w:sz w:val="24"/>
          <w:szCs w:val="32"/>
        </w:rPr>
        <w:t xml:space="preserve"> shows the subassemblies, design elements and components</w:t>
      </w:r>
      <w:r w:rsidR="00E20E2C">
        <w:rPr>
          <w:rFonts w:ascii="Times New Roman" w:hAnsi="Times New Roman" w:cs="Times New Roman"/>
          <w:sz w:val="24"/>
          <w:szCs w:val="32"/>
        </w:rPr>
        <w:t xml:space="preserve"> of the</w:t>
      </w:r>
      <w:bookmarkStart w:id="10" w:name="OLE_LINK9"/>
      <w:bookmarkStart w:id="11" w:name="OLE_LINK10"/>
      <w:r w:rsidR="00E20E2C">
        <w:rPr>
          <w:rFonts w:ascii="Times New Roman" w:hAnsi="Times New Roman" w:cs="Times New Roman"/>
          <w:sz w:val="24"/>
          <w:szCs w:val="32"/>
        </w:rPr>
        <w:t xml:space="preserve"> </w:t>
      </w:r>
      <w:bookmarkStart w:id="12" w:name="OLE_LINK3"/>
      <w:bookmarkStart w:id="13" w:name="OLE_LINK4"/>
      <w:proofErr w:type="spellStart"/>
      <w:r w:rsidR="00E20E2C">
        <w:rPr>
          <w:rFonts w:ascii="Times New Roman" w:hAnsi="Times New Roman" w:cs="Times New Roman"/>
          <w:sz w:val="24"/>
          <w:szCs w:val="32"/>
        </w:rPr>
        <w:t>Supor</w:t>
      </w:r>
      <w:proofErr w:type="spellEnd"/>
      <w:r w:rsidR="00E20E2C">
        <w:rPr>
          <w:rFonts w:ascii="Times New Roman" w:hAnsi="Times New Roman" w:cs="Times New Roman"/>
          <w:sz w:val="24"/>
          <w:szCs w:val="32"/>
        </w:rPr>
        <w:t xml:space="preserve"> </w:t>
      </w:r>
      <w:r w:rsidR="00366556">
        <w:rPr>
          <w:rFonts w:ascii="Times New Roman" w:hAnsi="Times New Roman" w:cs="Times New Roman"/>
          <w:sz w:val="24"/>
          <w:szCs w:val="32"/>
        </w:rPr>
        <w:t>e</w:t>
      </w:r>
      <w:r w:rsidR="00E20E2C">
        <w:rPr>
          <w:rFonts w:ascii="Times New Roman" w:hAnsi="Times New Roman" w:cs="Times New Roman"/>
          <w:sz w:val="24"/>
          <w:szCs w:val="32"/>
        </w:rPr>
        <w:t xml:space="preserve">lectric </w:t>
      </w:r>
      <w:r w:rsidR="00366556">
        <w:rPr>
          <w:rFonts w:ascii="Times New Roman" w:hAnsi="Times New Roman" w:cs="Times New Roman"/>
          <w:sz w:val="24"/>
          <w:szCs w:val="32"/>
        </w:rPr>
        <w:t>w</w:t>
      </w:r>
      <w:r w:rsidR="00E20E2C">
        <w:rPr>
          <w:rFonts w:ascii="Times New Roman" w:hAnsi="Times New Roman" w:cs="Times New Roman"/>
          <w:sz w:val="24"/>
          <w:szCs w:val="32"/>
        </w:rPr>
        <w:t>hisk</w:t>
      </w:r>
      <w:bookmarkEnd w:id="10"/>
      <w:bookmarkEnd w:id="11"/>
      <w:bookmarkEnd w:id="12"/>
      <w:bookmarkEnd w:id="13"/>
      <w:r w:rsidR="00E20E2C">
        <w:rPr>
          <w:rFonts w:ascii="Times New Roman" w:hAnsi="Times New Roman" w:cs="Times New Roman"/>
          <w:sz w:val="24"/>
          <w:szCs w:val="32"/>
        </w:rPr>
        <w:t xml:space="preserve">. As shown in Figure 1, </w:t>
      </w:r>
      <w:r w:rsidR="00E56E22">
        <w:rPr>
          <w:rFonts w:ascii="Times New Roman" w:hAnsi="Times New Roman" w:cs="Times New Roman"/>
          <w:sz w:val="24"/>
          <w:szCs w:val="32"/>
        </w:rPr>
        <w:t xml:space="preserve">the electric whisk mainly consists of an </w:t>
      </w:r>
      <w:r w:rsidR="00E56E22" w:rsidRPr="006A3FFE">
        <w:rPr>
          <w:rFonts w:ascii="Times New Roman" w:hAnsi="Times New Roman" w:cs="Times New Roman"/>
          <w:sz w:val="24"/>
          <w:szCs w:val="32"/>
        </w:rPr>
        <w:t>outer shell</w:t>
      </w:r>
      <w:r w:rsidR="00E56E22">
        <w:rPr>
          <w:rFonts w:ascii="Times New Roman" w:hAnsi="Times New Roman" w:cs="Times New Roman"/>
          <w:sz w:val="24"/>
          <w:szCs w:val="32"/>
        </w:rPr>
        <w:t>, two stirring rods, an adjust the gear key, a hand shank, a return bar key, and a cooling punch.</w:t>
      </w:r>
    </w:p>
    <w:p w14:paraId="4223BB40" w14:textId="77777777" w:rsidR="00E20E2C" w:rsidRPr="00516566" w:rsidRDefault="00E20E2C" w:rsidP="00516566">
      <w:pPr>
        <w:jc w:val="left"/>
        <w:rPr>
          <w:rFonts w:ascii="Times New Roman" w:hAnsi="Times New Roman" w:cs="Times New Roman"/>
          <w:sz w:val="24"/>
          <w:szCs w:val="32"/>
        </w:rPr>
      </w:pPr>
    </w:p>
    <w:tbl>
      <w:tblPr>
        <w:tblStyle w:val="ae"/>
        <w:tblW w:w="8217" w:type="dxa"/>
        <w:tblLook w:val="04A0" w:firstRow="1" w:lastRow="0" w:firstColumn="1" w:lastColumn="0" w:noHBand="0" w:noVBand="1"/>
      </w:tblPr>
      <w:tblGrid>
        <w:gridCol w:w="1054"/>
        <w:gridCol w:w="1903"/>
        <w:gridCol w:w="1544"/>
        <w:gridCol w:w="1922"/>
        <w:gridCol w:w="1794"/>
      </w:tblGrid>
      <w:tr w:rsidR="00E25D4E" w14:paraId="5F6906E4" w14:textId="77777777" w:rsidTr="00E25D4E">
        <w:trPr>
          <w:trHeight w:val="50"/>
        </w:trPr>
        <w:tc>
          <w:tcPr>
            <w:tcW w:w="1137" w:type="dxa"/>
          </w:tcPr>
          <w:p w14:paraId="659677A5" w14:textId="08658E49" w:rsidR="00E20E2C" w:rsidRPr="0069722D" w:rsidRDefault="00E20E2C" w:rsidP="00E20E2C">
            <w:pPr>
              <w:jc w:val="center"/>
              <w:rPr>
                <w:rFonts w:ascii="Times New Roman" w:hAnsi="Times New Roman" w:cs="Times New Roman"/>
                <w:sz w:val="20"/>
                <w:szCs w:val="22"/>
              </w:rPr>
            </w:pPr>
            <w:r>
              <w:rPr>
                <w:rFonts w:ascii="Times New Roman" w:hAnsi="Times New Roman" w:cs="Times New Roman"/>
                <w:sz w:val="20"/>
                <w:szCs w:val="22"/>
              </w:rPr>
              <w:t>No.</w:t>
            </w:r>
          </w:p>
        </w:tc>
        <w:tc>
          <w:tcPr>
            <w:tcW w:w="1987" w:type="dxa"/>
          </w:tcPr>
          <w:p w14:paraId="5878E5B5" w14:textId="3B103E57" w:rsidR="00E20E2C" w:rsidRPr="0069722D" w:rsidRDefault="00E20E2C" w:rsidP="00E20E2C">
            <w:pPr>
              <w:jc w:val="center"/>
              <w:rPr>
                <w:rFonts w:ascii="Times New Roman" w:hAnsi="Times New Roman" w:cs="Times New Roman"/>
                <w:sz w:val="20"/>
                <w:szCs w:val="22"/>
              </w:rPr>
            </w:pPr>
            <w:r>
              <w:rPr>
                <w:rFonts w:ascii="Times New Roman" w:hAnsi="Times New Roman" w:cs="Times New Roman"/>
                <w:sz w:val="20"/>
                <w:szCs w:val="22"/>
              </w:rPr>
              <w:t>1</w:t>
            </w:r>
          </w:p>
        </w:tc>
        <w:tc>
          <w:tcPr>
            <w:tcW w:w="1549" w:type="dxa"/>
          </w:tcPr>
          <w:p w14:paraId="311138C1" w14:textId="793475CE" w:rsidR="00E20E2C" w:rsidRPr="00E20E2C" w:rsidRDefault="00E20E2C" w:rsidP="00E20E2C">
            <w:pPr>
              <w:jc w:val="center"/>
              <w:rPr>
                <w:rFonts w:ascii="Times New Roman" w:hAnsi="Times New Roman" w:cs="Times New Roman"/>
                <w:sz w:val="20"/>
                <w:szCs w:val="22"/>
              </w:rPr>
            </w:pPr>
            <w:r w:rsidRPr="00E20E2C">
              <w:rPr>
                <w:rFonts w:ascii="Times New Roman" w:hAnsi="Times New Roman" w:cs="Times New Roman"/>
                <w:sz w:val="20"/>
                <w:szCs w:val="22"/>
              </w:rPr>
              <w:t>2</w:t>
            </w:r>
          </w:p>
        </w:tc>
        <w:tc>
          <w:tcPr>
            <w:tcW w:w="1985" w:type="dxa"/>
          </w:tcPr>
          <w:p w14:paraId="7CBB2272" w14:textId="6C9856BF" w:rsidR="00E20E2C" w:rsidRDefault="00E20E2C" w:rsidP="00E20E2C">
            <w:pPr>
              <w:jc w:val="center"/>
              <w:rPr>
                <w:rFonts w:ascii="Times New Roman" w:hAnsi="Times New Roman" w:cs="Times New Roman"/>
                <w:sz w:val="20"/>
                <w:szCs w:val="22"/>
              </w:rPr>
            </w:pPr>
            <w:r>
              <w:rPr>
                <w:rFonts w:ascii="Times New Roman" w:hAnsi="Times New Roman" w:cs="Times New Roman"/>
                <w:sz w:val="20"/>
                <w:szCs w:val="22"/>
              </w:rPr>
              <w:t>3</w:t>
            </w:r>
          </w:p>
        </w:tc>
        <w:tc>
          <w:tcPr>
            <w:tcW w:w="1559" w:type="dxa"/>
          </w:tcPr>
          <w:p w14:paraId="3225638E" w14:textId="75BF5C69" w:rsidR="00E20E2C" w:rsidRDefault="00E20E2C" w:rsidP="00E20E2C">
            <w:pPr>
              <w:jc w:val="center"/>
              <w:rPr>
                <w:rFonts w:ascii="Times New Roman" w:hAnsi="Times New Roman" w:cs="Times New Roman"/>
                <w:sz w:val="20"/>
                <w:szCs w:val="22"/>
              </w:rPr>
            </w:pPr>
            <w:r>
              <w:rPr>
                <w:rFonts w:ascii="Times New Roman" w:hAnsi="Times New Roman" w:cs="Times New Roman"/>
                <w:sz w:val="20"/>
                <w:szCs w:val="22"/>
              </w:rPr>
              <w:t>4</w:t>
            </w:r>
          </w:p>
        </w:tc>
      </w:tr>
      <w:tr w:rsidR="00E25D4E" w14:paraId="2CE0D63A" w14:textId="77777777" w:rsidTr="00E25D4E">
        <w:trPr>
          <w:trHeight w:val="870"/>
        </w:trPr>
        <w:tc>
          <w:tcPr>
            <w:tcW w:w="1137" w:type="dxa"/>
            <w:vAlign w:val="center"/>
          </w:tcPr>
          <w:p w14:paraId="2714E1D2" w14:textId="0928D3A1" w:rsidR="0069722D"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D</w:t>
            </w:r>
            <w:r>
              <w:rPr>
                <w:rFonts w:ascii="Times New Roman" w:hAnsi="Times New Roman" w:cs="Times New Roman"/>
                <w:sz w:val="20"/>
                <w:szCs w:val="22"/>
              </w:rPr>
              <w:t>iagram</w:t>
            </w:r>
          </w:p>
        </w:tc>
        <w:tc>
          <w:tcPr>
            <w:tcW w:w="1987" w:type="dxa"/>
            <w:vAlign w:val="center"/>
          </w:tcPr>
          <w:p w14:paraId="6727FB58" w14:textId="1B31AB0A" w:rsidR="0069722D" w:rsidRPr="0069722D" w:rsidRDefault="00E25D4E" w:rsidP="00257693">
            <w:pPr>
              <w:jc w:val="center"/>
              <w:rPr>
                <w:rFonts w:ascii="Times New Roman" w:hAnsi="Times New Roman" w:cs="Times New Roman"/>
                <w:sz w:val="20"/>
                <w:szCs w:val="22"/>
              </w:rPr>
            </w:pPr>
            <w:r>
              <w:rPr>
                <w:rFonts w:ascii="Times New Roman" w:hAnsi="Times New Roman" w:cs="Times New Roman"/>
                <w:noProof/>
                <w:sz w:val="20"/>
                <w:szCs w:val="22"/>
              </w:rPr>
              <w:drawing>
                <wp:inline distT="0" distB="0" distL="0" distR="0" wp14:anchorId="5B7B6E0E" wp14:editId="1BDD868A">
                  <wp:extent cx="983489" cy="626729"/>
                  <wp:effectExtent l="0" t="0" r="0" b="0"/>
                  <wp:docPr id="4995842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4233" name="图片 4995842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16056" cy="711207"/>
                          </a:xfrm>
                          <a:prstGeom prst="rect">
                            <a:avLst/>
                          </a:prstGeom>
                        </pic:spPr>
                      </pic:pic>
                    </a:graphicData>
                  </a:graphic>
                </wp:inline>
              </w:drawing>
            </w:r>
          </w:p>
        </w:tc>
        <w:tc>
          <w:tcPr>
            <w:tcW w:w="1549" w:type="dxa"/>
            <w:vAlign w:val="center"/>
          </w:tcPr>
          <w:p w14:paraId="355FE3A5" w14:textId="77777777" w:rsidR="0069722D" w:rsidRPr="003859C8" w:rsidRDefault="00AF659D" w:rsidP="00257693">
            <w:pPr>
              <w:jc w:val="center"/>
              <w:rPr>
                <w:rFonts w:ascii="Times New Roman" w:hAnsi="Times New Roman" w:cs="Times New Roman"/>
                <w:sz w:val="8"/>
                <w:szCs w:val="11"/>
              </w:rPr>
            </w:pPr>
            <w:r w:rsidRPr="003859C8">
              <w:rPr>
                <w:rFonts w:ascii="Times New Roman" w:hAnsi="Times New Roman" w:cs="Times New Roman"/>
                <w:noProof/>
                <w:sz w:val="8"/>
                <w:szCs w:val="11"/>
              </w:rPr>
              <w:drawing>
                <wp:inline distT="0" distB="0" distL="0" distR="0" wp14:anchorId="14A54553" wp14:editId="3B3C8595">
                  <wp:extent cx="833786" cy="633984"/>
                  <wp:effectExtent l="0" t="0" r="4445" b="1270"/>
                  <wp:docPr id="17383010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1051" name="图片 17383010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240" cy="695159"/>
                          </a:xfrm>
                          <a:prstGeom prst="rect">
                            <a:avLst/>
                          </a:prstGeom>
                        </pic:spPr>
                      </pic:pic>
                    </a:graphicData>
                  </a:graphic>
                </wp:inline>
              </w:drawing>
            </w:r>
          </w:p>
          <w:p w14:paraId="03E258CE" w14:textId="476ADCCF" w:rsidR="00AF659D" w:rsidRPr="003859C8" w:rsidRDefault="00AF659D" w:rsidP="00257693">
            <w:pPr>
              <w:jc w:val="center"/>
              <w:rPr>
                <w:rFonts w:ascii="Times New Roman" w:hAnsi="Times New Roman" w:cs="Times New Roman"/>
                <w:sz w:val="8"/>
                <w:szCs w:val="11"/>
              </w:rPr>
            </w:pPr>
            <w:bookmarkStart w:id="14" w:name="OLE_LINK5"/>
            <w:bookmarkStart w:id="15" w:name="OLE_LINK6"/>
            <w:bookmarkStart w:id="16" w:name="OLE_LINK11"/>
            <w:r w:rsidRPr="003859C8">
              <w:rPr>
                <w:rFonts w:ascii="Times New Roman" w:hAnsi="Times New Roman" w:cs="Times New Roman"/>
                <w:sz w:val="8"/>
                <w:szCs w:val="11"/>
              </w:rPr>
              <w:t>https://item.jd.com/100061065520.html</w:t>
            </w:r>
            <w:bookmarkEnd w:id="14"/>
            <w:bookmarkEnd w:id="15"/>
            <w:bookmarkEnd w:id="16"/>
          </w:p>
        </w:tc>
        <w:tc>
          <w:tcPr>
            <w:tcW w:w="1985" w:type="dxa"/>
            <w:vAlign w:val="center"/>
          </w:tcPr>
          <w:p w14:paraId="4B6A7FCB" w14:textId="77777777" w:rsidR="0069722D" w:rsidRDefault="00AF659D" w:rsidP="00257693">
            <w:pPr>
              <w:jc w:val="center"/>
              <w:rPr>
                <w:rFonts w:ascii="Times New Roman" w:hAnsi="Times New Roman" w:cs="Times New Roman"/>
                <w:sz w:val="20"/>
                <w:szCs w:val="22"/>
              </w:rPr>
            </w:pPr>
            <w:r>
              <w:rPr>
                <w:rFonts w:ascii="Times New Roman" w:hAnsi="Times New Roman" w:cs="Times New Roman"/>
                <w:noProof/>
                <w:sz w:val="20"/>
                <w:szCs w:val="22"/>
              </w:rPr>
              <w:drawing>
                <wp:inline distT="0" distB="0" distL="0" distR="0" wp14:anchorId="453F1BEE" wp14:editId="07F7C02C">
                  <wp:extent cx="1010316" cy="696737"/>
                  <wp:effectExtent l="0" t="0" r="5715" b="1905"/>
                  <wp:docPr id="14576003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00386" name="图片 14576003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1381" cy="745745"/>
                          </a:xfrm>
                          <a:prstGeom prst="rect">
                            <a:avLst/>
                          </a:prstGeom>
                        </pic:spPr>
                      </pic:pic>
                    </a:graphicData>
                  </a:graphic>
                </wp:inline>
              </w:drawing>
            </w:r>
          </w:p>
          <w:p w14:paraId="1D7597A7" w14:textId="6AFDCA65" w:rsidR="00AF659D" w:rsidRPr="0069722D" w:rsidRDefault="00AF659D" w:rsidP="00257693">
            <w:pPr>
              <w:jc w:val="center"/>
              <w:rPr>
                <w:rFonts w:ascii="Times New Roman" w:hAnsi="Times New Roman" w:cs="Times New Roman"/>
                <w:sz w:val="20"/>
                <w:szCs w:val="22"/>
              </w:rPr>
            </w:pPr>
            <w:bookmarkStart w:id="17" w:name="OLE_LINK7"/>
            <w:bookmarkStart w:id="18" w:name="OLE_LINK8"/>
            <w:bookmarkStart w:id="19" w:name="OLE_LINK12"/>
            <w:r w:rsidRPr="00AF659D">
              <w:rPr>
                <w:rFonts w:ascii="Times New Roman" w:hAnsi="Times New Roman" w:cs="Times New Roman"/>
                <w:sz w:val="8"/>
                <w:szCs w:val="11"/>
              </w:rPr>
              <w:t>https://item.jd.com/100026716322.html</w:t>
            </w:r>
            <w:bookmarkEnd w:id="17"/>
            <w:bookmarkEnd w:id="18"/>
            <w:bookmarkEnd w:id="19"/>
          </w:p>
        </w:tc>
        <w:tc>
          <w:tcPr>
            <w:tcW w:w="1559" w:type="dxa"/>
            <w:vAlign w:val="center"/>
          </w:tcPr>
          <w:p w14:paraId="7909EFC8" w14:textId="77777777" w:rsidR="0069722D" w:rsidRDefault="00D82340" w:rsidP="00257693">
            <w:pPr>
              <w:jc w:val="center"/>
              <w:rPr>
                <w:rFonts w:ascii="Times New Roman" w:hAnsi="Times New Roman" w:cs="Times New Roman"/>
                <w:sz w:val="20"/>
                <w:szCs w:val="22"/>
              </w:rPr>
            </w:pPr>
            <w:r>
              <w:rPr>
                <w:rFonts w:ascii="Times New Roman" w:hAnsi="Times New Roman" w:cs="Times New Roman"/>
                <w:noProof/>
                <w:sz w:val="20"/>
                <w:szCs w:val="22"/>
              </w:rPr>
              <w:drawing>
                <wp:inline distT="0" distB="0" distL="0" distR="0" wp14:anchorId="5DF8A355" wp14:editId="25233F67">
                  <wp:extent cx="165931" cy="1002492"/>
                  <wp:effectExtent l="0" t="278447" r="0" b="267018"/>
                  <wp:docPr id="5160709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70919" name="图片 516070919"/>
                          <pic:cNvPicPr/>
                        </pic:nvPicPr>
                        <pic:blipFill>
                          <a:blip r:embed="rId9" cstate="print">
                            <a:extLst>
                              <a:ext uri="{28A0092B-C50C-407E-A947-70E740481C1C}">
                                <a14:useLocalDpi xmlns:a14="http://schemas.microsoft.com/office/drawing/2010/main" val="0"/>
                              </a:ext>
                            </a:extLst>
                          </a:blip>
                          <a:stretch>
                            <a:fillRect/>
                          </a:stretch>
                        </pic:blipFill>
                        <pic:spPr>
                          <a:xfrm rot="18240010">
                            <a:off x="0" y="0"/>
                            <a:ext cx="330384" cy="1996056"/>
                          </a:xfrm>
                          <a:prstGeom prst="rect">
                            <a:avLst/>
                          </a:prstGeom>
                        </pic:spPr>
                      </pic:pic>
                    </a:graphicData>
                  </a:graphic>
                </wp:inline>
              </w:drawing>
            </w:r>
          </w:p>
          <w:p w14:paraId="434799B7" w14:textId="28B5E183" w:rsidR="00D82340" w:rsidRPr="0069722D" w:rsidRDefault="00D82340" w:rsidP="00257693">
            <w:pPr>
              <w:jc w:val="center"/>
              <w:rPr>
                <w:rFonts w:ascii="Times New Roman" w:hAnsi="Times New Roman" w:cs="Times New Roman"/>
                <w:sz w:val="20"/>
                <w:szCs w:val="22"/>
              </w:rPr>
            </w:pPr>
            <w:bookmarkStart w:id="20" w:name="OLE_LINK54"/>
            <w:bookmarkStart w:id="21" w:name="OLE_LINK55"/>
            <w:r w:rsidRPr="00D82340">
              <w:rPr>
                <w:rFonts w:ascii="Times New Roman" w:hAnsi="Times New Roman" w:cs="Times New Roman"/>
                <w:sz w:val="8"/>
                <w:szCs w:val="11"/>
              </w:rPr>
              <w:t>https://item.jd.com/100098725714.html</w:t>
            </w:r>
            <w:bookmarkEnd w:id="20"/>
            <w:bookmarkEnd w:id="21"/>
          </w:p>
        </w:tc>
      </w:tr>
      <w:tr w:rsidR="00E25D4E" w14:paraId="6995A48D" w14:textId="77777777" w:rsidTr="00E25D4E">
        <w:trPr>
          <w:trHeight w:val="321"/>
        </w:trPr>
        <w:tc>
          <w:tcPr>
            <w:tcW w:w="1137" w:type="dxa"/>
            <w:vAlign w:val="center"/>
          </w:tcPr>
          <w:p w14:paraId="70B76955" w14:textId="4394725D" w:rsidR="00FF3239" w:rsidRDefault="00FF3239" w:rsidP="00257693">
            <w:pPr>
              <w:jc w:val="center"/>
              <w:rPr>
                <w:rFonts w:ascii="Times New Roman" w:hAnsi="Times New Roman" w:cs="Times New Roman"/>
                <w:sz w:val="20"/>
                <w:szCs w:val="22"/>
              </w:rPr>
            </w:pPr>
            <w:r>
              <w:rPr>
                <w:rFonts w:ascii="Times New Roman" w:hAnsi="Times New Roman" w:cs="Times New Roman"/>
                <w:sz w:val="20"/>
                <w:szCs w:val="22"/>
              </w:rPr>
              <w:t>Price</w:t>
            </w:r>
          </w:p>
        </w:tc>
        <w:tc>
          <w:tcPr>
            <w:tcW w:w="1987" w:type="dxa"/>
            <w:vAlign w:val="center"/>
          </w:tcPr>
          <w:p w14:paraId="4750D8A4" w14:textId="7C40FA92" w:rsidR="00FF3239"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78</w:t>
            </w:r>
            <w:r w:rsidR="00015A9A">
              <w:rPr>
                <w:rFonts w:ascii="Times New Roman" w:hAnsi="Times New Roman" w:cs="Times New Roman"/>
                <w:sz w:val="20"/>
                <w:szCs w:val="22"/>
              </w:rPr>
              <w:t>.00</w:t>
            </w:r>
            <w:r w:rsidR="003715E4">
              <w:rPr>
                <w:rFonts w:ascii="Times New Roman" w:hAnsi="Times New Roman" w:cs="Times New Roman" w:hint="eastAsia"/>
                <w:sz w:val="20"/>
                <w:szCs w:val="22"/>
              </w:rPr>
              <w:t xml:space="preserve"> </w:t>
            </w:r>
            <w:r w:rsidR="00B02998">
              <w:rPr>
                <w:rFonts w:ascii="Times New Roman" w:hAnsi="Times New Roman" w:cs="Times New Roman" w:hint="eastAsia"/>
                <w:sz w:val="20"/>
                <w:szCs w:val="22"/>
              </w:rPr>
              <w:t>CNY</w:t>
            </w:r>
          </w:p>
        </w:tc>
        <w:tc>
          <w:tcPr>
            <w:tcW w:w="1549" w:type="dxa"/>
            <w:vAlign w:val="center"/>
          </w:tcPr>
          <w:p w14:paraId="0393E1AD" w14:textId="63D9C0CD" w:rsidR="00FF3239" w:rsidRDefault="00015A9A" w:rsidP="00257693">
            <w:pPr>
              <w:jc w:val="center"/>
              <w:rPr>
                <w:rFonts w:ascii="Times New Roman" w:hAnsi="Times New Roman" w:cs="Times New Roman"/>
                <w:sz w:val="20"/>
                <w:szCs w:val="22"/>
              </w:rPr>
            </w:pPr>
            <w:r>
              <w:rPr>
                <w:rFonts w:ascii="Times New Roman" w:hAnsi="Times New Roman" w:cs="Times New Roman" w:hint="eastAsia"/>
                <w:sz w:val="20"/>
                <w:szCs w:val="22"/>
              </w:rPr>
              <w:t>29.90</w:t>
            </w:r>
            <w:r w:rsidR="003715E4">
              <w:rPr>
                <w:rFonts w:ascii="Times New Roman" w:hAnsi="Times New Roman" w:cs="Times New Roman" w:hint="eastAsia"/>
                <w:sz w:val="20"/>
                <w:szCs w:val="22"/>
              </w:rPr>
              <w:t xml:space="preserve"> </w:t>
            </w:r>
            <w:r w:rsidR="00B02998">
              <w:rPr>
                <w:rFonts w:ascii="Times New Roman" w:hAnsi="Times New Roman" w:cs="Times New Roman" w:hint="eastAsia"/>
                <w:sz w:val="20"/>
                <w:szCs w:val="22"/>
              </w:rPr>
              <w:t>CNY</w:t>
            </w:r>
          </w:p>
        </w:tc>
        <w:tc>
          <w:tcPr>
            <w:tcW w:w="1985" w:type="dxa"/>
            <w:vAlign w:val="center"/>
          </w:tcPr>
          <w:p w14:paraId="5B455202" w14:textId="33C66BCA" w:rsidR="00FF3239" w:rsidRDefault="00015A9A" w:rsidP="00257693">
            <w:pPr>
              <w:jc w:val="center"/>
              <w:rPr>
                <w:rFonts w:ascii="Times New Roman" w:hAnsi="Times New Roman" w:cs="Times New Roman"/>
                <w:sz w:val="20"/>
                <w:szCs w:val="22"/>
              </w:rPr>
            </w:pPr>
            <w:r>
              <w:rPr>
                <w:rFonts w:ascii="Times New Roman" w:hAnsi="Times New Roman" w:cs="Times New Roman" w:hint="eastAsia"/>
                <w:sz w:val="20"/>
                <w:szCs w:val="22"/>
              </w:rPr>
              <w:t>57</w:t>
            </w:r>
            <w:r>
              <w:rPr>
                <w:rFonts w:ascii="Times New Roman" w:hAnsi="Times New Roman" w:cs="Times New Roman"/>
                <w:sz w:val="20"/>
                <w:szCs w:val="22"/>
              </w:rPr>
              <w:t>.00</w:t>
            </w:r>
            <w:r w:rsidR="003715E4">
              <w:rPr>
                <w:rFonts w:ascii="Times New Roman" w:hAnsi="Times New Roman" w:cs="Times New Roman" w:hint="eastAsia"/>
                <w:sz w:val="20"/>
                <w:szCs w:val="22"/>
              </w:rPr>
              <w:t xml:space="preserve"> </w:t>
            </w:r>
            <w:r w:rsidR="00B02998">
              <w:rPr>
                <w:rFonts w:ascii="Times New Roman" w:hAnsi="Times New Roman" w:cs="Times New Roman" w:hint="eastAsia"/>
                <w:sz w:val="20"/>
                <w:szCs w:val="22"/>
              </w:rPr>
              <w:t>CNY</w:t>
            </w:r>
          </w:p>
        </w:tc>
        <w:tc>
          <w:tcPr>
            <w:tcW w:w="1559" w:type="dxa"/>
            <w:vAlign w:val="center"/>
          </w:tcPr>
          <w:p w14:paraId="0D67FE5B" w14:textId="5E21ECC3" w:rsidR="00FF3239" w:rsidRDefault="00B02998" w:rsidP="00257693">
            <w:pPr>
              <w:jc w:val="center"/>
              <w:rPr>
                <w:rFonts w:ascii="Times New Roman" w:hAnsi="Times New Roman" w:cs="Times New Roman"/>
                <w:sz w:val="20"/>
                <w:szCs w:val="22"/>
              </w:rPr>
            </w:pPr>
            <w:r>
              <w:rPr>
                <w:rFonts w:ascii="Times New Roman" w:hAnsi="Times New Roman" w:cs="Times New Roman"/>
                <w:sz w:val="20"/>
                <w:szCs w:val="22"/>
              </w:rPr>
              <w:t>29.90</w:t>
            </w:r>
            <w:r w:rsidR="003715E4">
              <w:rPr>
                <w:rFonts w:ascii="Times New Roman" w:hAnsi="Times New Roman" w:cs="Times New Roman" w:hint="eastAsia"/>
                <w:sz w:val="20"/>
                <w:szCs w:val="22"/>
              </w:rPr>
              <w:t xml:space="preserve"> </w:t>
            </w:r>
            <w:r>
              <w:rPr>
                <w:rFonts w:ascii="Times New Roman" w:hAnsi="Times New Roman" w:cs="Times New Roman" w:hint="eastAsia"/>
                <w:sz w:val="20"/>
                <w:szCs w:val="22"/>
              </w:rPr>
              <w:t>CNY</w:t>
            </w:r>
          </w:p>
        </w:tc>
      </w:tr>
      <w:tr w:rsidR="00E25D4E" w14:paraId="52B38231" w14:textId="77777777" w:rsidTr="00E25D4E">
        <w:trPr>
          <w:trHeight w:val="321"/>
        </w:trPr>
        <w:tc>
          <w:tcPr>
            <w:tcW w:w="1137" w:type="dxa"/>
            <w:vAlign w:val="center"/>
          </w:tcPr>
          <w:p w14:paraId="75F3BBB4" w14:textId="1A98D25D" w:rsidR="00FF3239"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Size</w:t>
            </w:r>
          </w:p>
        </w:tc>
        <w:tc>
          <w:tcPr>
            <w:tcW w:w="1987" w:type="dxa"/>
            <w:vAlign w:val="center"/>
          </w:tcPr>
          <w:p w14:paraId="2274E3F3" w14:textId="55698F0A" w:rsidR="00FF3239"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17.2*8.5*14.6cm</w:t>
            </w:r>
          </w:p>
        </w:tc>
        <w:tc>
          <w:tcPr>
            <w:tcW w:w="1549" w:type="dxa"/>
            <w:vAlign w:val="center"/>
          </w:tcPr>
          <w:p w14:paraId="7959A8FB" w14:textId="4DA1625A" w:rsidR="00FF3239"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20*16*10.8cm</w:t>
            </w:r>
          </w:p>
        </w:tc>
        <w:tc>
          <w:tcPr>
            <w:tcW w:w="1985" w:type="dxa"/>
            <w:vAlign w:val="center"/>
          </w:tcPr>
          <w:p w14:paraId="7FB49EDD" w14:textId="4346E9DE" w:rsidR="00FF3239"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26.5*7.2*16.5cm</w:t>
            </w:r>
          </w:p>
        </w:tc>
        <w:tc>
          <w:tcPr>
            <w:tcW w:w="1559" w:type="dxa"/>
            <w:vAlign w:val="center"/>
          </w:tcPr>
          <w:p w14:paraId="4F3F83E3" w14:textId="1286B4F4" w:rsidR="00FF3239"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31*3.3cm</w:t>
            </w:r>
          </w:p>
        </w:tc>
      </w:tr>
      <w:tr w:rsidR="00E25D4E" w14:paraId="5A1FF76E" w14:textId="77777777" w:rsidTr="00E25D4E">
        <w:trPr>
          <w:trHeight w:val="321"/>
        </w:trPr>
        <w:tc>
          <w:tcPr>
            <w:tcW w:w="1137" w:type="dxa"/>
            <w:vAlign w:val="center"/>
          </w:tcPr>
          <w:p w14:paraId="4B966CC3" w14:textId="15495F99" w:rsidR="00FF3239" w:rsidRPr="0069722D" w:rsidRDefault="00015A9A" w:rsidP="00257693">
            <w:pPr>
              <w:jc w:val="center"/>
              <w:rPr>
                <w:rFonts w:ascii="Times New Roman" w:hAnsi="Times New Roman" w:cs="Times New Roman"/>
                <w:sz w:val="20"/>
                <w:szCs w:val="22"/>
              </w:rPr>
            </w:pPr>
            <w:r>
              <w:rPr>
                <w:rFonts w:ascii="Times New Roman" w:hAnsi="Times New Roman" w:cs="Times New Roman" w:hint="eastAsia"/>
                <w:sz w:val="20"/>
                <w:szCs w:val="22"/>
              </w:rPr>
              <w:t>G</w:t>
            </w:r>
            <w:r w:rsidR="00FF3239" w:rsidRPr="00FF3239">
              <w:rPr>
                <w:rFonts w:ascii="Times New Roman" w:hAnsi="Times New Roman" w:cs="Times New Roman"/>
                <w:sz w:val="20"/>
                <w:szCs w:val="22"/>
              </w:rPr>
              <w:t>ear</w:t>
            </w:r>
          </w:p>
        </w:tc>
        <w:tc>
          <w:tcPr>
            <w:tcW w:w="1987" w:type="dxa"/>
            <w:vAlign w:val="center"/>
          </w:tcPr>
          <w:p w14:paraId="64D7624F" w14:textId="4C2507B1" w:rsidR="00FF3239"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1-6</w:t>
            </w:r>
          </w:p>
        </w:tc>
        <w:tc>
          <w:tcPr>
            <w:tcW w:w="1549" w:type="dxa"/>
            <w:vAlign w:val="center"/>
          </w:tcPr>
          <w:p w14:paraId="35E35900" w14:textId="12616AC3" w:rsidR="00FF3239" w:rsidRPr="0069722D" w:rsidRDefault="00015A9A" w:rsidP="00257693">
            <w:pPr>
              <w:jc w:val="center"/>
              <w:rPr>
                <w:rFonts w:ascii="Times New Roman" w:hAnsi="Times New Roman" w:cs="Times New Roman"/>
                <w:sz w:val="20"/>
                <w:szCs w:val="22"/>
              </w:rPr>
            </w:pPr>
            <w:r>
              <w:rPr>
                <w:rFonts w:ascii="Times New Roman" w:hAnsi="Times New Roman" w:cs="Times New Roman" w:hint="eastAsia"/>
                <w:sz w:val="20"/>
                <w:szCs w:val="22"/>
              </w:rPr>
              <w:t>1-3</w:t>
            </w:r>
          </w:p>
        </w:tc>
        <w:tc>
          <w:tcPr>
            <w:tcW w:w="1985" w:type="dxa"/>
            <w:vAlign w:val="center"/>
          </w:tcPr>
          <w:p w14:paraId="6DDA28D8" w14:textId="45372878" w:rsidR="00FF3239" w:rsidRPr="0069722D" w:rsidRDefault="00FF3239" w:rsidP="00257693">
            <w:pPr>
              <w:jc w:val="center"/>
              <w:rPr>
                <w:rFonts w:ascii="Times New Roman" w:hAnsi="Times New Roman" w:cs="Times New Roman"/>
                <w:sz w:val="20"/>
                <w:szCs w:val="22"/>
              </w:rPr>
            </w:pPr>
            <w:r>
              <w:rPr>
                <w:rFonts w:ascii="Times New Roman" w:hAnsi="Times New Roman" w:cs="Times New Roman" w:hint="eastAsia"/>
                <w:sz w:val="20"/>
                <w:szCs w:val="22"/>
              </w:rPr>
              <w:t>1-5</w:t>
            </w:r>
          </w:p>
        </w:tc>
        <w:tc>
          <w:tcPr>
            <w:tcW w:w="1559" w:type="dxa"/>
            <w:vAlign w:val="center"/>
          </w:tcPr>
          <w:p w14:paraId="655DCA1F" w14:textId="70DD3EB1" w:rsidR="00FF3239" w:rsidRPr="0069722D" w:rsidRDefault="00B02998" w:rsidP="00257693">
            <w:pPr>
              <w:jc w:val="center"/>
              <w:rPr>
                <w:rFonts w:ascii="Times New Roman" w:hAnsi="Times New Roman" w:cs="Times New Roman"/>
                <w:sz w:val="20"/>
                <w:szCs w:val="22"/>
              </w:rPr>
            </w:pPr>
            <w:r>
              <w:rPr>
                <w:rFonts w:ascii="Times New Roman" w:hAnsi="Times New Roman" w:cs="Times New Roman"/>
                <w:sz w:val="20"/>
                <w:szCs w:val="22"/>
              </w:rPr>
              <w:t>1-3</w:t>
            </w:r>
          </w:p>
        </w:tc>
      </w:tr>
      <w:tr w:rsidR="00E25D4E" w14:paraId="507ED1D0" w14:textId="77777777" w:rsidTr="00E25D4E">
        <w:trPr>
          <w:trHeight w:val="321"/>
        </w:trPr>
        <w:tc>
          <w:tcPr>
            <w:tcW w:w="1137" w:type="dxa"/>
            <w:vAlign w:val="center"/>
          </w:tcPr>
          <w:p w14:paraId="74D8FA20" w14:textId="77777777" w:rsidR="00FF3239" w:rsidRDefault="00015A9A" w:rsidP="00257693">
            <w:pPr>
              <w:jc w:val="center"/>
              <w:rPr>
                <w:rFonts w:ascii="Times New Roman" w:hAnsi="Times New Roman" w:cs="Times New Roman"/>
                <w:sz w:val="20"/>
                <w:szCs w:val="22"/>
              </w:rPr>
            </w:pPr>
            <w:r>
              <w:rPr>
                <w:rFonts w:ascii="Times New Roman" w:hAnsi="Times New Roman" w:cs="Times New Roman"/>
                <w:sz w:val="20"/>
                <w:szCs w:val="22"/>
              </w:rPr>
              <w:t>Bright</w:t>
            </w:r>
          </w:p>
          <w:p w14:paraId="17640D95" w14:textId="0F19921B" w:rsidR="00015A9A" w:rsidRPr="0069722D" w:rsidRDefault="00015A9A" w:rsidP="00257693">
            <w:pPr>
              <w:jc w:val="center"/>
              <w:rPr>
                <w:rFonts w:ascii="Times New Roman" w:hAnsi="Times New Roman" w:cs="Times New Roman"/>
                <w:sz w:val="20"/>
                <w:szCs w:val="22"/>
              </w:rPr>
            </w:pPr>
            <w:r>
              <w:rPr>
                <w:rFonts w:ascii="Times New Roman" w:hAnsi="Times New Roman" w:cs="Times New Roman"/>
                <w:sz w:val="20"/>
                <w:szCs w:val="22"/>
              </w:rPr>
              <w:t>features</w:t>
            </w:r>
          </w:p>
        </w:tc>
        <w:tc>
          <w:tcPr>
            <w:tcW w:w="1987" w:type="dxa"/>
            <w:vAlign w:val="center"/>
          </w:tcPr>
          <w:p w14:paraId="1D7391D9" w14:textId="77777777" w:rsidR="00FF3239" w:rsidRDefault="00B02998" w:rsidP="00257693">
            <w:pPr>
              <w:jc w:val="center"/>
              <w:rPr>
                <w:rFonts w:ascii="Times New Roman" w:hAnsi="Times New Roman" w:cs="Times New Roman"/>
                <w:sz w:val="20"/>
                <w:szCs w:val="22"/>
              </w:rPr>
            </w:pPr>
            <w:r w:rsidRPr="00B02998">
              <w:rPr>
                <w:rFonts w:ascii="Times New Roman" w:hAnsi="Times New Roman" w:cs="Times New Roman"/>
                <w:sz w:val="20"/>
                <w:szCs w:val="22"/>
              </w:rPr>
              <w:t xml:space="preserve">Return bar </w:t>
            </w:r>
            <w:proofErr w:type="gramStart"/>
            <w:r w:rsidRPr="00B02998">
              <w:rPr>
                <w:rFonts w:ascii="Times New Roman" w:hAnsi="Times New Roman" w:cs="Times New Roman"/>
                <w:sz w:val="20"/>
                <w:szCs w:val="22"/>
              </w:rPr>
              <w:t>key</w:t>
            </w:r>
            <w:r>
              <w:rPr>
                <w:rFonts w:ascii="Times New Roman" w:hAnsi="Times New Roman" w:cs="Times New Roman"/>
                <w:sz w:val="20"/>
                <w:szCs w:val="22"/>
              </w:rPr>
              <w:t>;</w:t>
            </w:r>
            <w:proofErr w:type="gramEnd"/>
          </w:p>
          <w:p w14:paraId="7DF9A493" w14:textId="77777777" w:rsidR="00B02998" w:rsidRDefault="00B02998" w:rsidP="00257693">
            <w:pPr>
              <w:jc w:val="center"/>
              <w:rPr>
                <w:rFonts w:ascii="Times New Roman" w:hAnsi="Times New Roman" w:cs="Times New Roman"/>
                <w:sz w:val="20"/>
                <w:szCs w:val="22"/>
              </w:rPr>
            </w:pPr>
            <w:r>
              <w:rPr>
                <w:rFonts w:ascii="Times New Roman" w:hAnsi="Times New Roman" w:cs="Times New Roman"/>
                <w:sz w:val="20"/>
                <w:szCs w:val="22"/>
              </w:rPr>
              <w:t>H</w:t>
            </w:r>
            <w:r w:rsidRPr="00B02998">
              <w:rPr>
                <w:rFonts w:ascii="Times New Roman" w:hAnsi="Times New Roman" w:cs="Times New Roman"/>
                <w:sz w:val="20"/>
                <w:szCs w:val="22"/>
              </w:rPr>
              <w:t xml:space="preserve">eat-removal </w:t>
            </w:r>
            <w:proofErr w:type="gramStart"/>
            <w:r w:rsidRPr="00B02998">
              <w:rPr>
                <w:rFonts w:ascii="Times New Roman" w:hAnsi="Times New Roman" w:cs="Times New Roman"/>
                <w:sz w:val="20"/>
                <w:szCs w:val="22"/>
              </w:rPr>
              <w:t>system</w:t>
            </w:r>
            <w:r>
              <w:rPr>
                <w:rFonts w:ascii="Times New Roman" w:hAnsi="Times New Roman" w:cs="Times New Roman"/>
                <w:sz w:val="20"/>
                <w:szCs w:val="22"/>
              </w:rPr>
              <w:t>;</w:t>
            </w:r>
            <w:proofErr w:type="gramEnd"/>
          </w:p>
          <w:p w14:paraId="7469BFB4" w14:textId="53167C0B" w:rsidR="00B02998" w:rsidRPr="0069722D" w:rsidRDefault="00B02998" w:rsidP="00257693">
            <w:pPr>
              <w:jc w:val="center"/>
              <w:rPr>
                <w:rFonts w:ascii="Times New Roman" w:hAnsi="Times New Roman" w:cs="Times New Roman"/>
                <w:sz w:val="20"/>
                <w:szCs w:val="22"/>
              </w:rPr>
            </w:pPr>
            <w:r w:rsidRPr="00B02998">
              <w:rPr>
                <w:rFonts w:ascii="Times New Roman" w:hAnsi="Times New Roman" w:cs="Times New Roman"/>
                <w:sz w:val="20"/>
                <w:szCs w:val="22"/>
              </w:rPr>
              <w:t>Stable base</w:t>
            </w:r>
          </w:p>
        </w:tc>
        <w:tc>
          <w:tcPr>
            <w:tcW w:w="1549" w:type="dxa"/>
            <w:vAlign w:val="center"/>
          </w:tcPr>
          <w:p w14:paraId="22C38378" w14:textId="7B5ED0BE" w:rsidR="00FF3239" w:rsidRDefault="00015A9A" w:rsidP="00257693">
            <w:pPr>
              <w:jc w:val="center"/>
              <w:rPr>
                <w:rFonts w:ascii="Times New Roman" w:hAnsi="Times New Roman" w:cs="Times New Roman"/>
                <w:sz w:val="20"/>
                <w:szCs w:val="22"/>
              </w:rPr>
            </w:pPr>
            <w:bookmarkStart w:id="22" w:name="OLE_LINK13"/>
            <w:bookmarkStart w:id="23" w:name="OLE_LINK14"/>
            <w:proofErr w:type="gramStart"/>
            <w:r w:rsidRPr="00015A9A">
              <w:rPr>
                <w:rFonts w:ascii="Times New Roman" w:hAnsi="Times New Roman" w:cs="Times New Roman"/>
                <w:sz w:val="20"/>
                <w:szCs w:val="22"/>
              </w:rPr>
              <w:t>Rechargeable</w:t>
            </w:r>
            <w:r>
              <w:rPr>
                <w:rFonts w:ascii="Times New Roman" w:hAnsi="Times New Roman" w:cs="Times New Roman"/>
                <w:sz w:val="20"/>
                <w:szCs w:val="22"/>
              </w:rPr>
              <w:t>;</w:t>
            </w:r>
            <w:proofErr w:type="gramEnd"/>
          </w:p>
          <w:bookmarkEnd w:id="22"/>
          <w:bookmarkEnd w:id="23"/>
          <w:p w14:paraId="7ED67E17" w14:textId="77777777" w:rsidR="00015A9A" w:rsidRDefault="00015A9A" w:rsidP="00257693">
            <w:pPr>
              <w:jc w:val="center"/>
              <w:rPr>
                <w:rFonts w:ascii="Times New Roman" w:hAnsi="Times New Roman" w:cs="Times New Roman"/>
                <w:sz w:val="20"/>
                <w:szCs w:val="22"/>
              </w:rPr>
            </w:pPr>
            <w:r w:rsidRPr="00015A9A">
              <w:rPr>
                <w:rFonts w:ascii="Times New Roman" w:hAnsi="Times New Roman" w:cs="Times New Roman"/>
                <w:sz w:val="20"/>
                <w:szCs w:val="22"/>
              </w:rPr>
              <w:t xml:space="preserve">Two kinds of mixing </w:t>
            </w:r>
            <w:proofErr w:type="gramStart"/>
            <w:r w:rsidRPr="00015A9A">
              <w:rPr>
                <w:rFonts w:ascii="Times New Roman" w:hAnsi="Times New Roman" w:cs="Times New Roman"/>
                <w:sz w:val="20"/>
                <w:szCs w:val="22"/>
              </w:rPr>
              <w:t>sticks</w:t>
            </w:r>
            <w:r>
              <w:rPr>
                <w:rFonts w:ascii="Times New Roman" w:hAnsi="Times New Roman" w:cs="Times New Roman"/>
                <w:sz w:val="20"/>
                <w:szCs w:val="22"/>
              </w:rPr>
              <w:t>;</w:t>
            </w:r>
            <w:proofErr w:type="gramEnd"/>
          </w:p>
          <w:p w14:paraId="17EC4D89" w14:textId="0DB36EA6" w:rsidR="00015A9A" w:rsidRPr="0069722D" w:rsidRDefault="00015A9A" w:rsidP="00257693">
            <w:pPr>
              <w:jc w:val="center"/>
              <w:rPr>
                <w:rFonts w:ascii="Times New Roman" w:hAnsi="Times New Roman" w:cs="Times New Roman"/>
                <w:sz w:val="20"/>
                <w:szCs w:val="22"/>
              </w:rPr>
            </w:pPr>
            <w:r w:rsidRPr="00015A9A">
              <w:rPr>
                <w:rFonts w:ascii="Times New Roman" w:hAnsi="Times New Roman" w:cs="Times New Roman"/>
                <w:sz w:val="20"/>
                <w:szCs w:val="22"/>
              </w:rPr>
              <w:t>Tail hole</w:t>
            </w:r>
          </w:p>
        </w:tc>
        <w:tc>
          <w:tcPr>
            <w:tcW w:w="1985" w:type="dxa"/>
            <w:vAlign w:val="center"/>
          </w:tcPr>
          <w:p w14:paraId="4EF0F9A4" w14:textId="77777777" w:rsidR="00FF3239" w:rsidRDefault="00B02998" w:rsidP="00257693">
            <w:pPr>
              <w:jc w:val="center"/>
              <w:rPr>
                <w:rFonts w:ascii="Times New Roman" w:hAnsi="Times New Roman" w:cs="Times New Roman"/>
                <w:sz w:val="20"/>
                <w:szCs w:val="22"/>
              </w:rPr>
            </w:pPr>
            <w:r w:rsidRPr="00B02998">
              <w:rPr>
                <w:rFonts w:ascii="Times New Roman" w:hAnsi="Times New Roman" w:cs="Times New Roman"/>
                <w:sz w:val="20"/>
                <w:szCs w:val="22"/>
              </w:rPr>
              <w:t xml:space="preserve">Return bar </w:t>
            </w:r>
            <w:proofErr w:type="gramStart"/>
            <w:r w:rsidRPr="00B02998">
              <w:rPr>
                <w:rFonts w:ascii="Times New Roman" w:hAnsi="Times New Roman" w:cs="Times New Roman"/>
                <w:sz w:val="20"/>
                <w:szCs w:val="22"/>
              </w:rPr>
              <w:t>key</w:t>
            </w:r>
            <w:r>
              <w:rPr>
                <w:rFonts w:ascii="Times New Roman" w:hAnsi="Times New Roman" w:cs="Times New Roman"/>
                <w:sz w:val="20"/>
                <w:szCs w:val="22"/>
              </w:rPr>
              <w:t>;</w:t>
            </w:r>
            <w:proofErr w:type="gramEnd"/>
          </w:p>
          <w:p w14:paraId="5F673EE2" w14:textId="1034C281" w:rsidR="00B02998" w:rsidRPr="0069722D" w:rsidRDefault="00B02998" w:rsidP="00257693">
            <w:pPr>
              <w:jc w:val="center"/>
              <w:rPr>
                <w:rFonts w:ascii="Times New Roman" w:hAnsi="Times New Roman" w:cs="Times New Roman"/>
                <w:sz w:val="20"/>
                <w:szCs w:val="22"/>
              </w:rPr>
            </w:pPr>
            <w:bookmarkStart w:id="24" w:name="OLE_LINK28"/>
            <w:bookmarkStart w:id="25" w:name="OLE_LINK29"/>
            <w:bookmarkStart w:id="26" w:name="OLE_LINK41"/>
            <w:r>
              <w:rPr>
                <w:rFonts w:ascii="Times New Roman" w:hAnsi="Times New Roman" w:cs="Times New Roman"/>
                <w:sz w:val="20"/>
                <w:szCs w:val="22"/>
              </w:rPr>
              <w:t>H</w:t>
            </w:r>
            <w:r w:rsidRPr="00B02998">
              <w:rPr>
                <w:rFonts w:ascii="Times New Roman" w:hAnsi="Times New Roman" w:cs="Times New Roman"/>
                <w:sz w:val="20"/>
                <w:szCs w:val="22"/>
              </w:rPr>
              <w:t>eat-removal</w:t>
            </w:r>
            <w:bookmarkEnd w:id="24"/>
            <w:bookmarkEnd w:id="25"/>
            <w:bookmarkEnd w:id="26"/>
            <w:r w:rsidRPr="00B02998">
              <w:rPr>
                <w:rFonts w:ascii="Times New Roman" w:hAnsi="Times New Roman" w:cs="Times New Roman"/>
                <w:sz w:val="20"/>
                <w:szCs w:val="22"/>
              </w:rPr>
              <w:t xml:space="preserve"> system</w:t>
            </w:r>
          </w:p>
        </w:tc>
        <w:tc>
          <w:tcPr>
            <w:tcW w:w="1559" w:type="dxa"/>
            <w:vAlign w:val="center"/>
          </w:tcPr>
          <w:p w14:paraId="51362D6C" w14:textId="77777777" w:rsidR="00B02998" w:rsidRDefault="00B02998" w:rsidP="00257693">
            <w:pPr>
              <w:jc w:val="center"/>
              <w:rPr>
                <w:rFonts w:ascii="Times New Roman" w:hAnsi="Times New Roman" w:cs="Times New Roman"/>
                <w:sz w:val="20"/>
                <w:szCs w:val="22"/>
              </w:rPr>
            </w:pPr>
            <w:proofErr w:type="gramStart"/>
            <w:r w:rsidRPr="00015A9A">
              <w:rPr>
                <w:rFonts w:ascii="Times New Roman" w:hAnsi="Times New Roman" w:cs="Times New Roman"/>
                <w:sz w:val="20"/>
                <w:szCs w:val="22"/>
              </w:rPr>
              <w:t>Rechargeable</w:t>
            </w:r>
            <w:r>
              <w:rPr>
                <w:rFonts w:ascii="Times New Roman" w:hAnsi="Times New Roman" w:cs="Times New Roman"/>
                <w:sz w:val="20"/>
                <w:szCs w:val="22"/>
              </w:rPr>
              <w:t>;</w:t>
            </w:r>
            <w:proofErr w:type="gramEnd"/>
          </w:p>
          <w:p w14:paraId="16E45432" w14:textId="6FDF545C" w:rsidR="00FF3239" w:rsidRPr="0069722D" w:rsidRDefault="00B02998" w:rsidP="00257693">
            <w:pPr>
              <w:jc w:val="center"/>
              <w:rPr>
                <w:rFonts w:ascii="Times New Roman" w:hAnsi="Times New Roman" w:cs="Times New Roman"/>
                <w:sz w:val="20"/>
                <w:szCs w:val="22"/>
              </w:rPr>
            </w:pPr>
            <w:r w:rsidRPr="00B02998">
              <w:rPr>
                <w:rFonts w:ascii="Times New Roman" w:hAnsi="Times New Roman" w:cs="Times New Roman"/>
                <w:sz w:val="20"/>
                <w:szCs w:val="22"/>
              </w:rPr>
              <w:t>lightweight and compact</w:t>
            </w:r>
          </w:p>
        </w:tc>
      </w:tr>
    </w:tbl>
    <w:p w14:paraId="677A1747" w14:textId="77777777" w:rsidR="00011783" w:rsidRDefault="00011783" w:rsidP="004B4DF4">
      <w:pPr>
        <w:jc w:val="center"/>
        <w:rPr>
          <w:rFonts w:ascii="Times New Roman" w:hAnsi="Times New Roman" w:cs="Times New Roman"/>
        </w:rPr>
      </w:pPr>
    </w:p>
    <w:p w14:paraId="5184B8B0" w14:textId="3D8C2A3A" w:rsidR="004B4DF4" w:rsidRDefault="004B4DF4" w:rsidP="004B4DF4">
      <w:pPr>
        <w:jc w:val="center"/>
        <w:rPr>
          <w:rFonts w:ascii="Times New Roman" w:hAnsi="Times New Roman" w:cs="Times New Roman"/>
        </w:rPr>
      </w:pPr>
      <w:r>
        <w:rPr>
          <w:rFonts w:ascii="Times New Roman" w:hAnsi="Times New Roman" w:cs="Times New Roman" w:hint="eastAsia"/>
        </w:rPr>
        <w:t>Table</w:t>
      </w:r>
      <w:r w:rsidRPr="002B5918">
        <w:rPr>
          <w:rFonts w:ascii="Times New Roman" w:hAnsi="Times New Roman" w:cs="Times New Roman"/>
        </w:rPr>
        <w:t>. 1 P</w:t>
      </w:r>
      <w:r>
        <w:rPr>
          <w:rFonts w:ascii="Times New Roman" w:hAnsi="Times New Roman" w:cs="Times New Roman" w:hint="eastAsia"/>
        </w:rPr>
        <w:t>rice</w:t>
      </w:r>
      <w:r>
        <w:rPr>
          <w:rFonts w:ascii="Times New Roman" w:hAnsi="Times New Roman" w:cs="Times New Roman"/>
        </w:rPr>
        <w:t xml:space="preserve"> and highlight feature comparison chart for some similar </w:t>
      </w:r>
      <w:r w:rsidR="00FA6DEC">
        <w:rPr>
          <w:rFonts w:ascii="Times New Roman" w:hAnsi="Times New Roman" w:cs="Times New Roman" w:hint="eastAsia"/>
        </w:rPr>
        <w:t>whisk</w:t>
      </w:r>
      <w:r>
        <w:rPr>
          <w:rFonts w:ascii="Times New Roman" w:hAnsi="Times New Roman" w:cs="Times New Roman"/>
        </w:rPr>
        <w:t>s</w:t>
      </w:r>
      <w:r w:rsidR="00121AEC">
        <w:rPr>
          <w:rFonts w:ascii="Times New Roman" w:hAnsi="Times New Roman" w:cs="Times New Roman"/>
        </w:rPr>
        <w:fldChar w:fldCharType="begin"/>
      </w:r>
      <w:r w:rsidR="00121AEC">
        <w:rPr>
          <w:rFonts w:ascii="Times New Roman" w:hAnsi="Times New Roman" w:cs="Times New Roman"/>
        </w:rPr>
        <w:instrText xml:space="preserve"> ADDIN ZOTERO_ITEM CSL_CITATION {"citationID":"t30dyLFA","properties":{"formattedCitation":"[1]","plainCitation":"[1]","noteIndex":0},"citationItems":[{"id":534,"uris":["http://zotero.org/users/local/wYEgFFqc/items/HUF393DE"],"itemData":{"id":534,"type":"</w:instrText>
      </w:r>
      <w:r w:rsidR="00121AEC">
        <w:rPr>
          <w:rFonts w:ascii="Times New Roman" w:hAnsi="Times New Roman" w:cs="Times New Roman" w:hint="eastAsia"/>
        </w:rPr>
        <w:instrText>webpage","title":"</w:instrText>
      </w:r>
      <w:r w:rsidR="00121AEC">
        <w:rPr>
          <w:rFonts w:ascii="Times New Roman" w:hAnsi="Times New Roman" w:cs="Times New Roman" w:hint="eastAsia"/>
        </w:rPr>
        <w:instrText>【苏泊尔</w:instrText>
      </w:r>
      <w:r w:rsidR="00121AEC">
        <w:rPr>
          <w:rFonts w:ascii="Times New Roman" w:hAnsi="Times New Roman" w:cs="Times New Roman" w:hint="eastAsia"/>
        </w:rPr>
        <w:instrText>SDD2001</w:instrText>
      </w:r>
      <w:r w:rsidR="00121AEC">
        <w:rPr>
          <w:rFonts w:ascii="Times New Roman" w:hAnsi="Times New Roman" w:cs="Times New Roman" w:hint="eastAsia"/>
        </w:rPr>
        <w:instrText>】苏泊尔（</w:instrText>
      </w:r>
      <w:r w:rsidR="00121AEC">
        <w:rPr>
          <w:rFonts w:ascii="Times New Roman" w:hAnsi="Times New Roman" w:cs="Times New Roman" w:hint="eastAsia"/>
        </w:rPr>
        <w:instrText>SUPOR</w:instrText>
      </w:r>
      <w:r w:rsidR="00121AEC">
        <w:rPr>
          <w:rFonts w:ascii="Times New Roman" w:hAnsi="Times New Roman" w:cs="Times New Roman" w:hint="eastAsia"/>
        </w:rPr>
        <w:instrText>）打蛋器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家用电动打蛋机</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迷你奶油打发器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烘焙手持自动搅蛋器搅拌器</w:instrText>
      </w:r>
      <w:r w:rsidR="00121AEC">
        <w:rPr>
          <w:rFonts w:ascii="Times New Roman" w:hAnsi="Times New Roman" w:cs="Times New Roman" w:hint="eastAsia"/>
        </w:rPr>
        <w:instrText xml:space="preserve"> SDD2001</w:instrText>
      </w:r>
      <w:r w:rsidR="00121AEC">
        <w:rPr>
          <w:rFonts w:ascii="Times New Roman" w:hAnsi="Times New Roman" w:cs="Times New Roman" w:hint="eastAsia"/>
        </w:rPr>
        <w:instrText>【行情</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报价</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价格</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评测】</w:instrText>
      </w:r>
      <w:r w:rsidR="00121AEC">
        <w:rPr>
          <w:rFonts w:ascii="Times New Roman" w:hAnsi="Times New Roman" w:cs="Times New Roman" w:hint="eastAsia"/>
        </w:rPr>
        <w:instrText>-</w:instrText>
      </w:r>
      <w:r w:rsidR="00121AEC">
        <w:rPr>
          <w:rFonts w:ascii="Times New Roman" w:hAnsi="Times New Roman" w:cs="Times New Roman" w:hint="eastAsia"/>
        </w:rPr>
        <w:instrText>京东</w:instrText>
      </w:r>
      <w:r w:rsidR="00121AEC">
        <w:rPr>
          <w:rFonts w:ascii="Times New Roman" w:hAnsi="Times New Roman" w:cs="Times New Roman" w:hint="eastAsia"/>
        </w:rPr>
        <w:instrText>","URL":"https://item.jd.com/100013382074.html","accessed":{"date-parts":[["2024",6,16]]}}}],"schema":"https://github.com/citation-style-language/schema/raw/ma</w:instrText>
      </w:r>
      <w:r w:rsidR="00121AEC">
        <w:rPr>
          <w:rFonts w:ascii="Times New Roman" w:hAnsi="Times New Roman" w:cs="Times New Roman"/>
        </w:rPr>
        <w:instrText xml:space="preserve">ster/csl-citation.json"} </w:instrText>
      </w:r>
      <w:r w:rsidR="00121AEC">
        <w:rPr>
          <w:rFonts w:ascii="Times New Roman" w:hAnsi="Times New Roman" w:cs="Times New Roman"/>
        </w:rPr>
        <w:fldChar w:fldCharType="separate"/>
      </w:r>
      <w:r w:rsidR="00121AEC">
        <w:rPr>
          <w:rFonts w:ascii="Times New Roman" w:hAnsi="Times New Roman" w:cs="Times New Roman"/>
          <w:noProof/>
        </w:rPr>
        <w:t>[1]</w:t>
      </w:r>
      <w:r w:rsidR="00121AEC">
        <w:rPr>
          <w:rFonts w:ascii="Times New Roman" w:hAnsi="Times New Roman" w:cs="Times New Roman"/>
        </w:rPr>
        <w:fldChar w:fldCharType="end"/>
      </w:r>
      <w:r w:rsidR="00121AEC">
        <w:rPr>
          <w:rFonts w:ascii="Times New Roman" w:hAnsi="Times New Roman" w:cs="Times New Roman"/>
        </w:rPr>
        <w:fldChar w:fldCharType="begin"/>
      </w:r>
      <w:r w:rsidR="00121AEC">
        <w:rPr>
          <w:rFonts w:ascii="Times New Roman" w:hAnsi="Times New Roman" w:cs="Times New Roman"/>
        </w:rPr>
        <w:instrText xml:space="preserve"> ADDIN ZOTERO_ITEM CSL_CITATION {"citationID":"mF1GD0mP","properties":{"formattedCitation":"[2]","plainCitation":"[2]","noteIndex":0},"citationItems":[{"id":531,"uris":["http://zotero.org/users/local/wYEgFFqc/items/QE97BRYT"],"itemData":{"id":531,"type":"</w:instrText>
      </w:r>
      <w:r w:rsidR="00121AEC">
        <w:rPr>
          <w:rFonts w:ascii="Times New Roman" w:hAnsi="Times New Roman" w:cs="Times New Roman" w:hint="eastAsia"/>
        </w:rPr>
        <w:instrText>webpage","title":"</w:instrText>
      </w:r>
      <w:r w:rsidR="00121AEC">
        <w:rPr>
          <w:rFonts w:ascii="Times New Roman" w:hAnsi="Times New Roman" w:cs="Times New Roman" w:hint="eastAsia"/>
        </w:rPr>
        <w:instrText>【荣事达</w:instrText>
      </w:r>
      <w:r w:rsidR="00121AEC">
        <w:rPr>
          <w:rFonts w:ascii="Times New Roman" w:hAnsi="Times New Roman" w:cs="Times New Roman" w:hint="eastAsia"/>
        </w:rPr>
        <w:instrText>EGK05Z</w:instrText>
      </w:r>
      <w:r w:rsidR="00121AEC">
        <w:rPr>
          <w:rFonts w:ascii="Times New Roman" w:hAnsi="Times New Roman" w:cs="Times New Roman" w:hint="eastAsia"/>
        </w:rPr>
        <w:instrText>】荣事达（</w:instrText>
      </w:r>
      <w:r w:rsidR="00121AEC">
        <w:rPr>
          <w:rFonts w:ascii="Times New Roman" w:hAnsi="Times New Roman" w:cs="Times New Roman" w:hint="eastAsia"/>
        </w:rPr>
        <w:instrText>Royalstar</w:instrText>
      </w:r>
      <w:r w:rsidR="00121AEC">
        <w:rPr>
          <w:rFonts w:ascii="Times New Roman" w:hAnsi="Times New Roman" w:cs="Times New Roman" w:hint="eastAsia"/>
        </w:rPr>
        <w:instrText>）打蛋器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电动家用无线手持打蛋机奶油打发器辅食搅拌机迷你烘焙打蛋器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充电式</w:instrText>
      </w:r>
      <w:r w:rsidR="00121AEC">
        <w:rPr>
          <w:rFonts w:ascii="Times New Roman" w:hAnsi="Times New Roman" w:cs="Times New Roman" w:hint="eastAsia"/>
        </w:rPr>
        <w:instrText xml:space="preserve"> EGK05Z</w:instrText>
      </w:r>
      <w:r w:rsidR="00121AEC">
        <w:rPr>
          <w:rFonts w:ascii="Times New Roman" w:hAnsi="Times New Roman" w:cs="Times New Roman" w:hint="eastAsia"/>
        </w:rPr>
        <w:instrText>【行情</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报价</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价格</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评测】</w:instrText>
      </w:r>
      <w:r w:rsidR="00121AEC">
        <w:rPr>
          <w:rFonts w:ascii="Times New Roman" w:hAnsi="Times New Roman" w:cs="Times New Roman" w:hint="eastAsia"/>
        </w:rPr>
        <w:instrText>-</w:instrText>
      </w:r>
      <w:r w:rsidR="00121AEC">
        <w:rPr>
          <w:rFonts w:ascii="Times New Roman" w:hAnsi="Times New Roman" w:cs="Times New Roman" w:hint="eastAsia"/>
        </w:rPr>
        <w:instrText>京东</w:instrText>
      </w:r>
      <w:r w:rsidR="00121AEC">
        <w:rPr>
          <w:rFonts w:ascii="Times New Roman" w:hAnsi="Times New Roman" w:cs="Times New Roman" w:hint="eastAsia"/>
        </w:rPr>
        <w:instrText>","URL":"https://item.jd.com/100061065520.html","accessed":{"date-parts":[["2024",6,16]]}}}],"schema":"https://github.com/citation-style-language/schema/</w:instrText>
      </w:r>
      <w:r w:rsidR="00121AEC">
        <w:rPr>
          <w:rFonts w:ascii="Times New Roman" w:hAnsi="Times New Roman" w:cs="Times New Roman"/>
        </w:rPr>
        <w:instrText xml:space="preserve">raw/master/csl-citation.json"} </w:instrText>
      </w:r>
      <w:r w:rsidR="00121AEC">
        <w:rPr>
          <w:rFonts w:ascii="Times New Roman" w:hAnsi="Times New Roman" w:cs="Times New Roman"/>
        </w:rPr>
        <w:fldChar w:fldCharType="separate"/>
      </w:r>
      <w:r w:rsidR="00121AEC">
        <w:rPr>
          <w:rFonts w:ascii="Times New Roman" w:hAnsi="Times New Roman" w:cs="Times New Roman"/>
          <w:noProof/>
        </w:rPr>
        <w:t>[2]</w:t>
      </w:r>
      <w:r w:rsidR="00121AEC">
        <w:rPr>
          <w:rFonts w:ascii="Times New Roman" w:hAnsi="Times New Roman" w:cs="Times New Roman"/>
        </w:rPr>
        <w:fldChar w:fldCharType="end"/>
      </w:r>
      <w:r w:rsidR="00121AEC">
        <w:rPr>
          <w:rFonts w:ascii="Times New Roman" w:hAnsi="Times New Roman" w:cs="Times New Roman"/>
        </w:rPr>
        <w:fldChar w:fldCharType="begin"/>
      </w:r>
      <w:r w:rsidR="00121AEC">
        <w:rPr>
          <w:rFonts w:ascii="Times New Roman" w:hAnsi="Times New Roman" w:cs="Times New Roman"/>
        </w:rPr>
        <w:instrText xml:space="preserve"> ADDIN ZOTERO_ITEM CSL_CITATION {"citationID":"8FRkocHa","properties":{"formattedCitation":"[3]","plainCitation":"[3]","noteIndex":0},"citationItems":[{"id":532,"uris":["http://zotero.org/users/local/wYEgFFqc/items/7ECL8U2N"],"itemData":{"id":532,"type":"</w:instrText>
      </w:r>
      <w:r w:rsidR="00121AEC">
        <w:rPr>
          <w:rFonts w:ascii="Times New Roman" w:hAnsi="Times New Roman" w:cs="Times New Roman" w:hint="eastAsia"/>
        </w:rPr>
        <w:instrText>webpage","title":"</w:instrText>
      </w:r>
      <w:r w:rsidR="00121AEC">
        <w:rPr>
          <w:rFonts w:ascii="Times New Roman" w:hAnsi="Times New Roman" w:cs="Times New Roman" w:hint="eastAsia"/>
        </w:rPr>
        <w:instrText>【九阳</w:instrText>
      </w:r>
      <w:r w:rsidR="00121AEC">
        <w:rPr>
          <w:rFonts w:ascii="Times New Roman" w:hAnsi="Times New Roman" w:cs="Times New Roman" w:hint="eastAsia"/>
        </w:rPr>
        <w:instrText>S-LD150</w:instrText>
      </w:r>
      <w:r w:rsidR="00121AEC">
        <w:rPr>
          <w:rFonts w:ascii="Times New Roman" w:hAnsi="Times New Roman" w:cs="Times New Roman" w:hint="eastAsia"/>
        </w:rPr>
        <w:instrText>】九阳（</w:instrText>
      </w:r>
      <w:r w:rsidR="00121AEC">
        <w:rPr>
          <w:rFonts w:ascii="Times New Roman" w:hAnsi="Times New Roman" w:cs="Times New Roman" w:hint="eastAsia"/>
        </w:rPr>
        <w:instrText>Joyoung</w:instrText>
      </w:r>
      <w:r w:rsidR="00121AEC">
        <w:rPr>
          <w:rFonts w:ascii="Times New Roman" w:hAnsi="Times New Roman" w:cs="Times New Roman" w:hint="eastAsia"/>
        </w:rPr>
        <w:instrText>）手持电动打蛋器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料理机</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打发器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多功能家用搅拌机迷你打奶油烘焙</w:instrText>
      </w:r>
      <w:r w:rsidR="00121AEC">
        <w:rPr>
          <w:rFonts w:ascii="Times New Roman" w:hAnsi="Times New Roman" w:cs="Times New Roman" w:hint="eastAsia"/>
        </w:rPr>
        <w:instrText>S-LD150</w:instrText>
      </w:r>
      <w:r w:rsidR="00121AEC">
        <w:rPr>
          <w:rFonts w:ascii="Times New Roman" w:hAnsi="Times New Roman" w:cs="Times New Roman" w:hint="eastAsia"/>
        </w:rPr>
        <w:instrText>【行情</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报价</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价格</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评测】</w:instrText>
      </w:r>
      <w:r w:rsidR="00121AEC">
        <w:rPr>
          <w:rFonts w:ascii="Times New Roman" w:hAnsi="Times New Roman" w:cs="Times New Roman" w:hint="eastAsia"/>
        </w:rPr>
        <w:instrText>-</w:instrText>
      </w:r>
      <w:r w:rsidR="00121AEC">
        <w:rPr>
          <w:rFonts w:ascii="Times New Roman" w:hAnsi="Times New Roman" w:cs="Times New Roman" w:hint="eastAsia"/>
        </w:rPr>
        <w:instrText>京东</w:instrText>
      </w:r>
      <w:r w:rsidR="00121AEC">
        <w:rPr>
          <w:rFonts w:ascii="Times New Roman" w:hAnsi="Times New Roman" w:cs="Times New Roman" w:hint="eastAsia"/>
        </w:rPr>
        <w:instrText>","URL":"https://item.jd.com/100007864601.html","accessed":{"date-parts":[["2024",6,16]]}}}],"schema":"https://github.com/citation-style-language/schema/raw/mast</w:instrText>
      </w:r>
      <w:r w:rsidR="00121AEC">
        <w:rPr>
          <w:rFonts w:ascii="Times New Roman" w:hAnsi="Times New Roman" w:cs="Times New Roman"/>
        </w:rPr>
        <w:instrText xml:space="preserve">er/csl-citation.json"} </w:instrText>
      </w:r>
      <w:r w:rsidR="00121AEC">
        <w:rPr>
          <w:rFonts w:ascii="Times New Roman" w:hAnsi="Times New Roman" w:cs="Times New Roman"/>
        </w:rPr>
        <w:fldChar w:fldCharType="separate"/>
      </w:r>
      <w:r w:rsidR="00121AEC">
        <w:rPr>
          <w:rFonts w:ascii="Times New Roman" w:hAnsi="Times New Roman" w:cs="Times New Roman"/>
          <w:noProof/>
        </w:rPr>
        <w:t>[3]</w:t>
      </w:r>
      <w:r w:rsidR="00121AEC">
        <w:rPr>
          <w:rFonts w:ascii="Times New Roman" w:hAnsi="Times New Roman" w:cs="Times New Roman"/>
        </w:rPr>
        <w:fldChar w:fldCharType="end"/>
      </w:r>
      <w:r w:rsidR="00121AEC">
        <w:rPr>
          <w:rFonts w:ascii="Times New Roman" w:hAnsi="Times New Roman" w:cs="Times New Roman"/>
        </w:rPr>
        <w:fldChar w:fldCharType="begin"/>
      </w:r>
      <w:r w:rsidR="00121AEC">
        <w:rPr>
          <w:rFonts w:ascii="Times New Roman" w:hAnsi="Times New Roman" w:cs="Times New Roman"/>
        </w:rPr>
        <w:instrText xml:space="preserve"> ADDIN ZOTERO_ITEM CSL_CITATION {"citationID":"XQroqnML","properties":{"formattedCitation":"[4]","plainCitation":"[4]","noteIndex":0},"citationItems":[{"id":535,"uris":["http://zotero.org/users/local/wYEgFFqc/items/TZRFGNNB"],"itemData":{"id":535,"type":"</w:instrText>
      </w:r>
      <w:r w:rsidR="00121AEC">
        <w:rPr>
          <w:rFonts w:ascii="Times New Roman" w:hAnsi="Times New Roman" w:cs="Times New Roman" w:hint="eastAsia"/>
        </w:rPr>
        <w:instrText>webpage","title":"</w:instrText>
      </w:r>
      <w:r w:rsidR="00121AEC">
        <w:rPr>
          <w:rFonts w:ascii="Times New Roman" w:hAnsi="Times New Roman" w:cs="Times New Roman" w:hint="eastAsia"/>
        </w:rPr>
        <w:instrText>【</w:instrText>
      </w:r>
      <w:r w:rsidR="00121AEC">
        <w:rPr>
          <w:rFonts w:ascii="Times New Roman" w:hAnsi="Times New Roman" w:cs="Times New Roman" w:hint="eastAsia"/>
        </w:rPr>
        <w:instrText>PAKCHOICE</w:instrText>
      </w:r>
      <w:r w:rsidR="00121AEC">
        <w:rPr>
          <w:rFonts w:ascii="Times New Roman" w:hAnsi="Times New Roman" w:cs="Times New Roman" w:hint="eastAsia"/>
        </w:rPr>
        <w:instrText>打奶器】</w:instrText>
      </w:r>
      <w:r w:rsidR="00121AEC">
        <w:rPr>
          <w:rFonts w:ascii="Times New Roman" w:hAnsi="Times New Roman" w:cs="Times New Roman" w:hint="eastAsia"/>
        </w:rPr>
        <w:instrText>PAKCHOICE</w:instrText>
      </w:r>
      <w:r w:rsidR="00121AEC">
        <w:rPr>
          <w:rFonts w:ascii="Times New Roman" w:hAnsi="Times New Roman" w:cs="Times New Roman" w:hint="eastAsia"/>
        </w:rPr>
        <w:instrText>电动打奶泡器咖啡奶泡打发器家用牛奶打泡器手持搅拌棒打蛋器【行情</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报价</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价格</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评测】</w:instrText>
      </w:r>
      <w:r w:rsidR="00121AEC">
        <w:rPr>
          <w:rFonts w:ascii="Times New Roman" w:hAnsi="Times New Roman" w:cs="Times New Roman" w:hint="eastAsia"/>
        </w:rPr>
        <w:instrText>-</w:instrText>
      </w:r>
      <w:r w:rsidR="00121AEC">
        <w:rPr>
          <w:rFonts w:ascii="Times New Roman" w:hAnsi="Times New Roman" w:cs="Times New Roman" w:hint="eastAsia"/>
        </w:rPr>
        <w:instrText>京东</w:instrText>
      </w:r>
      <w:r w:rsidR="00121AEC">
        <w:rPr>
          <w:rFonts w:ascii="Times New Roman" w:hAnsi="Times New Roman" w:cs="Times New Roman" w:hint="eastAsia"/>
        </w:rPr>
        <w:instrText>","URL":"https://item.jd.com/100098725714.html","accessed":{"date-parts":[["2024",6,16]]}}}],"schema":"https://github.com/citation-style-language/schema/raw/master/csl-ci</w:instrText>
      </w:r>
      <w:r w:rsidR="00121AEC">
        <w:rPr>
          <w:rFonts w:ascii="Times New Roman" w:hAnsi="Times New Roman" w:cs="Times New Roman"/>
        </w:rPr>
        <w:instrText xml:space="preserve">tation.json"} </w:instrText>
      </w:r>
      <w:r w:rsidR="00121AEC">
        <w:rPr>
          <w:rFonts w:ascii="Times New Roman" w:hAnsi="Times New Roman" w:cs="Times New Roman"/>
        </w:rPr>
        <w:fldChar w:fldCharType="separate"/>
      </w:r>
      <w:r w:rsidR="00121AEC">
        <w:rPr>
          <w:rFonts w:ascii="Times New Roman" w:hAnsi="Times New Roman" w:cs="Times New Roman"/>
          <w:noProof/>
        </w:rPr>
        <w:t>[4]</w:t>
      </w:r>
      <w:r w:rsidR="00121AEC">
        <w:rPr>
          <w:rFonts w:ascii="Times New Roman" w:hAnsi="Times New Roman" w:cs="Times New Roman"/>
        </w:rPr>
        <w:fldChar w:fldCharType="end"/>
      </w:r>
    </w:p>
    <w:p w14:paraId="14ED08BE" w14:textId="77777777" w:rsidR="00366556" w:rsidRDefault="00366556" w:rsidP="004B4DF4">
      <w:pPr>
        <w:jc w:val="center"/>
        <w:rPr>
          <w:rFonts w:ascii="Times New Roman" w:hAnsi="Times New Roman" w:cs="Times New Roman"/>
        </w:rPr>
      </w:pPr>
    </w:p>
    <w:p w14:paraId="5A7C1C01" w14:textId="7BB08003" w:rsidR="005339D8" w:rsidRPr="00366556" w:rsidRDefault="000F0264" w:rsidP="00011783">
      <w:pPr>
        <w:rPr>
          <w:rFonts w:ascii="Times New Roman" w:hAnsi="Times New Roman" w:cs="Times New Roman"/>
          <w:sz w:val="24"/>
          <w:szCs w:val="32"/>
        </w:rPr>
      </w:pPr>
      <w:r>
        <w:rPr>
          <w:rFonts w:ascii="Times New Roman" w:hAnsi="Times New Roman" w:cs="Times New Roman"/>
          <w:sz w:val="24"/>
          <w:szCs w:val="32"/>
        </w:rPr>
        <w:t xml:space="preserve">As shown in Table 1, </w:t>
      </w:r>
      <w:r w:rsidR="008F26D4">
        <w:rPr>
          <w:rFonts w:ascii="Times New Roman" w:hAnsi="Times New Roman" w:cs="Times New Roman" w:hint="eastAsia"/>
          <w:sz w:val="24"/>
          <w:szCs w:val="32"/>
        </w:rPr>
        <w:t>t</w:t>
      </w:r>
      <w:r w:rsidR="008F26D4" w:rsidRPr="008F26D4">
        <w:rPr>
          <w:rFonts w:ascii="Times New Roman" w:hAnsi="Times New Roman" w:cs="Times New Roman"/>
          <w:sz w:val="24"/>
          <w:szCs w:val="32"/>
        </w:rPr>
        <w:t xml:space="preserve">he price of a single </w:t>
      </w:r>
      <w:proofErr w:type="spellStart"/>
      <w:r w:rsidR="008F26D4" w:rsidRPr="008F26D4">
        <w:rPr>
          <w:rFonts w:ascii="Times New Roman" w:hAnsi="Times New Roman" w:cs="Times New Roman"/>
          <w:sz w:val="24"/>
          <w:szCs w:val="32"/>
        </w:rPr>
        <w:t>Supor</w:t>
      </w:r>
      <w:proofErr w:type="spellEnd"/>
      <w:r w:rsidR="008F26D4" w:rsidRPr="008F26D4">
        <w:rPr>
          <w:rFonts w:ascii="Times New Roman" w:hAnsi="Times New Roman" w:cs="Times New Roman"/>
          <w:sz w:val="24"/>
          <w:szCs w:val="32"/>
        </w:rPr>
        <w:t xml:space="preserve"> electric </w:t>
      </w:r>
      <w:r w:rsidR="008F26D4">
        <w:rPr>
          <w:rFonts w:ascii="Times New Roman" w:hAnsi="Times New Roman" w:cs="Times New Roman" w:hint="eastAsia"/>
          <w:sz w:val="24"/>
          <w:szCs w:val="32"/>
        </w:rPr>
        <w:t>whisk</w:t>
      </w:r>
      <w:r w:rsidR="008F26D4" w:rsidRPr="008F26D4">
        <w:rPr>
          <w:rFonts w:ascii="Times New Roman" w:hAnsi="Times New Roman" w:cs="Times New Roman"/>
          <w:sz w:val="24"/>
          <w:szCs w:val="32"/>
        </w:rPr>
        <w:t xml:space="preserve"> is about 78.00 RMB, which is higher than the price of a single similar product (29.90 to 57.00 RMB)</w:t>
      </w:r>
      <w:r w:rsidR="00011783" w:rsidRPr="00B02998">
        <w:rPr>
          <w:rFonts w:ascii="Times New Roman" w:hAnsi="Times New Roman" w:cs="Times New Roman"/>
          <w:sz w:val="24"/>
          <w:szCs w:val="32"/>
        </w:rPr>
        <w:t>.</w:t>
      </w:r>
      <w:r w:rsidR="005339D8">
        <w:rPr>
          <w:rFonts w:ascii="Times New Roman" w:hAnsi="Times New Roman" w:cs="Times New Roman" w:hint="eastAsia"/>
          <w:sz w:val="24"/>
          <w:szCs w:val="32"/>
        </w:rPr>
        <w:t xml:space="preserve"> </w:t>
      </w:r>
      <w:r w:rsidR="005339D8" w:rsidRPr="005339D8">
        <w:rPr>
          <w:rFonts w:ascii="Times New Roman" w:hAnsi="Times New Roman" w:cs="Times New Roman"/>
          <w:sz w:val="24"/>
          <w:szCs w:val="32"/>
        </w:rPr>
        <w:t xml:space="preserve">In addition to the difference in price, the </w:t>
      </w:r>
      <w:proofErr w:type="spellStart"/>
      <w:r w:rsidR="005339D8" w:rsidRPr="005339D8">
        <w:rPr>
          <w:rFonts w:ascii="Times New Roman" w:hAnsi="Times New Roman" w:cs="Times New Roman"/>
          <w:sz w:val="24"/>
          <w:szCs w:val="32"/>
        </w:rPr>
        <w:t>Supor</w:t>
      </w:r>
      <w:proofErr w:type="spellEnd"/>
      <w:r w:rsidR="005339D8" w:rsidRPr="005339D8">
        <w:rPr>
          <w:rFonts w:ascii="Times New Roman" w:hAnsi="Times New Roman" w:cs="Times New Roman"/>
          <w:sz w:val="24"/>
          <w:szCs w:val="32"/>
        </w:rPr>
        <w:t xml:space="preserve"> electric </w:t>
      </w:r>
      <w:proofErr w:type="gramStart"/>
      <w:r w:rsidR="005339D8" w:rsidRPr="005339D8">
        <w:rPr>
          <w:rFonts w:ascii="Times New Roman" w:hAnsi="Times New Roman" w:cs="Times New Roman"/>
          <w:sz w:val="24"/>
          <w:szCs w:val="32"/>
        </w:rPr>
        <w:t>egg beater</w:t>
      </w:r>
      <w:proofErr w:type="gramEnd"/>
      <w:r w:rsidR="005339D8" w:rsidRPr="005339D8">
        <w:rPr>
          <w:rFonts w:ascii="Times New Roman" w:hAnsi="Times New Roman" w:cs="Times New Roman"/>
          <w:sz w:val="24"/>
          <w:szCs w:val="32"/>
        </w:rPr>
        <w:t xml:space="preserve"> and other similar egg beaters also differ in function and composition.</w:t>
      </w:r>
    </w:p>
    <w:p w14:paraId="1869B868" w14:textId="77777777" w:rsidR="005339D8" w:rsidRDefault="005339D8" w:rsidP="0069722D">
      <w:pPr>
        <w:rPr>
          <w:rFonts w:ascii="Times New Roman" w:hAnsi="Times New Roman" w:cs="Times New Roman"/>
          <w:color w:val="0070C0"/>
          <w:sz w:val="24"/>
          <w:szCs w:val="32"/>
        </w:rPr>
      </w:pPr>
    </w:p>
    <w:p w14:paraId="29BD9ADD" w14:textId="358E7434" w:rsidR="00697586" w:rsidRDefault="005339D8" w:rsidP="00311C75">
      <w:pPr>
        <w:rPr>
          <w:rFonts w:ascii="Times New Roman" w:hAnsi="Times New Roman" w:cs="Times New Roman"/>
          <w:sz w:val="24"/>
          <w:szCs w:val="32"/>
        </w:rPr>
      </w:pPr>
      <w:r w:rsidRPr="005339D8">
        <w:rPr>
          <w:rFonts w:ascii="Times New Roman" w:hAnsi="Times New Roman" w:cs="Times New Roman"/>
          <w:sz w:val="24"/>
          <w:szCs w:val="32"/>
        </w:rPr>
        <w:t xml:space="preserve">In comparison to the </w:t>
      </w:r>
      <w:r w:rsidR="00697586">
        <w:rPr>
          <w:rFonts w:ascii="Times New Roman" w:hAnsi="Times New Roman" w:cs="Times New Roman"/>
          <w:sz w:val="24"/>
          <w:szCs w:val="32"/>
        </w:rPr>
        <w:t>second</w:t>
      </w:r>
      <w:r w:rsidRPr="005339D8">
        <w:rPr>
          <w:rFonts w:ascii="Times New Roman" w:hAnsi="Times New Roman" w:cs="Times New Roman"/>
          <w:sz w:val="24"/>
          <w:szCs w:val="32"/>
        </w:rPr>
        <w:t xml:space="preserve"> </w:t>
      </w:r>
      <w:r w:rsidR="00B334BB">
        <w:rPr>
          <w:rFonts w:ascii="Times New Roman" w:hAnsi="Times New Roman" w:cs="Times New Roman"/>
          <w:sz w:val="24"/>
          <w:szCs w:val="32"/>
        </w:rPr>
        <w:t xml:space="preserve">and fourth </w:t>
      </w:r>
      <w:r w:rsidR="00697586">
        <w:rPr>
          <w:rFonts w:ascii="Times New Roman" w:hAnsi="Times New Roman" w:cs="Times New Roman"/>
          <w:sz w:val="24"/>
          <w:szCs w:val="32"/>
        </w:rPr>
        <w:t>whisk</w:t>
      </w:r>
      <w:r w:rsidRPr="005339D8">
        <w:rPr>
          <w:rFonts w:ascii="Times New Roman" w:hAnsi="Times New Roman" w:cs="Times New Roman"/>
          <w:sz w:val="24"/>
          <w:szCs w:val="32"/>
        </w:rPr>
        <w:t xml:space="preserve"> in </w:t>
      </w:r>
      <w:r w:rsidR="00697586">
        <w:rPr>
          <w:rFonts w:ascii="Times New Roman" w:hAnsi="Times New Roman" w:cs="Times New Roman"/>
          <w:sz w:val="24"/>
          <w:szCs w:val="32"/>
        </w:rPr>
        <w:t>T</w:t>
      </w:r>
      <w:r w:rsidRPr="005339D8">
        <w:rPr>
          <w:rFonts w:ascii="Times New Roman" w:hAnsi="Times New Roman" w:cs="Times New Roman"/>
          <w:sz w:val="24"/>
          <w:szCs w:val="32"/>
        </w:rPr>
        <w:t>able</w:t>
      </w:r>
      <w:r w:rsidR="00697586">
        <w:rPr>
          <w:rFonts w:ascii="Times New Roman" w:hAnsi="Times New Roman" w:cs="Times New Roman" w:hint="eastAsia"/>
          <w:sz w:val="24"/>
          <w:szCs w:val="32"/>
        </w:rPr>
        <w:t xml:space="preserve"> 1</w:t>
      </w:r>
      <w:r w:rsidRPr="005339D8">
        <w:rPr>
          <w:rFonts w:ascii="Times New Roman" w:hAnsi="Times New Roman" w:cs="Times New Roman"/>
          <w:sz w:val="24"/>
          <w:szCs w:val="32"/>
        </w:rPr>
        <w:t xml:space="preserve">, </w:t>
      </w:r>
      <w:bookmarkStart w:id="27" w:name="OLE_LINK22"/>
      <w:bookmarkStart w:id="28" w:name="OLE_LINK23"/>
      <w:r w:rsidR="00697586">
        <w:rPr>
          <w:rFonts w:ascii="Times New Roman" w:hAnsi="Times New Roman" w:cs="Times New Roman"/>
          <w:sz w:val="24"/>
          <w:szCs w:val="32"/>
        </w:rPr>
        <w:t>the</w:t>
      </w:r>
      <w:r w:rsidR="00697586">
        <w:rPr>
          <w:rFonts w:ascii="Times New Roman" w:hAnsi="Times New Roman" w:cs="Times New Roman" w:hint="eastAsia"/>
          <w:sz w:val="24"/>
          <w:szCs w:val="32"/>
        </w:rPr>
        <w:t xml:space="preserve"> </w:t>
      </w:r>
      <w:proofErr w:type="spellStart"/>
      <w:r w:rsidR="00697586" w:rsidRPr="005339D8">
        <w:rPr>
          <w:rFonts w:ascii="Times New Roman" w:hAnsi="Times New Roman" w:cs="Times New Roman"/>
          <w:sz w:val="24"/>
          <w:szCs w:val="32"/>
        </w:rPr>
        <w:t>Supor</w:t>
      </w:r>
      <w:proofErr w:type="spellEnd"/>
      <w:r w:rsidR="00697586" w:rsidRPr="005339D8">
        <w:rPr>
          <w:rFonts w:ascii="Times New Roman" w:hAnsi="Times New Roman" w:cs="Times New Roman"/>
          <w:sz w:val="24"/>
          <w:szCs w:val="32"/>
        </w:rPr>
        <w:t xml:space="preserve"> </w:t>
      </w:r>
      <w:bookmarkStart w:id="29" w:name="OLE_LINK26"/>
      <w:bookmarkStart w:id="30" w:name="OLE_LINK27"/>
      <w:r w:rsidR="00697586" w:rsidRPr="005339D8">
        <w:rPr>
          <w:rFonts w:ascii="Times New Roman" w:hAnsi="Times New Roman" w:cs="Times New Roman"/>
          <w:sz w:val="24"/>
          <w:szCs w:val="32"/>
        </w:rPr>
        <w:t>electric whisk</w:t>
      </w:r>
      <w:bookmarkEnd w:id="29"/>
      <w:bookmarkEnd w:id="30"/>
      <w:r w:rsidR="00697586" w:rsidRPr="00697586">
        <w:rPr>
          <w:rFonts w:ascii="Times New Roman" w:hAnsi="Times New Roman" w:cs="Times New Roman"/>
          <w:sz w:val="24"/>
          <w:szCs w:val="32"/>
        </w:rPr>
        <w:t xml:space="preserve"> has</w:t>
      </w:r>
      <w:bookmarkEnd w:id="27"/>
      <w:bookmarkEnd w:id="28"/>
      <w:r w:rsidR="00697586" w:rsidRPr="00697586">
        <w:rPr>
          <w:rFonts w:ascii="Times New Roman" w:hAnsi="Times New Roman" w:cs="Times New Roman"/>
          <w:sz w:val="24"/>
          <w:szCs w:val="32"/>
        </w:rPr>
        <w:t xml:space="preserve"> a base to keep it stable, but a ring at the end of the second whisk allows it to hang from the wall</w:t>
      </w:r>
      <w:r w:rsidR="00697586">
        <w:rPr>
          <w:rFonts w:ascii="Times New Roman" w:hAnsi="Times New Roman" w:cs="Times New Roman"/>
          <w:sz w:val="24"/>
          <w:szCs w:val="32"/>
        </w:rPr>
        <w:t>.</w:t>
      </w:r>
      <w:r w:rsidR="00B334BB" w:rsidRPr="00B334BB">
        <w:rPr>
          <w:rFonts w:ascii="Times New Roman" w:hAnsi="Times New Roman" w:cs="Times New Roman"/>
          <w:sz w:val="24"/>
          <w:szCs w:val="32"/>
        </w:rPr>
        <w:t xml:space="preserve"> Besides, </w:t>
      </w:r>
      <w:r w:rsidR="00B334BB" w:rsidRPr="005339D8">
        <w:rPr>
          <w:rFonts w:ascii="Times New Roman" w:hAnsi="Times New Roman" w:cs="Times New Roman"/>
          <w:sz w:val="24"/>
          <w:szCs w:val="32"/>
        </w:rPr>
        <w:t xml:space="preserve">the </w:t>
      </w:r>
      <w:r w:rsidR="00B334BB">
        <w:rPr>
          <w:rFonts w:ascii="Times New Roman" w:hAnsi="Times New Roman" w:cs="Times New Roman"/>
          <w:sz w:val="24"/>
          <w:szCs w:val="32"/>
        </w:rPr>
        <w:t>second</w:t>
      </w:r>
      <w:r w:rsidR="00B334BB" w:rsidRPr="005339D8">
        <w:rPr>
          <w:rFonts w:ascii="Times New Roman" w:hAnsi="Times New Roman" w:cs="Times New Roman"/>
          <w:sz w:val="24"/>
          <w:szCs w:val="32"/>
        </w:rPr>
        <w:t xml:space="preserve"> </w:t>
      </w:r>
      <w:r w:rsidR="00B334BB">
        <w:rPr>
          <w:rFonts w:ascii="Times New Roman" w:hAnsi="Times New Roman" w:cs="Times New Roman"/>
          <w:sz w:val="24"/>
          <w:szCs w:val="32"/>
        </w:rPr>
        <w:t>and fourth whisk</w:t>
      </w:r>
      <w:r w:rsidR="00B334BB">
        <w:rPr>
          <w:rFonts w:ascii="Times New Roman" w:hAnsi="Times New Roman" w:cs="Times New Roman" w:hint="eastAsia"/>
          <w:sz w:val="24"/>
          <w:szCs w:val="32"/>
        </w:rPr>
        <w:t xml:space="preserve"> </w:t>
      </w:r>
      <w:r w:rsidR="00B334BB" w:rsidRPr="00B334BB">
        <w:rPr>
          <w:rFonts w:ascii="Times New Roman" w:hAnsi="Times New Roman" w:cs="Times New Roman"/>
          <w:sz w:val="24"/>
          <w:szCs w:val="32"/>
        </w:rPr>
        <w:t>can be charged</w:t>
      </w:r>
      <w:r w:rsidR="00B334BB">
        <w:rPr>
          <w:rFonts w:ascii="Times New Roman" w:hAnsi="Times New Roman" w:cs="Times New Roman"/>
          <w:sz w:val="24"/>
          <w:szCs w:val="32"/>
        </w:rPr>
        <w:t>.</w:t>
      </w:r>
      <w:r w:rsidR="00121AEC" w:rsidRPr="00121AEC">
        <w:rPr>
          <w:rFonts w:ascii="Times New Roman" w:hAnsi="Times New Roman" w:cs="Times New Roman"/>
        </w:rPr>
        <w:t xml:space="preserve"> </w:t>
      </w:r>
      <w:r w:rsidR="00121AEC">
        <w:rPr>
          <w:rFonts w:ascii="Times New Roman" w:hAnsi="Times New Roman" w:cs="Times New Roman"/>
        </w:rPr>
        <w:fldChar w:fldCharType="begin"/>
      </w:r>
      <w:r w:rsidR="00121AEC">
        <w:rPr>
          <w:rFonts w:ascii="Times New Roman" w:hAnsi="Times New Roman" w:cs="Times New Roman"/>
        </w:rPr>
        <w:instrText xml:space="preserve"> ADDIN ZOTERO_ITEM CSL_CITATION {"citationID":"AFxZbJJi","properties":{"formattedCitation":"[2]","plainCitation":"[2]","noteIndex":0},"citationItems":[{"id":531,"uris":["http://zotero.org/users/local/wYEgFFqc/items/QE97BRYT"],"itemData":{"id":531,"type":"</w:instrText>
      </w:r>
      <w:r w:rsidR="00121AEC">
        <w:rPr>
          <w:rFonts w:ascii="Times New Roman" w:hAnsi="Times New Roman" w:cs="Times New Roman" w:hint="eastAsia"/>
        </w:rPr>
        <w:instrText>webpage","title":"</w:instrText>
      </w:r>
      <w:r w:rsidR="00121AEC">
        <w:rPr>
          <w:rFonts w:ascii="Times New Roman" w:hAnsi="Times New Roman" w:cs="Times New Roman" w:hint="eastAsia"/>
        </w:rPr>
        <w:instrText>【荣事达</w:instrText>
      </w:r>
      <w:r w:rsidR="00121AEC">
        <w:rPr>
          <w:rFonts w:ascii="Times New Roman" w:hAnsi="Times New Roman" w:cs="Times New Roman" w:hint="eastAsia"/>
        </w:rPr>
        <w:instrText>EGK05Z</w:instrText>
      </w:r>
      <w:r w:rsidR="00121AEC">
        <w:rPr>
          <w:rFonts w:ascii="Times New Roman" w:hAnsi="Times New Roman" w:cs="Times New Roman" w:hint="eastAsia"/>
        </w:rPr>
        <w:instrText>】荣事达（</w:instrText>
      </w:r>
      <w:r w:rsidR="00121AEC">
        <w:rPr>
          <w:rFonts w:ascii="Times New Roman" w:hAnsi="Times New Roman" w:cs="Times New Roman" w:hint="eastAsia"/>
        </w:rPr>
        <w:instrText>Royalstar</w:instrText>
      </w:r>
      <w:r w:rsidR="00121AEC">
        <w:rPr>
          <w:rFonts w:ascii="Times New Roman" w:hAnsi="Times New Roman" w:cs="Times New Roman" w:hint="eastAsia"/>
        </w:rPr>
        <w:instrText>）打蛋器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电动家用无线手持打蛋机奶油打发器辅食搅拌机迷你烘焙打蛋器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充电式</w:instrText>
      </w:r>
      <w:r w:rsidR="00121AEC">
        <w:rPr>
          <w:rFonts w:ascii="Times New Roman" w:hAnsi="Times New Roman" w:cs="Times New Roman" w:hint="eastAsia"/>
        </w:rPr>
        <w:instrText xml:space="preserve"> EGK05Z</w:instrText>
      </w:r>
      <w:r w:rsidR="00121AEC">
        <w:rPr>
          <w:rFonts w:ascii="Times New Roman" w:hAnsi="Times New Roman" w:cs="Times New Roman" w:hint="eastAsia"/>
        </w:rPr>
        <w:instrText>【行情</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报价</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价格</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评测】</w:instrText>
      </w:r>
      <w:r w:rsidR="00121AEC">
        <w:rPr>
          <w:rFonts w:ascii="Times New Roman" w:hAnsi="Times New Roman" w:cs="Times New Roman" w:hint="eastAsia"/>
        </w:rPr>
        <w:instrText>-</w:instrText>
      </w:r>
      <w:r w:rsidR="00121AEC">
        <w:rPr>
          <w:rFonts w:ascii="Times New Roman" w:hAnsi="Times New Roman" w:cs="Times New Roman" w:hint="eastAsia"/>
        </w:rPr>
        <w:instrText>京东</w:instrText>
      </w:r>
      <w:r w:rsidR="00121AEC">
        <w:rPr>
          <w:rFonts w:ascii="Times New Roman" w:hAnsi="Times New Roman" w:cs="Times New Roman" w:hint="eastAsia"/>
        </w:rPr>
        <w:instrText>","URL":"https://item.jd.com/100061065520.html","accessed":{"date-parts":[["2024",6,16]]}}}],"schema":"https://github.com/citation-style-language/schema/</w:instrText>
      </w:r>
      <w:r w:rsidR="00121AEC">
        <w:rPr>
          <w:rFonts w:ascii="Times New Roman" w:hAnsi="Times New Roman" w:cs="Times New Roman"/>
        </w:rPr>
        <w:instrText xml:space="preserve">raw/master/csl-citation.json"} </w:instrText>
      </w:r>
      <w:r w:rsidR="00121AEC">
        <w:rPr>
          <w:rFonts w:ascii="Times New Roman" w:hAnsi="Times New Roman" w:cs="Times New Roman"/>
        </w:rPr>
        <w:fldChar w:fldCharType="separate"/>
      </w:r>
      <w:r w:rsidR="00121AEC">
        <w:rPr>
          <w:rFonts w:ascii="Times New Roman" w:hAnsi="Times New Roman" w:cs="Times New Roman"/>
          <w:noProof/>
        </w:rPr>
        <w:t>[2]</w:t>
      </w:r>
      <w:r w:rsidR="00121AEC">
        <w:rPr>
          <w:rFonts w:ascii="Times New Roman" w:hAnsi="Times New Roman" w:cs="Times New Roman"/>
        </w:rPr>
        <w:fldChar w:fldCharType="end"/>
      </w:r>
      <w:r w:rsidR="00121AEC">
        <w:rPr>
          <w:rFonts w:ascii="Times New Roman" w:hAnsi="Times New Roman" w:cs="Times New Roman"/>
        </w:rPr>
        <w:fldChar w:fldCharType="begin"/>
      </w:r>
      <w:r w:rsidR="001B2FCC">
        <w:rPr>
          <w:rFonts w:ascii="Times New Roman" w:hAnsi="Times New Roman" w:cs="Times New Roman"/>
        </w:rPr>
        <w:instrText xml:space="preserve"> ADDIN ZOTERO_ITEM CSL_CITATION {"citationID":"PPkBMwsN","properties":{"formattedCitation":"[4]","plainCitation":"[4]","noteIndex":0},"citationItems":[{"id":535,"uris":["http://zotero.org/users/local/wYEgFFqc/items/TZRFGNNB"],"itemData":{"id":535,"type":"</w:instrText>
      </w:r>
      <w:r w:rsidR="001B2FCC">
        <w:rPr>
          <w:rFonts w:ascii="Times New Roman" w:hAnsi="Times New Roman" w:cs="Times New Roman" w:hint="eastAsia"/>
        </w:rPr>
        <w:instrText>webpage","title":"</w:instrText>
      </w:r>
      <w:r w:rsidR="001B2FCC">
        <w:rPr>
          <w:rFonts w:ascii="Times New Roman" w:hAnsi="Times New Roman" w:cs="Times New Roman" w:hint="eastAsia"/>
        </w:rPr>
        <w:instrText>【</w:instrText>
      </w:r>
      <w:r w:rsidR="001B2FCC">
        <w:rPr>
          <w:rFonts w:ascii="Times New Roman" w:hAnsi="Times New Roman" w:cs="Times New Roman" w:hint="eastAsia"/>
        </w:rPr>
        <w:instrText>PAKCHOICE</w:instrText>
      </w:r>
      <w:r w:rsidR="001B2FCC">
        <w:rPr>
          <w:rFonts w:ascii="Times New Roman" w:hAnsi="Times New Roman" w:cs="Times New Roman" w:hint="eastAsia"/>
        </w:rPr>
        <w:instrText>打奶器】</w:instrText>
      </w:r>
      <w:r w:rsidR="001B2FCC">
        <w:rPr>
          <w:rFonts w:ascii="Times New Roman" w:hAnsi="Times New Roman" w:cs="Times New Roman" w:hint="eastAsia"/>
        </w:rPr>
        <w:instrText>PAKCHOICE</w:instrText>
      </w:r>
      <w:r w:rsidR="001B2FCC">
        <w:rPr>
          <w:rFonts w:ascii="Times New Roman" w:hAnsi="Times New Roman" w:cs="Times New Roman" w:hint="eastAsia"/>
        </w:rPr>
        <w:instrText>电动打奶泡器咖啡奶泡打发器家用牛奶打泡器手持搅拌棒打蛋器【行情</w:instrText>
      </w:r>
      <w:r w:rsidR="001B2FCC">
        <w:rPr>
          <w:rFonts w:ascii="Times New Roman" w:hAnsi="Times New Roman" w:cs="Times New Roman" w:hint="eastAsia"/>
        </w:rPr>
        <w:instrText xml:space="preserve"> </w:instrText>
      </w:r>
      <w:r w:rsidR="001B2FCC">
        <w:rPr>
          <w:rFonts w:ascii="Times New Roman" w:hAnsi="Times New Roman" w:cs="Times New Roman" w:hint="eastAsia"/>
        </w:rPr>
        <w:instrText>报价</w:instrText>
      </w:r>
      <w:r w:rsidR="001B2FCC">
        <w:rPr>
          <w:rFonts w:ascii="Times New Roman" w:hAnsi="Times New Roman" w:cs="Times New Roman" w:hint="eastAsia"/>
        </w:rPr>
        <w:instrText xml:space="preserve"> </w:instrText>
      </w:r>
      <w:r w:rsidR="001B2FCC">
        <w:rPr>
          <w:rFonts w:ascii="Times New Roman" w:hAnsi="Times New Roman" w:cs="Times New Roman" w:hint="eastAsia"/>
        </w:rPr>
        <w:instrText>价格</w:instrText>
      </w:r>
      <w:r w:rsidR="001B2FCC">
        <w:rPr>
          <w:rFonts w:ascii="Times New Roman" w:hAnsi="Times New Roman" w:cs="Times New Roman" w:hint="eastAsia"/>
        </w:rPr>
        <w:instrText xml:space="preserve"> </w:instrText>
      </w:r>
      <w:r w:rsidR="001B2FCC">
        <w:rPr>
          <w:rFonts w:ascii="Times New Roman" w:hAnsi="Times New Roman" w:cs="Times New Roman" w:hint="eastAsia"/>
        </w:rPr>
        <w:instrText>评测】</w:instrText>
      </w:r>
      <w:r w:rsidR="001B2FCC">
        <w:rPr>
          <w:rFonts w:ascii="Times New Roman" w:hAnsi="Times New Roman" w:cs="Times New Roman" w:hint="eastAsia"/>
        </w:rPr>
        <w:instrText>-</w:instrText>
      </w:r>
      <w:r w:rsidR="001B2FCC">
        <w:rPr>
          <w:rFonts w:ascii="Times New Roman" w:hAnsi="Times New Roman" w:cs="Times New Roman" w:hint="eastAsia"/>
        </w:rPr>
        <w:instrText>京东</w:instrText>
      </w:r>
      <w:r w:rsidR="001B2FCC">
        <w:rPr>
          <w:rFonts w:ascii="Times New Roman" w:hAnsi="Times New Roman" w:cs="Times New Roman" w:hint="eastAsia"/>
        </w:rPr>
        <w:instrText>","URL":"https://item.jd.com/100098725714.html","accessed":{"date-parts":[["2024",6,16]]}}}],"schema":"https://github.com/citation-style-language/schema/raw/master/csl-ci</w:instrText>
      </w:r>
      <w:r w:rsidR="001B2FCC">
        <w:rPr>
          <w:rFonts w:ascii="Times New Roman" w:hAnsi="Times New Roman" w:cs="Times New Roman"/>
        </w:rPr>
        <w:instrText xml:space="preserve">tation.json"} </w:instrText>
      </w:r>
      <w:r w:rsidR="00121AEC">
        <w:rPr>
          <w:rFonts w:ascii="Times New Roman" w:hAnsi="Times New Roman" w:cs="Times New Roman"/>
        </w:rPr>
        <w:fldChar w:fldCharType="separate"/>
      </w:r>
      <w:r w:rsidR="00121AEC">
        <w:rPr>
          <w:rFonts w:ascii="Times New Roman" w:hAnsi="Times New Roman" w:cs="Times New Roman"/>
          <w:noProof/>
        </w:rPr>
        <w:t>[4]</w:t>
      </w:r>
      <w:r w:rsidR="00121AEC">
        <w:rPr>
          <w:rFonts w:ascii="Times New Roman" w:hAnsi="Times New Roman" w:cs="Times New Roman"/>
        </w:rPr>
        <w:fldChar w:fldCharType="end"/>
      </w:r>
      <w:r w:rsidR="00B334BB" w:rsidRPr="00B334BB">
        <w:rPr>
          <w:rFonts w:ascii="Times New Roman" w:hAnsi="Times New Roman" w:cs="Times New Roman"/>
          <w:color w:val="0070C0"/>
          <w:sz w:val="24"/>
          <w:szCs w:val="32"/>
        </w:rPr>
        <w:t xml:space="preserve"> </w:t>
      </w:r>
      <w:r w:rsidR="00B334BB" w:rsidRPr="00311C75">
        <w:rPr>
          <w:rFonts w:ascii="Times New Roman" w:hAnsi="Times New Roman" w:cs="Times New Roman"/>
          <w:sz w:val="24"/>
          <w:szCs w:val="32"/>
        </w:rPr>
        <w:t xml:space="preserve">On the other hand, compared to the </w:t>
      </w:r>
      <w:r w:rsidR="00311C75" w:rsidRPr="00311C75">
        <w:rPr>
          <w:rFonts w:ascii="Times New Roman" w:hAnsi="Times New Roman" w:cs="Times New Roman"/>
          <w:sz w:val="24"/>
          <w:szCs w:val="32"/>
        </w:rPr>
        <w:t>third</w:t>
      </w:r>
      <w:r w:rsidR="00B334BB" w:rsidRPr="00311C75">
        <w:rPr>
          <w:rFonts w:ascii="Times New Roman" w:hAnsi="Times New Roman" w:cs="Times New Roman"/>
          <w:sz w:val="24"/>
          <w:szCs w:val="32"/>
        </w:rPr>
        <w:t xml:space="preserve"> </w:t>
      </w:r>
      <w:r w:rsidR="00311C75" w:rsidRPr="00311C75">
        <w:rPr>
          <w:rFonts w:ascii="Times New Roman" w:hAnsi="Times New Roman" w:cs="Times New Roman"/>
          <w:sz w:val="24"/>
          <w:szCs w:val="32"/>
        </w:rPr>
        <w:t>whisk</w:t>
      </w:r>
      <w:r w:rsidR="00B334BB" w:rsidRPr="00311C75">
        <w:rPr>
          <w:rFonts w:ascii="Times New Roman" w:hAnsi="Times New Roman" w:cs="Times New Roman"/>
          <w:sz w:val="24"/>
          <w:szCs w:val="32"/>
        </w:rPr>
        <w:t xml:space="preserve"> in </w:t>
      </w:r>
      <w:r w:rsidR="00311C75">
        <w:rPr>
          <w:rFonts w:ascii="Times New Roman" w:hAnsi="Times New Roman" w:cs="Times New Roman"/>
          <w:sz w:val="24"/>
          <w:szCs w:val="32"/>
        </w:rPr>
        <w:t>T</w:t>
      </w:r>
      <w:r w:rsidR="00B334BB" w:rsidRPr="00311C75">
        <w:rPr>
          <w:rFonts w:ascii="Times New Roman" w:hAnsi="Times New Roman" w:cs="Times New Roman"/>
          <w:sz w:val="24"/>
          <w:szCs w:val="32"/>
        </w:rPr>
        <w:t>able 1</w:t>
      </w:r>
      <w:r w:rsidR="00311C75">
        <w:rPr>
          <w:rFonts w:ascii="Times New Roman" w:hAnsi="Times New Roman" w:cs="Times New Roman"/>
          <w:sz w:val="24"/>
          <w:szCs w:val="32"/>
        </w:rPr>
        <w:t>, the</w:t>
      </w:r>
      <w:r w:rsidR="00311C75">
        <w:rPr>
          <w:rFonts w:ascii="Times New Roman" w:hAnsi="Times New Roman" w:cs="Times New Roman" w:hint="eastAsia"/>
          <w:sz w:val="24"/>
          <w:szCs w:val="32"/>
        </w:rPr>
        <w:t xml:space="preserve"> </w:t>
      </w:r>
      <w:proofErr w:type="spellStart"/>
      <w:r w:rsidR="00311C75" w:rsidRPr="005339D8">
        <w:rPr>
          <w:rFonts w:ascii="Times New Roman" w:hAnsi="Times New Roman" w:cs="Times New Roman"/>
          <w:sz w:val="24"/>
          <w:szCs w:val="32"/>
        </w:rPr>
        <w:t>Supor</w:t>
      </w:r>
      <w:proofErr w:type="spellEnd"/>
      <w:r w:rsidR="00311C75" w:rsidRPr="005339D8">
        <w:rPr>
          <w:rFonts w:ascii="Times New Roman" w:hAnsi="Times New Roman" w:cs="Times New Roman"/>
          <w:sz w:val="24"/>
          <w:szCs w:val="32"/>
        </w:rPr>
        <w:t xml:space="preserve"> electric whisk</w:t>
      </w:r>
      <w:r w:rsidR="00311C75" w:rsidRPr="00697586">
        <w:rPr>
          <w:rFonts w:ascii="Times New Roman" w:hAnsi="Times New Roman" w:cs="Times New Roman"/>
          <w:sz w:val="24"/>
          <w:szCs w:val="32"/>
        </w:rPr>
        <w:t xml:space="preserve"> has</w:t>
      </w:r>
      <w:r w:rsidR="00311C75">
        <w:rPr>
          <w:rFonts w:ascii="Times New Roman" w:hAnsi="Times New Roman" w:cs="Times New Roman"/>
          <w:sz w:val="24"/>
          <w:szCs w:val="32"/>
        </w:rPr>
        <w:t xml:space="preserve"> 1-6 adjust</w:t>
      </w:r>
      <w:r w:rsidR="00725B5E">
        <w:rPr>
          <w:rFonts w:ascii="Times New Roman" w:hAnsi="Times New Roman" w:cs="Times New Roman" w:hint="eastAsia"/>
          <w:sz w:val="24"/>
          <w:szCs w:val="32"/>
        </w:rPr>
        <w:t>able</w:t>
      </w:r>
      <w:r w:rsidR="00311C75">
        <w:rPr>
          <w:rFonts w:ascii="Times New Roman" w:hAnsi="Times New Roman" w:cs="Times New Roman"/>
          <w:sz w:val="24"/>
          <w:szCs w:val="32"/>
        </w:rPr>
        <w:t xml:space="preserve"> gear</w:t>
      </w:r>
      <w:r w:rsidR="008F26D4">
        <w:rPr>
          <w:rFonts w:ascii="Times New Roman" w:hAnsi="Times New Roman" w:cs="Times New Roman"/>
          <w:sz w:val="24"/>
          <w:szCs w:val="32"/>
        </w:rPr>
        <w:t>s</w:t>
      </w:r>
      <w:r w:rsidR="00311C75">
        <w:rPr>
          <w:rFonts w:ascii="Times New Roman" w:hAnsi="Times New Roman" w:cs="Times New Roman"/>
          <w:sz w:val="24"/>
          <w:szCs w:val="32"/>
        </w:rPr>
        <w:t xml:space="preserve"> which is more than the third one, 1-5.</w:t>
      </w:r>
      <w:r w:rsidR="00121AEC" w:rsidRPr="00121AEC">
        <w:rPr>
          <w:rFonts w:ascii="Times New Roman" w:hAnsi="Times New Roman" w:cs="Times New Roman"/>
        </w:rPr>
        <w:t xml:space="preserve"> </w:t>
      </w:r>
      <w:r w:rsidR="00121AEC">
        <w:rPr>
          <w:rFonts w:ascii="Times New Roman" w:hAnsi="Times New Roman" w:cs="Times New Roman"/>
        </w:rPr>
        <w:fldChar w:fldCharType="begin"/>
      </w:r>
      <w:r w:rsidR="00121AEC">
        <w:rPr>
          <w:rFonts w:ascii="Times New Roman" w:hAnsi="Times New Roman" w:cs="Times New Roman"/>
        </w:rPr>
        <w:instrText xml:space="preserve"> ADDIN ZOTERO_ITEM CSL_CITATION {"citationID":"nzbQL8QS","properties":{"formattedCitation":"[3]","plainCitation":"[3]","noteIndex":0},"citationItems":[{"id":532,"uris":["http://zotero.org/users/local/wYEgFFqc/items/7ECL8U2N"],"itemData":{"id":532,"type":"</w:instrText>
      </w:r>
      <w:r w:rsidR="00121AEC">
        <w:rPr>
          <w:rFonts w:ascii="Times New Roman" w:hAnsi="Times New Roman" w:cs="Times New Roman" w:hint="eastAsia"/>
        </w:rPr>
        <w:instrText>webpage","title":"</w:instrText>
      </w:r>
      <w:r w:rsidR="00121AEC">
        <w:rPr>
          <w:rFonts w:ascii="Times New Roman" w:hAnsi="Times New Roman" w:cs="Times New Roman" w:hint="eastAsia"/>
        </w:rPr>
        <w:instrText>【九阳</w:instrText>
      </w:r>
      <w:r w:rsidR="00121AEC">
        <w:rPr>
          <w:rFonts w:ascii="Times New Roman" w:hAnsi="Times New Roman" w:cs="Times New Roman" w:hint="eastAsia"/>
        </w:rPr>
        <w:instrText>S-LD150</w:instrText>
      </w:r>
      <w:r w:rsidR="00121AEC">
        <w:rPr>
          <w:rFonts w:ascii="Times New Roman" w:hAnsi="Times New Roman" w:cs="Times New Roman" w:hint="eastAsia"/>
        </w:rPr>
        <w:instrText>】九阳（</w:instrText>
      </w:r>
      <w:r w:rsidR="00121AEC">
        <w:rPr>
          <w:rFonts w:ascii="Times New Roman" w:hAnsi="Times New Roman" w:cs="Times New Roman" w:hint="eastAsia"/>
        </w:rPr>
        <w:instrText>Joyoung</w:instrText>
      </w:r>
      <w:r w:rsidR="00121AEC">
        <w:rPr>
          <w:rFonts w:ascii="Times New Roman" w:hAnsi="Times New Roman" w:cs="Times New Roman" w:hint="eastAsia"/>
        </w:rPr>
        <w:instrText>）手持电动打蛋器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料理机</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打发器</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多功能家用搅拌机迷你打奶油烘焙</w:instrText>
      </w:r>
      <w:r w:rsidR="00121AEC">
        <w:rPr>
          <w:rFonts w:ascii="Times New Roman" w:hAnsi="Times New Roman" w:cs="Times New Roman" w:hint="eastAsia"/>
        </w:rPr>
        <w:instrText>S-LD150</w:instrText>
      </w:r>
      <w:r w:rsidR="00121AEC">
        <w:rPr>
          <w:rFonts w:ascii="Times New Roman" w:hAnsi="Times New Roman" w:cs="Times New Roman" w:hint="eastAsia"/>
        </w:rPr>
        <w:instrText>【行情</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报价</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价格</w:instrText>
      </w:r>
      <w:r w:rsidR="00121AEC">
        <w:rPr>
          <w:rFonts w:ascii="Times New Roman" w:hAnsi="Times New Roman" w:cs="Times New Roman" w:hint="eastAsia"/>
        </w:rPr>
        <w:instrText xml:space="preserve"> </w:instrText>
      </w:r>
      <w:r w:rsidR="00121AEC">
        <w:rPr>
          <w:rFonts w:ascii="Times New Roman" w:hAnsi="Times New Roman" w:cs="Times New Roman" w:hint="eastAsia"/>
        </w:rPr>
        <w:instrText>评测】</w:instrText>
      </w:r>
      <w:r w:rsidR="00121AEC">
        <w:rPr>
          <w:rFonts w:ascii="Times New Roman" w:hAnsi="Times New Roman" w:cs="Times New Roman" w:hint="eastAsia"/>
        </w:rPr>
        <w:instrText>-</w:instrText>
      </w:r>
      <w:r w:rsidR="00121AEC">
        <w:rPr>
          <w:rFonts w:ascii="Times New Roman" w:hAnsi="Times New Roman" w:cs="Times New Roman" w:hint="eastAsia"/>
        </w:rPr>
        <w:instrText>京东</w:instrText>
      </w:r>
      <w:r w:rsidR="00121AEC">
        <w:rPr>
          <w:rFonts w:ascii="Times New Roman" w:hAnsi="Times New Roman" w:cs="Times New Roman" w:hint="eastAsia"/>
        </w:rPr>
        <w:instrText>","URL":"https://item.jd.com/100007864601.html","accessed":{"date-parts":[["2024",6,16]]}}}],"schema":"https://github.com/citation-style-language/schema/raw/mast</w:instrText>
      </w:r>
      <w:r w:rsidR="00121AEC">
        <w:rPr>
          <w:rFonts w:ascii="Times New Roman" w:hAnsi="Times New Roman" w:cs="Times New Roman"/>
        </w:rPr>
        <w:instrText xml:space="preserve">er/csl-citation.json"} </w:instrText>
      </w:r>
      <w:r w:rsidR="00121AEC">
        <w:rPr>
          <w:rFonts w:ascii="Times New Roman" w:hAnsi="Times New Roman" w:cs="Times New Roman"/>
        </w:rPr>
        <w:fldChar w:fldCharType="separate"/>
      </w:r>
      <w:r w:rsidR="00121AEC">
        <w:rPr>
          <w:rFonts w:ascii="Times New Roman" w:hAnsi="Times New Roman" w:cs="Times New Roman"/>
          <w:noProof/>
        </w:rPr>
        <w:t>[3]</w:t>
      </w:r>
      <w:r w:rsidR="00121AEC">
        <w:rPr>
          <w:rFonts w:ascii="Times New Roman" w:hAnsi="Times New Roman" w:cs="Times New Roman"/>
        </w:rPr>
        <w:fldChar w:fldCharType="end"/>
      </w:r>
      <w:r w:rsidR="00311C75">
        <w:rPr>
          <w:rFonts w:ascii="Times New Roman" w:hAnsi="Times New Roman" w:cs="Times New Roman"/>
          <w:sz w:val="24"/>
          <w:szCs w:val="32"/>
        </w:rPr>
        <w:t xml:space="preserve"> Moreover, they both have a r</w:t>
      </w:r>
      <w:r w:rsidR="00311C75" w:rsidRPr="00311C75">
        <w:rPr>
          <w:rFonts w:ascii="Times New Roman" w:hAnsi="Times New Roman" w:cs="Times New Roman"/>
          <w:sz w:val="24"/>
          <w:szCs w:val="32"/>
        </w:rPr>
        <w:t>eturn bar key</w:t>
      </w:r>
      <w:r w:rsidR="00311C75">
        <w:rPr>
          <w:rFonts w:ascii="Times New Roman" w:hAnsi="Times New Roman" w:cs="Times New Roman"/>
          <w:sz w:val="24"/>
          <w:szCs w:val="32"/>
        </w:rPr>
        <w:t xml:space="preserve"> and h</w:t>
      </w:r>
      <w:r w:rsidR="00311C75" w:rsidRPr="00311C75">
        <w:rPr>
          <w:rFonts w:ascii="Times New Roman" w:hAnsi="Times New Roman" w:cs="Times New Roman"/>
          <w:sz w:val="24"/>
          <w:szCs w:val="32"/>
        </w:rPr>
        <w:t>eat-removal system</w:t>
      </w:r>
      <w:r w:rsidR="00725B5E">
        <w:rPr>
          <w:rFonts w:ascii="Times New Roman" w:hAnsi="Times New Roman" w:cs="Times New Roman"/>
          <w:sz w:val="24"/>
          <w:szCs w:val="32"/>
        </w:rPr>
        <w:t xml:space="preserve">. </w:t>
      </w:r>
      <w:r w:rsidR="00725B5E" w:rsidRPr="00725B5E">
        <w:rPr>
          <w:rFonts w:ascii="Times New Roman" w:hAnsi="Times New Roman" w:cs="Times New Roman"/>
          <w:sz w:val="24"/>
          <w:szCs w:val="32"/>
        </w:rPr>
        <w:t xml:space="preserve">In the final analysis, although the </w:t>
      </w:r>
      <w:proofErr w:type="spellStart"/>
      <w:r w:rsidR="00725B5E" w:rsidRPr="00725B5E">
        <w:rPr>
          <w:rFonts w:ascii="Times New Roman" w:hAnsi="Times New Roman" w:cs="Times New Roman"/>
          <w:sz w:val="24"/>
          <w:szCs w:val="32"/>
        </w:rPr>
        <w:t>Supor</w:t>
      </w:r>
      <w:proofErr w:type="spellEnd"/>
      <w:r w:rsidR="00725B5E" w:rsidRPr="00725B5E">
        <w:rPr>
          <w:rFonts w:ascii="Times New Roman" w:hAnsi="Times New Roman" w:cs="Times New Roman"/>
          <w:sz w:val="24"/>
          <w:szCs w:val="32"/>
        </w:rPr>
        <w:t xml:space="preserve"> </w:t>
      </w:r>
      <w:r w:rsidR="00725B5E" w:rsidRPr="005339D8">
        <w:rPr>
          <w:rFonts w:ascii="Times New Roman" w:hAnsi="Times New Roman" w:cs="Times New Roman"/>
          <w:sz w:val="24"/>
          <w:szCs w:val="32"/>
        </w:rPr>
        <w:t>electric whisk</w:t>
      </w:r>
      <w:r w:rsidR="00725B5E" w:rsidRPr="00725B5E">
        <w:rPr>
          <w:rFonts w:ascii="Times New Roman" w:hAnsi="Times New Roman" w:cs="Times New Roman"/>
          <w:sz w:val="24"/>
          <w:szCs w:val="32"/>
        </w:rPr>
        <w:t xml:space="preserve"> is higher than the other three in terms of price, it has the most adjustable gear, </w:t>
      </w:r>
      <w:r w:rsidR="008F26D4">
        <w:rPr>
          <w:rFonts w:ascii="Times New Roman" w:hAnsi="Times New Roman" w:cs="Times New Roman"/>
          <w:sz w:val="24"/>
          <w:szCs w:val="32"/>
        </w:rPr>
        <w:t xml:space="preserve">an </w:t>
      </w:r>
      <w:r w:rsidR="00725B5E" w:rsidRPr="00725B5E">
        <w:rPr>
          <w:rFonts w:ascii="Times New Roman" w:hAnsi="Times New Roman" w:cs="Times New Roman"/>
          <w:sz w:val="24"/>
          <w:szCs w:val="32"/>
        </w:rPr>
        <w:t>excellent heat-removal system and can be stably placed on the table</w:t>
      </w:r>
      <w:r w:rsidR="008F26D4">
        <w:rPr>
          <w:rFonts w:ascii="Times New Roman" w:hAnsi="Times New Roman" w:cs="Times New Roman"/>
          <w:sz w:val="24"/>
          <w:szCs w:val="32"/>
        </w:rPr>
        <w:t>.</w:t>
      </w:r>
    </w:p>
    <w:p w14:paraId="425ED115" w14:textId="77777777" w:rsidR="0069722D" w:rsidRDefault="0069722D" w:rsidP="0069722D">
      <w:pPr>
        <w:rPr>
          <w:rFonts w:ascii="Times New Roman" w:hAnsi="Times New Roman" w:cs="Times New Roman"/>
          <w:sz w:val="24"/>
          <w:szCs w:val="32"/>
        </w:rPr>
      </w:pPr>
    </w:p>
    <w:p w14:paraId="07C86762" w14:textId="239E5B93" w:rsidR="00725B5E" w:rsidRPr="004022E9" w:rsidRDefault="00725B5E" w:rsidP="00725B5E">
      <w:pPr>
        <w:rPr>
          <w:rFonts w:ascii="Times New Roman" w:hAnsi="Times New Roman" w:cs="Times New Roman"/>
          <w:sz w:val="24"/>
          <w:szCs w:val="32"/>
        </w:rPr>
      </w:pPr>
      <w:bookmarkStart w:id="31" w:name="OLE_LINK56"/>
      <w:bookmarkStart w:id="32" w:name="OLE_LINK57"/>
      <w:bookmarkStart w:id="33" w:name="OLE_LINK58"/>
      <w:bookmarkStart w:id="34" w:name="OLE_LINK59"/>
      <w:r w:rsidRPr="00725B5E">
        <w:rPr>
          <w:rFonts w:ascii="Times New Roman" w:hAnsi="Times New Roman" w:cs="Times New Roman"/>
          <w:sz w:val="24"/>
          <w:szCs w:val="32"/>
        </w:rPr>
        <w:t>Regarding user requirements, the</w:t>
      </w:r>
      <w:r w:rsidR="008F26D4">
        <w:rPr>
          <w:rFonts w:ascii="Times New Roman" w:hAnsi="Times New Roman" w:cs="Times New Roman"/>
          <w:sz w:val="24"/>
          <w:szCs w:val="32"/>
        </w:rPr>
        <w:t xml:space="preserve"> </w:t>
      </w:r>
      <w:r w:rsidRPr="00725B5E">
        <w:rPr>
          <w:rFonts w:ascii="Times New Roman" w:hAnsi="Times New Roman" w:cs="Times New Roman"/>
          <w:sz w:val="24"/>
          <w:szCs w:val="32"/>
        </w:rPr>
        <w:t>electric whisk is expected to be ergonomically designed, ensuring comfort during use and reducing the risk of hand fatigue.</w:t>
      </w:r>
      <w:r w:rsidR="00AB39F3" w:rsidRPr="00AB39F3">
        <w:rPr>
          <w:rFonts w:ascii="Times New Roman" w:hAnsi="Times New Roman" w:cs="Times New Roman"/>
          <w:sz w:val="24"/>
          <w:szCs w:val="32"/>
        </w:rPr>
        <w:t xml:space="preserve"> </w:t>
      </w:r>
      <w:r w:rsidR="00AB39F3">
        <w:rPr>
          <w:rFonts w:ascii="Times New Roman" w:hAnsi="Times New Roman" w:cs="Times New Roman"/>
          <w:sz w:val="24"/>
          <w:szCs w:val="32"/>
        </w:rPr>
        <w:fldChar w:fldCharType="begin"/>
      </w:r>
      <w:r w:rsidR="00AB39F3">
        <w:rPr>
          <w:rFonts w:ascii="Times New Roman" w:hAnsi="Times New Roman" w:cs="Times New Roman"/>
          <w:sz w:val="24"/>
          <w:szCs w:val="32"/>
        </w:rPr>
        <w:instrText xml:space="preserve"> ADDIN ZOTERO_ITEM CSL_CITATION {"citationID":"7IrPqKkr","properties":{"formattedCitation":"[5]","plainCitation":"[5]","noteIndex":0},"citationItems":[{"id":537,"uris":["http://zotero.org/users/local/wYEgFFqc/items/AHK92JTV"],"itemData":{"id":537,"type":"webpage","abstract":"What are the best electric whisks products in 2024? We analyzed 1,144 electric whisks reviews to do the research for you.","container-title":"FindThisBest","language":"en-US","note":"section: Kitchen &amp; Dining","title":"The 7 Best Electric Whisks of 2024 (Reviews)","URL":"https://www.findthisbest.com/best-whisks/electric","accessed":{"date-parts":[["2024",6,16]]},"issued":{"date-parts":[["2021",10,13]]}}}],"schema":"https://github.com/citation-style-language/schema/raw/master/csl-citation.json"} </w:instrText>
      </w:r>
      <w:r w:rsidR="00AB39F3">
        <w:rPr>
          <w:rFonts w:ascii="Times New Roman" w:hAnsi="Times New Roman" w:cs="Times New Roman"/>
          <w:sz w:val="24"/>
          <w:szCs w:val="32"/>
        </w:rPr>
        <w:fldChar w:fldCharType="separate"/>
      </w:r>
      <w:r w:rsidR="00AB39F3">
        <w:rPr>
          <w:rFonts w:ascii="Times New Roman" w:hAnsi="Times New Roman" w:cs="Times New Roman"/>
          <w:noProof/>
          <w:sz w:val="24"/>
          <w:szCs w:val="32"/>
        </w:rPr>
        <w:t>[5]</w:t>
      </w:r>
      <w:r w:rsidR="00AB39F3">
        <w:rPr>
          <w:rFonts w:ascii="Times New Roman" w:hAnsi="Times New Roman" w:cs="Times New Roman"/>
          <w:sz w:val="24"/>
          <w:szCs w:val="32"/>
        </w:rPr>
        <w:fldChar w:fldCharType="end"/>
      </w:r>
      <w:r w:rsidRPr="00725B5E">
        <w:rPr>
          <w:rFonts w:ascii="Times New Roman" w:hAnsi="Times New Roman" w:cs="Times New Roman"/>
          <w:sz w:val="24"/>
          <w:szCs w:val="32"/>
        </w:rPr>
        <w:t xml:space="preserve"> It should also be simple to operate, with an intuitive interface that allows users to </w:t>
      </w:r>
      <w:r>
        <w:rPr>
          <w:rFonts w:ascii="Times New Roman" w:hAnsi="Times New Roman" w:cs="Times New Roman" w:hint="eastAsia"/>
          <w:sz w:val="24"/>
          <w:szCs w:val="32"/>
        </w:rPr>
        <w:t>easily switch between speeds and functions</w:t>
      </w:r>
      <w:r w:rsidRPr="00725B5E">
        <w:rPr>
          <w:rFonts w:ascii="Times New Roman" w:hAnsi="Times New Roman" w:cs="Times New Roman"/>
          <w:sz w:val="24"/>
          <w:szCs w:val="32"/>
        </w:rPr>
        <w:t>.</w:t>
      </w:r>
      <w:r w:rsidR="00AB39F3" w:rsidRPr="00AB39F3">
        <w:rPr>
          <w:rFonts w:ascii="Times New Roman" w:hAnsi="Times New Roman" w:cs="Times New Roman"/>
          <w:sz w:val="24"/>
          <w:szCs w:val="32"/>
        </w:rPr>
        <w:t xml:space="preserve"> </w:t>
      </w:r>
      <w:r w:rsidR="00AB39F3">
        <w:rPr>
          <w:rFonts w:ascii="Times New Roman" w:hAnsi="Times New Roman" w:cs="Times New Roman"/>
          <w:sz w:val="24"/>
          <w:szCs w:val="32"/>
        </w:rPr>
        <w:fldChar w:fldCharType="begin"/>
      </w:r>
      <w:r w:rsidR="001B2FCC">
        <w:rPr>
          <w:rFonts w:ascii="Times New Roman" w:hAnsi="Times New Roman" w:cs="Times New Roman"/>
          <w:sz w:val="24"/>
          <w:szCs w:val="32"/>
        </w:rPr>
        <w:instrText xml:space="preserve"> ADDIN ZOTERO_ITEM CSL_CITATION {"citationID":"uSXFFllL","properties":{"formattedCitation":"[5]","plainCitation":"[5]","noteIndex":0},"citationItems":[{"id":537,"uris":["http://zotero.org/users/local/wYEgFFqc/items/AHK92JTV"],"itemData":{"id":537,"type":"webpage","abstract":"What are the best electric whisks products in 2024? We analyzed 1,144 electric whisks reviews to do the research for you.","container-title":"FindThisBest","language":"en-US","note":"section: Kitchen &amp; Dining","title":"The 7 Best Electric Whisks of 2024 (Reviews)","URL":"https://www.findthisbest.com/best-whisks/electric","accessed":{"date-parts":[["2024",6,16]]},"issued":{"date-parts":[["2021",10,13]]}}}],"schema":"https://github.com/citation-style-language/schema/raw/master/csl-citation.json"} </w:instrText>
      </w:r>
      <w:r w:rsidR="00AB39F3">
        <w:rPr>
          <w:rFonts w:ascii="Times New Roman" w:hAnsi="Times New Roman" w:cs="Times New Roman"/>
          <w:sz w:val="24"/>
          <w:szCs w:val="32"/>
        </w:rPr>
        <w:fldChar w:fldCharType="separate"/>
      </w:r>
      <w:r w:rsidR="00AB39F3">
        <w:rPr>
          <w:rFonts w:ascii="Times New Roman" w:hAnsi="Times New Roman" w:cs="Times New Roman"/>
          <w:noProof/>
          <w:sz w:val="24"/>
          <w:szCs w:val="32"/>
        </w:rPr>
        <w:t>[5]</w:t>
      </w:r>
      <w:r w:rsidR="00AB39F3">
        <w:rPr>
          <w:rFonts w:ascii="Times New Roman" w:hAnsi="Times New Roman" w:cs="Times New Roman"/>
          <w:sz w:val="24"/>
          <w:szCs w:val="32"/>
        </w:rPr>
        <w:fldChar w:fldCharType="end"/>
      </w:r>
      <w:r w:rsidRPr="00725B5E">
        <w:rPr>
          <w:rFonts w:ascii="Times New Roman" w:hAnsi="Times New Roman" w:cs="Times New Roman"/>
          <w:sz w:val="24"/>
          <w:szCs w:val="32"/>
        </w:rPr>
        <w:t xml:space="preserve"> Additionally, the whisk should be capable of efficient mixing, even in challenging situations such as thick batters or when a thorough blend is required</w:t>
      </w:r>
      <w:bookmarkEnd w:id="33"/>
      <w:bookmarkEnd w:id="34"/>
      <w:r w:rsidRPr="00725B5E">
        <w:rPr>
          <w:rFonts w:ascii="Times New Roman" w:hAnsi="Times New Roman" w:cs="Times New Roman"/>
          <w:sz w:val="24"/>
          <w:szCs w:val="32"/>
        </w:rPr>
        <w:t>.</w:t>
      </w:r>
      <w:bookmarkStart w:id="35" w:name="OLE_LINK60"/>
      <w:bookmarkStart w:id="36" w:name="OLE_LINK61"/>
      <w:r w:rsidR="00121AEC">
        <w:rPr>
          <w:rFonts w:ascii="Times New Roman" w:hAnsi="Times New Roman" w:cs="Times New Roman"/>
          <w:sz w:val="24"/>
          <w:szCs w:val="32"/>
        </w:rPr>
        <w:fldChar w:fldCharType="begin"/>
      </w:r>
      <w:r w:rsidR="001B2FCC">
        <w:rPr>
          <w:rFonts w:ascii="Times New Roman" w:hAnsi="Times New Roman" w:cs="Times New Roman"/>
          <w:sz w:val="24"/>
          <w:szCs w:val="32"/>
        </w:rPr>
        <w:instrText xml:space="preserve"> ADDIN ZOTERO_ITEM CSL_CITATION {"citationID":"S5YrbQun","properties":{"formattedCitation":"[5]","plainCitation":"[5]","noteIndex":0},"citationItems":[{"id":537,"uris":["http://zotero.org/users/local/wYEgFFqc/items/AHK92JTV"],"itemData":{"id":537,"type":"webpage","abstract":"What are the best electric whisks products in 2024? We analyzed 1,144 electric whisks reviews to do the research for you.","container-title":"FindThisBest","language":"en-US","note":"section: Kitchen &amp; Dining","title":"The 7 Best Electric Whisks of 2024 (Reviews)","URL":"https://www.findthisbest.com/best-whisks/electric","accessed":{"date-parts":[["2024",6,16]]},"issued":{"date-parts":[["2021",10,13]]}}}],"schema":"https://github.com/citation-style-language/schema/raw/master/csl-citation.json"} </w:instrText>
      </w:r>
      <w:r w:rsidR="00121AEC">
        <w:rPr>
          <w:rFonts w:ascii="Times New Roman" w:hAnsi="Times New Roman" w:cs="Times New Roman"/>
          <w:sz w:val="24"/>
          <w:szCs w:val="32"/>
        </w:rPr>
        <w:fldChar w:fldCharType="separate"/>
      </w:r>
      <w:r w:rsidR="00121AEC">
        <w:rPr>
          <w:rFonts w:ascii="Times New Roman" w:hAnsi="Times New Roman" w:cs="Times New Roman"/>
          <w:noProof/>
          <w:sz w:val="24"/>
          <w:szCs w:val="32"/>
        </w:rPr>
        <w:t>[5]</w:t>
      </w:r>
      <w:r w:rsidR="00121AEC">
        <w:rPr>
          <w:rFonts w:ascii="Times New Roman" w:hAnsi="Times New Roman" w:cs="Times New Roman"/>
          <w:sz w:val="24"/>
          <w:szCs w:val="32"/>
        </w:rPr>
        <w:fldChar w:fldCharType="end"/>
      </w:r>
      <w:bookmarkEnd w:id="35"/>
      <w:bookmarkEnd w:id="36"/>
      <w:r>
        <w:rPr>
          <w:rFonts w:ascii="Times New Roman" w:hAnsi="Times New Roman" w:cs="Times New Roman" w:hint="eastAsia"/>
          <w:sz w:val="24"/>
          <w:szCs w:val="32"/>
        </w:rPr>
        <w:t xml:space="preserve"> </w:t>
      </w:r>
      <w:r w:rsidRPr="00725B5E">
        <w:rPr>
          <w:rFonts w:ascii="Times New Roman" w:hAnsi="Times New Roman" w:cs="Times New Roman" w:hint="eastAsia"/>
          <w:sz w:val="24"/>
          <w:szCs w:val="32"/>
        </w:rPr>
        <w:t>U</w:t>
      </w:r>
      <w:r w:rsidRPr="00725B5E">
        <w:rPr>
          <w:rFonts w:ascii="Times New Roman" w:hAnsi="Times New Roman" w:cs="Times New Roman"/>
          <w:sz w:val="24"/>
          <w:szCs w:val="32"/>
        </w:rPr>
        <w:t xml:space="preserve">ltimately, </w:t>
      </w:r>
      <w:bookmarkEnd w:id="31"/>
      <w:bookmarkEnd w:id="32"/>
      <w:r w:rsidR="00121AEC">
        <w:rPr>
          <w:rFonts w:ascii="Times New Roman" w:hAnsi="Times New Roman" w:cs="Times New Roman" w:hint="eastAsia"/>
          <w:sz w:val="24"/>
          <w:szCs w:val="32"/>
        </w:rPr>
        <w:t>t</w:t>
      </w:r>
      <w:r w:rsidR="00121AEC" w:rsidRPr="00121AEC">
        <w:rPr>
          <w:rFonts w:ascii="Times New Roman" w:hAnsi="Times New Roman" w:cs="Times New Roman"/>
          <w:sz w:val="24"/>
          <w:szCs w:val="32"/>
        </w:rPr>
        <w:t xml:space="preserve">he </w:t>
      </w:r>
      <w:proofErr w:type="spellStart"/>
      <w:r w:rsidR="00121AEC" w:rsidRPr="00121AEC">
        <w:rPr>
          <w:rFonts w:ascii="Times New Roman" w:hAnsi="Times New Roman" w:cs="Times New Roman"/>
          <w:sz w:val="24"/>
          <w:szCs w:val="32"/>
        </w:rPr>
        <w:t>Supor</w:t>
      </w:r>
      <w:proofErr w:type="spellEnd"/>
      <w:r w:rsidR="00121AEC" w:rsidRPr="00121AEC">
        <w:rPr>
          <w:rFonts w:ascii="Times New Roman" w:hAnsi="Times New Roman" w:cs="Times New Roman"/>
          <w:sz w:val="24"/>
          <w:szCs w:val="32"/>
        </w:rPr>
        <w:t xml:space="preserve"> electric whisk balances performance, convenience, and safety, making it perfect for efficient kitchen tasks without compromising quality.</w:t>
      </w:r>
    </w:p>
    <w:p w14:paraId="4AED1D7A" w14:textId="77777777" w:rsidR="00FA6DEC" w:rsidRDefault="00FA6DEC" w:rsidP="0069722D">
      <w:pPr>
        <w:rPr>
          <w:rFonts w:ascii="Times New Roman" w:hAnsi="Times New Roman" w:cs="Times New Roman"/>
          <w:sz w:val="24"/>
          <w:szCs w:val="32"/>
        </w:rPr>
      </w:pPr>
    </w:p>
    <w:p w14:paraId="7D903FAA" w14:textId="54CD1AB5" w:rsidR="00507FB4" w:rsidRPr="003715E4" w:rsidRDefault="006B6AE0" w:rsidP="006B6AE0">
      <w:pPr>
        <w:pStyle w:val="a9"/>
        <w:numPr>
          <w:ilvl w:val="0"/>
          <w:numId w:val="4"/>
        </w:numPr>
        <w:jc w:val="left"/>
        <w:rPr>
          <w:rFonts w:ascii="Times New Roman" w:hAnsi="Times New Roman" w:cs="Times New Roman"/>
          <w:b/>
          <w:bCs/>
          <w:sz w:val="30"/>
          <w:szCs w:val="30"/>
        </w:rPr>
      </w:pPr>
      <w:bookmarkStart w:id="37" w:name="OLE_LINK101"/>
      <w:bookmarkStart w:id="38" w:name="OLE_LINK102"/>
      <w:r w:rsidRPr="00FA6DEC">
        <w:rPr>
          <w:rFonts w:ascii="Times New Roman" w:hAnsi="Times New Roman" w:cs="Times New Roman"/>
          <w:b/>
          <w:bCs/>
          <w:sz w:val="30"/>
          <w:szCs w:val="30"/>
        </w:rPr>
        <w:t>COMPONENT SHELL</w:t>
      </w:r>
      <w:r w:rsidR="00590AC0" w:rsidRPr="00FA6DEC">
        <w:rPr>
          <w:rFonts w:ascii="Times New Roman" w:hAnsi="Times New Roman" w:cs="Times New Roman" w:hint="eastAsia"/>
          <w:b/>
          <w:bCs/>
          <w:sz w:val="30"/>
          <w:szCs w:val="30"/>
        </w:rPr>
        <w:t xml:space="preserve"> </w:t>
      </w:r>
    </w:p>
    <w:tbl>
      <w:tblPr>
        <w:tblStyle w:val="ae"/>
        <w:tblW w:w="0" w:type="auto"/>
        <w:jc w:val="center"/>
        <w:tblLook w:val="04A0" w:firstRow="1" w:lastRow="0" w:firstColumn="1" w:lastColumn="0" w:noHBand="0" w:noVBand="1"/>
      </w:tblPr>
      <w:tblGrid>
        <w:gridCol w:w="570"/>
        <w:gridCol w:w="1953"/>
        <w:gridCol w:w="1701"/>
        <w:gridCol w:w="1559"/>
        <w:gridCol w:w="1559"/>
      </w:tblGrid>
      <w:tr w:rsidR="00FA6DEC" w14:paraId="53086601" w14:textId="77777777" w:rsidTr="00FA6DEC">
        <w:trPr>
          <w:jc w:val="center"/>
        </w:trPr>
        <w:tc>
          <w:tcPr>
            <w:tcW w:w="315" w:type="dxa"/>
            <w:vAlign w:val="center"/>
          </w:tcPr>
          <w:bookmarkEnd w:id="37"/>
          <w:bookmarkEnd w:id="38"/>
          <w:p w14:paraId="3F9E6CF9" w14:textId="77777777" w:rsidR="00EF2856" w:rsidRDefault="00EF2856" w:rsidP="00FA6DEC">
            <w:pPr>
              <w:jc w:val="center"/>
              <w:rPr>
                <w:rFonts w:ascii="Times New Roman" w:hAnsi="Times New Roman" w:cs="Times New Roman"/>
                <w:sz w:val="24"/>
                <w:szCs w:val="32"/>
              </w:rPr>
            </w:pPr>
            <w:r>
              <w:rPr>
                <w:rFonts w:ascii="Times New Roman" w:hAnsi="Times New Roman" w:cs="Times New Roman" w:hint="eastAsia"/>
                <w:sz w:val="24"/>
                <w:szCs w:val="32"/>
              </w:rPr>
              <w:t>No</w:t>
            </w:r>
            <w:r>
              <w:rPr>
                <w:rFonts w:ascii="Times New Roman" w:hAnsi="Times New Roman" w:cs="Times New Roman"/>
                <w:sz w:val="24"/>
                <w:szCs w:val="32"/>
              </w:rPr>
              <w:t>.</w:t>
            </w:r>
          </w:p>
        </w:tc>
        <w:tc>
          <w:tcPr>
            <w:tcW w:w="1953" w:type="dxa"/>
            <w:vAlign w:val="center"/>
          </w:tcPr>
          <w:p w14:paraId="3BC75823" w14:textId="77777777" w:rsidR="00EF2856" w:rsidRDefault="00EF2856" w:rsidP="00FA6DEC">
            <w:pPr>
              <w:jc w:val="center"/>
              <w:rPr>
                <w:rFonts w:ascii="Times New Roman" w:hAnsi="Times New Roman" w:cs="Times New Roman"/>
                <w:sz w:val="24"/>
                <w:szCs w:val="32"/>
              </w:rPr>
            </w:pPr>
            <w:r>
              <w:rPr>
                <w:rFonts w:ascii="Times New Roman" w:hAnsi="Times New Roman" w:cs="Times New Roman"/>
                <w:sz w:val="24"/>
                <w:szCs w:val="32"/>
              </w:rPr>
              <w:t>Part Name</w:t>
            </w:r>
          </w:p>
        </w:tc>
        <w:tc>
          <w:tcPr>
            <w:tcW w:w="1701" w:type="dxa"/>
            <w:vAlign w:val="center"/>
          </w:tcPr>
          <w:p w14:paraId="698CFBB9" w14:textId="77777777" w:rsidR="00EF2856" w:rsidRDefault="00EF2856" w:rsidP="00FA6DEC">
            <w:pPr>
              <w:jc w:val="center"/>
              <w:rPr>
                <w:rFonts w:ascii="Times New Roman" w:hAnsi="Times New Roman" w:cs="Times New Roman"/>
                <w:sz w:val="24"/>
                <w:szCs w:val="32"/>
              </w:rPr>
            </w:pPr>
            <w:r>
              <w:rPr>
                <w:rFonts w:ascii="Times New Roman" w:hAnsi="Times New Roman" w:cs="Times New Roman"/>
                <w:sz w:val="24"/>
                <w:szCs w:val="32"/>
              </w:rPr>
              <w:t>Figures</w:t>
            </w:r>
          </w:p>
        </w:tc>
        <w:tc>
          <w:tcPr>
            <w:tcW w:w="1559" w:type="dxa"/>
            <w:vAlign w:val="center"/>
          </w:tcPr>
          <w:p w14:paraId="60A1CD35" w14:textId="77777777" w:rsidR="00EF2856" w:rsidRDefault="00EF2856" w:rsidP="00FA6DEC">
            <w:pPr>
              <w:jc w:val="center"/>
              <w:rPr>
                <w:rFonts w:ascii="Times New Roman" w:hAnsi="Times New Roman" w:cs="Times New Roman"/>
                <w:sz w:val="24"/>
                <w:szCs w:val="32"/>
              </w:rPr>
            </w:pPr>
            <w:r>
              <w:rPr>
                <w:rFonts w:ascii="Times New Roman" w:hAnsi="Times New Roman" w:cs="Times New Roman"/>
                <w:sz w:val="24"/>
                <w:szCs w:val="32"/>
              </w:rPr>
              <w:t>Material</w:t>
            </w:r>
          </w:p>
        </w:tc>
        <w:tc>
          <w:tcPr>
            <w:tcW w:w="1559" w:type="dxa"/>
            <w:vAlign w:val="center"/>
          </w:tcPr>
          <w:p w14:paraId="3A4A64C3" w14:textId="77777777" w:rsidR="00EF2856" w:rsidRDefault="00EF2856" w:rsidP="00FA6DEC">
            <w:pPr>
              <w:jc w:val="center"/>
              <w:rPr>
                <w:rFonts w:ascii="Times New Roman" w:hAnsi="Times New Roman" w:cs="Times New Roman"/>
                <w:sz w:val="24"/>
                <w:szCs w:val="32"/>
              </w:rPr>
            </w:pPr>
            <w:r>
              <w:rPr>
                <w:rFonts w:ascii="Times New Roman" w:hAnsi="Times New Roman" w:cs="Times New Roman"/>
                <w:sz w:val="24"/>
                <w:szCs w:val="32"/>
              </w:rPr>
              <w:t>Manufacture Process</w:t>
            </w:r>
          </w:p>
        </w:tc>
      </w:tr>
      <w:tr w:rsidR="00FA6DEC" w14:paraId="47BDADD9" w14:textId="77777777" w:rsidTr="00FA6DEC">
        <w:trPr>
          <w:jc w:val="center"/>
        </w:trPr>
        <w:tc>
          <w:tcPr>
            <w:tcW w:w="315" w:type="dxa"/>
            <w:vAlign w:val="center"/>
          </w:tcPr>
          <w:p w14:paraId="043E140D" w14:textId="77777777"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1</w:t>
            </w:r>
          </w:p>
        </w:tc>
        <w:tc>
          <w:tcPr>
            <w:tcW w:w="1953" w:type="dxa"/>
            <w:vAlign w:val="center"/>
          </w:tcPr>
          <w:p w14:paraId="5C93E879" w14:textId="0114E9F7"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S</w:t>
            </w:r>
            <w:r>
              <w:rPr>
                <w:rFonts w:ascii="Times New Roman" w:hAnsi="Times New Roman" w:cs="Times New Roman" w:hint="eastAsia"/>
                <w:sz w:val="24"/>
                <w:szCs w:val="32"/>
              </w:rPr>
              <w:t>hell</w:t>
            </w:r>
          </w:p>
        </w:tc>
        <w:tc>
          <w:tcPr>
            <w:tcW w:w="1701" w:type="dxa"/>
            <w:vAlign w:val="center"/>
          </w:tcPr>
          <w:p w14:paraId="314A5B2D" w14:textId="2A2A53D1" w:rsidR="00465B46" w:rsidRDefault="00465B46" w:rsidP="00FA6DEC">
            <w:pPr>
              <w:jc w:val="center"/>
              <w:rPr>
                <w:rFonts w:ascii="Times New Roman" w:hAnsi="Times New Roman" w:cs="Times New Roman"/>
                <w:sz w:val="24"/>
                <w:szCs w:val="32"/>
              </w:rPr>
            </w:pPr>
            <w:r w:rsidRPr="00A86638">
              <w:rPr>
                <w:rFonts w:ascii="Times New Roman" w:hAnsi="Times New Roman" w:cs="Times New Roman"/>
                <w:noProof/>
                <w:sz w:val="24"/>
                <w:szCs w:val="32"/>
              </w:rPr>
              <w:drawing>
                <wp:inline distT="0" distB="0" distL="0" distR="0" wp14:anchorId="34DE3159" wp14:editId="4B17F48E">
                  <wp:extent cx="695225" cy="849020"/>
                  <wp:effectExtent l="0" t="0" r="3810" b="1905"/>
                  <wp:docPr id="40" name="图片 39">
                    <a:extLst xmlns:a="http://schemas.openxmlformats.org/drawingml/2006/main">
                      <a:ext uri="{FF2B5EF4-FFF2-40B4-BE49-F238E27FC236}">
                        <a16:creationId xmlns:a16="http://schemas.microsoft.com/office/drawing/2014/main" id="{14868230-E3F1-1BAD-F440-E9E49672B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a:extLst>
                              <a:ext uri="{FF2B5EF4-FFF2-40B4-BE49-F238E27FC236}">
                                <a16:creationId xmlns:a16="http://schemas.microsoft.com/office/drawing/2014/main" id="{14868230-E3F1-1BAD-F440-E9E49672BAB0}"/>
                              </a:ext>
                            </a:extLst>
                          </pic:cNvPr>
                          <pic:cNvPicPr>
                            <a:picLocks noChangeAspect="1"/>
                          </pic:cNvPicPr>
                        </pic:nvPicPr>
                        <pic:blipFill>
                          <a:blip r:embed="rId10"/>
                          <a:stretch>
                            <a:fillRect/>
                          </a:stretch>
                        </pic:blipFill>
                        <pic:spPr>
                          <a:xfrm>
                            <a:off x="0" y="0"/>
                            <a:ext cx="695225" cy="849020"/>
                          </a:xfrm>
                          <a:prstGeom prst="rect">
                            <a:avLst/>
                          </a:prstGeom>
                        </pic:spPr>
                      </pic:pic>
                    </a:graphicData>
                  </a:graphic>
                </wp:inline>
              </w:drawing>
            </w:r>
          </w:p>
        </w:tc>
        <w:tc>
          <w:tcPr>
            <w:tcW w:w="1559" w:type="dxa"/>
            <w:vMerge w:val="restart"/>
            <w:vAlign w:val="center"/>
          </w:tcPr>
          <w:p w14:paraId="60B6FA2D" w14:textId="38B4DA72"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Plastic (PBS)</w:t>
            </w:r>
          </w:p>
          <w:p w14:paraId="0C98926F" w14:textId="34782F7F" w:rsidR="00465B46" w:rsidRDefault="00465B46" w:rsidP="00FA6DEC">
            <w:pPr>
              <w:jc w:val="center"/>
              <w:rPr>
                <w:rFonts w:ascii="Times New Roman" w:hAnsi="Times New Roman" w:cs="Times New Roman"/>
                <w:sz w:val="24"/>
                <w:szCs w:val="32"/>
              </w:rPr>
            </w:pPr>
          </w:p>
        </w:tc>
        <w:tc>
          <w:tcPr>
            <w:tcW w:w="1559" w:type="dxa"/>
            <w:vMerge w:val="restart"/>
            <w:vAlign w:val="center"/>
          </w:tcPr>
          <w:p w14:paraId="543671EF" w14:textId="16116D24" w:rsidR="00465B46" w:rsidRDefault="00465B46" w:rsidP="00FA6DEC">
            <w:pPr>
              <w:jc w:val="center"/>
              <w:rPr>
                <w:rFonts w:ascii="Times New Roman" w:hAnsi="Times New Roman" w:cs="Times New Roman"/>
                <w:sz w:val="24"/>
                <w:szCs w:val="32"/>
              </w:rPr>
            </w:pPr>
            <w:bookmarkStart w:id="39" w:name="OLE_LINK62"/>
            <w:bookmarkStart w:id="40" w:name="OLE_LINK63"/>
            <w:bookmarkStart w:id="41" w:name="OLE_LINK74"/>
            <w:r>
              <w:rPr>
                <w:rFonts w:ascii="Times New Roman" w:hAnsi="Times New Roman" w:cs="Times New Roman"/>
                <w:sz w:val="24"/>
                <w:szCs w:val="32"/>
              </w:rPr>
              <w:t>Injection Molding</w:t>
            </w:r>
            <w:bookmarkEnd w:id="39"/>
            <w:bookmarkEnd w:id="40"/>
            <w:bookmarkEnd w:id="41"/>
          </w:p>
        </w:tc>
      </w:tr>
      <w:tr w:rsidR="00FA6DEC" w14:paraId="3A47C39D" w14:textId="77777777" w:rsidTr="00FA6DEC">
        <w:trPr>
          <w:jc w:val="center"/>
        </w:trPr>
        <w:tc>
          <w:tcPr>
            <w:tcW w:w="315" w:type="dxa"/>
            <w:vAlign w:val="center"/>
          </w:tcPr>
          <w:p w14:paraId="52C3375F" w14:textId="77777777"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2</w:t>
            </w:r>
          </w:p>
        </w:tc>
        <w:tc>
          <w:tcPr>
            <w:tcW w:w="1953" w:type="dxa"/>
            <w:vAlign w:val="center"/>
          </w:tcPr>
          <w:p w14:paraId="263013AD" w14:textId="0EAD6B37" w:rsidR="00465B46" w:rsidRDefault="00465B46" w:rsidP="00FA6DEC">
            <w:pPr>
              <w:jc w:val="center"/>
              <w:rPr>
                <w:rFonts w:ascii="Times New Roman" w:hAnsi="Times New Roman" w:cs="Times New Roman"/>
                <w:sz w:val="24"/>
                <w:szCs w:val="32"/>
              </w:rPr>
            </w:pPr>
            <w:r>
              <w:rPr>
                <w:rFonts w:ascii="Times New Roman" w:hAnsi="Times New Roman" w:cs="Times New Roman" w:hint="eastAsia"/>
                <w:sz w:val="24"/>
                <w:szCs w:val="32"/>
              </w:rPr>
              <w:t>P</w:t>
            </w:r>
            <w:r w:rsidRPr="00284CEB">
              <w:rPr>
                <w:rFonts w:ascii="Times New Roman" w:hAnsi="Times New Roman" w:cs="Times New Roman"/>
                <w:sz w:val="24"/>
                <w:szCs w:val="32"/>
              </w:rPr>
              <w:t>edestal</w:t>
            </w:r>
          </w:p>
        </w:tc>
        <w:tc>
          <w:tcPr>
            <w:tcW w:w="1701" w:type="dxa"/>
            <w:vAlign w:val="center"/>
          </w:tcPr>
          <w:p w14:paraId="1D6F975C" w14:textId="49F4F8B8" w:rsidR="00465B46" w:rsidRDefault="00465B46" w:rsidP="00FA6DEC">
            <w:pPr>
              <w:jc w:val="center"/>
              <w:rPr>
                <w:rFonts w:ascii="Times New Roman" w:hAnsi="Times New Roman" w:cs="Times New Roman"/>
                <w:sz w:val="24"/>
                <w:szCs w:val="32"/>
              </w:rPr>
            </w:pPr>
            <w:r w:rsidRPr="00A86638">
              <w:rPr>
                <w:rFonts w:ascii="Times New Roman" w:hAnsi="Times New Roman" w:cs="Times New Roman"/>
                <w:noProof/>
                <w:sz w:val="24"/>
                <w:szCs w:val="32"/>
              </w:rPr>
              <w:drawing>
                <wp:inline distT="0" distB="0" distL="0" distR="0" wp14:anchorId="55F687FB" wp14:editId="6DCB798E">
                  <wp:extent cx="466487" cy="463367"/>
                  <wp:effectExtent l="0" t="0" r="3810" b="0"/>
                  <wp:docPr id="41" name="图片 40">
                    <a:extLst xmlns:a="http://schemas.openxmlformats.org/drawingml/2006/main">
                      <a:ext uri="{FF2B5EF4-FFF2-40B4-BE49-F238E27FC236}">
                        <a16:creationId xmlns:a16="http://schemas.microsoft.com/office/drawing/2014/main" id="{7B93D79C-8695-B084-AE61-A7E195FE08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a:extLst>
                              <a:ext uri="{FF2B5EF4-FFF2-40B4-BE49-F238E27FC236}">
                                <a16:creationId xmlns:a16="http://schemas.microsoft.com/office/drawing/2014/main" id="{7B93D79C-8695-B084-AE61-A7E195FE0888}"/>
                              </a:ext>
                            </a:extLst>
                          </pic:cNvPr>
                          <pic:cNvPicPr>
                            <a:picLocks noChangeAspect="1"/>
                          </pic:cNvPicPr>
                        </pic:nvPicPr>
                        <pic:blipFill>
                          <a:blip r:embed="rId11"/>
                          <a:stretch>
                            <a:fillRect/>
                          </a:stretch>
                        </pic:blipFill>
                        <pic:spPr>
                          <a:xfrm>
                            <a:off x="0" y="0"/>
                            <a:ext cx="466487" cy="463367"/>
                          </a:xfrm>
                          <a:prstGeom prst="rect">
                            <a:avLst/>
                          </a:prstGeom>
                        </pic:spPr>
                      </pic:pic>
                    </a:graphicData>
                  </a:graphic>
                </wp:inline>
              </w:drawing>
            </w:r>
          </w:p>
        </w:tc>
        <w:tc>
          <w:tcPr>
            <w:tcW w:w="1559" w:type="dxa"/>
            <w:vMerge/>
            <w:vAlign w:val="center"/>
          </w:tcPr>
          <w:p w14:paraId="5D0E7126" w14:textId="355388E1" w:rsidR="00465B46" w:rsidRDefault="00465B46" w:rsidP="00FA6DEC">
            <w:pPr>
              <w:jc w:val="center"/>
              <w:rPr>
                <w:rFonts w:ascii="Times New Roman" w:hAnsi="Times New Roman" w:cs="Times New Roman"/>
                <w:sz w:val="24"/>
                <w:szCs w:val="32"/>
              </w:rPr>
            </w:pPr>
          </w:p>
        </w:tc>
        <w:tc>
          <w:tcPr>
            <w:tcW w:w="1559" w:type="dxa"/>
            <w:vMerge/>
            <w:vAlign w:val="center"/>
          </w:tcPr>
          <w:p w14:paraId="0E1798A6" w14:textId="77777777" w:rsidR="00465B46" w:rsidRDefault="00465B46" w:rsidP="00FA6DEC">
            <w:pPr>
              <w:jc w:val="center"/>
              <w:rPr>
                <w:rFonts w:ascii="Times New Roman" w:hAnsi="Times New Roman" w:cs="Times New Roman"/>
                <w:sz w:val="24"/>
                <w:szCs w:val="32"/>
              </w:rPr>
            </w:pPr>
          </w:p>
        </w:tc>
      </w:tr>
      <w:tr w:rsidR="00FA6DEC" w14:paraId="097A9DF2" w14:textId="77777777" w:rsidTr="00FA6DEC">
        <w:trPr>
          <w:jc w:val="center"/>
        </w:trPr>
        <w:tc>
          <w:tcPr>
            <w:tcW w:w="315" w:type="dxa"/>
            <w:vAlign w:val="center"/>
          </w:tcPr>
          <w:p w14:paraId="6E28376C" w14:textId="77777777"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3</w:t>
            </w:r>
          </w:p>
        </w:tc>
        <w:tc>
          <w:tcPr>
            <w:tcW w:w="1953" w:type="dxa"/>
            <w:vAlign w:val="center"/>
          </w:tcPr>
          <w:p w14:paraId="17E31ED3" w14:textId="3739B2B3" w:rsidR="00465B46" w:rsidRDefault="00465B46" w:rsidP="00FA6DEC">
            <w:pPr>
              <w:jc w:val="center"/>
              <w:rPr>
                <w:rFonts w:ascii="Times New Roman" w:hAnsi="Times New Roman" w:cs="Times New Roman"/>
                <w:sz w:val="24"/>
                <w:szCs w:val="32"/>
              </w:rPr>
            </w:pPr>
            <w:r w:rsidRPr="00507FB4">
              <w:rPr>
                <w:rFonts w:ascii="Times New Roman" w:hAnsi="Times New Roman" w:cs="Times New Roman" w:hint="eastAsia"/>
                <w:sz w:val="24"/>
                <w:szCs w:val="32"/>
              </w:rPr>
              <w:t xml:space="preserve">Top </w:t>
            </w:r>
            <w:r>
              <w:rPr>
                <w:rFonts w:ascii="Times New Roman" w:hAnsi="Times New Roman" w:cs="Times New Roman"/>
                <w:sz w:val="24"/>
                <w:szCs w:val="32"/>
              </w:rPr>
              <w:t>P</w:t>
            </w:r>
            <w:r w:rsidRPr="00507FB4">
              <w:rPr>
                <w:rFonts w:ascii="Times New Roman" w:hAnsi="Times New Roman" w:cs="Times New Roman" w:hint="eastAsia"/>
                <w:sz w:val="24"/>
                <w:szCs w:val="32"/>
              </w:rPr>
              <w:t xml:space="preserve">rotective </w:t>
            </w:r>
            <w:r>
              <w:rPr>
                <w:rFonts w:ascii="Times New Roman" w:hAnsi="Times New Roman" w:cs="Times New Roman"/>
                <w:sz w:val="24"/>
                <w:szCs w:val="32"/>
              </w:rPr>
              <w:t>H</w:t>
            </w:r>
            <w:r w:rsidRPr="00507FB4">
              <w:rPr>
                <w:rFonts w:ascii="Times New Roman" w:hAnsi="Times New Roman" w:cs="Times New Roman" w:hint="eastAsia"/>
                <w:sz w:val="24"/>
                <w:szCs w:val="32"/>
              </w:rPr>
              <w:t>ousing</w:t>
            </w:r>
          </w:p>
        </w:tc>
        <w:tc>
          <w:tcPr>
            <w:tcW w:w="1701" w:type="dxa"/>
            <w:vAlign w:val="center"/>
          </w:tcPr>
          <w:p w14:paraId="7F225067" w14:textId="28D107AE" w:rsidR="00465B46" w:rsidRDefault="00465B46" w:rsidP="00FA6DEC">
            <w:pPr>
              <w:jc w:val="center"/>
              <w:rPr>
                <w:rFonts w:ascii="Times New Roman" w:hAnsi="Times New Roman" w:cs="Times New Roman"/>
                <w:sz w:val="24"/>
                <w:szCs w:val="32"/>
              </w:rPr>
            </w:pPr>
            <w:r w:rsidRPr="00A86638">
              <w:rPr>
                <w:rFonts w:ascii="Times New Roman" w:hAnsi="Times New Roman" w:cs="Times New Roman"/>
                <w:noProof/>
                <w:sz w:val="24"/>
                <w:szCs w:val="32"/>
              </w:rPr>
              <w:drawing>
                <wp:inline distT="0" distB="0" distL="0" distR="0" wp14:anchorId="76205AE6" wp14:editId="524C2EB4">
                  <wp:extent cx="466488" cy="465306"/>
                  <wp:effectExtent l="0" t="0" r="3810" b="5080"/>
                  <wp:docPr id="42" name="图片 41">
                    <a:extLst xmlns:a="http://schemas.openxmlformats.org/drawingml/2006/main">
                      <a:ext uri="{FF2B5EF4-FFF2-40B4-BE49-F238E27FC236}">
                        <a16:creationId xmlns:a16="http://schemas.microsoft.com/office/drawing/2014/main" id="{D6F2F7B7-D8ED-3989-3AAF-03C41A2F2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a:extLst>
                              <a:ext uri="{FF2B5EF4-FFF2-40B4-BE49-F238E27FC236}">
                                <a16:creationId xmlns:a16="http://schemas.microsoft.com/office/drawing/2014/main" id="{D6F2F7B7-D8ED-3989-3AAF-03C41A2F2DF6}"/>
                              </a:ext>
                            </a:extLst>
                          </pic:cNvPr>
                          <pic:cNvPicPr>
                            <a:picLocks noChangeAspect="1"/>
                          </pic:cNvPicPr>
                        </pic:nvPicPr>
                        <pic:blipFill>
                          <a:blip r:embed="rId12"/>
                          <a:stretch>
                            <a:fillRect/>
                          </a:stretch>
                        </pic:blipFill>
                        <pic:spPr>
                          <a:xfrm>
                            <a:off x="0" y="0"/>
                            <a:ext cx="466488" cy="465306"/>
                          </a:xfrm>
                          <a:prstGeom prst="rect">
                            <a:avLst/>
                          </a:prstGeom>
                        </pic:spPr>
                      </pic:pic>
                    </a:graphicData>
                  </a:graphic>
                </wp:inline>
              </w:drawing>
            </w:r>
          </w:p>
        </w:tc>
        <w:tc>
          <w:tcPr>
            <w:tcW w:w="1559" w:type="dxa"/>
            <w:vMerge/>
            <w:vAlign w:val="center"/>
          </w:tcPr>
          <w:p w14:paraId="627371C2" w14:textId="45ACB3EA" w:rsidR="00465B46" w:rsidRDefault="00465B46" w:rsidP="00FA6DEC">
            <w:pPr>
              <w:jc w:val="center"/>
              <w:rPr>
                <w:rFonts w:ascii="Times New Roman" w:hAnsi="Times New Roman" w:cs="Times New Roman"/>
                <w:sz w:val="24"/>
                <w:szCs w:val="32"/>
              </w:rPr>
            </w:pPr>
          </w:p>
        </w:tc>
        <w:tc>
          <w:tcPr>
            <w:tcW w:w="1559" w:type="dxa"/>
            <w:vMerge/>
            <w:vAlign w:val="center"/>
          </w:tcPr>
          <w:p w14:paraId="01E0005D" w14:textId="77777777" w:rsidR="00465B46" w:rsidRDefault="00465B46" w:rsidP="00FA6DEC">
            <w:pPr>
              <w:jc w:val="center"/>
              <w:rPr>
                <w:rFonts w:ascii="Times New Roman" w:hAnsi="Times New Roman" w:cs="Times New Roman"/>
                <w:sz w:val="24"/>
                <w:szCs w:val="32"/>
              </w:rPr>
            </w:pPr>
          </w:p>
        </w:tc>
      </w:tr>
      <w:tr w:rsidR="00FA6DEC" w14:paraId="7152AC1B" w14:textId="77777777" w:rsidTr="00FA6DEC">
        <w:trPr>
          <w:jc w:val="center"/>
        </w:trPr>
        <w:tc>
          <w:tcPr>
            <w:tcW w:w="315" w:type="dxa"/>
            <w:vAlign w:val="center"/>
          </w:tcPr>
          <w:p w14:paraId="4009FC32" w14:textId="13EBC39A"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4</w:t>
            </w:r>
          </w:p>
        </w:tc>
        <w:tc>
          <w:tcPr>
            <w:tcW w:w="1953" w:type="dxa"/>
            <w:vAlign w:val="center"/>
          </w:tcPr>
          <w:p w14:paraId="5A1CEC3C" w14:textId="09517168" w:rsidR="00465B46" w:rsidRDefault="00465B46" w:rsidP="00FA6DEC">
            <w:pPr>
              <w:jc w:val="center"/>
              <w:rPr>
                <w:rFonts w:ascii="Times New Roman" w:hAnsi="Times New Roman" w:cs="Times New Roman"/>
                <w:sz w:val="24"/>
                <w:szCs w:val="32"/>
              </w:rPr>
            </w:pPr>
            <w:r w:rsidRPr="00284CEB">
              <w:rPr>
                <w:rFonts w:ascii="Times New Roman" w:hAnsi="Times New Roman" w:cs="Times New Roman"/>
                <w:sz w:val="24"/>
                <w:szCs w:val="32"/>
              </w:rPr>
              <w:t>Return</w:t>
            </w:r>
            <w:r>
              <w:rPr>
                <w:rFonts w:ascii="Times New Roman" w:hAnsi="Times New Roman" w:cs="Times New Roman" w:hint="eastAsia"/>
                <w:sz w:val="24"/>
                <w:szCs w:val="32"/>
              </w:rPr>
              <w:t xml:space="preserve"> </w:t>
            </w:r>
            <w:r>
              <w:rPr>
                <w:rFonts w:ascii="Times New Roman" w:hAnsi="Times New Roman" w:cs="Times New Roman"/>
                <w:sz w:val="24"/>
                <w:szCs w:val="32"/>
              </w:rPr>
              <w:t>B</w:t>
            </w:r>
            <w:r w:rsidRPr="00284CEB">
              <w:rPr>
                <w:rFonts w:ascii="Times New Roman" w:hAnsi="Times New Roman" w:cs="Times New Roman"/>
                <w:sz w:val="24"/>
                <w:szCs w:val="32"/>
              </w:rPr>
              <w:t xml:space="preserve">ar </w:t>
            </w:r>
            <w:r>
              <w:rPr>
                <w:rFonts w:ascii="Times New Roman" w:hAnsi="Times New Roman" w:cs="Times New Roman"/>
                <w:sz w:val="24"/>
                <w:szCs w:val="32"/>
              </w:rPr>
              <w:t>K</w:t>
            </w:r>
            <w:r w:rsidRPr="00284CEB">
              <w:rPr>
                <w:rFonts w:ascii="Times New Roman" w:hAnsi="Times New Roman" w:cs="Times New Roman"/>
                <w:sz w:val="24"/>
                <w:szCs w:val="32"/>
              </w:rPr>
              <w:t>ey</w:t>
            </w:r>
          </w:p>
        </w:tc>
        <w:tc>
          <w:tcPr>
            <w:tcW w:w="1701" w:type="dxa"/>
            <w:vAlign w:val="center"/>
          </w:tcPr>
          <w:p w14:paraId="229FA1CD" w14:textId="5AF56AA5" w:rsidR="00465B46" w:rsidRDefault="00465B46" w:rsidP="00FA6DEC">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14093374" wp14:editId="0883E0AC">
                  <wp:extent cx="615820" cy="493783"/>
                  <wp:effectExtent l="0" t="0" r="0" b="1905"/>
                  <wp:docPr id="149831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15439" name="图片 14983154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8066" cy="559731"/>
                          </a:xfrm>
                          <a:prstGeom prst="rect">
                            <a:avLst/>
                          </a:prstGeom>
                        </pic:spPr>
                      </pic:pic>
                    </a:graphicData>
                  </a:graphic>
                </wp:inline>
              </w:drawing>
            </w:r>
          </w:p>
        </w:tc>
        <w:tc>
          <w:tcPr>
            <w:tcW w:w="1559" w:type="dxa"/>
            <w:vMerge w:val="restart"/>
            <w:vAlign w:val="center"/>
          </w:tcPr>
          <w:p w14:paraId="37323137" w14:textId="77777777" w:rsidR="00380454" w:rsidRDefault="00465B46" w:rsidP="00FA6DEC">
            <w:pPr>
              <w:jc w:val="center"/>
              <w:rPr>
                <w:rFonts w:ascii="Times New Roman" w:hAnsi="Times New Roman" w:cs="Times New Roman"/>
                <w:sz w:val="24"/>
                <w:szCs w:val="32"/>
              </w:rPr>
            </w:pPr>
            <w:r>
              <w:rPr>
                <w:rFonts w:ascii="Times New Roman" w:hAnsi="Times New Roman" w:cs="Times New Roman"/>
                <w:sz w:val="24"/>
                <w:szCs w:val="32"/>
              </w:rPr>
              <w:t>Plastic</w:t>
            </w:r>
          </w:p>
          <w:p w14:paraId="610EED71" w14:textId="10F5EA5A"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(PA66</w:t>
            </w:r>
            <w:r w:rsidR="00200E0A">
              <w:rPr>
                <w:rFonts w:ascii="Times New Roman" w:hAnsi="Times New Roman" w:cs="Times New Roman" w:hint="eastAsia"/>
                <w:sz w:val="24"/>
                <w:szCs w:val="32"/>
              </w:rPr>
              <w:t xml:space="preserve"> </w:t>
            </w:r>
            <w:r w:rsidR="00380454">
              <w:rPr>
                <w:rFonts w:ascii="Times New Roman" w:hAnsi="Times New Roman" w:cs="Times New Roman"/>
                <w:sz w:val="24"/>
                <w:szCs w:val="32"/>
              </w:rPr>
              <w:t>GF</w:t>
            </w:r>
            <w:r w:rsidR="00200E0A">
              <w:rPr>
                <w:rFonts w:ascii="Times New Roman" w:hAnsi="Times New Roman" w:cs="Times New Roman" w:hint="eastAsia"/>
                <w:sz w:val="24"/>
                <w:szCs w:val="32"/>
              </w:rPr>
              <w:t>30</w:t>
            </w:r>
            <w:r>
              <w:rPr>
                <w:rFonts w:ascii="Times New Roman" w:hAnsi="Times New Roman" w:cs="Times New Roman"/>
                <w:sz w:val="24"/>
                <w:szCs w:val="32"/>
              </w:rPr>
              <w:t>)</w:t>
            </w:r>
          </w:p>
        </w:tc>
        <w:tc>
          <w:tcPr>
            <w:tcW w:w="1559" w:type="dxa"/>
            <w:vMerge w:val="restart"/>
            <w:vAlign w:val="center"/>
          </w:tcPr>
          <w:p w14:paraId="14B7FC31" w14:textId="54209EBD"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Injection Molding</w:t>
            </w:r>
          </w:p>
        </w:tc>
      </w:tr>
      <w:tr w:rsidR="00FA6DEC" w14:paraId="2CB85F3B" w14:textId="77777777" w:rsidTr="00FA6DEC">
        <w:trPr>
          <w:jc w:val="center"/>
        </w:trPr>
        <w:tc>
          <w:tcPr>
            <w:tcW w:w="315" w:type="dxa"/>
            <w:vAlign w:val="center"/>
          </w:tcPr>
          <w:p w14:paraId="617C13A1" w14:textId="56BBB57F"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lastRenderedPageBreak/>
              <w:t>5</w:t>
            </w:r>
          </w:p>
        </w:tc>
        <w:tc>
          <w:tcPr>
            <w:tcW w:w="1953" w:type="dxa"/>
            <w:vAlign w:val="center"/>
          </w:tcPr>
          <w:p w14:paraId="7009FE2C" w14:textId="38D0E7EB" w:rsidR="00465B46" w:rsidRDefault="00465B46" w:rsidP="00FA6DEC">
            <w:pPr>
              <w:jc w:val="center"/>
              <w:rPr>
                <w:rFonts w:ascii="Times New Roman" w:hAnsi="Times New Roman" w:cs="Times New Roman"/>
                <w:sz w:val="24"/>
                <w:szCs w:val="32"/>
              </w:rPr>
            </w:pPr>
            <w:r w:rsidRPr="00284CEB">
              <w:rPr>
                <w:rFonts w:ascii="Times New Roman" w:hAnsi="Times New Roman" w:cs="Times New Roman"/>
                <w:sz w:val="24"/>
                <w:szCs w:val="32"/>
              </w:rPr>
              <w:t>structural support</w:t>
            </w:r>
          </w:p>
        </w:tc>
        <w:tc>
          <w:tcPr>
            <w:tcW w:w="1701" w:type="dxa"/>
            <w:vAlign w:val="center"/>
          </w:tcPr>
          <w:p w14:paraId="4A68D366" w14:textId="40A029D8" w:rsidR="00465B46" w:rsidRDefault="00465B46" w:rsidP="00FA6DEC">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5B721584" wp14:editId="7153434F">
                  <wp:extent cx="783331" cy="496725"/>
                  <wp:effectExtent l="0" t="0" r="4445" b="0"/>
                  <wp:docPr id="606975262" name="图片 2" descr="图片包含 桌子, 床, 木, 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75262" name="图片 2" descr="图片包含 桌子, 床, 木, 躺&#10;&#10;描述已自动生成"/>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8724" cy="525509"/>
                          </a:xfrm>
                          <a:prstGeom prst="rect">
                            <a:avLst/>
                          </a:prstGeom>
                        </pic:spPr>
                      </pic:pic>
                    </a:graphicData>
                  </a:graphic>
                </wp:inline>
              </w:drawing>
            </w:r>
          </w:p>
        </w:tc>
        <w:tc>
          <w:tcPr>
            <w:tcW w:w="1559" w:type="dxa"/>
            <w:vMerge/>
            <w:vAlign w:val="center"/>
          </w:tcPr>
          <w:p w14:paraId="3282BBCF" w14:textId="77777777" w:rsidR="00465B46" w:rsidRDefault="00465B46" w:rsidP="00FA6DEC">
            <w:pPr>
              <w:jc w:val="center"/>
              <w:rPr>
                <w:rFonts w:ascii="Times New Roman" w:hAnsi="Times New Roman" w:cs="Times New Roman"/>
                <w:sz w:val="24"/>
                <w:szCs w:val="32"/>
              </w:rPr>
            </w:pPr>
          </w:p>
        </w:tc>
        <w:tc>
          <w:tcPr>
            <w:tcW w:w="1559" w:type="dxa"/>
            <w:vMerge/>
            <w:vAlign w:val="center"/>
          </w:tcPr>
          <w:p w14:paraId="5C6BC02D" w14:textId="77777777" w:rsidR="00465B46" w:rsidRDefault="00465B46" w:rsidP="00FA6DEC">
            <w:pPr>
              <w:jc w:val="center"/>
              <w:rPr>
                <w:rFonts w:ascii="Times New Roman" w:hAnsi="Times New Roman" w:cs="Times New Roman"/>
                <w:sz w:val="24"/>
                <w:szCs w:val="32"/>
              </w:rPr>
            </w:pPr>
          </w:p>
        </w:tc>
      </w:tr>
      <w:tr w:rsidR="00FA6DEC" w14:paraId="487F4B5D" w14:textId="77777777" w:rsidTr="00FA6DEC">
        <w:trPr>
          <w:jc w:val="center"/>
        </w:trPr>
        <w:tc>
          <w:tcPr>
            <w:tcW w:w="315" w:type="dxa"/>
            <w:vAlign w:val="center"/>
          </w:tcPr>
          <w:p w14:paraId="03B43836" w14:textId="7A2EBF12" w:rsidR="00465B46" w:rsidRDefault="00465B46" w:rsidP="00FA6DEC">
            <w:pPr>
              <w:jc w:val="center"/>
              <w:rPr>
                <w:rFonts w:ascii="Times New Roman" w:hAnsi="Times New Roman" w:cs="Times New Roman"/>
                <w:sz w:val="24"/>
                <w:szCs w:val="32"/>
              </w:rPr>
            </w:pPr>
            <w:r>
              <w:rPr>
                <w:rFonts w:ascii="Times New Roman" w:hAnsi="Times New Roman" w:cs="Times New Roman"/>
                <w:sz w:val="24"/>
                <w:szCs w:val="32"/>
              </w:rPr>
              <w:t>6</w:t>
            </w:r>
          </w:p>
        </w:tc>
        <w:tc>
          <w:tcPr>
            <w:tcW w:w="1953" w:type="dxa"/>
            <w:vAlign w:val="center"/>
          </w:tcPr>
          <w:p w14:paraId="33DD1515" w14:textId="4D56084B" w:rsidR="00465B46" w:rsidRDefault="00465B46" w:rsidP="00FA6DEC">
            <w:pPr>
              <w:jc w:val="center"/>
              <w:rPr>
                <w:rFonts w:ascii="Times New Roman" w:hAnsi="Times New Roman" w:cs="Times New Roman"/>
                <w:sz w:val="24"/>
                <w:szCs w:val="32"/>
              </w:rPr>
            </w:pPr>
            <w:r>
              <w:rPr>
                <w:rFonts w:ascii="Times New Roman" w:hAnsi="Times New Roman" w:cs="Times New Roman" w:hint="eastAsia"/>
                <w:sz w:val="24"/>
                <w:szCs w:val="32"/>
              </w:rPr>
              <w:t>The Gea</w:t>
            </w:r>
            <w:r>
              <w:rPr>
                <w:rFonts w:ascii="Times New Roman" w:hAnsi="Times New Roman" w:cs="Times New Roman"/>
                <w:sz w:val="24"/>
                <w:szCs w:val="32"/>
              </w:rPr>
              <w:t>r key</w:t>
            </w:r>
          </w:p>
        </w:tc>
        <w:tc>
          <w:tcPr>
            <w:tcW w:w="1701" w:type="dxa"/>
            <w:vAlign w:val="center"/>
          </w:tcPr>
          <w:p w14:paraId="437E9993" w14:textId="76533DCD" w:rsidR="00465B46" w:rsidRDefault="00465B46" w:rsidP="00FA6DEC">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7276EAF7" wp14:editId="7DBE5B54">
                  <wp:extent cx="867747" cy="336610"/>
                  <wp:effectExtent l="0" t="0" r="0" b="0"/>
                  <wp:docPr id="399895425" name="图片 3" descr="图片包含 刀&#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5425" name="图片 3" descr="图片包含 刀&#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47358" cy="367492"/>
                          </a:xfrm>
                          <a:prstGeom prst="rect">
                            <a:avLst/>
                          </a:prstGeom>
                        </pic:spPr>
                      </pic:pic>
                    </a:graphicData>
                  </a:graphic>
                </wp:inline>
              </w:drawing>
            </w:r>
          </w:p>
        </w:tc>
        <w:tc>
          <w:tcPr>
            <w:tcW w:w="1559" w:type="dxa"/>
            <w:vMerge/>
            <w:vAlign w:val="center"/>
          </w:tcPr>
          <w:p w14:paraId="6AD67929" w14:textId="77777777" w:rsidR="00465B46" w:rsidRDefault="00465B46" w:rsidP="00FA6DEC">
            <w:pPr>
              <w:jc w:val="center"/>
              <w:rPr>
                <w:rFonts w:ascii="Times New Roman" w:hAnsi="Times New Roman" w:cs="Times New Roman"/>
                <w:sz w:val="24"/>
                <w:szCs w:val="32"/>
              </w:rPr>
            </w:pPr>
          </w:p>
        </w:tc>
        <w:tc>
          <w:tcPr>
            <w:tcW w:w="1559" w:type="dxa"/>
            <w:vMerge/>
            <w:vAlign w:val="center"/>
          </w:tcPr>
          <w:p w14:paraId="40F31527" w14:textId="77777777" w:rsidR="00465B46" w:rsidRDefault="00465B46" w:rsidP="00FA6DEC">
            <w:pPr>
              <w:jc w:val="center"/>
              <w:rPr>
                <w:rFonts w:ascii="Times New Roman" w:hAnsi="Times New Roman" w:cs="Times New Roman"/>
                <w:sz w:val="24"/>
                <w:szCs w:val="32"/>
              </w:rPr>
            </w:pPr>
          </w:p>
        </w:tc>
      </w:tr>
    </w:tbl>
    <w:p w14:paraId="15E36226" w14:textId="0FD6D45A" w:rsidR="00FA6DEC" w:rsidRDefault="005F5E54" w:rsidP="003A5574">
      <w:pPr>
        <w:jc w:val="center"/>
        <w:rPr>
          <w:rFonts w:ascii="Times New Roman" w:hAnsi="Times New Roman" w:cs="Times New Roman"/>
        </w:rPr>
      </w:pPr>
      <w:r>
        <w:rPr>
          <w:rFonts w:ascii="Times New Roman" w:hAnsi="Times New Roman" w:cs="Times New Roman" w:hint="eastAsia"/>
        </w:rPr>
        <w:t>Table</w:t>
      </w:r>
      <w:r w:rsidR="00527805">
        <w:rPr>
          <w:rFonts w:ascii="Times New Roman" w:hAnsi="Times New Roman" w:cs="Times New Roman"/>
        </w:rPr>
        <w:t>.</w:t>
      </w:r>
      <w:r>
        <w:rPr>
          <w:rFonts w:ascii="Times New Roman" w:hAnsi="Times New Roman" w:cs="Times New Roman" w:hint="eastAsia"/>
        </w:rPr>
        <w:t xml:space="preserve"> 2</w:t>
      </w:r>
      <w:r w:rsidR="003715E4">
        <w:rPr>
          <w:rFonts w:ascii="Times New Roman" w:hAnsi="Times New Roman" w:cs="Times New Roman"/>
        </w:rPr>
        <w:t xml:space="preserve"> </w:t>
      </w:r>
      <w:bookmarkStart w:id="42" w:name="OLE_LINK91"/>
      <w:bookmarkStart w:id="43" w:name="OLE_LINK92"/>
      <w:r w:rsidR="003715E4">
        <w:rPr>
          <w:rFonts w:ascii="Times New Roman" w:hAnsi="Times New Roman" w:cs="Times New Roman"/>
        </w:rPr>
        <w:t xml:space="preserve">Materials and manufacture of the component shell of the </w:t>
      </w:r>
      <w:proofErr w:type="spellStart"/>
      <w:r w:rsidR="003715E4">
        <w:rPr>
          <w:rFonts w:ascii="Times New Roman" w:hAnsi="Times New Roman" w:cs="Times New Roman"/>
        </w:rPr>
        <w:t>Supor</w:t>
      </w:r>
      <w:proofErr w:type="spellEnd"/>
      <w:r w:rsidR="003715E4">
        <w:rPr>
          <w:rFonts w:ascii="Times New Roman" w:hAnsi="Times New Roman" w:cs="Times New Roman"/>
        </w:rPr>
        <w:t xml:space="preserve"> electric whisk</w:t>
      </w:r>
      <w:bookmarkEnd w:id="42"/>
      <w:bookmarkEnd w:id="43"/>
      <w:r w:rsidR="001B2FCC">
        <w:rPr>
          <w:rFonts w:ascii="Times New Roman" w:hAnsi="Times New Roman" w:cs="Times New Roman"/>
        </w:rPr>
        <w:fldChar w:fldCharType="begin"/>
      </w:r>
      <w:r w:rsidR="001B2FCC">
        <w:rPr>
          <w:rFonts w:ascii="Times New Roman" w:hAnsi="Times New Roman" w:cs="Times New Roman"/>
        </w:rPr>
        <w:instrText xml:space="preserve"> ADDIN ZOTERO_ITEM CSL_CITATION {"citationID":"E9GqnljK","properties":{"formattedCitation":"[6]","plainCitation":"[6]","noteIndex":0},"citationItems":[{"id":540,"uris":["http://zotero.org/users/local/wYEgFFqc/items/2K8BXYW5"],"itemData":{"id":540,"type":"article-journal","container-title":"Journal of Manufacturing Processes","DOI":"10.1016/j.jmapro.2017.08.015","ISSN":"15266125","journalAbbreviation":"Journal of Manufacturing Processes","language":"en","page":"399-406","source":"DOI.org (Crossref)","title":"Towards sustainable injection molding of ABS plastic products","volume":"29","author":[{"family":"Tranter","given":"Jack B."},{"family":"Refalo","given":"Paul"},{"family":"Rochman","given":"Arif"}],"issued":{"date-parts":[["2017",10]]}}}],"schema":"https://github.com/citation-style-language/schema/raw/master/csl-citation.json"} </w:instrText>
      </w:r>
      <w:r w:rsidR="001B2FCC">
        <w:rPr>
          <w:rFonts w:ascii="Times New Roman" w:hAnsi="Times New Roman" w:cs="Times New Roman"/>
        </w:rPr>
        <w:fldChar w:fldCharType="separate"/>
      </w:r>
      <w:r w:rsidR="001B2FCC">
        <w:rPr>
          <w:rFonts w:ascii="Times New Roman" w:hAnsi="Times New Roman" w:cs="Times New Roman"/>
          <w:noProof/>
        </w:rPr>
        <w:t>[6]</w:t>
      </w:r>
      <w:r w:rsidR="001B2FCC">
        <w:rPr>
          <w:rFonts w:ascii="Times New Roman" w:hAnsi="Times New Roman" w:cs="Times New Roman"/>
        </w:rPr>
        <w:fldChar w:fldCharType="end"/>
      </w:r>
      <w:bookmarkStart w:id="44" w:name="OLE_LINK66"/>
      <w:bookmarkStart w:id="45" w:name="OLE_LINK67"/>
      <w:r w:rsidR="001B2FCC">
        <w:rPr>
          <w:rFonts w:ascii="Times New Roman" w:hAnsi="Times New Roman" w:cs="Times New Roman"/>
        </w:rPr>
        <w:fldChar w:fldCharType="begin"/>
      </w:r>
      <w:r w:rsidR="001B2FCC">
        <w:rPr>
          <w:rFonts w:ascii="Times New Roman" w:hAnsi="Times New Roman" w:cs="Times New Roman"/>
        </w:rPr>
        <w:instrText xml:space="preserve"> ADDIN ZOTERO_ITEM CSL_CITATION {"citationID":"Jvt87k5c","properties":{"formattedCitation":"[7]","plainCitation":"[7]","noteIndex":0},"citationItems":[{"id":542,"uris":["http://zotero.org/users/local/wYEgFFqc/items/F6NCP5VX"],"itemData":{"id":542,"type":"webpage","title":"Materials | Free Full-Text | High-Performance of a Thick-Walled Polyamide Composite Produced by Microcellular Injection Molding","URL":"https://www.mdpi.com/1996-1944/14/15/4199","accessed":{"date-parts":[["2024",6,16]]}}}],"schema":"https://github.com/citation-style-language/schema/raw/master/csl-citation.json"} </w:instrText>
      </w:r>
      <w:r w:rsidR="001B2FCC">
        <w:rPr>
          <w:rFonts w:ascii="Times New Roman" w:hAnsi="Times New Roman" w:cs="Times New Roman"/>
        </w:rPr>
        <w:fldChar w:fldCharType="separate"/>
      </w:r>
      <w:r w:rsidR="001B2FCC">
        <w:rPr>
          <w:rFonts w:ascii="Times New Roman" w:hAnsi="Times New Roman" w:cs="Times New Roman"/>
          <w:noProof/>
        </w:rPr>
        <w:t>[7]</w:t>
      </w:r>
      <w:r w:rsidR="001B2FCC">
        <w:rPr>
          <w:rFonts w:ascii="Times New Roman" w:hAnsi="Times New Roman" w:cs="Times New Roman"/>
        </w:rPr>
        <w:fldChar w:fldCharType="end"/>
      </w:r>
      <w:bookmarkEnd w:id="44"/>
      <w:bookmarkEnd w:id="45"/>
    </w:p>
    <w:p w14:paraId="72D49502" w14:textId="77777777" w:rsidR="00856ED0" w:rsidRPr="00856ED0" w:rsidRDefault="00856ED0" w:rsidP="00FA6DEC">
      <w:pPr>
        <w:rPr>
          <w:rFonts w:ascii="Times New Roman" w:hAnsi="Times New Roman" w:cs="Times New Roman"/>
        </w:rPr>
      </w:pPr>
    </w:p>
    <w:p w14:paraId="4399684A" w14:textId="343D0BA4" w:rsidR="00FA6DEC" w:rsidRPr="00FA6DEC" w:rsidRDefault="00FA6DEC" w:rsidP="00FA6DEC">
      <w:pPr>
        <w:rPr>
          <w:b/>
          <w:bCs/>
          <w:sz w:val="28"/>
          <w:szCs w:val="28"/>
        </w:rPr>
      </w:pPr>
      <w:r w:rsidRPr="00FA6DEC">
        <w:rPr>
          <w:rFonts w:ascii="Times New Roman" w:hAnsi="Times New Roman" w:cs="Times New Roman" w:hint="eastAsia"/>
          <w:b/>
          <w:bCs/>
          <w:sz w:val="28"/>
          <w:szCs w:val="28"/>
        </w:rPr>
        <w:t xml:space="preserve">2.1 </w:t>
      </w:r>
      <w:r w:rsidRPr="00FA6DEC">
        <w:rPr>
          <w:rFonts w:ascii="Times New Roman" w:hAnsi="Times New Roman" w:cs="Times New Roman"/>
          <w:b/>
          <w:bCs/>
          <w:sz w:val="28"/>
          <w:szCs w:val="28"/>
        </w:rPr>
        <w:t>D</w:t>
      </w:r>
      <w:r w:rsidRPr="00FA6DEC">
        <w:rPr>
          <w:rFonts w:ascii="Times New Roman" w:hAnsi="Times New Roman" w:cs="Times New Roman" w:hint="eastAsia"/>
          <w:b/>
          <w:bCs/>
          <w:sz w:val="28"/>
          <w:szCs w:val="28"/>
        </w:rPr>
        <w:t>esign</w:t>
      </w:r>
    </w:p>
    <w:p w14:paraId="1F9C532C" w14:textId="72D9C7E7" w:rsidR="001F2C87" w:rsidRDefault="00FA6DEC" w:rsidP="006B6AE0">
      <w:pPr>
        <w:rPr>
          <w:rFonts w:ascii="Times New Roman" w:hAnsi="Times New Roman" w:cs="Times New Roman"/>
          <w:sz w:val="24"/>
          <w:szCs w:val="32"/>
        </w:rPr>
      </w:pPr>
      <w:r w:rsidRPr="00507FB4">
        <w:rPr>
          <w:rFonts w:ascii="Times New Roman" w:hAnsi="Times New Roman" w:cs="Times New Roman"/>
          <w:sz w:val="24"/>
          <w:szCs w:val="32"/>
        </w:rPr>
        <w:t xml:space="preserve">The component shell forms the basis of the entire design, as it covers the surfaces of all </w:t>
      </w:r>
      <w:proofErr w:type="spellStart"/>
      <w:r>
        <w:rPr>
          <w:rFonts w:ascii="Times New Roman" w:hAnsi="Times New Roman" w:cs="Times New Roman"/>
          <w:sz w:val="24"/>
          <w:szCs w:val="32"/>
        </w:rPr>
        <w:t>Supor</w:t>
      </w:r>
      <w:proofErr w:type="spellEnd"/>
      <w:r>
        <w:rPr>
          <w:rFonts w:ascii="Times New Roman" w:hAnsi="Times New Roman" w:cs="Times New Roman"/>
          <w:sz w:val="24"/>
          <w:szCs w:val="32"/>
        </w:rPr>
        <w:t xml:space="preserve"> Electric Whisk</w:t>
      </w:r>
      <w:r w:rsidRPr="00507FB4">
        <w:rPr>
          <w:rFonts w:ascii="Times New Roman" w:hAnsi="Times New Roman" w:cs="Times New Roman"/>
          <w:sz w:val="24"/>
          <w:szCs w:val="32"/>
        </w:rPr>
        <w:t xml:space="preserve"> components. The component shells include le</w:t>
      </w:r>
      <w:r>
        <w:rPr>
          <w:rFonts w:ascii="Times New Roman" w:hAnsi="Times New Roman" w:cs="Times New Roman"/>
          <w:sz w:val="24"/>
          <w:szCs w:val="32"/>
        </w:rPr>
        <w:t>ft</w:t>
      </w:r>
      <w:r w:rsidRPr="00507FB4">
        <w:rPr>
          <w:rFonts w:ascii="Times New Roman" w:hAnsi="Times New Roman" w:cs="Times New Roman"/>
          <w:sz w:val="24"/>
          <w:szCs w:val="32"/>
        </w:rPr>
        <w:t xml:space="preserve"> and right casing, </w:t>
      </w:r>
      <w:proofErr w:type="spellStart"/>
      <w:r w:rsidRPr="00507FB4">
        <w:rPr>
          <w:rFonts w:ascii="Times New Roman" w:hAnsi="Times New Roman" w:cs="Times New Roman"/>
          <w:sz w:val="24"/>
          <w:szCs w:val="32"/>
        </w:rPr>
        <w:t>motorcase</w:t>
      </w:r>
      <w:proofErr w:type="spellEnd"/>
      <w:r w:rsidRPr="00507FB4">
        <w:rPr>
          <w:rFonts w:ascii="Times New Roman" w:hAnsi="Times New Roman" w:cs="Times New Roman"/>
          <w:sz w:val="24"/>
          <w:szCs w:val="32"/>
        </w:rPr>
        <w:t xml:space="preserve">, switch, and other smaller </w:t>
      </w:r>
      <w:proofErr w:type="gramStart"/>
      <w:r w:rsidRPr="00507FB4">
        <w:rPr>
          <w:rFonts w:ascii="Times New Roman" w:hAnsi="Times New Roman" w:cs="Times New Roman"/>
          <w:sz w:val="24"/>
          <w:szCs w:val="32"/>
        </w:rPr>
        <w:t>par</w:t>
      </w:r>
      <w:r>
        <w:rPr>
          <w:rFonts w:ascii="Times New Roman" w:hAnsi="Times New Roman" w:cs="Times New Roman" w:hint="eastAsia"/>
          <w:sz w:val="24"/>
          <w:szCs w:val="32"/>
        </w:rPr>
        <w:t>t</w:t>
      </w:r>
      <w:r w:rsidRPr="00507FB4">
        <w:rPr>
          <w:rFonts w:ascii="Times New Roman" w:hAnsi="Times New Roman" w:cs="Times New Roman"/>
          <w:sz w:val="24"/>
          <w:szCs w:val="32"/>
        </w:rPr>
        <w:t>s</w:t>
      </w:r>
      <w:r w:rsidR="003A5574">
        <w:rPr>
          <w:rFonts w:ascii="Times New Roman" w:hAnsi="Times New Roman" w:cs="Times New Roman"/>
          <w:sz w:val="24"/>
          <w:szCs w:val="32"/>
        </w:rPr>
        <w:t>(</w:t>
      </w:r>
      <w:proofErr w:type="gramEnd"/>
      <w:r w:rsidR="003A5574">
        <w:rPr>
          <w:rFonts w:ascii="Times New Roman" w:hAnsi="Times New Roman" w:cs="Times New Roman"/>
          <w:sz w:val="24"/>
          <w:szCs w:val="32"/>
        </w:rPr>
        <w:t>items 1-</w:t>
      </w:r>
      <w:r w:rsidR="003A5574">
        <w:rPr>
          <w:rFonts w:ascii="Times New Roman" w:hAnsi="Times New Roman" w:cs="Times New Roman"/>
          <w:sz w:val="24"/>
          <w:szCs w:val="32"/>
        </w:rPr>
        <w:t>6</w:t>
      </w:r>
      <w:r w:rsidR="00527805">
        <w:rPr>
          <w:rFonts w:ascii="Times New Roman" w:hAnsi="Times New Roman" w:cs="Times New Roman"/>
          <w:sz w:val="24"/>
          <w:szCs w:val="32"/>
        </w:rPr>
        <w:t xml:space="preserve"> </w:t>
      </w:r>
      <w:r w:rsidR="003A5574">
        <w:rPr>
          <w:rFonts w:ascii="Times New Roman" w:hAnsi="Times New Roman" w:cs="Times New Roman"/>
          <w:sz w:val="24"/>
          <w:szCs w:val="32"/>
        </w:rPr>
        <w:t xml:space="preserve">in </w:t>
      </w:r>
      <w:r w:rsidR="00527805">
        <w:rPr>
          <w:rFonts w:ascii="Times New Roman" w:hAnsi="Times New Roman" w:cs="Times New Roman"/>
          <w:sz w:val="24"/>
          <w:szCs w:val="32"/>
        </w:rPr>
        <w:t>T</w:t>
      </w:r>
      <w:r w:rsidR="003A5574">
        <w:rPr>
          <w:rFonts w:ascii="Times New Roman" w:hAnsi="Times New Roman" w:cs="Times New Roman"/>
          <w:sz w:val="24"/>
          <w:szCs w:val="32"/>
        </w:rPr>
        <w:t xml:space="preserve">able </w:t>
      </w:r>
      <w:r w:rsidR="00527805">
        <w:rPr>
          <w:rFonts w:ascii="Times New Roman" w:hAnsi="Times New Roman" w:cs="Times New Roman"/>
          <w:sz w:val="24"/>
          <w:szCs w:val="32"/>
        </w:rPr>
        <w:t>2</w:t>
      </w:r>
      <w:r w:rsidR="003A5574">
        <w:rPr>
          <w:rFonts w:ascii="Times New Roman" w:hAnsi="Times New Roman" w:cs="Times New Roman"/>
          <w:sz w:val="24"/>
          <w:szCs w:val="32"/>
        </w:rPr>
        <w:t>)</w:t>
      </w:r>
      <w:r>
        <w:rPr>
          <w:rFonts w:ascii="Times New Roman" w:hAnsi="Times New Roman" w:cs="Times New Roman"/>
          <w:sz w:val="24"/>
          <w:szCs w:val="32"/>
        </w:rPr>
        <w:t>.</w:t>
      </w:r>
    </w:p>
    <w:p w14:paraId="30E2CFDA" w14:textId="77777777" w:rsidR="00FA6DEC" w:rsidRPr="00FA6DEC" w:rsidRDefault="00FA6DEC" w:rsidP="006B6AE0">
      <w:pPr>
        <w:rPr>
          <w:rFonts w:ascii="Times New Roman" w:hAnsi="Times New Roman" w:cs="Times New Roman"/>
          <w:sz w:val="24"/>
          <w:szCs w:val="32"/>
        </w:rPr>
      </w:pPr>
    </w:p>
    <w:p w14:paraId="76BCFD9E" w14:textId="75B5C1D7" w:rsidR="009E256F" w:rsidRDefault="001B2FCC" w:rsidP="006B6AE0">
      <w:pPr>
        <w:rPr>
          <w:rFonts w:ascii="Times New Roman" w:hAnsi="Times New Roman" w:cs="Times New Roman"/>
        </w:rPr>
      </w:pPr>
      <w:r w:rsidRPr="001B2FCC">
        <w:rPr>
          <w:rFonts w:ascii="Times New Roman" w:hAnsi="Times New Roman" w:cs="Times New Roman"/>
        </w:rPr>
        <w:t>All components' housings are made from materials that are easy to clean, non-toxic, and have a long lifespan, meeting the requirements for kitchen use. The ergonomic design of the handle ensures that users do not experience fatigue during prolonged use. Additionally, the base allows the mixer to stand stably on the table when not in use, preventing contamination. The speed of the mixer can be adjusted via a toggle switch to accommodate the mixing of different substances. By pressing a button, users can quickly detach the mixing rod, making the appliance convenient and simple to operate</w:t>
      </w:r>
      <w:r w:rsidR="003A5574">
        <w:rPr>
          <w:rFonts w:ascii="Times New Roman" w:hAnsi="Times New Roman" w:cs="Times New Roman"/>
        </w:rPr>
        <w:t xml:space="preserve"> (Figure. 2)</w:t>
      </w:r>
      <w:r w:rsidRPr="001B2FCC">
        <w:rPr>
          <w:rFonts w:ascii="Times New Roman" w:hAnsi="Times New Roman" w:cs="Times New Roman"/>
        </w:rPr>
        <w:t>.</w:t>
      </w:r>
    </w:p>
    <w:p w14:paraId="60C95A93" w14:textId="7409401F" w:rsidR="001B2FCC" w:rsidRDefault="003A5574" w:rsidP="003A5574">
      <w:pPr>
        <w:jc w:val="center"/>
        <w:rPr>
          <w:rFonts w:ascii="Times New Roman" w:hAnsi="Times New Roman" w:cs="Times New Roman"/>
        </w:rPr>
      </w:pPr>
      <w:r>
        <w:rPr>
          <w:rFonts w:ascii="Times New Roman" w:hAnsi="Times New Roman" w:cs="Times New Roman" w:hint="eastAsia"/>
          <w:noProof/>
        </w:rPr>
        <w:drawing>
          <wp:inline distT="0" distB="0" distL="0" distR="0" wp14:anchorId="21EDC94B" wp14:editId="381C86C4">
            <wp:extent cx="3603356" cy="1343069"/>
            <wp:effectExtent l="0" t="0" r="3810" b="3175"/>
            <wp:docPr id="8487715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71531" name="图片 848771531"/>
                    <pic:cNvPicPr/>
                  </pic:nvPicPr>
                  <pic:blipFill>
                    <a:blip r:embed="rId16">
                      <a:extLst>
                        <a:ext uri="{28A0092B-C50C-407E-A947-70E740481C1C}">
                          <a14:useLocalDpi xmlns:a14="http://schemas.microsoft.com/office/drawing/2010/main" val="0"/>
                        </a:ext>
                      </a:extLst>
                    </a:blip>
                    <a:stretch>
                      <a:fillRect/>
                    </a:stretch>
                  </pic:blipFill>
                  <pic:spPr>
                    <a:xfrm>
                      <a:off x="0" y="0"/>
                      <a:ext cx="3642192" cy="1357544"/>
                    </a:xfrm>
                    <a:prstGeom prst="rect">
                      <a:avLst/>
                    </a:prstGeom>
                  </pic:spPr>
                </pic:pic>
              </a:graphicData>
            </a:graphic>
          </wp:inline>
        </w:drawing>
      </w:r>
    </w:p>
    <w:p w14:paraId="644F834F" w14:textId="73A0314E" w:rsidR="003A5574" w:rsidRPr="00EF2856" w:rsidRDefault="003A5574" w:rsidP="003A5574">
      <w:pPr>
        <w:jc w:val="center"/>
        <w:rPr>
          <w:rFonts w:ascii="Times New Roman" w:hAnsi="Times New Roman" w:cs="Times New Roman" w:hint="eastAsia"/>
        </w:rPr>
      </w:pPr>
      <w:r w:rsidRPr="002B5918">
        <w:rPr>
          <w:rFonts w:ascii="Times New Roman" w:hAnsi="Times New Roman" w:cs="Times New Roman"/>
        </w:rPr>
        <w:t xml:space="preserve">Figure. </w:t>
      </w:r>
      <w:r>
        <w:rPr>
          <w:rFonts w:ascii="Times New Roman" w:hAnsi="Times New Roman" w:cs="Times New Roman" w:hint="eastAsia"/>
        </w:rPr>
        <w:t>2</w:t>
      </w:r>
      <w:r w:rsidRPr="003A5574">
        <w:t xml:space="preserve"> </w:t>
      </w:r>
      <w:r w:rsidRPr="003A5574">
        <w:rPr>
          <w:rFonts w:ascii="Times New Roman" w:hAnsi="Times New Roman" w:cs="Times New Roman"/>
        </w:rPr>
        <w:t>The process of removing the mixing rod by pressing</w:t>
      </w:r>
    </w:p>
    <w:p w14:paraId="0C90F505" w14:textId="1619A267" w:rsidR="006B6AE0" w:rsidRPr="00FA6DEC" w:rsidRDefault="00FA6DEC" w:rsidP="006B6AE0">
      <w:pPr>
        <w:rPr>
          <w:rFonts w:ascii="Times New Roman" w:hAnsi="Times New Roman" w:cs="Times New Roman"/>
          <w:b/>
          <w:bCs/>
          <w:sz w:val="28"/>
          <w:szCs w:val="28"/>
        </w:rPr>
      </w:pPr>
      <w:r w:rsidRPr="00FA6DEC">
        <w:rPr>
          <w:rFonts w:ascii="Times New Roman" w:hAnsi="Times New Roman" w:cs="Times New Roman" w:hint="eastAsia"/>
          <w:b/>
          <w:bCs/>
          <w:sz w:val="28"/>
          <w:szCs w:val="28"/>
        </w:rPr>
        <w:t>2.2</w:t>
      </w:r>
      <w:r w:rsidR="00B41F93">
        <w:rPr>
          <w:rFonts w:ascii="Times New Roman" w:hAnsi="Times New Roman" w:cs="Times New Roman" w:hint="eastAsia"/>
          <w:b/>
          <w:bCs/>
          <w:sz w:val="28"/>
          <w:szCs w:val="28"/>
        </w:rPr>
        <w:t xml:space="preserve"> </w:t>
      </w:r>
      <w:r w:rsidR="006B6AE0" w:rsidRPr="00FA6DEC">
        <w:rPr>
          <w:rFonts w:ascii="Times New Roman" w:hAnsi="Times New Roman" w:cs="Times New Roman" w:hint="eastAsia"/>
          <w:b/>
          <w:bCs/>
          <w:sz w:val="28"/>
          <w:szCs w:val="28"/>
        </w:rPr>
        <w:t>Material</w:t>
      </w:r>
    </w:p>
    <w:p w14:paraId="04C606FA" w14:textId="4223E99D" w:rsidR="001F2C87" w:rsidRPr="001F2C87" w:rsidRDefault="001F2C87" w:rsidP="001F2C87">
      <w:pPr>
        <w:rPr>
          <w:rFonts w:ascii="Times New Roman" w:hAnsi="Times New Roman" w:cs="Times New Roman"/>
          <w:sz w:val="24"/>
          <w:szCs w:val="32"/>
        </w:rPr>
      </w:pPr>
      <w:r w:rsidRPr="001F2C87">
        <w:rPr>
          <w:rFonts w:ascii="Times New Roman" w:hAnsi="Times New Roman" w:cs="Times New Roman"/>
          <w:sz w:val="24"/>
          <w:szCs w:val="32"/>
        </w:rPr>
        <w:t xml:space="preserve">The component shells are made of ABS plastic (Acrylonitrile Butadiene Styrene) and PA66 GF30 plastic (Polyamide 66 </w:t>
      </w:r>
      <w:r>
        <w:rPr>
          <w:rFonts w:ascii="Times New Roman" w:hAnsi="Times New Roman" w:cs="Times New Roman" w:hint="eastAsia"/>
          <w:sz w:val="24"/>
          <w:szCs w:val="32"/>
        </w:rPr>
        <w:t>W</w:t>
      </w:r>
      <w:r w:rsidRPr="001F2C87">
        <w:rPr>
          <w:rFonts w:ascii="Times New Roman" w:hAnsi="Times New Roman" w:cs="Times New Roman"/>
          <w:sz w:val="24"/>
          <w:szCs w:val="32"/>
        </w:rPr>
        <w:t xml:space="preserve">ith 30% </w:t>
      </w:r>
      <w:r>
        <w:rPr>
          <w:rFonts w:ascii="Times New Roman" w:hAnsi="Times New Roman" w:cs="Times New Roman" w:hint="eastAsia"/>
          <w:sz w:val="24"/>
          <w:szCs w:val="32"/>
        </w:rPr>
        <w:t>G</w:t>
      </w:r>
      <w:r w:rsidRPr="001F2C87">
        <w:rPr>
          <w:rFonts w:ascii="Times New Roman" w:hAnsi="Times New Roman" w:cs="Times New Roman"/>
          <w:sz w:val="24"/>
          <w:szCs w:val="32"/>
        </w:rPr>
        <w:t xml:space="preserve">lass </w:t>
      </w:r>
      <w:r>
        <w:rPr>
          <w:rFonts w:ascii="Times New Roman" w:hAnsi="Times New Roman" w:cs="Times New Roman" w:hint="eastAsia"/>
          <w:sz w:val="24"/>
          <w:szCs w:val="32"/>
        </w:rPr>
        <w:t>F</w:t>
      </w:r>
      <w:r w:rsidRPr="001F2C87">
        <w:rPr>
          <w:rFonts w:ascii="Times New Roman" w:hAnsi="Times New Roman" w:cs="Times New Roman"/>
          <w:sz w:val="24"/>
          <w:szCs w:val="32"/>
        </w:rPr>
        <w:t xml:space="preserve">iber) (Table 2). Both ABS and PA66 GF30 share characteristics such as being relatively non-toxic and cost-effective (current prices are approximately </w:t>
      </w:r>
      <w:bookmarkStart w:id="46" w:name="OLE_LINK64"/>
      <w:bookmarkStart w:id="47" w:name="OLE_LINK65"/>
      <w:r w:rsidRPr="001F2C87">
        <w:rPr>
          <w:rFonts w:ascii="Times New Roman" w:hAnsi="Times New Roman" w:cs="Times New Roman"/>
          <w:sz w:val="24"/>
          <w:szCs w:val="32"/>
        </w:rPr>
        <w:t>$2.</w:t>
      </w:r>
      <w:r w:rsidR="00512056">
        <w:rPr>
          <w:rFonts w:ascii="Times New Roman" w:hAnsi="Times New Roman" w:cs="Times New Roman" w:hint="eastAsia"/>
          <w:sz w:val="24"/>
          <w:szCs w:val="32"/>
        </w:rPr>
        <w:t>5</w:t>
      </w:r>
      <w:r w:rsidRPr="001F2C87">
        <w:rPr>
          <w:rFonts w:ascii="Times New Roman" w:hAnsi="Times New Roman" w:cs="Times New Roman"/>
          <w:sz w:val="24"/>
          <w:szCs w:val="32"/>
        </w:rPr>
        <w:t>0</w:t>
      </w:r>
      <w:bookmarkEnd w:id="46"/>
      <w:bookmarkEnd w:id="47"/>
      <w:r w:rsidR="00512056">
        <w:rPr>
          <w:rFonts w:ascii="Times New Roman" w:hAnsi="Times New Roman" w:cs="Times New Roman" w:hint="eastAsia"/>
          <w:sz w:val="24"/>
          <w:szCs w:val="32"/>
        </w:rPr>
        <w:t xml:space="preserve"> to</w:t>
      </w:r>
      <w:r w:rsidRPr="001F2C87">
        <w:rPr>
          <w:rFonts w:ascii="Times New Roman" w:hAnsi="Times New Roman" w:cs="Times New Roman" w:hint="eastAsia"/>
          <w:sz w:val="24"/>
          <w:szCs w:val="32"/>
        </w:rPr>
        <w:t xml:space="preserve"> </w:t>
      </w:r>
      <w:r w:rsidR="00512056" w:rsidRPr="001F2C87">
        <w:rPr>
          <w:rFonts w:ascii="Times New Roman" w:hAnsi="Times New Roman" w:cs="Times New Roman"/>
          <w:sz w:val="24"/>
          <w:szCs w:val="32"/>
        </w:rPr>
        <w:t>$</w:t>
      </w:r>
      <w:r w:rsidR="00512056">
        <w:rPr>
          <w:rFonts w:ascii="Times New Roman" w:hAnsi="Times New Roman" w:cs="Times New Roman" w:hint="eastAsia"/>
          <w:sz w:val="24"/>
          <w:szCs w:val="32"/>
        </w:rPr>
        <w:t>3</w:t>
      </w:r>
      <w:r w:rsidR="00512056" w:rsidRPr="001F2C87">
        <w:rPr>
          <w:rFonts w:ascii="Times New Roman" w:hAnsi="Times New Roman" w:cs="Times New Roman"/>
          <w:sz w:val="24"/>
          <w:szCs w:val="32"/>
        </w:rPr>
        <w:t>.</w:t>
      </w:r>
      <w:r w:rsidR="00512056">
        <w:rPr>
          <w:rFonts w:ascii="Times New Roman" w:hAnsi="Times New Roman" w:cs="Times New Roman" w:hint="eastAsia"/>
          <w:sz w:val="24"/>
          <w:szCs w:val="32"/>
        </w:rPr>
        <w:t>5</w:t>
      </w:r>
      <w:r w:rsidR="00512056" w:rsidRPr="001F2C87">
        <w:rPr>
          <w:rFonts w:ascii="Times New Roman" w:hAnsi="Times New Roman" w:cs="Times New Roman"/>
          <w:sz w:val="24"/>
          <w:szCs w:val="32"/>
        </w:rPr>
        <w:t>0</w:t>
      </w:r>
      <w:r w:rsidR="00512056">
        <w:rPr>
          <w:rFonts w:ascii="Times New Roman" w:hAnsi="Times New Roman" w:cs="Times New Roman" w:hint="eastAsia"/>
          <w:sz w:val="24"/>
          <w:szCs w:val="32"/>
        </w:rPr>
        <w:t xml:space="preserve"> </w:t>
      </w:r>
      <w:r w:rsidRPr="001F2C87">
        <w:rPr>
          <w:rFonts w:ascii="Times New Roman" w:hAnsi="Times New Roman" w:cs="Times New Roman"/>
          <w:sz w:val="24"/>
          <w:szCs w:val="32"/>
        </w:rPr>
        <w:t xml:space="preserve">per pound), </w:t>
      </w:r>
      <w:r w:rsidR="00512056">
        <w:rPr>
          <w:rFonts w:ascii="Times New Roman" w:hAnsi="Times New Roman" w:cs="Times New Roman"/>
          <w:sz w:val="24"/>
          <w:szCs w:val="32"/>
        </w:rPr>
        <w:fldChar w:fldCharType="begin"/>
      </w:r>
      <w:r w:rsidR="00512056">
        <w:rPr>
          <w:rFonts w:ascii="Times New Roman" w:hAnsi="Times New Roman" w:cs="Times New Roman"/>
          <w:sz w:val="24"/>
          <w:szCs w:val="32"/>
        </w:rPr>
        <w:instrText xml:space="preserve"> ADDIN ZOTERO_ITEM CSL_CITATION {"citationID":"yJRBNBCO","properties":{"formattedCitation":"[8]","plainCitation":"[8]","noteIndex":0},"citationItems":[{"id":545,"uris":["http://zotero.org/users/local/wYEgFFqc/items/T36WPLFU"],"itemData":{"id":545,"type":"webpage","title":"The Price Of Abs And Pa66 Gf30-The Price Of Abs And Pa66 Gf30 Manufacturers, Suppliers and Exporters on Alibaba.comABS","URL":"https://www.alibaba.com/trade/search?spm=a2700.product_home_newuser.home_new_user_first_screen_fy23_pc_search_bar.searchButton&amp;tab=all&amp;SearchText=The+price+of+ABS+and+PA66+GF30","accessed":{"date-parts":[["2024",6,16]]}}}],"schema":"https://github.com/citation-style-language/schema/raw/master/csl-citation.json"} </w:instrText>
      </w:r>
      <w:r w:rsidR="00512056">
        <w:rPr>
          <w:rFonts w:ascii="Times New Roman" w:hAnsi="Times New Roman" w:cs="Times New Roman"/>
          <w:sz w:val="24"/>
          <w:szCs w:val="32"/>
        </w:rPr>
        <w:fldChar w:fldCharType="separate"/>
      </w:r>
      <w:r w:rsidR="00512056">
        <w:rPr>
          <w:rFonts w:ascii="Times New Roman" w:hAnsi="Times New Roman" w:cs="Times New Roman"/>
          <w:noProof/>
          <w:sz w:val="24"/>
          <w:szCs w:val="32"/>
        </w:rPr>
        <w:t>[8]</w:t>
      </w:r>
      <w:r w:rsidR="00512056">
        <w:rPr>
          <w:rFonts w:ascii="Times New Roman" w:hAnsi="Times New Roman" w:cs="Times New Roman"/>
          <w:sz w:val="24"/>
          <w:szCs w:val="32"/>
        </w:rPr>
        <w:fldChar w:fldCharType="end"/>
      </w:r>
      <w:r w:rsidR="00512056">
        <w:rPr>
          <w:rFonts w:ascii="Times New Roman" w:hAnsi="Times New Roman" w:cs="Times New Roman" w:hint="eastAsia"/>
          <w:sz w:val="24"/>
          <w:szCs w:val="32"/>
        </w:rPr>
        <w:t xml:space="preserve"> </w:t>
      </w:r>
      <w:r w:rsidRPr="001F2C87">
        <w:rPr>
          <w:rFonts w:ascii="Times New Roman" w:hAnsi="Times New Roman" w:cs="Times New Roman"/>
          <w:sz w:val="24"/>
          <w:szCs w:val="32"/>
        </w:rPr>
        <w:t>as well as being capable of withstanding repeated impacts and resisting chemical degradation .</w:t>
      </w:r>
      <w:bookmarkStart w:id="48" w:name="OLE_LINK68"/>
      <w:bookmarkStart w:id="49" w:name="OLE_LINK69"/>
      <w:r w:rsidR="004C5718">
        <w:rPr>
          <w:rFonts w:ascii="Times New Roman" w:hAnsi="Times New Roman" w:cs="Times New Roman"/>
          <w:sz w:val="24"/>
          <w:szCs w:val="32"/>
        </w:rPr>
        <w:fldChar w:fldCharType="begin"/>
      </w:r>
      <w:r w:rsidR="00512056">
        <w:rPr>
          <w:rFonts w:ascii="Times New Roman" w:hAnsi="Times New Roman" w:cs="Times New Roman"/>
          <w:sz w:val="24"/>
          <w:szCs w:val="32"/>
        </w:rPr>
        <w:instrText xml:space="preserve"> ADDIN ZOTERO_ITEM CSL_CITATION {"citationID":"vyh0aRsc","properties":{"formattedCitation":"[9]","plainCitation":"[9]","noteIndex":0},"citationItems":[{"id":529,"uris":["http://zotero.org/users/local/wYEgFFqc/items/BHIRWT8V"],"itemData":{"id":529,"type":"article-journal","abstract":"Nowadays no one can deny the importance of PC/ABS alloy in our daily life. In this work, we present detailed Theoretical study of ABS material in various doping, surface finishing and polymerization techniques. The effects of metallization, Thermal Decomposition, polymeric varistor on ABS material have been investigated. A complete overview of various environment friendly techniques like nickel electroplating, copper metallization, surface etching and modification by treatment with atmospheric plasamaon ABS have been studied. On the other hand some mechanical characterization by Injection Molding and Fatigue crack propagation of PC/ABS alloy has been theoretically concluded.","language":"en","source":"Zotero","title":"Characterization of ABS Material: A Review","author":[{"family":"Vishwakarma","given":"Suraj Kumar"},{"family":"Pandey","given":"Pankaj"},{"family":"Gupta","given":"Nitin Kumar"}]}}],"schema":"https://github.com/citation-style-language/schema/raw/master/csl-citation.json"} </w:instrText>
      </w:r>
      <w:r w:rsidR="004C5718">
        <w:rPr>
          <w:rFonts w:ascii="Times New Roman" w:hAnsi="Times New Roman" w:cs="Times New Roman"/>
          <w:sz w:val="24"/>
          <w:szCs w:val="32"/>
        </w:rPr>
        <w:fldChar w:fldCharType="separate"/>
      </w:r>
      <w:r w:rsidR="00512056">
        <w:rPr>
          <w:rFonts w:ascii="Times New Roman" w:hAnsi="Times New Roman" w:cs="Times New Roman"/>
          <w:noProof/>
          <w:sz w:val="24"/>
          <w:szCs w:val="32"/>
        </w:rPr>
        <w:t>[9]</w:t>
      </w:r>
      <w:r w:rsidR="004C5718">
        <w:rPr>
          <w:rFonts w:ascii="Times New Roman" w:hAnsi="Times New Roman" w:cs="Times New Roman"/>
          <w:sz w:val="24"/>
          <w:szCs w:val="32"/>
        </w:rPr>
        <w:fldChar w:fldCharType="end"/>
      </w:r>
      <w:r w:rsidR="00512056">
        <w:rPr>
          <w:rFonts w:ascii="Times New Roman" w:hAnsi="Times New Roman" w:cs="Times New Roman"/>
          <w:sz w:val="24"/>
          <w:szCs w:val="32"/>
        </w:rPr>
        <w:fldChar w:fldCharType="begin"/>
      </w:r>
      <w:r w:rsidR="00DC098E">
        <w:rPr>
          <w:rFonts w:ascii="Times New Roman" w:hAnsi="Times New Roman" w:cs="Times New Roman"/>
          <w:sz w:val="24"/>
          <w:szCs w:val="32"/>
        </w:rPr>
        <w:instrText xml:space="preserve"> ADDIN ZOTERO_ITEM CSL_CITATION {"citationID":"MdsuA6U4","properties":{"formattedCitation":"[10]","plainCitation":"[10]","noteIndex":0},"citationItems":[{"id":547,"uris":["http://zotero.org/users/local/wYEgFFqc/items/24IJIRRB"],"itemData":{"id":547,"type":"article-journal","abstract":"The traditional metallic materials are replaced by some applications for turning process in PA6 and PA66 GF30 polyamides due to excellent properties such as high specific strength and stiffness, wear resistance, dimensional stability, low weight and directional properties. The addition of short fibers to the polyamides improves the properties over the unreinforced polyamides. As a result of these improved properties and potential applications in several fields of engineering, there is a need to understand the machining of unreinforced and reinforced polyamides. Selection of cutting tool and process parameters is important in machining of these composites. This article presents the application of artificial neural network (ANN) modeling to assess the machinability characteristics of unreinforced polyamide (PA6) and reinforced polyamide with 30% of glass fibers (PA66 GF30). The effects of process parameters such as work material, tool material, cutting speed, and feed rate on three aspects of machinability, namely, machining force, power, and specific cutting force have been analyzed through a multilayer feed forward ANN. The input—output patterns required for training are obtained through turning experiments planned as per full factorial design. The model analysis revealed that the minimum machining force results at low feed rate and independent of cutting speed, whereas the power is minimal when both the cutting speed and feed rate are at low levels for PA6 and PA66 GF30 polyamides machining irrespective of the cutting tool. On the other hand, the specific cutting force is minimal at low cutting speed and high feed rate in case of PA6 material, whereas high values of cutting speed and feed rate are essential for minimizing the specific cutting force for PA66 GF30 polyamide machining.","container-title":"Journal of Thermoplastic Composite Materials - J THERMOPLAST COMPOS MATER","DOI":"10.1177/0892705709349319","journalAbbreviation":"Journal of Thermoplastic Composite Materials - J THERMOPLAST COMPOS MATER","page":"313-336","source":"ResearchGate","title":"Modeling and Analysis of Machinability Characteristics in PA6 and PA66 GF30 Polyamides through Artificial Neural Network","volume":"23","author":[{"family":"Gaitonde","given":"V."},{"family":"Karnik","given":"S."},{"family":"Mata","given":"Francisco"},{"family":"Davim","given":"J. Paulo"}],"issued":{"date-parts":[["2010",5,1]]}}}],"schema":"https://github.com/citation-style-language/schema/raw/master/csl-citation.json"} </w:instrText>
      </w:r>
      <w:r w:rsidR="00512056">
        <w:rPr>
          <w:rFonts w:ascii="Times New Roman" w:hAnsi="Times New Roman" w:cs="Times New Roman"/>
          <w:sz w:val="24"/>
          <w:szCs w:val="32"/>
        </w:rPr>
        <w:fldChar w:fldCharType="separate"/>
      </w:r>
      <w:r w:rsidR="00DC098E">
        <w:rPr>
          <w:rFonts w:ascii="Times New Roman" w:hAnsi="Times New Roman" w:cs="Times New Roman"/>
          <w:noProof/>
          <w:sz w:val="24"/>
          <w:szCs w:val="32"/>
        </w:rPr>
        <w:t>[10]</w:t>
      </w:r>
      <w:r w:rsidR="00512056">
        <w:rPr>
          <w:rFonts w:ascii="Times New Roman" w:hAnsi="Times New Roman" w:cs="Times New Roman"/>
          <w:sz w:val="24"/>
          <w:szCs w:val="32"/>
        </w:rPr>
        <w:fldChar w:fldCharType="end"/>
      </w:r>
      <w:bookmarkEnd w:id="48"/>
      <w:bookmarkEnd w:id="49"/>
    </w:p>
    <w:p w14:paraId="3C0653BA" w14:textId="77777777" w:rsidR="001F2C87" w:rsidRPr="001F2C87" w:rsidRDefault="001F2C87" w:rsidP="001F2C87">
      <w:pPr>
        <w:rPr>
          <w:rFonts w:ascii="Times New Roman" w:hAnsi="Times New Roman" w:cs="Times New Roman"/>
          <w:sz w:val="24"/>
          <w:szCs w:val="32"/>
        </w:rPr>
      </w:pPr>
    </w:p>
    <w:p w14:paraId="59C6D52B" w14:textId="3D425F8F" w:rsidR="001F2C87" w:rsidRPr="001F2C87" w:rsidRDefault="001F2C87" w:rsidP="001F2C87">
      <w:pPr>
        <w:rPr>
          <w:rFonts w:ascii="Times New Roman" w:hAnsi="Times New Roman" w:cs="Times New Roman"/>
          <w:sz w:val="24"/>
          <w:szCs w:val="32"/>
        </w:rPr>
      </w:pPr>
      <w:r w:rsidRPr="001F2C87">
        <w:rPr>
          <w:rFonts w:ascii="Times New Roman" w:hAnsi="Times New Roman" w:cs="Times New Roman"/>
          <w:sz w:val="24"/>
          <w:szCs w:val="32"/>
        </w:rPr>
        <w:t>During the operation of the electric whisk, parts of the component shell come into direct contact with users</w:t>
      </w:r>
      <w:r w:rsidR="00DC098E">
        <w:rPr>
          <w:rFonts w:ascii="Times New Roman" w:hAnsi="Times New Roman" w:cs="Times New Roman" w:hint="eastAsia"/>
          <w:sz w:val="24"/>
          <w:szCs w:val="32"/>
        </w:rPr>
        <w:t xml:space="preserve"> and food</w:t>
      </w:r>
      <w:r w:rsidR="00DC098E">
        <w:rPr>
          <w:rFonts w:ascii="Times New Roman" w:hAnsi="Times New Roman" w:cs="Times New Roman"/>
          <w:sz w:val="24"/>
          <w:szCs w:val="32"/>
        </w:rPr>
        <w:t>.</w:t>
      </w:r>
      <w:r w:rsidRPr="001F2C87">
        <w:rPr>
          <w:rFonts w:ascii="Times New Roman" w:hAnsi="Times New Roman" w:cs="Times New Roman"/>
          <w:sz w:val="24"/>
          <w:szCs w:val="32"/>
        </w:rPr>
        <w:t xml:space="preserve"> </w:t>
      </w:r>
      <w:r w:rsidR="00DC098E">
        <w:rPr>
          <w:rFonts w:ascii="Times New Roman" w:hAnsi="Times New Roman" w:cs="Times New Roman"/>
          <w:sz w:val="24"/>
          <w:szCs w:val="32"/>
        </w:rPr>
        <w:t>T</w:t>
      </w:r>
      <w:r w:rsidRPr="001F2C87">
        <w:rPr>
          <w:rFonts w:ascii="Times New Roman" w:hAnsi="Times New Roman" w:cs="Times New Roman"/>
          <w:sz w:val="24"/>
          <w:szCs w:val="32"/>
        </w:rPr>
        <w:t xml:space="preserve">herefore, the materials used for the component shell must be non-toxic, safe, and comfortable. </w:t>
      </w:r>
      <w:r w:rsidR="00DC098E" w:rsidRPr="00DC098E">
        <w:rPr>
          <w:rFonts w:ascii="Times New Roman" w:hAnsi="Times New Roman" w:cs="Times New Roman"/>
          <w:sz w:val="24"/>
          <w:szCs w:val="32"/>
        </w:rPr>
        <w:t xml:space="preserve">Because the user in the use of the </w:t>
      </w:r>
      <w:r w:rsidR="00DC098E">
        <w:rPr>
          <w:rFonts w:ascii="Times New Roman" w:hAnsi="Times New Roman" w:cs="Times New Roman"/>
          <w:sz w:val="24"/>
          <w:szCs w:val="32"/>
        </w:rPr>
        <w:t>whisk</w:t>
      </w:r>
      <w:r w:rsidR="00DC098E" w:rsidRPr="00DC098E">
        <w:rPr>
          <w:rFonts w:ascii="Times New Roman" w:hAnsi="Times New Roman" w:cs="Times New Roman"/>
          <w:sz w:val="24"/>
          <w:szCs w:val="32"/>
        </w:rPr>
        <w:t xml:space="preserve"> will continue to produce vibration</w:t>
      </w:r>
      <w:r w:rsidR="00DC098E">
        <w:rPr>
          <w:rFonts w:ascii="Times New Roman" w:hAnsi="Times New Roman" w:cs="Times New Roman"/>
          <w:sz w:val="24"/>
          <w:szCs w:val="32"/>
        </w:rPr>
        <w:t>,</w:t>
      </w:r>
      <w:r w:rsidR="00DC098E" w:rsidRPr="00DC098E">
        <w:t xml:space="preserve"> </w:t>
      </w:r>
      <w:r w:rsidR="00DC098E">
        <w:rPr>
          <w:rFonts w:ascii="Times New Roman" w:hAnsi="Times New Roman" w:cs="Times New Roman"/>
          <w:sz w:val="24"/>
          <w:szCs w:val="32"/>
        </w:rPr>
        <w:t>a</w:t>
      </w:r>
      <w:r w:rsidR="00DC098E" w:rsidRPr="00DC098E">
        <w:rPr>
          <w:rFonts w:ascii="Times New Roman" w:hAnsi="Times New Roman" w:cs="Times New Roman"/>
          <w:sz w:val="24"/>
          <w:szCs w:val="32"/>
        </w:rPr>
        <w:t>nd a small amount of food directly touches the shell</w:t>
      </w:r>
      <w:r w:rsidR="00DC098E">
        <w:rPr>
          <w:rFonts w:ascii="Times New Roman" w:hAnsi="Times New Roman" w:cs="Times New Roman"/>
          <w:sz w:val="24"/>
          <w:szCs w:val="32"/>
        </w:rPr>
        <w:t xml:space="preserve">. </w:t>
      </w:r>
      <w:r w:rsidRPr="001F2C87">
        <w:rPr>
          <w:rFonts w:ascii="Times New Roman" w:hAnsi="Times New Roman" w:cs="Times New Roman"/>
          <w:sz w:val="24"/>
          <w:szCs w:val="32"/>
        </w:rPr>
        <w:t>The component shell must also endure repeated impacts and be chemically resistant to ensure that the electric whisk’s service life is not significantly reduced during high-intensity usage.</w:t>
      </w:r>
      <w:r w:rsidR="00DC098E" w:rsidRPr="00DC098E">
        <w:rPr>
          <w:rFonts w:ascii="Times New Roman" w:hAnsi="Times New Roman" w:cs="Times New Roman"/>
          <w:sz w:val="24"/>
          <w:szCs w:val="32"/>
        </w:rPr>
        <w:t xml:space="preserve"> </w:t>
      </w:r>
      <w:r w:rsidR="00DC098E" w:rsidRPr="001F2C87">
        <w:rPr>
          <w:rFonts w:ascii="Times New Roman" w:hAnsi="Times New Roman" w:cs="Times New Roman"/>
          <w:sz w:val="24"/>
          <w:szCs w:val="32"/>
        </w:rPr>
        <w:t xml:space="preserve">According to the analysis, ABS and PA66 GF30 meet these </w:t>
      </w:r>
      <w:r w:rsidR="00DC098E">
        <w:rPr>
          <w:rFonts w:ascii="Times New Roman" w:hAnsi="Times New Roman" w:cs="Times New Roman"/>
          <w:sz w:val="24"/>
          <w:szCs w:val="32"/>
        </w:rPr>
        <w:t xml:space="preserve">food-grade materials </w:t>
      </w:r>
      <w:r w:rsidR="00DC098E" w:rsidRPr="001F2C87">
        <w:rPr>
          <w:rFonts w:ascii="Times New Roman" w:hAnsi="Times New Roman" w:cs="Times New Roman"/>
          <w:sz w:val="24"/>
          <w:szCs w:val="32"/>
        </w:rPr>
        <w:t>requirements.</w:t>
      </w:r>
      <w:r w:rsidR="00DC098E" w:rsidRPr="00DC098E">
        <w:rPr>
          <w:rFonts w:ascii="Times New Roman" w:hAnsi="Times New Roman" w:cs="Times New Roman"/>
          <w:kern w:val="0"/>
          <w:sz w:val="24"/>
          <w:szCs w:val="32"/>
          <w14:ligatures w14:val="none"/>
        </w:rPr>
        <w:t xml:space="preserve"> </w:t>
      </w:r>
      <w:r w:rsidR="00DC098E">
        <w:rPr>
          <w:rFonts w:ascii="Times New Roman" w:hAnsi="Times New Roman" w:cs="Times New Roman"/>
          <w:kern w:val="0"/>
          <w:sz w:val="24"/>
          <w:szCs w:val="32"/>
          <w14:ligatures w14:val="none"/>
        </w:rPr>
        <w:fldChar w:fldCharType="begin"/>
      </w:r>
      <w:r w:rsidR="001B7C35">
        <w:rPr>
          <w:rFonts w:ascii="Times New Roman" w:hAnsi="Times New Roman" w:cs="Times New Roman"/>
          <w:kern w:val="0"/>
          <w:sz w:val="24"/>
          <w:szCs w:val="32"/>
          <w14:ligatures w14:val="none"/>
        </w:rPr>
        <w:instrText xml:space="preserve"> ADDIN ZOTERO_ITEM CSL_CITATION {"citationID":"yzUq8zoC","properties":{"formattedCitation":"[9]","plainCitation":"[9]","noteIndex":0},"citationItems":[{"id":529,"uris":["http://zotero.org/users/local/wYEgFFqc/items/BHIRWT8V"],"itemData":{"id":529,"type":"article-journal","abstract":"Nowadays no one can deny the importance of PC/ABS alloy in our daily life. In this work, we present detailed Theoretical study of ABS material in various doping, surface finishing and polymerization techniques. The effects of metallization, Thermal Decomposition, polymeric varistor on ABS material have been investigated. A complete overview of various environment friendly techniques like nickel electroplating, copper metallization, surface etching and modification by treatment with atmospheric plasamaon ABS have been studied. On the other hand some mechanical characterization by Injection Molding and Fatigue crack propagation of PC/ABS alloy has been theoretically concluded.","language":"en","source":"Zotero","title":"Characterization of ABS Material: A Review","author":[{"family":"Vishwakarma","given":"Suraj Kumar"},{"family":"Pandey","given":"Pankaj"},{"family":"Gupta","given":"Nitin Kumar"}]}}],"schema":"https://github.com/citation-style-language/schema/raw/master/csl-citation.json"} </w:instrText>
      </w:r>
      <w:r w:rsidR="00DC098E">
        <w:rPr>
          <w:rFonts w:ascii="Times New Roman" w:hAnsi="Times New Roman" w:cs="Times New Roman"/>
          <w:kern w:val="0"/>
          <w:sz w:val="24"/>
          <w:szCs w:val="32"/>
          <w14:ligatures w14:val="none"/>
        </w:rPr>
        <w:fldChar w:fldCharType="separate"/>
      </w:r>
      <w:r w:rsidR="00DC098E">
        <w:rPr>
          <w:rFonts w:ascii="Times New Roman" w:hAnsi="Times New Roman" w:cs="Times New Roman"/>
          <w:noProof/>
          <w:kern w:val="0"/>
          <w:sz w:val="24"/>
          <w:szCs w:val="32"/>
          <w14:ligatures w14:val="none"/>
        </w:rPr>
        <w:t>[9]</w:t>
      </w:r>
      <w:r w:rsidR="00DC098E">
        <w:rPr>
          <w:rFonts w:ascii="Times New Roman" w:hAnsi="Times New Roman" w:cs="Times New Roman"/>
          <w:kern w:val="0"/>
          <w:sz w:val="24"/>
          <w:szCs w:val="32"/>
          <w14:ligatures w14:val="none"/>
        </w:rPr>
        <w:fldChar w:fldCharType="end"/>
      </w:r>
      <w:r w:rsidR="00DC098E">
        <w:rPr>
          <w:rFonts w:ascii="Times New Roman" w:hAnsi="Times New Roman" w:cs="Times New Roman"/>
          <w:kern w:val="0"/>
          <w:sz w:val="24"/>
          <w:szCs w:val="32"/>
          <w14:ligatures w14:val="none"/>
        </w:rPr>
        <w:fldChar w:fldCharType="begin"/>
      </w:r>
      <w:r w:rsidR="001B7C35">
        <w:rPr>
          <w:rFonts w:ascii="Times New Roman" w:hAnsi="Times New Roman" w:cs="Times New Roman"/>
          <w:kern w:val="0"/>
          <w:sz w:val="24"/>
          <w:szCs w:val="32"/>
          <w14:ligatures w14:val="none"/>
        </w:rPr>
        <w:instrText xml:space="preserve"> ADDIN ZOTERO_ITEM CSL_CITATION {"citationID":"wNyqVwIk","properties":{"formattedCitation":"[10]","plainCitation":"[10]","noteIndex":0},"citationItems":[{"id":547,"uris":["http://zotero.org/users/local/wYEgFFqc/items/24IJIRRB"],"itemData":{"id":547,"type":"article-journal","abstract":"The traditional metallic materials are replaced by some applications for turning process in PA6 and PA66 GF30 polyamides due to excellent properties such as high specific strength and stiffness, wear resistance, dimensional stability, low weight and directional properties. The addition of short fibers to the polyamides improves the properties over the unreinforced polyamides. As a result of these improved properties and potential applications in several fields of engineering, there is a need to understand the machining of unreinforced and reinforced polyamides. Selection of cutting tool and process parameters is important in machining of these composites. This article presents the application of artificial neural network (ANN) modeling to assess the machinability characteristics of unreinforced polyamide (PA6) and reinforced polyamide with 30% of glass fibers (PA66 GF30). The effects of process parameters such as work material, tool material, cutting speed, and feed rate on three aspects of machinability, namely, machining force, power, and specific cutting force have been analyzed through a multilayer feed forward ANN. The input—output patterns required for training are obtained through turning experiments planned as per full factorial design. The model analysis revealed that the minimum machining force results at low feed rate and independent of cutting speed, whereas the power is minimal when both the cutting speed and feed rate are at low levels for PA6 and PA66 GF30 polyamides machining irrespective of the cutting tool. On the other hand, the specific cutting force is minimal at low cutting speed and high feed rate in case of PA6 material, whereas high values of cutting speed and feed rate are essential for minimizing the specific cutting force for PA66 GF30 polyamide machining.","container-title":"Journal of Thermoplastic Composite Materials - J THERMOPLAST COMPOS MATER","DOI":"10.1177/0892705709349319","journalAbbreviation":"Journal of Thermoplastic Composite Materials - J THERMOPLAST COMPOS MATER","page":"313-336","source":"ResearchGate","title":"Modeling and Analysis of Machinability Characteristics in PA6 and PA66 GF30 Polyamides through Artificial Neural Network","volume":"23","author":[{"family":"Gaitonde","given":"V."},{"family":"Karnik","given":"S."},{"family":"Mata","given":"Francisco"},{"family":"Davim","given":"J. Paulo"}],"issued":{"date-parts":[["2010",5,1]]}}}],"schema":"https://github.com/citation-style-language/schema/raw/master/csl-citation.json"} </w:instrText>
      </w:r>
      <w:r w:rsidR="00DC098E">
        <w:rPr>
          <w:rFonts w:ascii="Times New Roman" w:hAnsi="Times New Roman" w:cs="Times New Roman"/>
          <w:kern w:val="0"/>
          <w:sz w:val="24"/>
          <w:szCs w:val="32"/>
          <w14:ligatures w14:val="none"/>
        </w:rPr>
        <w:fldChar w:fldCharType="separate"/>
      </w:r>
      <w:r w:rsidR="00DC098E">
        <w:rPr>
          <w:rFonts w:ascii="Times New Roman" w:hAnsi="Times New Roman" w:cs="Times New Roman"/>
          <w:noProof/>
          <w:kern w:val="0"/>
          <w:sz w:val="24"/>
          <w:szCs w:val="32"/>
          <w14:ligatures w14:val="none"/>
        </w:rPr>
        <w:t>[10]</w:t>
      </w:r>
      <w:r w:rsidR="00DC098E">
        <w:rPr>
          <w:rFonts w:ascii="Times New Roman" w:hAnsi="Times New Roman" w:cs="Times New Roman"/>
          <w:kern w:val="0"/>
          <w:sz w:val="24"/>
          <w:szCs w:val="32"/>
          <w14:ligatures w14:val="none"/>
        </w:rPr>
        <w:fldChar w:fldCharType="end"/>
      </w:r>
    </w:p>
    <w:p w14:paraId="3BECC137" w14:textId="77777777" w:rsidR="001F2C87" w:rsidRPr="001F2C87" w:rsidRDefault="001F2C87" w:rsidP="001F2C87">
      <w:pPr>
        <w:rPr>
          <w:rFonts w:ascii="Times New Roman" w:hAnsi="Times New Roman" w:cs="Times New Roman"/>
          <w:sz w:val="24"/>
          <w:szCs w:val="32"/>
        </w:rPr>
      </w:pPr>
    </w:p>
    <w:p w14:paraId="2AF8AB55" w14:textId="659DDBF6" w:rsidR="001F2C87" w:rsidRDefault="001F2C87" w:rsidP="001F2C87">
      <w:pPr>
        <w:rPr>
          <w:rFonts w:ascii="Times New Roman" w:hAnsi="Times New Roman" w:cs="Times New Roman"/>
          <w:sz w:val="24"/>
          <w:szCs w:val="32"/>
        </w:rPr>
      </w:pPr>
      <w:r w:rsidRPr="001F2C87">
        <w:rPr>
          <w:rFonts w:ascii="Times New Roman" w:hAnsi="Times New Roman" w:cs="Times New Roman"/>
          <w:sz w:val="24"/>
          <w:szCs w:val="32"/>
        </w:rPr>
        <w:t xml:space="preserve">There are notable differences between ABS and </w:t>
      </w:r>
      <w:bookmarkStart w:id="50" w:name="OLE_LINK30"/>
      <w:bookmarkStart w:id="51" w:name="OLE_LINK31"/>
      <w:bookmarkStart w:id="52" w:name="OLE_LINK32"/>
      <w:r w:rsidRPr="001F2C87">
        <w:rPr>
          <w:rFonts w:ascii="Times New Roman" w:hAnsi="Times New Roman" w:cs="Times New Roman"/>
          <w:sz w:val="24"/>
          <w:szCs w:val="32"/>
        </w:rPr>
        <w:t>PA66 GF30</w:t>
      </w:r>
      <w:bookmarkEnd w:id="50"/>
      <w:bookmarkEnd w:id="51"/>
      <w:bookmarkEnd w:id="52"/>
      <w:r w:rsidRPr="001F2C87">
        <w:rPr>
          <w:rFonts w:ascii="Times New Roman" w:hAnsi="Times New Roman" w:cs="Times New Roman"/>
          <w:sz w:val="24"/>
          <w:szCs w:val="32"/>
        </w:rPr>
        <w:t xml:space="preserve">. ABS is easy to process, reducing production costs. In contrast, PA66 GF30, reinforced with glass fibers, can withstand higher mechanical stresses and can tolerate short-term temperatures up to 260°C, making it ideal for components exposed to high thermal and mechanical loads. </w:t>
      </w:r>
      <w:r w:rsidR="003358FE" w:rsidRPr="003358FE">
        <w:rPr>
          <w:rFonts w:ascii="Times New Roman" w:hAnsi="Times New Roman" w:cs="Times New Roman"/>
          <w:sz w:val="24"/>
          <w:szCs w:val="32"/>
        </w:rPr>
        <w:t>The use of PA66 GF30 material in some key parts can ensure the durability and reliability of the electric mixer under harsh conditions and meet the needs of users.</w:t>
      </w:r>
    </w:p>
    <w:p w14:paraId="4357D5CB" w14:textId="77777777" w:rsidR="003A5574" w:rsidRPr="003358FE" w:rsidRDefault="003A5574" w:rsidP="001F2C87">
      <w:pPr>
        <w:rPr>
          <w:rFonts w:ascii="Times New Roman" w:hAnsi="Times New Roman" w:cs="Times New Roman" w:hint="eastAsia"/>
          <w:sz w:val="24"/>
          <w:szCs w:val="32"/>
        </w:rPr>
      </w:pPr>
    </w:p>
    <w:p w14:paraId="5590E1D2" w14:textId="7077F818" w:rsidR="006B6AE0" w:rsidRPr="00B41F93" w:rsidRDefault="00B41F93" w:rsidP="006B6AE0">
      <w:pPr>
        <w:rPr>
          <w:rFonts w:ascii="Times New Roman" w:hAnsi="Times New Roman" w:cs="Times New Roman"/>
          <w:b/>
          <w:bCs/>
          <w:sz w:val="28"/>
          <w:szCs w:val="28"/>
        </w:rPr>
      </w:pPr>
      <w:r w:rsidRPr="00B41F93">
        <w:rPr>
          <w:rFonts w:ascii="Times New Roman" w:hAnsi="Times New Roman" w:cs="Times New Roman" w:hint="eastAsia"/>
          <w:b/>
          <w:bCs/>
          <w:sz w:val="28"/>
          <w:szCs w:val="28"/>
        </w:rPr>
        <w:t xml:space="preserve">2.3 </w:t>
      </w:r>
      <w:r w:rsidR="006B6AE0" w:rsidRPr="00B41F93">
        <w:rPr>
          <w:rFonts w:ascii="Times New Roman" w:hAnsi="Times New Roman" w:cs="Times New Roman"/>
          <w:b/>
          <w:bCs/>
          <w:sz w:val="28"/>
          <w:szCs w:val="28"/>
        </w:rPr>
        <w:t>Manufacture</w:t>
      </w:r>
    </w:p>
    <w:p w14:paraId="17188211" w14:textId="05690D37" w:rsidR="00B2084D" w:rsidRPr="00200E0A" w:rsidRDefault="00B2084D" w:rsidP="00BB15E9">
      <w:pPr>
        <w:rPr>
          <w:rFonts w:ascii="Times New Roman" w:hAnsi="Times New Roman" w:cs="Times New Roman" w:hint="eastAsia"/>
          <w:sz w:val="24"/>
          <w:szCs w:val="32"/>
        </w:rPr>
      </w:pPr>
      <w:bookmarkStart w:id="53" w:name="OLE_LINK70"/>
      <w:bookmarkStart w:id="54" w:name="OLE_LINK71"/>
      <w:r w:rsidRPr="00B2084D">
        <w:rPr>
          <w:rFonts w:ascii="Times New Roman" w:hAnsi="Times New Roman" w:cs="Times New Roman"/>
          <w:sz w:val="24"/>
          <w:szCs w:val="32"/>
        </w:rPr>
        <w:t>ABS and PA66 GF30 are thermoplastic materials suitable for blow molding to achieve desired shapes. Injection molding involves heating the thermoplastic polymer above its melting point to convert it into a molten fluid of low viscosity. This process is efficient, cost-effective, and crucial for mass-producing component shells rapidly.</w:t>
      </w:r>
      <w:r w:rsidRPr="00B2084D">
        <w:rPr>
          <w:rFonts w:ascii="Times New Roman" w:hAnsi="Times New Roman" w:cs="Times New Roman"/>
        </w:rPr>
        <w:t xml:space="preserve"> </w:t>
      </w:r>
      <w:r>
        <w:rPr>
          <w:rFonts w:ascii="Times New Roman" w:hAnsi="Times New Roman" w:cs="Times New Roman"/>
        </w:rPr>
        <w:fldChar w:fldCharType="begin"/>
      </w:r>
      <w:r w:rsidR="001B7C35">
        <w:rPr>
          <w:rFonts w:ascii="Times New Roman" w:hAnsi="Times New Roman" w:cs="Times New Roman"/>
        </w:rPr>
        <w:instrText xml:space="preserve"> ADDIN ZOTERO_ITEM CSL_CITATION {"citationID":"JlFeKcLv","properties":{"formattedCitation":"[6]","plainCitation":"[6]","noteIndex":0},"citationItems":[{"id":540,"uris":["http://zotero.org/users/local/wYEgFFqc/items/2K8BXYW5"],"itemData":{"id":540,"type":"article-journal","container-title":"Journal of Manufacturing Processes","DOI":"10.1016/j.jmapro.2017.08.015","ISSN":"15266125","journalAbbreviation":"Journal of Manufacturing Processes","language":"en","page":"399-406","source":"DOI.org (Crossref)","title":"Towards sustainable injection molding of ABS plastic products","volume":"29","author":[{"family":"Tranter","given":"Jack B."},{"family":"Refalo","given":"Paul"},{"family":"Rochman","given":"Arif"}],"issued":{"date-parts":[["2017",10]]}}}],"schema":"https://github.com/citation-style-language/schema/raw/master/csl-citation.json"}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[6]</w:t>
      </w:r>
      <w:r>
        <w:rPr>
          <w:rFonts w:ascii="Times New Roman" w:hAnsi="Times New Roman" w:cs="Times New Roman"/>
        </w:rPr>
        <w:fldChar w:fldCharType="end"/>
      </w:r>
      <w:r>
        <w:rPr>
          <w:rFonts w:ascii="Times New Roman" w:hAnsi="Times New Roman" w:cs="Times New Roman"/>
        </w:rPr>
        <w:fldChar w:fldCharType="begin"/>
      </w:r>
      <w:r w:rsidR="001B7C35">
        <w:rPr>
          <w:rFonts w:ascii="Times New Roman" w:hAnsi="Times New Roman" w:cs="Times New Roman"/>
        </w:rPr>
        <w:instrText xml:space="preserve"> ADDIN ZOTERO_ITEM CSL_CITATION {"citationID":"8ivUTXmc","properties":{"formattedCitation":"[7]","plainCitation":"[7]","noteIndex":0},"citationItems":[{"id":542,"uris":["http://zotero.org/users/local/wYEgFFqc/items/F6NCP5VX"],"itemData":{"id":542,"type":"webpage","title":"Materials | Free Full-Text | High-Performance of a Thick-Walled Polyamide Composite Produced by Microcellular Injection Molding","URL":"https://www.mdpi.com/1996-1944/14/15/4199","accessed":{"date-parts":[["2024",6,16]]}}}],"schema":"https://github.com/citation-style-language/schema/raw/master/csl-citation.json"}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[7]</w:t>
      </w:r>
      <w:r>
        <w:rPr>
          <w:rFonts w:ascii="Times New Roman" w:hAnsi="Times New Roman" w:cs="Times New Roman"/>
        </w:rPr>
        <w:fldChar w:fldCharType="end"/>
      </w:r>
      <w:r w:rsidRPr="00B2084D">
        <w:rPr>
          <w:rFonts w:ascii="Times New Roman" w:hAnsi="Times New Roman" w:cs="Times New Roman"/>
          <w:sz w:val="24"/>
          <w:szCs w:val="32"/>
        </w:rPr>
        <w:t xml:space="preserve"> Once molded into the desired shapes, these component shells can be assembled either manually or using automated assembly methods.</w:t>
      </w:r>
    </w:p>
    <w:bookmarkEnd w:id="53"/>
    <w:bookmarkEnd w:id="54"/>
    <w:p w14:paraId="74DC3AE5" w14:textId="77777777" w:rsidR="00A603D4" w:rsidRDefault="00A603D4" w:rsidP="0069722D">
      <w:pPr>
        <w:rPr>
          <w:rFonts w:ascii="Times New Roman" w:hAnsi="Times New Roman" w:cs="Times New Roman"/>
          <w:sz w:val="24"/>
          <w:szCs w:val="32"/>
        </w:rPr>
      </w:pPr>
    </w:p>
    <w:p w14:paraId="3263D4A0" w14:textId="440C5BC4" w:rsidR="00B41F93" w:rsidRPr="00B41F93" w:rsidRDefault="006B6AE0" w:rsidP="00B41F93">
      <w:pPr>
        <w:pStyle w:val="a9"/>
        <w:numPr>
          <w:ilvl w:val="0"/>
          <w:numId w:val="4"/>
        </w:numPr>
        <w:jc w:val="left"/>
        <w:rPr>
          <w:rFonts w:ascii="Times New Roman" w:hAnsi="Times New Roman" w:cs="Times New Roman"/>
          <w:b/>
          <w:bCs/>
          <w:sz w:val="30"/>
          <w:szCs w:val="30"/>
        </w:rPr>
      </w:pPr>
      <w:r w:rsidRPr="00B41F93">
        <w:rPr>
          <w:rFonts w:ascii="Times New Roman" w:hAnsi="Times New Roman" w:cs="Times New Roman"/>
          <w:b/>
          <w:bCs/>
          <w:sz w:val="30"/>
          <w:szCs w:val="30"/>
        </w:rPr>
        <w:t>ELECTRICAL COMPONENTS</w:t>
      </w:r>
    </w:p>
    <w:tbl>
      <w:tblPr>
        <w:tblStyle w:val="ae"/>
        <w:tblW w:w="0" w:type="auto"/>
        <w:jc w:val="center"/>
        <w:tblLook w:val="04A0" w:firstRow="1" w:lastRow="0" w:firstColumn="1" w:lastColumn="0" w:noHBand="0" w:noVBand="1"/>
      </w:tblPr>
      <w:tblGrid>
        <w:gridCol w:w="739"/>
        <w:gridCol w:w="1808"/>
        <w:gridCol w:w="1541"/>
        <w:gridCol w:w="2003"/>
        <w:gridCol w:w="2205"/>
      </w:tblGrid>
      <w:tr w:rsidR="00865708" w14:paraId="3630937E" w14:textId="77777777" w:rsidTr="00B8333C">
        <w:trPr>
          <w:jc w:val="center"/>
        </w:trPr>
        <w:tc>
          <w:tcPr>
            <w:tcW w:w="739" w:type="dxa"/>
            <w:vAlign w:val="center"/>
          </w:tcPr>
          <w:p w14:paraId="17050B16" w14:textId="77777777" w:rsidR="00B41F93" w:rsidRDefault="00B41F93" w:rsidP="00B41F93">
            <w:pPr>
              <w:jc w:val="center"/>
              <w:rPr>
                <w:rFonts w:ascii="Times New Roman" w:hAnsi="Times New Roman" w:cs="Times New Roman"/>
                <w:sz w:val="24"/>
                <w:szCs w:val="32"/>
              </w:rPr>
            </w:pPr>
            <w:r>
              <w:rPr>
                <w:rFonts w:ascii="Times New Roman" w:hAnsi="Times New Roman" w:cs="Times New Roman" w:hint="eastAsia"/>
                <w:sz w:val="24"/>
                <w:szCs w:val="32"/>
              </w:rPr>
              <w:t>No</w:t>
            </w:r>
            <w:r>
              <w:rPr>
                <w:rFonts w:ascii="Times New Roman" w:hAnsi="Times New Roman" w:cs="Times New Roman"/>
                <w:sz w:val="24"/>
                <w:szCs w:val="32"/>
              </w:rPr>
              <w:t>.</w:t>
            </w:r>
          </w:p>
        </w:tc>
        <w:tc>
          <w:tcPr>
            <w:tcW w:w="1808" w:type="dxa"/>
            <w:vAlign w:val="center"/>
          </w:tcPr>
          <w:p w14:paraId="3786FBFF" w14:textId="77777777" w:rsidR="00B41F93" w:rsidRDefault="00B41F93" w:rsidP="00B41F93">
            <w:pPr>
              <w:jc w:val="center"/>
              <w:rPr>
                <w:rFonts w:ascii="Times New Roman" w:hAnsi="Times New Roman" w:cs="Times New Roman"/>
                <w:sz w:val="24"/>
                <w:szCs w:val="32"/>
              </w:rPr>
            </w:pPr>
            <w:r>
              <w:rPr>
                <w:rFonts w:ascii="Times New Roman" w:hAnsi="Times New Roman" w:cs="Times New Roman"/>
                <w:sz w:val="24"/>
                <w:szCs w:val="32"/>
              </w:rPr>
              <w:t>Part Name</w:t>
            </w:r>
          </w:p>
        </w:tc>
        <w:tc>
          <w:tcPr>
            <w:tcW w:w="1541" w:type="dxa"/>
            <w:vAlign w:val="center"/>
          </w:tcPr>
          <w:p w14:paraId="507E3788" w14:textId="77777777" w:rsidR="00B41F93" w:rsidRDefault="00B41F93" w:rsidP="00B41F93">
            <w:pPr>
              <w:jc w:val="center"/>
              <w:rPr>
                <w:rFonts w:ascii="Times New Roman" w:hAnsi="Times New Roman" w:cs="Times New Roman"/>
                <w:sz w:val="24"/>
                <w:szCs w:val="32"/>
              </w:rPr>
            </w:pPr>
            <w:r>
              <w:rPr>
                <w:rFonts w:ascii="Times New Roman" w:hAnsi="Times New Roman" w:cs="Times New Roman"/>
                <w:sz w:val="24"/>
                <w:szCs w:val="32"/>
              </w:rPr>
              <w:t>Figures</w:t>
            </w:r>
          </w:p>
        </w:tc>
        <w:tc>
          <w:tcPr>
            <w:tcW w:w="2003" w:type="dxa"/>
            <w:vAlign w:val="center"/>
          </w:tcPr>
          <w:p w14:paraId="15254AB4" w14:textId="77777777" w:rsidR="00B41F93" w:rsidRDefault="00B41F93" w:rsidP="00B41F93">
            <w:pPr>
              <w:jc w:val="center"/>
              <w:rPr>
                <w:rFonts w:ascii="Times New Roman" w:hAnsi="Times New Roman" w:cs="Times New Roman"/>
                <w:sz w:val="24"/>
                <w:szCs w:val="32"/>
              </w:rPr>
            </w:pPr>
            <w:r>
              <w:rPr>
                <w:rFonts w:ascii="Times New Roman" w:hAnsi="Times New Roman" w:cs="Times New Roman"/>
                <w:sz w:val="24"/>
                <w:szCs w:val="32"/>
              </w:rPr>
              <w:t>Material</w:t>
            </w:r>
          </w:p>
        </w:tc>
        <w:tc>
          <w:tcPr>
            <w:tcW w:w="2205" w:type="dxa"/>
            <w:vAlign w:val="center"/>
          </w:tcPr>
          <w:p w14:paraId="52AF9D40" w14:textId="77777777" w:rsidR="00B41F93" w:rsidRDefault="00B41F93" w:rsidP="00B41F93">
            <w:pPr>
              <w:jc w:val="center"/>
              <w:rPr>
                <w:rFonts w:ascii="Times New Roman" w:hAnsi="Times New Roman" w:cs="Times New Roman"/>
                <w:sz w:val="24"/>
                <w:szCs w:val="32"/>
              </w:rPr>
            </w:pPr>
            <w:r>
              <w:rPr>
                <w:rFonts w:ascii="Times New Roman" w:hAnsi="Times New Roman" w:cs="Times New Roman"/>
                <w:sz w:val="24"/>
                <w:szCs w:val="32"/>
              </w:rPr>
              <w:t>Manufacture Process</w:t>
            </w:r>
          </w:p>
        </w:tc>
      </w:tr>
      <w:tr w:rsidR="00865708" w14:paraId="00446221" w14:textId="77777777" w:rsidTr="00B8333C">
        <w:trPr>
          <w:jc w:val="center"/>
        </w:trPr>
        <w:tc>
          <w:tcPr>
            <w:tcW w:w="739" w:type="dxa"/>
            <w:vAlign w:val="center"/>
          </w:tcPr>
          <w:p w14:paraId="00970A31" w14:textId="77777777" w:rsidR="00865708" w:rsidRDefault="00865708" w:rsidP="00B41F93">
            <w:pPr>
              <w:jc w:val="center"/>
              <w:rPr>
                <w:rFonts w:ascii="Times New Roman" w:hAnsi="Times New Roman" w:cs="Times New Roman"/>
                <w:sz w:val="24"/>
                <w:szCs w:val="32"/>
              </w:rPr>
            </w:pPr>
            <w:r>
              <w:rPr>
                <w:rFonts w:ascii="Times New Roman" w:hAnsi="Times New Roman" w:cs="Times New Roman"/>
                <w:sz w:val="24"/>
                <w:szCs w:val="32"/>
              </w:rPr>
              <w:t>1</w:t>
            </w:r>
          </w:p>
        </w:tc>
        <w:tc>
          <w:tcPr>
            <w:tcW w:w="1808" w:type="dxa"/>
            <w:vAlign w:val="center"/>
          </w:tcPr>
          <w:p w14:paraId="3D6E9CDE" w14:textId="77777777" w:rsidR="00865708" w:rsidRDefault="00865708" w:rsidP="00B41F93">
            <w:pPr>
              <w:jc w:val="center"/>
              <w:rPr>
                <w:rFonts w:ascii="Times New Roman" w:hAnsi="Times New Roman" w:cs="Times New Roman"/>
                <w:sz w:val="24"/>
                <w:szCs w:val="32"/>
              </w:rPr>
            </w:pPr>
            <w:r>
              <w:rPr>
                <w:rFonts w:ascii="Times New Roman" w:hAnsi="Times New Roman" w:cs="Times New Roman" w:hint="eastAsia"/>
                <w:sz w:val="24"/>
                <w:szCs w:val="32"/>
              </w:rPr>
              <w:t>Fan</w:t>
            </w:r>
          </w:p>
        </w:tc>
        <w:tc>
          <w:tcPr>
            <w:tcW w:w="1541" w:type="dxa"/>
            <w:vAlign w:val="center"/>
          </w:tcPr>
          <w:p w14:paraId="5784CACA" w14:textId="7D80179D" w:rsidR="00865708" w:rsidRDefault="00865708" w:rsidP="00B41F93">
            <w:pPr>
              <w:jc w:val="center"/>
              <w:rPr>
                <w:rFonts w:ascii="Times New Roman" w:hAnsi="Times New Roman" w:cs="Times New Roman"/>
                <w:sz w:val="24"/>
                <w:szCs w:val="32"/>
              </w:rPr>
            </w:pPr>
            <w:r w:rsidRPr="00B2084D">
              <w:rPr>
                <w:rFonts w:ascii="Times New Roman" w:hAnsi="Times New Roman" w:cs="Times New Roman"/>
                <w:sz w:val="24"/>
                <w:szCs w:val="32"/>
              </w:rPr>
              <w:drawing>
                <wp:inline distT="0" distB="0" distL="0" distR="0" wp14:anchorId="3616DE7E" wp14:editId="12D71B73">
                  <wp:extent cx="499353" cy="522991"/>
                  <wp:effectExtent l="0" t="0" r="0" b="0"/>
                  <wp:docPr id="8" name="图片 7" descr="银色的机器&#10;&#10;中度可信度描述已自动生成">
                    <a:extLst xmlns:a="http://schemas.openxmlformats.org/drawingml/2006/main">
                      <a:ext uri="{FF2B5EF4-FFF2-40B4-BE49-F238E27FC236}">
                        <a16:creationId xmlns:a16="http://schemas.microsoft.com/office/drawing/2014/main" id="{59DCE781-FBF4-F193-8C41-6BF17EEB9A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银色的机器&#10;&#10;中度可信度描述已自动生成">
                            <a:extLst>
                              <a:ext uri="{FF2B5EF4-FFF2-40B4-BE49-F238E27FC236}">
                                <a16:creationId xmlns:a16="http://schemas.microsoft.com/office/drawing/2014/main" id="{59DCE781-FBF4-F193-8C41-6BF17EEB9A68}"/>
                              </a:ext>
                            </a:extLst>
                          </pic:cNvPr>
                          <pic:cNvPicPr>
                            <a:picLocks noChangeAspect="1"/>
                          </pic:cNvPicPr>
                        </pic:nvPicPr>
                        <pic:blipFill rotWithShape="1">
                          <a:blip r:embed="rId17">
                            <a:extLst>
                              <a:ext uri="{BEBA8EAE-BF5A-486C-A8C5-ECC9F3942E4B}">
                                <a14:imgProps xmlns:a14="http://schemas.microsoft.com/office/drawing/2010/main">
                                  <a14:imgLayer r:embed="rId18">
                                    <a14:imgEffect>
                                      <a14:backgroundRemoval t="10000" b="90000" l="10000" r="90000">
                                        <a14:backgroundMark x1="17098" y1="71571" x2="21700" y2="75076"/>
                                        <a14:backgroundMark x1="12832" y1="41237" x2="11757" y2="47668"/>
                                        <a14:backgroundMark x1="21700" y1="80900" x2="27041" y2="78278"/>
                                        <a14:backgroundMark x1="45482" y1="15898" x2="49043" y2="18521"/>
                                        <a14:backgroundMark x1="76352" y1="28705" x2="77763" y2="32211"/>
                                      </a14:backgroundRemoval>
                                    </a14:imgEffect>
                                  </a14:imgLayer>
                                </a14:imgProps>
                              </a:ext>
                            </a:extLst>
                          </a:blip>
                          <a:srcRect l="13608" t="19187" r="12609" b="17320"/>
                          <a:stretch/>
                        </pic:blipFill>
                        <pic:spPr>
                          <a:xfrm>
                            <a:off x="0" y="0"/>
                            <a:ext cx="509452" cy="533568"/>
                          </a:xfrm>
                          <a:prstGeom prst="rect">
                            <a:avLst/>
                          </a:prstGeom>
                        </pic:spPr>
                      </pic:pic>
                    </a:graphicData>
                  </a:graphic>
                </wp:inline>
              </w:drawing>
            </w:r>
          </w:p>
        </w:tc>
        <w:tc>
          <w:tcPr>
            <w:tcW w:w="2003" w:type="dxa"/>
            <w:vMerge w:val="restart"/>
            <w:vAlign w:val="center"/>
          </w:tcPr>
          <w:p w14:paraId="1C647A08" w14:textId="6C27E9A7" w:rsidR="00865708" w:rsidRDefault="00865708" w:rsidP="00B2084D">
            <w:pPr>
              <w:jc w:val="center"/>
              <w:rPr>
                <w:rFonts w:ascii="Times New Roman" w:hAnsi="Times New Roman" w:cs="Times New Roman" w:hint="eastAsia"/>
                <w:sz w:val="24"/>
                <w:szCs w:val="32"/>
              </w:rPr>
            </w:pPr>
            <w:r>
              <w:rPr>
                <w:rFonts w:ascii="Times New Roman" w:hAnsi="Times New Roman" w:cs="Times New Roman" w:hint="eastAsia"/>
                <w:sz w:val="24"/>
                <w:szCs w:val="32"/>
              </w:rPr>
              <w:t>ABS</w:t>
            </w:r>
          </w:p>
        </w:tc>
        <w:tc>
          <w:tcPr>
            <w:tcW w:w="2205" w:type="dxa"/>
            <w:vMerge w:val="restart"/>
            <w:vAlign w:val="center"/>
          </w:tcPr>
          <w:p w14:paraId="55AA45CB" w14:textId="662B2AF5" w:rsidR="00865708" w:rsidRDefault="00865708" w:rsidP="00865708">
            <w:pPr>
              <w:jc w:val="center"/>
              <w:rPr>
                <w:rFonts w:ascii="Times New Roman" w:hAnsi="Times New Roman" w:cs="Times New Roman" w:hint="eastAsia"/>
                <w:sz w:val="24"/>
                <w:szCs w:val="32"/>
              </w:rPr>
            </w:pPr>
            <w:r>
              <w:rPr>
                <w:rFonts w:ascii="Times New Roman" w:hAnsi="Times New Roman" w:cs="Times New Roman"/>
                <w:sz w:val="24"/>
                <w:szCs w:val="32"/>
              </w:rPr>
              <w:t>Injection Molding</w:t>
            </w:r>
          </w:p>
        </w:tc>
      </w:tr>
      <w:tr w:rsidR="00865708" w14:paraId="407F1B9D" w14:textId="77777777" w:rsidTr="00B8333C">
        <w:trPr>
          <w:jc w:val="center"/>
        </w:trPr>
        <w:tc>
          <w:tcPr>
            <w:tcW w:w="739" w:type="dxa"/>
            <w:vAlign w:val="center"/>
          </w:tcPr>
          <w:p w14:paraId="5A75363F" w14:textId="77777777" w:rsidR="00865708" w:rsidRDefault="00865708" w:rsidP="00B41F93">
            <w:pPr>
              <w:jc w:val="center"/>
              <w:rPr>
                <w:rFonts w:ascii="Times New Roman" w:hAnsi="Times New Roman" w:cs="Times New Roman"/>
                <w:sz w:val="24"/>
                <w:szCs w:val="32"/>
              </w:rPr>
            </w:pPr>
            <w:r>
              <w:rPr>
                <w:rFonts w:ascii="Times New Roman" w:hAnsi="Times New Roman" w:cs="Times New Roman"/>
                <w:sz w:val="24"/>
                <w:szCs w:val="32"/>
              </w:rPr>
              <w:t>2</w:t>
            </w:r>
          </w:p>
        </w:tc>
        <w:tc>
          <w:tcPr>
            <w:tcW w:w="1808" w:type="dxa"/>
            <w:vAlign w:val="center"/>
          </w:tcPr>
          <w:p w14:paraId="5DAEF9CF" w14:textId="77777777" w:rsidR="00865708" w:rsidRDefault="00865708" w:rsidP="00B41F93">
            <w:pPr>
              <w:jc w:val="center"/>
              <w:rPr>
                <w:rFonts w:ascii="Times New Roman" w:hAnsi="Times New Roman" w:cs="Times New Roman"/>
                <w:sz w:val="24"/>
                <w:szCs w:val="32"/>
              </w:rPr>
            </w:pPr>
            <w:r>
              <w:rPr>
                <w:rFonts w:ascii="Times New Roman" w:hAnsi="Times New Roman" w:cs="Times New Roman"/>
                <w:sz w:val="24"/>
                <w:szCs w:val="32"/>
              </w:rPr>
              <w:t>G</w:t>
            </w:r>
            <w:r>
              <w:rPr>
                <w:rFonts w:ascii="Times New Roman" w:hAnsi="Times New Roman" w:cs="Times New Roman" w:hint="eastAsia"/>
                <w:sz w:val="24"/>
                <w:szCs w:val="32"/>
              </w:rPr>
              <w:t>ear</w:t>
            </w:r>
          </w:p>
        </w:tc>
        <w:tc>
          <w:tcPr>
            <w:tcW w:w="1541" w:type="dxa"/>
            <w:vAlign w:val="center"/>
          </w:tcPr>
          <w:p w14:paraId="1CB26A25" w14:textId="7E09AE79" w:rsidR="00865708" w:rsidRDefault="00865708" w:rsidP="00B41F93">
            <w:pPr>
              <w:jc w:val="center"/>
              <w:rPr>
                <w:rFonts w:ascii="Times New Roman" w:hAnsi="Times New Roman" w:cs="Times New Roman"/>
                <w:sz w:val="24"/>
                <w:szCs w:val="32"/>
              </w:rPr>
            </w:pPr>
            <w:r w:rsidRPr="00B8333C">
              <w:rPr>
                <w:rFonts w:ascii="Times New Roman" w:hAnsi="Times New Roman" w:cs="Times New Roman"/>
                <w:sz w:val="24"/>
                <w:szCs w:val="32"/>
              </w:rPr>
              <w:drawing>
                <wp:inline distT="0" distB="0" distL="0" distR="0" wp14:anchorId="54775CCE" wp14:editId="794D50B9">
                  <wp:extent cx="469248" cy="434502"/>
                  <wp:effectExtent l="0" t="0" r="1270" b="0"/>
                  <wp:docPr id="10" name="图片 9">
                    <a:extLst xmlns:a="http://schemas.openxmlformats.org/drawingml/2006/main">
                      <a:ext uri="{FF2B5EF4-FFF2-40B4-BE49-F238E27FC236}">
                        <a16:creationId xmlns:a16="http://schemas.microsoft.com/office/drawing/2014/main" id="{6A3E2B03-7F7A-F799-9759-C20C1E0FE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6A3E2B03-7F7A-F799-9759-C20C1E0FE71F}"/>
                              </a:ext>
                            </a:extLst>
                          </pic:cNvPr>
                          <pic:cNvPicPr>
                            <a:picLocks noChangeAspect="1"/>
                          </pic:cNvPicPr>
                        </pic:nvPicPr>
                        <pic:blipFill rotWithShape="1">
                          <a:blip r:embed="rId19">
                            <a:extLst>
                              <a:ext uri="{BEBA8EAE-BF5A-486C-A8C5-ECC9F3942E4B}">
                                <a14:imgProps xmlns:a14="http://schemas.microsoft.com/office/drawing/2010/main">
                                  <a14:imgLayer r:embed="rId20">
                                    <a14:imgEffect>
                                      <a14:backgroundRemoval t="10000" b="90000" l="10000" r="90000"/>
                                    </a14:imgEffect>
                                  </a14:imgLayer>
                                </a14:imgProps>
                              </a:ext>
                            </a:extLst>
                          </a:blip>
                          <a:srcRect l="11120" t="6341" r="11073" b="7429"/>
                          <a:stretch/>
                        </pic:blipFill>
                        <pic:spPr bwMode="auto">
                          <a:xfrm>
                            <a:off x="0" y="0"/>
                            <a:ext cx="481752" cy="446081"/>
                          </a:xfrm>
                          <a:prstGeom prst="rect">
                            <a:avLst/>
                          </a:prstGeom>
                          <a:ln>
                            <a:noFill/>
                          </a:ln>
                          <a:extLst>
                            <a:ext uri="{53640926-AAD7-44D8-BBD7-CCE9431645EC}">
                              <a14:shadowObscured xmlns:a14="http://schemas.microsoft.com/office/drawing/2010/main"/>
                            </a:ext>
                          </a:extLst>
                        </pic:spPr>
                      </pic:pic>
                    </a:graphicData>
                  </a:graphic>
                </wp:inline>
              </w:drawing>
            </w:r>
          </w:p>
        </w:tc>
        <w:tc>
          <w:tcPr>
            <w:tcW w:w="2003" w:type="dxa"/>
            <w:vMerge/>
            <w:vAlign w:val="center"/>
          </w:tcPr>
          <w:p w14:paraId="039ECF28" w14:textId="0B51173B" w:rsidR="00865708" w:rsidRDefault="00865708" w:rsidP="00B41F93">
            <w:pPr>
              <w:jc w:val="center"/>
              <w:rPr>
                <w:rFonts w:ascii="Times New Roman" w:hAnsi="Times New Roman" w:cs="Times New Roman"/>
                <w:sz w:val="24"/>
                <w:szCs w:val="32"/>
              </w:rPr>
            </w:pPr>
          </w:p>
        </w:tc>
        <w:tc>
          <w:tcPr>
            <w:tcW w:w="2205" w:type="dxa"/>
            <w:vMerge/>
            <w:vAlign w:val="center"/>
          </w:tcPr>
          <w:p w14:paraId="7E7DF078" w14:textId="107D2657" w:rsidR="00865708" w:rsidRDefault="00865708" w:rsidP="00B41F93">
            <w:pPr>
              <w:jc w:val="center"/>
              <w:rPr>
                <w:rFonts w:ascii="Times New Roman" w:hAnsi="Times New Roman" w:cs="Times New Roman"/>
                <w:sz w:val="24"/>
                <w:szCs w:val="32"/>
              </w:rPr>
            </w:pPr>
          </w:p>
        </w:tc>
      </w:tr>
      <w:tr w:rsidR="0080428E" w14:paraId="79FA9A99" w14:textId="77777777" w:rsidTr="00B8333C">
        <w:trPr>
          <w:jc w:val="center"/>
        </w:trPr>
        <w:tc>
          <w:tcPr>
            <w:tcW w:w="739" w:type="dxa"/>
            <w:vAlign w:val="center"/>
          </w:tcPr>
          <w:p w14:paraId="67531ECA" w14:textId="77777777" w:rsidR="0080428E" w:rsidRDefault="0080428E" w:rsidP="00B41F93">
            <w:pPr>
              <w:jc w:val="center"/>
              <w:rPr>
                <w:rFonts w:ascii="Times New Roman" w:hAnsi="Times New Roman" w:cs="Times New Roman"/>
                <w:sz w:val="24"/>
                <w:szCs w:val="32"/>
              </w:rPr>
            </w:pPr>
            <w:bookmarkStart w:id="55" w:name="_Hlk169420511"/>
            <w:r>
              <w:rPr>
                <w:rFonts w:ascii="Times New Roman" w:hAnsi="Times New Roman" w:cs="Times New Roman"/>
                <w:sz w:val="24"/>
                <w:szCs w:val="32"/>
              </w:rPr>
              <w:t>3</w:t>
            </w:r>
          </w:p>
        </w:tc>
        <w:tc>
          <w:tcPr>
            <w:tcW w:w="1808" w:type="dxa"/>
            <w:vAlign w:val="center"/>
          </w:tcPr>
          <w:p w14:paraId="7AD11388" w14:textId="07E529B5" w:rsidR="0080428E" w:rsidRDefault="0080428E" w:rsidP="00B41F93">
            <w:pPr>
              <w:jc w:val="center"/>
              <w:rPr>
                <w:rFonts w:ascii="Times New Roman" w:hAnsi="Times New Roman" w:cs="Times New Roman"/>
                <w:sz w:val="24"/>
                <w:szCs w:val="32"/>
              </w:rPr>
            </w:pPr>
            <w:r w:rsidRPr="00BB15E9">
              <w:rPr>
                <w:rFonts w:ascii="Times New Roman" w:hAnsi="Times New Roman" w:cs="Times New Roman"/>
                <w:sz w:val="24"/>
                <w:szCs w:val="32"/>
              </w:rPr>
              <w:t xml:space="preserve">Rotor </w:t>
            </w:r>
            <w:r>
              <w:rPr>
                <w:rFonts w:ascii="Times New Roman" w:hAnsi="Times New Roman" w:cs="Times New Roman" w:hint="eastAsia"/>
                <w:sz w:val="24"/>
                <w:szCs w:val="32"/>
              </w:rPr>
              <w:t>C</w:t>
            </w:r>
            <w:r w:rsidRPr="00BB15E9">
              <w:rPr>
                <w:rFonts w:ascii="Times New Roman" w:hAnsi="Times New Roman" w:cs="Times New Roman"/>
                <w:sz w:val="24"/>
                <w:szCs w:val="32"/>
              </w:rPr>
              <w:t>ore</w:t>
            </w:r>
          </w:p>
        </w:tc>
        <w:tc>
          <w:tcPr>
            <w:tcW w:w="1541" w:type="dxa"/>
            <w:vAlign w:val="center"/>
          </w:tcPr>
          <w:p w14:paraId="41E734AE" w14:textId="20102873" w:rsidR="0080428E" w:rsidRDefault="0080428E" w:rsidP="00B41F93">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26EC8E1C" wp14:editId="03B2E2AB">
                  <wp:extent cx="503504" cy="517890"/>
                  <wp:effectExtent l="0" t="0" r="5080" b="3175"/>
                  <wp:docPr id="940833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33307" name="图片 9408333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295" cy="536189"/>
                          </a:xfrm>
                          <a:prstGeom prst="rect">
                            <a:avLst/>
                          </a:prstGeom>
                        </pic:spPr>
                      </pic:pic>
                    </a:graphicData>
                  </a:graphic>
                </wp:inline>
              </w:drawing>
            </w:r>
          </w:p>
        </w:tc>
        <w:tc>
          <w:tcPr>
            <w:tcW w:w="2003" w:type="dxa"/>
            <w:vMerge w:val="restart"/>
            <w:vAlign w:val="center"/>
          </w:tcPr>
          <w:p w14:paraId="5DDCBCD1" w14:textId="01E41497" w:rsidR="0080428E" w:rsidRDefault="0080428E" w:rsidP="00B2084D">
            <w:pPr>
              <w:jc w:val="center"/>
              <w:rPr>
                <w:rFonts w:ascii="Times New Roman" w:hAnsi="Times New Roman" w:cs="Times New Roman" w:hint="eastAsia"/>
                <w:sz w:val="24"/>
                <w:szCs w:val="32"/>
              </w:rPr>
            </w:pPr>
            <w:bookmarkStart w:id="56" w:name="OLE_LINK35"/>
            <w:bookmarkStart w:id="57" w:name="OLE_LINK36"/>
            <w:r w:rsidRPr="004F3B3B">
              <w:rPr>
                <w:rFonts w:ascii="Times New Roman" w:hAnsi="Times New Roman" w:cs="Times New Roman"/>
                <w:sz w:val="24"/>
                <w:szCs w:val="32"/>
              </w:rPr>
              <w:t>Stainless</w:t>
            </w:r>
            <w:r>
              <w:rPr>
                <w:rFonts w:ascii="Times New Roman" w:hAnsi="Times New Roman" w:cs="Times New Roman" w:hint="eastAsia"/>
                <w:sz w:val="24"/>
                <w:szCs w:val="32"/>
              </w:rPr>
              <w:t xml:space="preserve"> </w:t>
            </w:r>
            <w:r w:rsidRPr="004F3B3B">
              <w:rPr>
                <w:rFonts w:ascii="Times New Roman" w:hAnsi="Times New Roman" w:cs="Times New Roman"/>
                <w:sz w:val="24"/>
                <w:szCs w:val="32"/>
              </w:rPr>
              <w:t>Steel</w:t>
            </w:r>
            <w:bookmarkEnd w:id="56"/>
            <w:bookmarkEnd w:id="57"/>
          </w:p>
        </w:tc>
        <w:tc>
          <w:tcPr>
            <w:tcW w:w="2205" w:type="dxa"/>
            <w:vMerge w:val="restart"/>
            <w:vAlign w:val="center"/>
          </w:tcPr>
          <w:p w14:paraId="7844944F" w14:textId="77FC9474" w:rsidR="0080428E" w:rsidRDefault="0080428E" w:rsidP="00B41F93">
            <w:pPr>
              <w:jc w:val="center"/>
              <w:rPr>
                <w:rFonts w:ascii="Times New Roman" w:hAnsi="Times New Roman" w:cs="Times New Roman"/>
                <w:sz w:val="24"/>
                <w:szCs w:val="32"/>
              </w:rPr>
            </w:pPr>
            <w:bookmarkStart w:id="58" w:name="OLE_LINK105"/>
            <w:bookmarkStart w:id="59" w:name="OLE_LINK106"/>
            <w:r>
              <w:rPr>
                <w:rFonts w:ascii="Times New Roman" w:hAnsi="Times New Roman" w:cs="Times New Roman"/>
                <w:sz w:val="24"/>
                <w:szCs w:val="32"/>
              </w:rPr>
              <w:t>M</w:t>
            </w:r>
            <w:r w:rsidRPr="0080428E">
              <w:rPr>
                <w:rFonts w:ascii="Times New Roman" w:hAnsi="Times New Roman" w:cs="Times New Roman"/>
                <w:sz w:val="24"/>
                <w:szCs w:val="32"/>
              </w:rPr>
              <w:t>illed</w:t>
            </w:r>
            <w:bookmarkEnd w:id="58"/>
            <w:bookmarkEnd w:id="59"/>
          </w:p>
        </w:tc>
      </w:tr>
      <w:tr w:rsidR="0080428E" w14:paraId="23DEF277" w14:textId="77777777" w:rsidTr="00B8333C">
        <w:trPr>
          <w:jc w:val="center"/>
        </w:trPr>
        <w:tc>
          <w:tcPr>
            <w:tcW w:w="739" w:type="dxa"/>
            <w:vAlign w:val="center"/>
          </w:tcPr>
          <w:p w14:paraId="1E09E22F" w14:textId="77777777" w:rsidR="0080428E" w:rsidRDefault="0080428E" w:rsidP="00B41F93">
            <w:pPr>
              <w:jc w:val="center"/>
              <w:rPr>
                <w:rFonts w:ascii="Times New Roman" w:hAnsi="Times New Roman" w:cs="Times New Roman"/>
                <w:sz w:val="24"/>
                <w:szCs w:val="32"/>
              </w:rPr>
            </w:pPr>
            <w:r>
              <w:rPr>
                <w:rFonts w:ascii="Times New Roman" w:hAnsi="Times New Roman" w:cs="Times New Roman" w:hint="eastAsia"/>
                <w:sz w:val="24"/>
                <w:szCs w:val="32"/>
              </w:rPr>
              <w:t>4</w:t>
            </w:r>
          </w:p>
        </w:tc>
        <w:tc>
          <w:tcPr>
            <w:tcW w:w="1808" w:type="dxa"/>
            <w:vAlign w:val="center"/>
          </w:tcPr>
          <w:p w14:paraId="7C36EFA0" w14:textId="77777777" w:rsidR="0080428E" w:rsidRDefault="0080428E" w:rsidP="00B41F93">
            <w:pPr>
              <w:jc w:val="center"/>
              <w:rPr>
                <w:rFonts w:ascii="Times New Roman" w:hAnsi="Times New Roman" w:cs="Times New Roman"/>
                <w:sz w:val="24"/>
                <w:szCs w:val="32"/>
              </w:rPr>
            </w:pPr>
            <w:bookmarkStart w:id="60" w:name="OLE_LINK75"/>
            <w:bookmarkStart w:id="61" w:name="OLE_LINK82"/>
            <w:r w:rsidRPr="00BB15E9">
              <w:rPr>
                <w:rFonts w:ascii="Times New Roman" w:hAnsi="Times New Roman" w:cs="Times New Roman"/>
                <w:sz w:val="24"/>
                <w:szCs w:val="32"/>
              </w:rPr>
              <w:t>Axle</w:t>
            </w:r>
            <w:bookmarkEnd w:id="60"/>
            <w:bookmarkEnd w:id="61"/>
          </w:p>
        </w:tc>
        <w:tc>
          <w:tcPr>
            <w:tcW w:w="1541" w:type="dxa"/>
            <w:vAlign w:val="center"/>
          </w:tcPr>
          <w:p w14:paraId="6293C30F" w14:textId="26E574AB" w:rsidR="0080428E" w:rsidRDefault="0080428E" w:rsidP="00B41F93">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4BB986CF" wp14:editId="2CA9A886">
                  <wp:extent cx="457060" cy="453154"/>
                  <wp:effectExtent l="0" t="0" r="635" b="4445"/>
                  <wp:docPr id="20247292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9255" name="图片 2024729255"/>
                          <pic:cNvPicPr/>
                        </pic:nvPicPr>
                        <pic:blipFill rotWithShape="1">
                          <a:blip r:embed="rId22" cstate="print">
                            <a:extLst>
                              <a:ext uri="{28A0092B-C50C-407E-A947-70E740481C1C}">
                                <a14:useLocalDpi xmlns:a14="http://schemas.microsoft.com/office/drawing/2010/main" val="0"/>
                              </a:ext>
                            </a:extLst>
                          </a:blip>
                          <a:srcRect t="5927"/>
                          <a:stretch/>
                        </pic:blipFill>
                        <pic:spPr bwMode="auto">
                          <a:xfrm>
                            <a:off x="0" y="0"/>
                            <a:ext cx="488034" cy="483863"/>
                          </a:xfrm>
                          <a:prstGeom prst="rect">
                            <a:avLst/>
                          </a:prstGeom>
                          <a:ln>
                            <a:noFill/>
                          </a:ln>
                          <a:extLst>
                            <a:ext uri="{53640926-AAD7-44D8-BBD7-CCE9431645EC}">
                              <a14:shadowObscured xmlns:a14="http://schemas.microsoft.com/office/drawing/2010/main"/>
                            </a:ext>
                          </a:extLst>
                        </pic:spPr>
                      </pic:pic>
                    </a:graphicData>
                  </a:graphic>
                </wp:inline>
              </w:drawing>
            </w:r>
          </w:p>
        </w:tc>
        <w:tc>
          <w:tcPr>
            <w:tcW w:w="2003" w:type="dxa"/>
            <w:vMerge/>
            <w:vAlign w:val="center"/>
          </w:tcPr>
          <w:p w14:paraId="59AF12E7" w14:textId="208701A3" w:rsidR="0080428E" w:rsidRDefault="0080428E" w:rsidP="00B41F93">
            <w:pPr>
              <w:jc w:val="center"/>
              <w:rPr>
                <w:rFonts w:ascii="Times New Roman" w:hAnsi="Times New Roman" w:cs="Times New Roman"/>
                <w:sz w:val="24"/>
                <w:szCs w:val="32"/>
              </w:rPr>
            </w:pPr>
          </w:p>
        </w:tc>
        <w:tc>
          <w:tcPr>
            <w:tcW w:w="2205" w:type="dxa"/>
            <w:vMerge/>
            <w:vAlign w:val="center"/>
          </w:tcPr>
          <w:p w14:paraId="2C751CCF" w14:textId="77777777" w:rsidR="0080428E" w:rsidRDefault="0080428E" w:rsidP="00B41F93">
            <w:pPr>
              <w:jc w:val="center"/>
              <w:rPr>
                <w:rFonts w:ascii="Times New Roman" w:hAnsi="Times New Roman" w:cs="Times New Roman"/>
                <w:sz w:val="24"/>
                <w:szCs w:val="32"/>
              </w:rPr>
            </w:pPr>
          </w:p>
        </w:tc>
      </w:tr>
      <w:tr w:rsidR="0080428E" w14:paraId="672F098F" w14:textId="77777777" w:rsidTr="00B8333C">
        <w:trPr>
          <w:jc w:val="center"/>
        </w:trPr>
        <w:tc>
          <w:tcPr>
            <w:tcW w:w="739" w:type="dxa"/>
            <w:vAlign w:val="center"/>
          </w:tcPr>
          <w:p w14:paraId="3B087AB9" w14:textId="77777777" w:rsidR="0080428E" w:rsidRDefault="0080428E" w:rsidP="00B41F93">
            <w:pPr>
              <w:jc w:val="center"/>
              <w:rPr>
                <w:rFonts w:ascii="Times New Roman" w:hAnsi="Times New Roman" w:cs="Times New Roman"/>
                <w:sz w:val="24"/>
                <w:szCs w:val="32"/>
              </w:rPr>
            </w:pPr>
            <w:r>
              <w:rPr>
                <w:rFonts w:ascii="Times New Roman" w:hAnsi="Times New Roman" w:cs="Times New Roman" w:hint="eastAsia"/>
                <w:sz w:val="24"/>
                <w:szCs w:val="32"/>
              </w:rPr>
              <w:t>5</w:t>
            </w:r>
          </w:p>
        </w:tc>
        <w:tc>
          <w:tcPr>
            <w:tcW w:w="1808" w:type="dxa"/>
            <w:vAlign w:val="center"/>
          </w:tcPr>
          <w:p w14:paraId="4F58ED96" w14:textId="64B6D0B2" w:rsidR="0080428E" w:rsidRPr="00BB15E9" w:rsidRDefault="0080428E" w:rsidP="00B41F93">
            <w:pPr>
              <w:jc w:val="center"/>
              <w:rPr>
                <w:rFonts w:ascii="Times New Roman" w:hAnsi="Times New Roman" w:cs="Times New Roman"/>
                <w:sz w:val="24"/>
                <w:szCs w:val="32"/>
              </w:rPr>
            </w:pPr>
            <w:bookmarkStart w:id="62" w:name="OLE_LINK83"/>
            <w:bookmarkStart w:id="63" w:name="OLE_LINK84"/>
            <w:r w:rsidRPr="00BB15E9">
              <w:rPr>
                <w:rFonts w:ascii="Times New Roman" w:hAnsi="Times New Roman" w:cs="Times New Roman"/>
                <w:sz w:val="24"/>
                <w:szCs w:val="32"/>
              </w:rPr>
              <w:t xml:space="preserve">Stator </w:t>
            </w:r>
            <w:r>
              <w:rPr>
                <w:rFonts w:ascii="Times New Roman" w:hAnsi="Times New Roman" w:cs="Times New Roman" w:hint="eastAsia"/>
                <w:sz w:val="24"/>
                <w:szCs w:val="32"/>
              </w:rPr>
              <w:t>C</w:t>
            </w:r>
            <w:r w:rsidRPr="00BB15E9">
              <w:rPr>
                <w:rFonts w:ascii="Times New Roman" w:hAnsi="Times New Roman" w:cs="Times New Roman"/>
                <w:sz w:val="24"/>
                <w:szCs w:val="32"/>
              </w:rPr>
              <w:t>ore</w:t>
            </w:r>
            <w:bookmarkEnd w:id="62"/>
            <w:bookmarkEnd w:id="63"/>
          </w:p>
        </w:tc>
        <w:tc>
          <w:tcPr>
            <w:tcW w:w="1541" w:type="dxa"/>
            <w:vAlign w:val="center"/>
          </w:tcPr>
          <w:p w14:paraId="219F804A" w14:textId="6C9EFBAD" w:rsidR="0080428E" w:rsidRDefault="0080428E" w:rsidP="00B41F93">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2A2A1947" wp14:editId="30BF0EDB">
                  <wp:extent cx="482645" cy="493614"/>
                  <wp:effectExtent l="0" t="0" r="0" b="1905"/>
                  <wp:docPr id="12016684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68404" name="图片 12016684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7973" cy="509290"/>
                          </a:xfrm>
                          <a:prstGeom prst="rect">
                            <a:avLst/>
                          </a:prstGeom>
                        </pic:spPr>
                      </pic:pic>
                    </a:graphicData>
                  </a:graphic>
                </wp:inline>
              </w:drawing>
            </w:r>
          </w:p>
        </w:tc>
        <w:tc>
          <w:tcPr>
            <w:tcW w:w="2003" w:type="dxa"/>
            <w:vMerge/>
            <w:vAlign w:val="center"/>
          </w:tcPr>
          <w:p w14:paraId="7F0966D4" w14:textId="0495867A" w:rsidR="0080428E" w:rsidRDefault="0080428E" w:rsidP="00B41F93">
            <w:pPr>
              <w:jc w:val="center"/>
              <w:rPr>
                <w:rFonts w:ascii="Times New Roman" w:hAnsi="Times New Roman" w:cs="Times New Roman"/>
                <w:sz w:val="24"/>
                <w:szCs w:val="32"/>
              </w:rPr>
            </w:pPr>
          </w:p>
        </w:tc>
        <w:tc>
          <w:tcPr>
            <w:tcW w:w="2205" w:type="dxa"/>
            <w:vMerge/>
            <w:vAlign w:val="center"/>
          </w:tcPr>
          <w:p w14:paraId="26BACBF4" w14:textId="77777777" w:rsidR="0080428E" w:rsidRDefault="0080428E" w:rsidP="00B41F93">
            <w:pPr>
              <w:jc w:val="center"/>
              <w:rPr>
                <w:rFonts w:ascii="Times New Roman" w:hAnsi="Times New Roman" w:cs="Times New Roman"/>
                <w:sz w:val="24"/>
                <w:szCs w:val="32"/>
              </w:rPr>
            </w:pPr>
          </w:p>
        </w:tc>
      </w:tr>
      <w:bookmarkEnd w:id="55"/>
      <w:tr w:rsidR="0080428E" w14:paraId="3695C88B" w14:textId="77777777" w:rsidTr="00B8333C">
        <w:trPr>
          <w:jc w:val="center"/>
        </w:trPr>
        <w:tc>
          <w:tcPr>
            <w:tcW w:w="739" w:type="dxa"/>
            <w:vAlign w:val="center"/>
          </w:tcPr>
          <w:p w14:paraId="30D005DE" w14:textId="2B3B3F8F" w:rsidR="0080428E" w:rsidRDefault="0080428E" w:rsidP="00B41F93">
            <w:pPr>
              <w:jc w:val="center"/>
              <w:rPr>
                <w:rFonts w:ascii="Times New Roman" w:hAnsi="Times New Roman" w:cs="Times New Roman"/>
                <w:sz w:val="24"/>
                <w:szCs w:val="32"/>
              </w:rPr>
            </w:pPr>
            <w:r>
              <w:rPr>
                <w:rFonts w:ascii="Times New Roman" w:hAnsi="Times New Roman" w:cs="Times New Roman"/>
                <w:sz w:val="24"/>
                <w:szCs w:val="32"/>
              </w:rPr>
              <w:t>6</w:t>
            </w:r>
          </w:p>
        </w:tc>
        <w:tc>
          <w:tcPr>
            <w:tcW w:w="1808" w:type="dxa"/>
            <w:vAlign w:val="center"/>
          </w:tcPr>
          <w:p w14:paraId="377DD783" w14:textId="3AB515A3" w:rsidR="0080428E" w:rsidRPr="00BB15E9" w:rsidRDefault="0080428E" w:rsidP="00B41F93">
            <w:pPr>
              <w:jc w:val="center"/>
              <w:rPr>
                <w:rFonts w:ascii="Times New Roman" w:hAnsi="Times New Roman" w:cs="Times New Roman"/>
                <w:sz w:val="24"/>
                <w:szCs w:val="32"/>
              </w:rPr>
            </w:pPr>
            <w:r>
              <w:rPr>
                <w:rFonts w:ascii="Times New Roman" w:hAnsi="Times New Roman" w:cs="Times New Roman"/>
                <w:sz w:val="24"/>
                <w:szCs w:val="32"/>
              </w:rPr>
              <w:t>Screw</w:t>
            </w:r>
          </w:p>
        </w:tc>
        <w:tc>
          <w:tcPr>
            <w:tcW w:w="1541" w:type="dxa"/>
            <w:vAlign w:val="center"/>
          </w:tcPr>
          <w:p w14:paraId="71C18977" w14:textId="0CF99D8A" w:rsidR="0080428E" w:rsidRDefault="0080428E" w:rsidP="0080428E">
            <w:pPr>
              <w:jc w:val="center"/>
              <w:rPr>
                <w:rFonts w:ascii="Times New Roman" w:hAnsi="Times New Roman" w:cs="Times New Roman" w:hint="eastAsia"/>
                <w:sz w:val="24"/>
                <w:szCs w:val="32"/>
              </w:rPr>
            </w:pPr>
            <w:r>
              <w:rPr>
                <w:rFonts w:ascii="Times New Roman" w:hAnsi="Times New Roman" w:cs="Times New Roman"/>
                <w:noProof/>
                <w:sz w:val="24"/>
                <w:szCs w:val="32"/>
              </w:rPr>
              <w:drawing>
                <wp:inline distT="0" distB="0" distL="0" distR="0" wp14:anchorId="700B8DFE" wp14:editId="5E4C50A7">
                  <wp:extent cx="299406" cy="526362"/>
                  <wp:effectExtent l="0" t="0" r="0" b="0"/>
                  <wp:docPr id="854602789" name="图片 4" descr="在花瓶里&#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81643" name="图片 4" descr="在花瓶里&#10;&#10;中度可信度描述已自动生成"/>
                          <pic:cNvPicPr/>
                        </pic:nvPicPr>
                        <pic:blipFill rotWithShape="1">
                          <a:blip r:embed="rId24" cstate="print">
                            <a:extLst>
                              <a:ext uri="{BEBA8EAE-BF5A-486C-A8C5-ECC9F3942E4B}">
                                <a14:imgProps xmlns:a14="http://schemas.microsoft.com/office/drawing/2010/main">
                                  <a14:imgLayer r:embed="rId25">
                                    <a14:imgEffect>
                                      <a14:backgroundRemoval t="10000" b="90000" l="10000" r="90000">
                                        <a14:backgroundMark x1="46264" y1="77222" x2="47701" y2="78889"/>
                                      </a14:backgroundRemoval>
                                    </a14:imgEffect>
                                  </a14:imgLayer>
                                </a14:imgProps>
                              </a:ext>
                              <a:ext uri="{28A0092B-C50C-407E-A947-70E740481C1C}">
                                <a14:useLocalDpi xmlns:a14="http://schemas.microsoft.com/office/drawing/2010/main" val="0"/>
                              </a:ext>
                            </a:extLst>
                          </a:blip>
                          <a:srcRect l="24788" r="23857" b="12727"/>
                          <a:stretch/>
                        </pic:blipFill>
                        <pic:spPr bwMode="auto">
                          <a:xfrm>
                            <a:off x="0" y="0"/>
                            <a:ext cx="299406" cy="526362"/>
                          </a:xfrm>
                          <a:prstGeom prst="rect">
                            <a:avLst/>
                          </a:prstGeom>
                          <a:ln>
                            <a:noFill/>
                          </a:ln>
                          <a:extLst>
                            <a:ext uri="{53640926-AAD7-44D8-BBD7-CCE9431645EC}">
                              <a14:shadowObscured xmlns:a14="http://schemas.microsoft.com/office/drawing/2010/main"/>
                            </a:ext>
                          </a:extLst>
                        </pic:spPr>
                      </pic:pic>
                    </a:graphicData>
                  </a:graphic>
                </wp:inline>
              </w:drawing>
            </w:r>
          </w:p>
        </w:tc>
        <w:tc>
          <w:tcPr>
            <w:tcW w:w="2003" w:type="dxa"/>
            <w:vMerge/>
            <w:vAlign w:val="center"/>
          </w:tcPr>
          <w:p w14:paraId="28C38202" w14:textId="4635AC2C" w:rsidR="0080428E" w:rsidRPr="004F3B3B" w:rsidRDefault="0080428E" w:rsidP="00B41F93">
            <w:pPr>
              <w:jc w:val="center"/>
              <w:rPr>
                <w:rFonts w:ascii="Times New Roman" w:hAnsi="Times New Roman" w:cs="Times New Roman"/>
                <w:sz w:val="24"/>
                <w:szCs w:val="32"/>
              </w:rPr>
            </w:pPr>
          </w:p>
        </w:tc>
        <w:tc>
          <w:tcPr>
            <w:tcW w:w="2205" w:type="dxa"/>
            <w:vMerge/>
            <w:vAlign w:val="center"/>
          </w:tcPr>
          <w:p w14:paraId="6F5F503B" w14:textId="77777777" w:rsidR="0080428E" w:rsidRDefault="0080428E" w:rsidP="00B41F93">
            <w:pPr>
              <w:jc w:val="center"/>
              <w:rPr>
                <w:rFonts w:ascii="Times New Roman" w:hAnsi="Times New Roman" w:cs="Times New Roman"/>
                <w:sz w:val="24"/>
                <w:szCs w:val="32"/>
              </w:rPr>
            </w:pPr>
          </w:p>
        </w:tc>
      </w:tr>
      <w:tr w:rsidR="00865708" w14:paraId="51814375" w14:textId="77777777" w:rsidTr="00B8333C">
        <w:trPr>
          <w:jc w:val="center"/>
        </w:trPr>
        <w:tc>
          <w:tcPr>
            <w:tcW w:w="739" w:type="dxa"/>
            <w:vAlign w:val="center"/>
          </w:tcPr>
          <w:p w14:paraId="128E9C74" w14:textId="2ABEB9F6" w:rsidR="00B41F93" w:rsidRDefault="00B41F93" w:rsidP="00B41F93">
            <w:pPr>
              <w:jc w:val="center"/>
              <w:rPr>
                <w:rFonts w:ascii="Times New Roman" w:hAnsi="Times New Roman" w:cs="Times New Roman"/>
                <w:sz w:val="24"/>
                <w:szCs w:val="32"/>
              </w:rPr>
            </w:pPr>
            <w:r>
              <w:rPr>
                <w:rFonts w:ascii="Times New Roman" w:hAnsi="Times New Roman" w:cs="Times New Roman"/>
                <w:sz w:val="24"/>
                <w:szCs w:val="32"/>
              </w:rPr>
              <w:t>7</w:t>
            </w:r>
          </w:p>
        </w:tc>
        <w:tc>
          <w:tcPr>
            <w:tcW w:w="1808" w:type="dxa"/>
            <w:vAlign w:val="center"/>
          </w:tcPr>
          <w:p w14:paraId="0414B808" w14:textId="2A1E2B7D" w:rsidR="00B41F93" w:rsidRPr="00BB15E9" w:rsidRDefault="008D4952" w:rsidP="00B41F93">
            <w:pPr>
              <w:jc w:val="center"/>
              <w:rPr>
                <w:rFonts w:ascii="Times New Roman" w:hAnsi="Times New Roman" w:cs="Times New Roman"/>
                <w:sz w:val="24"/>
                <w:szCs w:val="32"/>
              </w:rPr>
            </w:pPr>
            <w:bookmarkStart w:id="64" w:name="OLE_LINK87"/>
            <w:bookmarkStart w:id="65" w:name="OLE_LINK88"/>
            <w:r>
              <w:rPr>
                <w:rFonts w:ascii="Times New Roman" w:hAnsi="Times New Roman" w:cs="Times New Roman" w:hint="eastAsia"/>
                <w:sz w:val="24"/>
                <w:szCs w:val="32"/>
              </w:rPr>
              <w:t>Coil</w:t>
            </w:r>
            <w:bookmarkEnd w:id="64"/>
            <w:bookmarkEnd w:id="65"/>
          </w:p>
        </w:tc>
        <w:tc>
          <w:tcPr>
            <w:tcW w:w="1541" w:type="dxa"/>
            <w:vAlign w:val="center"/>
          </w:tcPr>
          <w:p w14:paraId="29E4ACA0" w14:textId="1DC70EFE" w:rsidR="00B41F93" w:rsidRDefault="0080428E" w:rsidP="00B41F93">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7896ED14" wp14:editId="1C5404E4">
                  <wp:extent cx="598811" cy="571704"/>
                  <wp:effectExtent l="0" t="0" r="0" b="0"/>
                  <wp:docPr id="12464154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15482" name="图片 12464154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7225" cy="579737"/>
                          </a:xfrm>
                          <a:prstGeom prst="rect">
                            <a:avLst/>
                          </a:prstGeom>
                        </pic:spPr>
                      </pic:pic>
                    </a:graphicData>
                  </a:graphic>
                </wp:inline>
              </w:drawing>
            </w:r>
          </w:p>
        </w:tc>
        <w:tc>
          <w:tcPr>
            <w:tcW w:w="2003" w:type="dxa"/>
            <w:vAlign w:val="center"/>
          </w:tcPr>
          <w:p w14:paraId="44BF45EC" w14:textId="77777777" w:rsidR="00B41F93" w:rsidRDefault="00B41F93" w:rsidP="00B41F93">
            <w:pPr>
              <w:jc w:val="center"/>
              <w:rPr>
                <w:rFonts w:ascii="Times New Roman" w:hAnsi="Times New Roman" w:cs="Times New Roman"/>
                <w:sz w:val="24"/>
                <w:szCs w:val="32"/>
              </w:rPr>
            </w:pPr>
            <w:r w:rsidRPr="004F3B3B">
              <w:rPr>
                <w:rFonts w:ascii="Times New Roman" w:hAnsi="Times New Roman" w:cs="Times New Roman"/>
                <w:sz w:val="24"/>
                <w:szCs w:val="32"/>
              </w:rPr>
              <w:t>Copper</w:t>
            </w:r>
          </w:p>
        </w:tc>
        <w:tc>
          <w:tcPr>
            <w:tcW w:w="2205" w:type="dxa"/>
            <w:vAlign w:val="center"/>
          </w:tcPr>
          <w:p w14:paraId="78EA59BB" w14:textId="0A1F1ECF" w:rsidR="00B41F93" w:rsidRDefault="00865708" w:rsidP="00B41F93">
            <w:pPr>
              <w:jc w:val="center"/>
              <w:rPr>
                <w:rFonts w:ascii="Times New Roman" w:hAnsi="Times New Roman" w:cs="Times New Roman"/>
                <w:sz w:val="24"/>
                <w:szCs w:val="32"/>
              </w:rPr>
            </w:pPr>
            <w:r>
              <w:rPr>
                <w:rFonts w:ascii="Times New Roman" w:hAnsi="Times New Roman" w:cs="Times New Roman" w:hint="eastAsia"/>
                <w:sz w:val="24"/>
                <w:szCs w:val="32"/>
              </w:rPr>
              <w:t>E</w:t>
            </w:r>
            <w:r w:rsidRPr="00865708">
              <w:rPr>
                <w:rFonts w:ascii="Times New Roman" w:hAnsi="Times New Roman" w:cs="Times New Roman" w:hint="eastAsia"/>
                <w:sz w:val="24"/>
                <w:szCs w:val="32"/>
              </w:rPr>
              <w:t>xtrusion</w:t>
            </w:r>
          </w:p>
        </w:tc>
      </w:tr>
      <w:tr w:rsidR="00865708" w14:paraId="537970C3" w14:textId="77777777" w:rsidTr="00B8333C">
        <w:trPr>
          <w:jc w:val="center"/>
        </w:trPr>
        <w:tc>
          <w:tcPr>
            <w:tcW w:w="739" w:type="dxa"/>
            <w:vAlign w:val="center"/>
          </w:tcPr>
          <w:p w14:paraId="6705C854" w14:textId="4077B7E3" w:rsidR="00B41F93" w:rsidRDefault="00B41F93" w:rsidP="00B41F93">
            <w:pPr>
              <w:jc w:val="center"/>
              <w:rPr>
                <w:rFonts w:ascii="Times New Roman" w:hAnsi="Times New Roman" w:cs="Times New Roman"/>
                <w:sz w:val="24"/>
                <w:szCs w:val="32"/>
              </w:rPr>
            </w:pPr>
            <w:bookmarkStart w:id="66" w:name="_Hlk169390593"/>
            <w:r>
              <w:rPr>
                <w:rFonts w:ascii="Times New Roman" w:hAnsi="Times New Roman" w:cs="Times New Roman"/>
                <w:sz w:val="24"/>
                <w:szCs w:val="32"/>
              </w:rPr>
              <w:lastRenderedPageBreak/>
              <w:t>8</w:t>
            </w:r>
          </w:p>
        </w:tc>
        <w:tc>
          <w:tcPr>
            <w:tcW w:w="1808" w:type="dxa"/>
            <w:vAlign w:val="center"/>
          </w:tcPr>
          <w:p w14:paraId="63E31CC6" w14:textId="77777777" w:rsidR="00B41F93" w:rsidRPr="00BB15E9" w:rsidRDefault="00B41F93" w:rsidP="00B41F93">
            <w:pPr>
              <w:jc w:val="center"/>
              <w:rPr>
                <w:rFonts w:ascii="Times New Roman" w:hAnsi="Times New Roman" w:cs="Times New Roman"/>
                <w:sz w:val="24"/>
                <w:szCs w:val="32"/>
              </w:rPr>
            </w:pPr>
            <w:r>
              <w:rPr>
                <w:rFonts w:ascii="Times New Roman" w:hAnsi="Times New Roman" w:cs="Times New Roman"/>
                <w:sz w:val="24"/>
                <w:szCs w:val="32"/>
              </w:rPr>
              <w:t>Stirring Rod</w:t>
            </w:r>
          </w:p>
        </w:tc>
        <w:tc>
          <w:tcPr>
            <w:tcW w:w="1541" w:type="dxa"/>
            <w:vAlign w:val="center"/>
          </w:tcPr>
          <w:p w14:paraId="1AD3C51A" w14:textId="234E3F05" w:rsidR="00B41F93" w:rsidRDefault="008D4952" w:rsidP="00B41F93">
            <w:pPr>
              <w:jc w:val="center"/>
              <w:rPr>
                <w:rFonts w:ascii="Times New Roman" w:hAnsi="Times New Roman" w:cs="Times New Roman"/>
                <w:sz w:val="24"/>
                <w:szCs w:val="32"/>
              </w:rPr>
            </w:pPr>
            <w:r w:rsidRPr="008D4952">
              <w:rPr>
                <w:rFonts w:ascii="Times New Roman" w:hAnsi="Times New Roman" w:cs="Times New Roman"/>
                <w:sz w:val="24"/>
                <w:szCs w:val="32"/>
              </w:rPr>
              <w:drawing>
                <wp:inline distT="0" distB="0" distL="0" distR="0" wp14:anchorId="0BD47A1D" wp14:editId="29D78A48">
                  <wp:extent cx="276384" cy="764931"/>
                  <wp:effectExtent l="0" t="0" r="3175" b="0"/>
                  <wp:docPr id="43" name="图片 42">
                    <a:extLst xmlns:a="http://schemas.openxmlformats.org/drawingml/2006/main">
                      <a:ext uri="{FF2B5EF4-FFF2-40B4-BE49-F238E27FC236}">
                        <a16:creationId xmlns:a16="http://schemas.microsoft.com/office/drawing/2014/main" id="{67D8EA35-B81B-B040-5A69-472C9E9E0A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a:extLst>
                              <a:ext uri="{FF2B5EF4-FFF2-40B4-BE49-F238E27FC236}">
                                <a16:creationId xmlns:a16="http://schemas.microsoft.com/office/drawing/2014/main" id="{67D8EA35-B81B-B040-5A69-472C9E9E0A57}"/>
                              </a:ext>
                            </a:extLst>
                          </pic:cNvPr>
                          <pic:cNvPicPr>
                            <a:picLocks noChangeAspect="1"/>
                          </pic:cNvPicPr>
                        </pic:nvPicPr>
                        <pic:blipFill rotWithShape="1">
                          <a:blip r:embed="rId27"/>
                          <a:srcRect l="23267" t="16602" r="29492" b="12305"/>
                          <a:stretch/>
                        </pic:blipFill>
                        <pic:spPr bwMode="auto">
                          <a:xfrm>
                            <a:off x="0" y="0"/>
                            <a:ext cx="280369" cy="775961"/>
                          </a:xfrm>
                          <a:prstGeom prst="rect">
                            <a:avLst/>
                          </a:prstGeom>
                          <a:ln>
                            <a:noFill/>
                          </a:ln>
                          <a:extLst>
                            <a:ext uri="{53640926-AAD7-44D8-BBD7-CCE9431645EC}">
                              <a14:shadowObscured xmlns:a14="http://schemas.microsoft.com/office/drawing/2010/main"/>
                            </a:ext>
                          </a:extLst>
                        </pic:spPr>
                      </pic:pic>
                    </a:graphicData>
                  </a:graphic>
                </wp:inline>
              </w:drawing>
            </w:r>
          </w:p>
        </w:tc>
        <w:tc>
          <w:tcPr>
            <w:tcW w:w="2003" w:type="dxa"/>
            <w:vAlign w:val="center"/>
          </w:tcPr>
          <w:p w14:paraId="493D42DF" w14:textId="77777777" w:rsidR="00B41F93" w:rsidRPr="004F3B3B" w:rsidRDefault="00B41F93" w:rsidP="00B41F93">
            <w:pPr>
              <w:jc w:val="center"/>
              <w:rPr>
                <w:rFonts w:ascii="Times New Roman" w:hAnsi="Times New Roman" w:cs="Times New Roman"/>
                <w:sz w:val="24"/>
                <w:szCs w:val="32"/>
              </w:rPr>
            </w:pPr>
            <w:r>
              <w:rPr>
                <w:rFonts w:ascii="Times New Roman" w:hAnsi="Times New Roman" w:cs="Times New Roman"/>
                <w:sz w:val="24"/>
                <w:szCs w:val="32"/>
              </w:rPr>
              <w:t>S</w:t>
            </w:r>
            <w:r w:rsidRPr="00D12FBB">
              <w:rPr>
                <w:rFonts w:ascii="Times New Roman" w:hAnsi="Times New Roman" w:cs="Times New Roman"/>
                <w:sz w:val="24"/>
                <w:szCs w:val="32"/>
              </w:rPr>
              <w:t>teel</w:t>
            </w:r>
            <w:r>
              <w:rPr>
                <w:rFonts w:ascii="Times New Roman" w:hAnsi="Times New Roman" w:cs="Times New Roman"/>
                <w:sz w:val="24"/>
                <w:szCs w:val="32"/>
              </w:rPr>
              <w:t xml:space="preserve"> (</w:t>
            </w:r>
            <w:r w:rsidRPr="00D12FBB">
              <w:rPr>
                <w:rFonts w:ascii="Times New Roman" w:hAnsi="Times New Roman" w:cs="Times New Roman"/>
                <w:sz w:val="24"/>
                <w:szCs w:val="32"/>
              </w:rPr>
              <w:t>Q195</w:t>
            </w:r>
            <w:r>
              <w:rPr>
                <w:rFonts w:ascii="Times New Roman" w:hAnsi="Times New Roman" w:cs="Times New Roman"/>
                <w:sz w:val="24"/>
                <w:szCs w:val="32"/>
              </w:rPr>
              <w:t>)</w:t>
            </w:r>
          </w:p>
        </w:tc>
        <w:tc>
          <w:tcPr>
            <w:tcW w:w="2205" w:type="dxa"/>
            <w:vAlign w:val="center"/>
          </w:tcPr>
          <w:p w14:paraId="4E3B4957" w14:textId="0E53CD39" w:rsidR="00B41F93" w:rsidRDefault="00865708" w:rsidP="00B41F93">
            <w:pPr>
              <w:jc w:val="center"/>
              <w:rPr>
                <w:rFonts w:ascii="Times New Roman" w:hAnsi="Times New Roman" w:cs="Times New Roman" w:hint="eastAsia"/>
                <w:sz w:val="24"/>
                <w:szCs w:val="32"/>
              </w:rPr>
            </w:pPr>
            <w:r>
              <w:rPr>
                <w:rFonts w:ascii="Times New Roman" w:hAnsi="Times New Roman" w:cs="Times New Roman" w:hint="eastAsia"/>
                <w:sz w:val="24"/>
                <w:szCs w:val="32"/>
              </w:rPr>
              <w:t>F</w:t>
            </w:r>
            <w:r w:rsidR="00F962A7" w:rsidRPr="00794571">
              <w:rPr>
                <w:rFonts w:ascii="Times New Roman" w:hAnsi="Times New Roman" w:cs="Times New Roman"/>
                <w:sz w:val="24"/>
                <w:szCs w:val="32"/>
              </w:rPr>
              <w:t>orging</w:t>
            </w:r>
          </w:p>
        </w:tc>
      </w:tr>
    </w:tbl>
    <w:bookmarkEnd w:id="66"/>
    <w:p w14:paraId="0A0D5CC6" w14:textId="2FB1018F" w:rsidR="00BB15E9" w:rsidRPr="00B41F93" w:rsidRDefault="00B41F93" w:rsidP="0069311F">
      <w:pPr>
        <w:jc w:val="center"/>
        <w:rPr>
          <w:rFonts w:ascii="Times New Roman" w:hAnsi="Times New Roman" w:cs="Times New Roman" w:hint="eastAsia"/>
        </w:rPr>
      </w:pPr>
      <w:r w:rsidRPr="00B41F93">
        <w:rPr>
          <w:rFonts w:ascii="Times New Roman" w:hAnsi="Times New Roman" w:cs="Times New Roman"/>
        </w:rPr>
        <w:t>Table</w:t>
      </w:r>
      <w:r w:rsidR="00527805">
        <w:rPr>
          <w:rFonts w:ascii="Times New Roman" w:hAnsi="Times New Roman" w:cs="Times New Roman"/>
        </w:rPr>
        <w:t>.</w:t>
      </w:r>
      <w:r w:rsidRPr="00B41F93">
        <w:rPr>
          <w:rFonts w:ascii="Times New Roman" w:hAnsi="Times New Roman" w:cs="Times New Roman"/>
        </w:rPr>
        <w:t xml:space="preserve"> 3</w:t>
      </w:r>
      <w:r w:rsidR="00084D5B">
        <w:rPr>
          <w:rFonts w:ascii="Times New Roman" w:hAnsi="Times New Roman" w:cs="Times New Roman"/>
        </w:rPr>
        <w:t xml:space="preserve"> </w:t>
      </w:r>
      <w:r w:rsidR="00084D5B">
        <w:rPr>
          <w:rFonts w:ascii="Times New Roman" w:hAnsi="Times New Roman" w:cs="Times New Roman"/>
        </w:rPr>
        <w:t xml:space="preserve">Materials and manufacture of the </w:t>
      </w:r>
      <w:r w:rsidR="00084D5B">
        <w:rPr>
          <w:rFonts w:ascii="Times New Roman" w:hAnsi="Times New Roman" w:cs="Times New Roman"/>
        </w:rPr>
        <w:t xml:space="preserve">electronic </w:t>
      </w:r>
      <w:r w:rsidR="00084D5B">
        <w:rPr>
          <w:rFonts w:ascii="Times New Roman" w:hAnsi="Times New Roman" w:cs="Times New Roman"/>
        </w:rPr>
        <w:t xml:space="preserve">component of the </w:t>
      </w:r>
      <w:proofErr w:type="spellStart"/>
      <w:r w:rsidR="00084D5B">
        <w:rPr>
          <w:rFonts w:ascii="Times New Roman" w:hAnsi="Times New Roman" w:cs="Times New Roman"/>
        </w:rPr>
        <w:t>Supor</w:t>
      </w:r>
      <w:proofErr w:type="spellEnd"/>
      <w:r w:rsidR="00084D5B">
        <w:rPr>
          <w:rFonts w:ascii="Times New Roman" w:hAnsi="Times New Roman" w:cs="Times New Roman"/>
        </w:rPr>
        <w:t xml:space="preserve"> electric whisk</w:t>
      </w:r>
      <w:r w:rsidR="001B7C35">
        <w:rPr>
          <w:rFonts w:ascii="Times New Roman" w:hAnsi="Times New Roman" w:cs="Times New Roman"/>
        </w:rPr>
        <w:fldChar w:fldCharType="begin"/>
      </w:r>
      <w:r w:rsidR="001B7C35">
        <w:rPr>
          <w:rFonts w:ascii="Times New Roman" w:hAnsi="Times New Roman" w:cs="Times New Roman"/>
        </w:rPr>
        <w:instrText xml:space="preserve"> ADDIN ZOTERO_ITEM CSL_CITATION {"citationID":"HiLVkl6y","properties":{"formattedCitation":"[6]","plainCitation":"[6]","noteIndex":0},"citationItems":[{"id":540,"uris":["http://zotero.org/users/local/wYEgFFqc/items/2K8BXYW5"],"itemData":{"id":540,"type":"article-journal","container-title":"Journal of Manufacturing Processes","DOI":"10.1016/j.jmapro.2017.08.015","ISSN":"15266125","journalAbbreviation":"Journal of Manufacturing Processes","language":"en","page":"399-406","source":"DOI.org (Crossref)","title":"Towards sustainable injection molding of ABS plastic products","volume":"29","author":[{"family":"Tranter","given":"Jack B."},{"family":"Refalo","given":"Paul"},{"family":"Rochman","given":"Arif"}],"issued":{"date-parts":[["2017",10]]}}}],"schema":"https://github.com/citation-style-language/schema/raw/master/csl-citation.json"} </w:instrText>
      </w:r>
      <w:r w:rsidR="001B7C35">
        <w:rPr>
          <w:rFonts w:ascii="Times New Roman" w:hAnsi="Times New Roman" w:cs="Times New Roman"/>
        </w:rPr>
        <w:fldChar w:fldCharType="separate"/>
      </w:r>
      <w:r w:rsidR="001B7C35">
        <w:rPr>
          <w:rFonts w:ascii="Times New Roman" w:hAnsi="Times New Roman" w:cs="Times New Roman"/>
          <w:noProof/>
        </w:rPr>
        <w:t>[6]</w:t>
      </w:r>
      <w:r w:rsidR="001B7C35">
        <w:rPr>
          <w:rFonts w:ascii="Times New Roman" w:hAnsi="Times New Roman" w:cs="Times New Roman"/>
        </w:rPr>
        <w:fldChar w:fldCharType="end"/>
      </w:r>
      <w:r w:rsidR="001B7C35">
        <w:rPr>
          <w:rFonts w:ascii="Times New Roman" w:hAnsi="Times New Roman" w:cs="Times New Roman"/>
        </w:rPr>
        <w:fldChar w:fldCharType="begin"/>
      </w:r>
      <w:r w:rsidR="00527805">
        <w:rPr>
          <w:rFonts w:ascii="Times New Roman" w:hAnsi="Times New Roman" w:cs="Times New Roman"/>
        </w:rPr>
        <w:instrText xml:space="preserve"> ADDIN ZOTERO_ITEM CSL_CITATION {"citationID":"qaxQHaKe","properties":{"formattedCitation":"[11]","plainCitation":"[11]","noteIndex":0},"citationItems":[{"id":550,"uris":["http://zotero.org/users/local/wYEgFFqc/items/3FTKRLC4"],"itemData":{"id":550,"type"</w:instrText>
      </w:r>
      <w:r w:rsidR="00527805">
        <w:rPr>
          <w:rFonts w:ascii="Times New Roman" w:hAnsi="Times New Roman" w:cs="Times New Roman" w:hint="eastAsia"/>
        </w:rPr>
        <w:instrText xml:space="preserve">:"document","title":"Lundberg </w:instrText>
      </w:r>
      <w:r w:rsidR="00527805">
        <w:rPr>
          <w:rFonts w:ascii="Times New Roman" w:hAnsi="Times New Roman" w:cs="Times New Roman" w:hint="eastAsia"/>
        </w:rPr>
        <w:instrText>等</w:instrText>
      </w:r>
      <w:r w:rsidR="00527805">
        <w:rPr>
          <w:rFonts w:ascii="Times New Roman" w:hAnsi="Times New Roman" w:cs="Times New Roman" w:hint="eastAsia"/>
        </w:rPr>
        <w:instrText xml:space="preserve"> - 2017 - Surface integrity and fatigue behaviour of electri.pdf"}}],"schema":"https://github.com/citation-style-language/schema/raw/master/csl-citation.json"} </w:instrText>
      </w:r>
      <w:r w:rsidR="001B7C35">
        <w:rPr>
          <w:rFonts w:ascii="Times New Roman" w:hAnsi="Times New Roman" w:cs="Times New Roman"/>
        </w:rPr>
        <w:fldChar w:fldCharType="separate"/>
      </w:r>
      <w:r w:rsidR="001B7C35">
        <w:rPr>
          <w:rFonts w:ascii="Times New Roman" w:hAnsi="Times New Roman" w:cs="Times New Roman"/>
          <w:noProof/>
        </w:rPr>
        <w:t>[11]</w:t>
      </w:r>
      <w:r w:rsidR="001B7C35">
        <w:rPr>
          <w:rFonts w:ascii="Times New Roman" w:hAnsi="Times New Roman" w:cs="Times New Roman"/>
        </w:rPr>
        <w:fldChar w:fldCharType="end"/>
      </w:r>
      <w:bookmarkStart w:id="67" w:name="OLE_LINK107"/>
      <w:bookmarkStart w:id="68" w:name="OLE_LINK108"/>
      <w:r w:rsidR="001B7C35">
        <w:rPr>
          <w:rFonts w:ascii="Times New Roman" w:hAnsi="Times New Roman" w:cs="Times New Roman"/>
        </w:rPr>
        <w:fldChar w:fldCharType="begin"/>
      </w:r>
      <w:r w:rsidR="001B7C35">
        <w:rPr>
          <w:rFonts w:ascii="Times New Roman" w:hAnsi="Times New Roman" w:cs="Times New Roman"/>
        </w:rPr>
        <w:instrText xml:space="preserve"> ADDIN ZOTERO_ITEM CSL_CITATION {"citationID":"5dBKkJ35","properties":{"formattedCitation":"[12]","plainCitation":"[12]","noteIndex":0},"citationItems":[{"id":553,"uris":["http://zotero.org/users/local/wYEgFFqc/items/PNH3TK3T"],"itemData":{"id":553,"type":"webpage","title":"Hysteretic performance of all-steel assembled double-cores buckling-restrained braces using Q195 low-yield core - ScienceDirect","URL":"https://www.sciencedirect.com/science/article/pii/S0143974X21004077","accessed":{"date-parts":[["2024",6,16]]}}}],"schema":"https://github.com/citation-style-language/schema/raw/master/csl-citation.json"} </w:instrText>
      </w:r>
      <w:r w:rsidR="001B7C35">
        <w:rPr>
          <w:rFonts w:ascii="Times New Roman" w:hAnsi="Times New Roman" w:cs="Times New Roman"/>
        </w:rPr>
        <w:fldChar w:fldCharType="separate"/>
      </w:r>
      <w:r w:rsidR="001B7C35">
        <w:rPr>
          <w:rFonts w:ascii="Times New Roman" w:hAnsi="Times New Roman" w:cs="Times New Roman"/>
          <w:noProof/>
        </w:rPr>
        <w:t>[12]</w:t>
      </w:r>
      <w:r w:rsidR="001B7C35">
        <w:rPr>
          <w:rFonts w:ascii="Times New Roman" w:hAnsi="Times New Roman" w:cs="Times New Roman"/>
        </w:rPr>
        <w:fldChar w:fldCharType="end"/>
      </w:r>
      <w:bookmarkEnd w:id="67"/>
      <w:bookmarkEnd w:id="68"/>
    </w:p>
    <w:p w14:paraId="42168E3F" w14:textId="60D1B425" w:rsidR="00084D5B" w:rsidRPr="00F962A7" w:rsidRDefault="00B41F93" w:rsidP="00084D5B">
      <w:pPr>
        <w:rPr>
          <w:rFonts w:ascii="Times New Roman" w:hAnsi="Times New Roman" w:cs="Times New Roman" w:hint="eastAsia"/>
          <w:b/>
          <w:bCs/>
          <w:sz w:val="28"/>
          <w:szCs w:val="28"/>
        </w:rPr>
      </w:pPr>
      <w:r w:rsidRPr="00B41F93">
        <w:rPr>
          <w:rFonts w:ascii="Times New Roman" w:hAnsi="Times New Roman" w:cs="Times New Roman"/>
          <w:b/>
          <w:bCs/>
          <w:sz w:val="28"/>
          <w:szCs w:val="28"/>
        </w:rPr>
        <w:t>3.1</w:t>
      </w:r>
      <w:r>
        <w:rPr>
          <w:rFonts w:ascii="Times New Roman" w:hAnsi="Times New Roman" w:cs="Times New Roman"/>
          <w:b/>
          <w:bCs/>
          <w:sz w:val="28"/>
          <w:szCs w:val="28"/>
        </w:rPr>
        <w:t xml:space="preserve"> </w:t>
      </w:r>
      <w:r w:rsidR="001F6B3C" w:rsidRPr="00B41F93">
        <w:rPr>
          <w:rFonts w:ascii="Times New Roman" w:hAnsi="Times New Roman" w:cs="Times New Roman"/>
          <w:b/>
          <w:bCs/>
          <w:sz w:val="28"/>
          <w:szCs w:val="28"/>
        </w:rPr>
        <w:t>D</w:t>
      </w:r>
      <w:r w:rsidR="001F6B3C" w:rsidRPr="00B41F93">
        <w:rPr>
          <w:rFonts w:ascii="Times New Roman" w:hAnsi="Times New Roman" w:cs="Times New Roman" w:hint="eastAsia"/>
          <w:b/>
          <w:bCs/>
          <w:sz w:val="28"/>
          <w:szCs w:val="28"/>
        </w:rPr>
        <w:t>esign</w:t>
      </w:r>
    </w:p>
    <w:p w14:paraId="39C4053F" w14:textId="7986D7DA" w:rsidR="00A603D4" w:rsidRDefault="00084D5B" w:rsidP="00084D5B">
      <w:pPr>
        <w:rPr>
          <w:rFonts w:ascii="Times New Roman" w:hAnsi="Times New Roman" w:cs="Times New Roman"/>
          <w:sz w:val="24"/>
          <w:szCs w:val="32"/>
        </w:rPr>
      </w:pPr>
      <w:r w:rsidRPr="00084D5B">
        <w:rPr>
          <w:rFonts w:ascii="Times New Roman" w:hAnsi="Times New Roman" w:cs="Times New Roman"/>
          <w:sz w:val="24"/>
          <w:szCs w:val="32"/>
        </w:rPr>
        <w:t xml:space="preserve">The electrical components are crucial elements at the core of the entire design, as they determine the functionality of the </w:t>
      </w:r>
      <w:proofErr w:type="spellStart"/>
      <w:r w:rsidRPr="00084D5B">
        <w:rPr>
          <w:rFonts w:ascii="Times New Roman" w:hAnsi="Times New Roman" w:cs="Times New Roman"/>
          <w:sz w:val="24"/>
          <w:szCs w:val="32"/>
        </w:rPr>
        <w:t>Supor</w:t>
      </w:r>
      <w:proofErr w:type="spellEnd"/>
      <w:r w:rsidRPr="00084D5B">
        <w:rPr>
          <w:rFonts w:ascii="Times New Roman" w:hAnsi="Times New Roman" w:cs="Times New Roman"/>
          <w:sz w:val="24"/>
          <w:szCs w:val="32"/>
        </w:rPr>
        <w:t xml:space="preserve"> electric whisk. These components include a rotor core, axle, stator core, screw, and various other small parts</w:t>
      </w:r>
      <w:r>
        <w:rPr>
          <w:rFonts w:ascii="Times New Roman" w:hAnsi="Times New Roman" w:cs="Times New Roman"/>
          <w:sz w:val="24"/>
          <w:szCs w:val="32"/>
        </w:rPr>
        <w:t xml:space="preserve"> </w:t>
      </w:r>
      <w:bookmarkStart w:id="69" w:name="OLE_LINK103"/>
      <w:bookmarkStart w:id="70" w:name="OLE_LINK104"/>
      <w:r w:rsidR="008D4952">
        <w:rPr>
          <w:rFonts w:ascii="Times New Roman" w:hAnsi="Times New Roman" w:cs="Times New Roman"/>
          <w:sz w:val="24"/>
          <w:szCs w:val="32"/>
        </w:rPr>
        <w:t>(items 1-7 in table 3)</w:t>
      </w:r>
      <w:bookmarkEnd w:id="69"/>
      <w:bookmarkEnd w:id="70"/>
      <w:r w:rsidR="001F6B3C">
        <w:rPr>
          <w:rFonts w:ascii="Times New Roman" w:hAnsi="Times New Roman" w:cs="Times New Roman"/>
          <w:sz w:val="24"/>
          <w:szCs w:val="32"/>
        </w:rPr>
        <w:t>.</w:t>
      </w:r>
    </w:p>
    <w:p w14:paraId="51C3F8FF" w14:textId="77777777" w:rsidR="00F962A7" w:rsidRDefault="00F962A7" w:rsidP="0069722D">
      <w:pPr>
        <w:rPr>
          <w:rFonts w:ascii="Times New Roman" w:hAnsi="Times New Roman" w:cs="Times New Roman"/>
          <w:sz w:val="24"/>
          <w:szCs w:val="32"/>
        </w:rPr>
      </w:pPr>
    </w:p>
    <w:p w14:paraId="0EF05F15" w14:textId="67F8E05B" w:rsidR="00A603D4" w:rsidRDefault="00084D5B" w:rsidP="0069722D">
      <w:pPr>
        <w:rPr>
          <w:rFonts w:ascii="Times New Roman" w:hAnsi="Times New Roman" w:cs="Times New Roman"/>
          <w:sz w:val="24"/>
          <w:szCs w:val="32"/>
        </w:rPr>
      </w:pPr>
      <w:r w:rsidRPr="00084D5B">
        <w:rPr>
          <w:rFonts w:ascii="Times New Roman" w:hAnsi="Times New Roman" w:cs="Times New Roman"/>
          <w:sz w:val="24"/>
          <w:szCs w:val="32"/>
        </w:rPr>
        <w:t xml:space="preserve">The structure of the motor part of the </w:t>
      </w:r>
      <w:r>
        <w:rPr>
          <w:rFonts w:ascii="Times New Roman" w:hAnsi="Times New Roman" w:cs="Times New Roman" w:hint="eastAsia"/>
          <w:sz w:val="24"/>
          <w:szCs w:val="32"/>
        </w:rPr>
        <w:t>whisk</w:t>
      </w:r>
      <w:r w:rsidRPr="00084D5B">
        <w:rPr>
          <w:rFonts w:ascii="Times New Roman" w:hAnsi="Times New Roman" w:cs="Times New Roman"/>
          <w:sz w:val="24"/>
          <w:szCs w:val="32"/>
        </w:rPr>
        <w:t xml:space="preserve"> is very clever. Two gears </w:t>
      </w:r>
      <w:proofErr w:type="gramStart"/>
      <w:r w:rsidRPr="00084D5B">
        <w:rPr>
          <w:rFonts w:ascii="Times New Roman" w:hAnsi="Times New Roman" w:cs="Times New Roman"/>
          <w:sz w:val="24"/>
          <w:szCs w:val="32"/>
        </w:rPr>
        <w:t>are connected with</w:t>
      </w:r>
      <w:proofErr w:type="gramEnd"/>
      <w:r w:rsidRPr="00084D5B">
        <w:rPr>
          <w:rFonts w:ascii="Times New Roman" w:hAnsi="Times New Roman" w:cs="Times New Roman"/>
          <w:sz w:val="24"/>
          <w:szCs w:val="32"/>
        </w:rPr>
        <w:t xml:space="preserve"> the fan, which allows the fan to rotate while the motor drives the mixing rod and dissipates heat. This can reduce the temperature when the equipment is used, increase the service life of the material, </w:t>
      </w:r>
      <w:proofErr w:type="gramStart"/>
      <w:r w:rsidRPr="00084D5B">
        <w:rPr>
          <w:rFonts w:ascii="Times New Roman" w:hAnsi="Times New Roman" w:cs="Times New Roman"/>
          <w:sz w:val="24"/>
          <w:szCs w:val="32"/>
        </w:rPr>
        <w:t>and also</w:t>
      </w:r>
      <w:proofErr w:type="gramEnd"/>
      <w:r w:rsidRPr="00084D5B">
        <w:rPr>
          <w:rFonts w:ascii="Times New Roman" w:hAnsi="Times New Roman" w:cs="Times New Roman"/>
          <w:sz w:val="24"/>
          <w:szCs w:val="32"/>
        </w:rPr>
        <w:t xml:space="preserve"> make the user more comfortable in the use process to meet the needs of the user. </w:t>
      </w:r>
    </w:p>
    <w:p w14:paraId="28CAF60F" w14:textId="77777777" w:rsidR="00084D5B" w:rsidRPr="00B41F93" w:rsidRDefault="00084D5B" w:rsidP="0069722D">
      <w:pPr>
        <w:rPr>
          <w:rFonts w:ascii="Times New Roman" w:hAnsi="Times New Roman" w:cs="Times New Roman" w:hint="eastAsia"/>
          <w:sz w:val="24"/>
          <w:szCs w:val="32"/>
        </w:rPr>
      </w:pPr>
    </w:p>
    <w:p w14:paraId="72266521" w14:textId="7AFA8136" w:rsidR="00794571" w:rsidRPr="00B41F93" w:rsidRDefault="00B41F93" w:rsidP="001F6B3C">
      <w:pPr>
        <w:rPr>
          <w:rFonts w:ascii="Times New Roman" w:hAnsi="Times New Roman" w:cs="Times New Roman"/>
          <w:sz w:val="32"/>
          <w:szCs w:val="40"/>
        </w:rPr>
      </w:pPr>
      <w:bookmarkStart w:id="71" w:name="OLE_LINK80"/>
      <w:bookmarkStart w:id="72" w:name="OLE_LINK81"/>
      <w:r w:rsidRPr="00B41F93">
        <w:rPr>
          <w:rFonts w:ascii="Times New Roman" w:hAnsi="Times New Roman" w:cs="Times New Roman"/>
          <w:b/>
          <w:bCs/>
          <w:sz w:val="28"/>
          <w:szCs w:val="28"/>
        </w:rPr>
        <w:t xml:space="preserve">3.2 </w:t>
      </w:r>
      <w:r w:rsidR="001F6B3C" w:rsidRPr="00B41F93">
        <w:rPr>
          <w:rFonts w:ascii="Times New Roman" w:hAnsi="Times New Roman" w:cs="Times New Roman" w:hint="eastAsia"/>
          <w:b/>
          <w:bCs/>
          <w:sz w:val="28"/>
          <w:szCs w:val="28"/>
        </w:rPr>
        <w:t>Material</w:t>
      </w:r>
      <w:bookmarkEnd w:id="71"/>
      <w:bookmarkEnd w:id="72"/>
    </w:p>
    <w:p w14:paraId="1685AC12" w14:textId="120EF531" w:rsidR="00794571" w:rsidRDefault="00794571" w:rsidP="001F6B3C">
      <w:pPr>
        <w:rPr>
          <w:rFonts w:ascii="Times New Roman" w:hAnsi="Times New Roman" w:cs="Times New Roman"/>
          <w:sz w:val="24"/>
          <w:szCs w:val="32"/>
        </w:rPr>
      </w:pPr>
      <w:r w:rsidRPr="00794571">
        <w:rPr>
          <w:rFonts w:ascii="Times New Roman" w:hAnsi="Times New Roman" w:cs="Times New Roman"/>
          <w:sz w:val="24"/>
          <w:szCs w:val="32"/>
        </w:rPr>
        <w:t xml:space="preserve">The motor components of the electric whisk are constructed from a variety of specialized materials, to ensure optimal performance and durability. The rotor core, axle, stator core, and screws are fabricated from stainless steel, offering exceptional resistance to temperature extremes and chemical corrosion, thereby enhancing the motor's reliability and longevity. </w:t>
      </w:r>
      <w:r w:rsidR="001B7C35">
        <w:rPr>
          <w:rFonts w:ascii="Times New Roman" w:hAnsi="Times New Roman" w:cs="Times New Roman"/>
        </w:rPr>
        <w:fldChar w:fldCharType="begin"/>
      </w:r>
      <w:r w:rsidR="00527805">
        <w:rPr>
          <w:rFonts w:ascii="Times New Roman" w:hAnsi="Times New Roman" w:cs="Times New Roman"/>
        </w:rPr>
        <w:instrText xml:space="preserve"> ADDIN ZOTERO_ITEM CSL_CITATION {"citationID":"mdbYpcPy","properties":{"formattedCitation":"[11]","plainCitation":"[11]","noteIndex":0},"citationItems":[{"id":550,"uris":["http://zotero.org/users/local/wYEgFFqc/items/3FTKRLC4"],"itemData":{"id":550,"type"</w:instrText>
      </w:r>
      <w:r w:rsidR="00527805">
        <w:rPr>
          <w:rFonts w:ascii="Times New Roman" w:hAnsi="Times New Roman" w:cs="Times New Roman" w:hint="eastAsia"/>
        </w:rPr>
        <w:instrText xml:space="preserve">:"document","title":"Lundberg </w:instrText>
      </w:r>
      <w:r w:rsidR="00527805">
        <w:rPr>
          <w:rFonts w:ascii="Times New Roman" w:hAnsi="Times New Roman" w:cs="Times New Roman" w:hint="eastAsia"/>
        </w:rPr>
        <w:instrText>等</w:instrText>
      </w:r>
      <w:r w:rsidR="00527805">
        <w:rPr>
          <w:rFonts w:ascii="Times New Roman" w:hAnsi="Times New Roman" w:cs="Times New Roman" w:hint="eastAsia"/>
        </w:rPr>
        <w:instrText xml:space="preserve"> - 2017 - Surface integrity and fatigue behaviour of electri.pdf"}}],"schema":"https://github.com/citation-style-language/schema/raw/master/csl-citation.json"} </w:instrText>
      </w:r>
      <w:r w:rsidR="001B7C35">
        <w:rPr>
          <w:rFonts w:ascii="Times New Roman" w:hAnsi="Times New Roman" w:cs="Times New Roman"/>
        </w:rPr>
        <w:fldChar w:fldCharType="separate"/>
      </w:r>
      <w:r w:rsidR="001B7C35">
        <w:rPr>
          <w:rFonts w:ascii="Times New Roman" w:hAnsi="Times New Roman" w:cs="Times New Roman"/>
          <w:noProof/>
        </w:rPr>
        <w:t>[11]</w:t>
      </w:r>
      <w:r w:rsidR="001B7C35">
        <w:rPr>
          <w:rFonts w:ascii="Times New Roman" w:hAnsi="Times New Roman" w:cs="Times New Roman"/>
        </w:rPr>
        <w:fldChar w:fldCharType="end"/>
      </w:r>
      <w:r w:rsidRPr="00794571">
        <w:rPr>
          <w:rFonts w:ascii="Times New Roman" w:hAnsi="Times New Roman" w:cs="Times New Roman"/>
          <w:sz w:val="24"/>
          <w:szCs w:val="32"/>
        </w:rPr>
        <w:t xml:space="preserve">The rotating shaft is crafted from copper, prized for its excellent electrical and thermal conductivity, ensuring efficient energy transmission within the motor. Lastly, the stirring rod is made from </w:t>
      </w:r>
      <w:r w:rsidR="00F962A7" w:rsidRPr="00084D5B">
        <w:rPr>
          <w:rFonts w:ascii="Times New Roman" w:hAnsi="Times New Roman" w:cs="Times New Roman"/>
          <w:sz w:val="24"/>
          <w:szCs w:val="32"/>
        </w:rPr>
        <w:t>food-grade</w:t>
      </w:r>
      <w:r w:rsidR="00F962A7" w:rsidRPr="00794571">
        <w:rPr>
          <w:rFonts w:ascii="Times New Roman" w:hAnsi="Times New Roman" w:cs="Times New Roman"/>
          <w:sz w:val="24"/>
          <w:szCs w:val="32"/>
        </w:rPr>
        <w:t xml:space="preserve"> </w:t>
      </w:r>
      <w:r w:rsidRPr="00794571">
        <w:rPr>
          <w:rFonts w:ascii="Times New Roman" w:hAnsi="Times New Roman" w:cs="Times New Roman"/>
          <w:sz w:val="24"/>
          <w:szCs w:val="32"/>
        </w:rPr>
        <w:t>Q195 steel</w:t>
      </w:r>
      <w:r w:rsidR="00F962A7">
        <w:rPr>
          <w:rFonts w:ascii="Times New Roman" w:hAnsi="Times New Roman" w:cs="Times New Roman" w:hint="eastAsia"/>
          <w:sz w:val="24"/>
          <w:szCs w:val="32"/>
        </w:rPr>
        <w:t xml:space="preserve"> </w:t>
      </w:r>
      <w:r w:rsidR="00F962A7" w:rsidRPr="00084D5B">
        <w:rPr>
          <w:rFonts w:ascii="Times New Roman" w:hAnsi="Times New Roman" w:cs="Times New Roman"/>
          <w:sz w:val="24"/>
          <w:szCs w:val="32"/>
        </w:rPr>
        <w:t>to ensure user safety</w:t>
      </w:r>
      <w:r w:rsidRPr="00794571">
        <w:rPr>
          <w:rFonts w:ascii="Times New Roman" w:hAnsi="Times New Roman" w:cs="Times New Roman"/>
          <w:sz w:val="24"/>
          <w:szCs w:val="32"/>
        </w:rPr>
        <w:t xml:space="preserve">, it </w:t>
      </w:r>
      <w:r w:rsidR="00F962A7">
        <w:rPr>
          <w:rFonts w:ascii="Times New Roman" w:hAnsi="Times New Roman" w:cs="Times New Roman" w:hint="eastAsia"/>
          <w:sz w:val="24"/>
          <w:szCs w:val="32"/>
        </w:rPr>
        <w:t xml:space="preserve">is also </w:t>
      </w:r>
      <w:r w:rsidRPr="00794571">
        <w:rPr>
          <w:rFonts w:ascii="Times New Roman" w:hAnsi="Times New Roman" w:cs="Times New Roman"/>
          <w:sz w:val="24"/>
          <w:szCs w:val="32"/>
        </w:rPr>
        <w:t>capable of withstanding continuous motion and pressure during operation.</w:t>
      </w:r>
      <w:bookmarkStart w:id="73" w:name="OLE_LINK109"/>
      <w:bookmarkStart w:id="74" w:name="OLE_LINK110"/>
      <w:r w:rsidR="001B7C35" w:rsidRPr="001B7C35">
        <w:rPr>
          <w:rFonts w:ascii="Times New Roman" w:hAnsi="Times New Roman" w:cs="Times New Roman"/>
        </w:rPr>
        <w:t xml:space="preserve"> </w:t>
      </w:r>
      <w:r w:rsidR="001B7C35">
        <w:rPr>
          <w:rFonts w:ascii="Times New Roman" w:hAnsi="Times New Roman" w:cs="Times New Roman"/>
        </w:rPr>
        <w:fldChar w:fldCharType="begin"/>
      </w:r>
      <w:r w:rsidR="00527805">
        <w:rPr>
          <w:rFonts w:ascii="Times New Roman" w:hAnsi="Times New Roman" w:cs="Times New Roman"/>
        </w:rPr>
        <w:instrText xml:space="preserve"> ADDIN ZOTERO_ITEM CSL_CITATION {"citationID":"OUkJmcA5","properties":{"formattedCitation":"[12]","plainCitation":"[12]","noteIndex":0},"citationItems":[{"id":553,"uris":["http://zotero.org/users/local/wYEgFFqc/items/PNH3TK3T"],"itemData":{"id":553,"type":"webpage","title":"Hysteretic performance of all-steel assembled double-cores buckling-restrained braces using Q195 low-yield core - ScienceDirect","URL":"https://www.sciencedirect.com/science/article/pii/S0143974X21004077","accessed":{"date-parts":[["2024",6,16]]}}}],"schema":"https://github.com/citation-style-language/schema/raw/master/csl-citation.json"} </w:instrText>
      </w:r>
      <w:r w:rsidR="001B7C35">
        <w:rPr>
          <w:rFonts w:ascii="Times New Roman" w:hAnsi="Times New Roman" w:cs="Times New Roman"/>
        </w:rPr>
        <w:fldChar w:fldCharType="separate"/>
      </w:r>
      <w:r w:rsidR="001B7C35">
        <w:rPr>
          <w:rFonts w:ascii="Times New Roman" w:hAnsi="Times New Roman" w:cs="Times New Roman"/>
          <w:noProof/>
        </w:rPr>
        <w:t>[12]</w:t>
      </w:r>
      <w:r w:rsidR="001B7C35">
        <w:rPr>
          <w:rFonts w:ascii="Times New Roman" w:hAnsi="Times New Roman" w:cs="Times New Roman"/>
        </w:rPr>
        <w:fldChar w:fldCharType="end"/>
      </w:r>
      <w:bookmarkEnd w:id="73"/>
      <w:bookmarkEnd w:id="74"/>
      <w:r w:rsidRPr="00794571">
        <w:rPr>
          <w:rFonts w:ascii="Times New Roman" w:hAnsi="Times New Roman" w:cs="Times New Roman"/>
          <w:sz w:val="24"/>
          <w:szCs w:val="32"/>
        </w:rPr>
        <w:t xml:space="preserve"> Th</w:t>
      </w:r>
      <w:r w:rsidR="00F962A7">
        <w:rPr>
          <w:rFonts w:ascii="Times New Roman" w:hAnsi="Times New Roman" w:cs="Times New Roman" w:hint="eastAsia"/>
          <w:sz w:val="24"/>
          <w:szCs w:val="32"/>
        </w:rPr>
        <w:t>ese</w:t>
      </w:r>
      <w:r w:rsidRPr="00794571">
        <w:rPr>
          <w:rFonts w:ascii="Times New Roman" w:hAnsi="Times New Roman" w:cs="Times New Roman"/>
          <w:sz w:val="24"/>
          <w:szCs w:val="32"/>
        </w:rPr>
        <w:t xml:space="preserve"> selection</w:t>
      </w:r>
      <w:r w:rsidR="00F962A7">
        <w:rPr>
          <w:rFonts w:ascii="Times New Roman" w:hAnsi="Times New Roman" w:cs="Times New Roman" w:hint="eastAsia"/>
          <w:sz w:val="24"/>
          <w:szCs w:val="32"/>
        </w:rPr>
        <w:t>s</w:t>
      </w:r>
      <w:r w:rsidRPr="00794571">
        <w:rPr>
          <w:rFonts w:ascii="Times New Roman" w:hAnsi="Times New Roman" w:cs="Times New Roman"/>
          <w:sz w:val="24"/>
          <w:szCs w:val="32"/>
        </w:rPr>
        <w:t xml:space="preserve"> of materials ensure that the electric whisk is robust, efficient, and reliable under a variety of operating conditions</w:t>
      </w:r>
      <w:r w:rsidR="00F962A7">
        <w:rPr>
          <w:rFonts w:ascii="Times New Roman" w:hAnsi="Times New Roman" w:cs="Times New Roman"/>
          <w:sz w:val="24"/>
          <w:szCs w:val="32"/>
        </w:rPr>
        <w:t xml:space="preserve">, </w:t>
      </w:r>
      <w:r w:rsidR="00F962A7">
        <w:rPr>
          <w:rFonts w:ascii="Times New Roman" w:hAnsi="Times New Roman" w:cs="Times New Roman" w:hint="eastAsia"/>
          <w:sz w:val="24"/>
          <w:szCs w:val="32"/>
        </w:rPr>
        <w:t>m</w:t>
      </w:r>
      <w:r w:rsidR="00F962A7" w:rsidRPr="00F962A7">
        <w:rPr>
          <w:rFonts w:ascii="Times New Roman" w:hAnsi="Times New Roman" w:cs="Times New Roman"/>
          <w:sz w:val="24"/>
          <w:szCs w:val="32"/>
        </w:rPr>
        <w:t>eet the needs of users</w:t>
      </w:r>
      <w:r w:rsidRPr="00794571">
        <w:rPr>
          <w:rFonts w:ascii="Times New Roman" w:hAnsi="Times New Roman" w:cs="Times New Roman"/>
          <w:sz w:val="24"/>
          <w:szCs w:val="32"/>
        </w:rPr>
        <w:t>.</w:t>
      </w:r>
    </w:p>
    <w:p w14:paraId="5C05E80E" w14:textId="77777777" w:rsidR="00A603D4" w:rsidRDefault="00A603D4" w:rsidP="0069722D">
      <w:pPr>
        <w:rPr>
          <w:rFonts w:ascii="Times New Roman" w:hAnsi="Times New Roman" w:cs="Times New Roman"/>
          <w:sz w:val="24"/>
          <w:szCs w:val="32"/>
        </w:rPr>
      </w:pPr>
    </w:p>
    <w:p w14:paraId="04CBD596" w14:textId="4F1925D1" w:rsidR="00F962A7" w:rsidRPr="00865708" w:rsidRDefault="00B41F93" w:rsidP="00F962A7">
      <w:pPr>
        <w:rPr>
          <w:rFonts w:ascii="Times New Roman" w:hAnsi="Times New Roman" w:cs="Times New Roman"/>
          <w:b/>
          <w:bCs/>
          <w:sz w:val="28"/>
          <w:szCs w:val="28"/>
        </w:rPr>
      </w:pPr>
      <w:r w:rsidRPr="00B41F93">
        <w:rPr>
          <w:rFonts w:ascii="Times New Roman" w:hAnsi="Times New Roman" w:cs="Times New Roman"/>
          <w:b/>
          <w:bCs/>
          <w:sz w:val="28"/>
          <w:szCs w:val="28"/>
        </w:rPr>
        <w:t xml:space="preserve">3.3 </w:t>
      </w:r>
      <w:r w:rsidR="006B6AE0" w:rsidRPr="00B41F93">
        <w:rPr>
          <w:rFonts w:ascii="Times New Roman" w:hAnsi="Times New Roman" w:cs="Times New Roman"/>
          <w:b/>
          <w:bCs/>
          <w:sz w:val="28"/>
          <w:szCs w:val="28"/>
        </w:rPr>
        <w:t>Manufacture</w:t>
      </w:r>
      <w:bookmarkStart w:id="75" w:name="OLE_LINK95"/>
      <w:bookmarkStart w:id="76" w:name="OLE_LINK96"/>
    </w:p>
    <w:p w14:paraId="4CBC7EC6" w14:textId="3F9D4495" w:rsidR="00A603D4" w:rsidRDefault="00F962A7" w:rsidP="0069722D">
      <w:pPr>
        <w:rPr>
          <w:rFonts w:ascii="Times New Roman" w:hAnsi="Times New Roman" w:cs="Times New Roman" w:hint="eastAsia"/>
          <w:sz w:val="24"/>
          <w:szCs w:val="32"/>
        </w:rPr>
      </w:pPr>
      <w:r w:rsidRPr="00F962A7">
        <w:rPr>
          <w:rFonts w:ascii="Times New Roman" w:hAnsi="Times New Roman" w:cs="Times New Roman"/>
          <w:sz w:val="24"/>
          <w:szCs w:val="32"/>
        </w:rPr>
        <w:t xml:space="preserve">The electric whisk motor utilizes materials such as ABS, stainless steel, copper, and Q195 steel, each requiring precise manufacturing processes to meet performance specifications. ABS components like the fan and gear undergo injection molding for high precision and </w:t>
      </w:r>
      <w:r w:rsidR="00865708">
        <w:rPr>
          <w:rFonts w:ascii="Times New Roman" w:hAnsi="Times New Roman" w:cs="Times New Roman" w:hint="eastAsia"/>
          <w:sz w:val="24"/>
          <w:szCs w:val="32"/>
        </w:rPr>
        <w:t>low weight</w:t>
      </w:r>
      <w:r w:rsidR="00865708">
        <w:rPr>
          <w:rFonts w:ascii="Times New Roman" w:hAnsi="Times New Roman" w:cs="Times New Roman"/>
          <w:sz w:val="24"/>
          <w:szCs w:val="32"/>
        </w:rPr>
        <w:t>, t</w:t>
      </w:r>
      <w:r w:rsidR="00865708" w:rsidRPr="00865708">
        <w:rPr>
          <w:rFonts w:ascii="Times New Roman" w:hAnsi="Times New Roman" w:cs="Times New Roman"/>
          <w:sz w:val="24"/>
          <w:szCs w:val="32"/>
        </w:rPr>
        <w:t>he weight is reduced while the performance is met, so that the user is not tired when using for a long time</w:t>
      </w:r>
      <w:r w:rsidRPr="00F962A7">
        <w:rPr>
          <w:rFonts w:ascii="Times New Roman" w:hAnsi="Times New Roman" w:cs="Times New Roman"/>
          <w:sz w:val="24"/>
          <w:szCs w:val="32"/>
        </w:rPr>
        <w:t xml:space="preserve">. </w:t>
      </w:r>
      <w:r w:rsidR="001B7C35">
        <w:rPr>
          <w:rFonts w:ascii="Times New Roman" w:hAnsi="Times New Roman" w:cs="Times New Roman"/>
        </w:rPr>
        <w:fldChar w:fldCharType="begin"/>
      </w:r>
      <w:r w:rsidR="00527805">
        <w:rPr>
          <w:rFonts w:ascii="Times New Roman" w:hAnsi="Times New Roman" w:cs="Times New Roman"/>
        </w:rPr>
        <w:instrText xml:space="preserve"> ADDIN ZOTERO_ITEM CSL_CITATION {"citationID":"Y9YZsHXH","properties":{"formattedCitation":"[6]","plainCitation":"[6]","noteIndex":0},"citationItems":[{"id":540,"uris":["http://zotero.org/users/local/wYEgFFqc/items/2K8BXYW5"],"itemData":{"id":540,"type":"article-journal","container-title":"Journal of Manufacturing Processes","DOI":"10.1016/j.jmapro.2017.08.015","ISSN":"15266125","journalAbbreviation":"Journal of Manufacturing Processes","language":"en","page":"399-406","source":"DOI.org (Crossref)","title":"Towards sustainable injection molding of ABS plastic products","volume":"29","author":[{"family":"Tranter","given":"Jack B."},{"family":"Refalo","given":"Paul"},{"family":"Rochman","given":"Arif"}],"issued":{"date-parts":[["2017",10]]}}}],"schema":"https://github.com/citation-style-language/schema/raw/master/csl-citation.json"} </w:instrText>
      </w:r>
      <w:r w:rsidR="001B7C35">
        <w:rPr>
          <w:rFonts w:ascii="Times New Roman" w:hAnsi="Times New Roman" w:cs="Times New Roman"/>
        </w:rPr>
        <w:fldChar w:fldCharType="separate"/>
      </w:r>
      <w:r w:rsidR="001B7C35">
        <w:rPr>
          <w:rFonts w:ascii="Times New Roman" w:hAnsi="Times New Roman" w:cs="Times New Roman"/>
          <w:noProof/>
        </w:rPr>
        <w:t>[6]</w:t>
      </w:r>
      <w:r w:rsidR="001B7C35">
        <w:rPr>
          <w:rFonts w:ascii="Times New Roman" w:hAnsi="Times New Roman" w:cs="Times New Roman"/>
        </w:rPr>
        <w:fldChar w:fldCharType="end"/>
      </w:r>
      <w:r w:rsidRPr="00F962A7">
        <w:rPr>
          <w:rFonts w:ascii="Times New Roman" w:hAnsi="Times New Roman" w:cs="Times New Roman"/>
          <w:sz w:val="24"/>
          <w:szCs w:val="32"/>
        </w:rPr>
        <w:t>Stainless steel parts, including the rotor core, axle, stator core, and screws, are milled to achieve tight tolerances and durability</w:t>
      </w:r>
      <w:r w:rsidR="00865708">
        <w:rPr>
          <w:rFonts w:ascii="Times New Roman" w:hAnsi="Times New Roman" w:cs="Times New Roman"/>
          <w:sz w:val="24"/>
          <w:szCs w:val="32"/>
        </w:rPr>
        <w:t>, to i</w:t>
      </w:r>
      <w:r w:rsidR="00865708" w:rsidRPr="00865708">
        <w:rPr>
          <w:rFonts w:ascii="Times New Roman" w:hAnsi="Times New Roman" w:cs="Times New Roman"/>
          <w:sz w:val="24"/>
          <w:szCs w:val="32"/>
        </w:rPr>
        <w:t>ncrease service life</w:t>
      </w:r>
      <w:r w:rsidRPr="00F962A7">
        <w:rPr>
          <w:rFonts w:ascii="Times New Roman" w:hAnsi="Times New Roman" w:cs="Times New Roman"/>
          <w:sz w:val="24"/>
          <w:szCs w:val="32"/>
        </w:rPr>
        <w:t xml:space="preserve">. </w:t>
      </w:r>
      <w:r w:rsidR="001B7C35">
        <w:rPr>
          <w:rFonts w:ascii="Times New Roman" w:hAnsi="Times New Roman" w:cs="Times New Roman"/>
        </w:rPr>
        <w:fldChar w:fldCharType="begin"/>
      </w:r>
      <w:r w:rsidR="00527805">
        <w:rPr>
          <w:rFonts w:ascii="Times New Roman" w:hAnsi="Times New Roman" w:cs="Times New Roman"/>
        </w:rPr>
        <w:instrText xml:space="preserve"> ADDIN ZOTERO_ITEM CSL_CITATION {"citationID":"pjXC0udm","properties":{"formattedCitation":"[11]","plainCitation":"[11]","noteIndex":0},"citationItems":[{"id":550,"uris":["http://zotero.org/users/local/wYEgFFqc/items/3FTKRLC4"],"itemData":{"id":550,"type"</w:instrText>
      </w:r>
      <w:r w:rsidR="00527805">
        <w:rPr>
          <w:rFonts w:ascii="Times New Roman" w:hAnsi="Times New Roman" w:cs="Times New Roman" w:hint="eastAsia"/>
        </w:rPr>
        <w:instrText xml:space="preserve">:"document","title":"Lundberg </w:instrText>
      </w:r>
      <w:r w:rsidR="00527805">
        <w:rPr>
          <w:rFonts w:ascii="Times New Roman" w:hAnsi="Times New Roman" w:cs="Times New Roman" w:hint="eastAsia"/>
        </w:rPr>
        <w:instrText>等</w:instrText>
      </w:r>
      <w:r w:rsidR="00527805">
        <w:rPr>
          <w:rFonts w:ascii="Times New Roman" w:hAnsi="Times New Roman" w:cs="Times New Roman" w:hint="eastAsia"/>
        </w:rPr>
        <w:instrText xml:space="preserve"> - 2017 - Surface integrity and fatigue behaviour of electri.pdf"}}],"schema":"https://github.com/citation-style-language/schema/raw/master/csl-citation.json"} </w:instrText>
      </w:r>
      <w:r w:rsidR="001B7C35">
        <w:rPr>
          <w:rFonts w:ascii="Times New Roman" w:hAnsi="Times New Roman" w:cs="Times New Roman"/>
        </w:rPr>
        <w:fldChar w:fldCharType="separate"/>
      </w:r>
      <w:r w:rsidR="001B7C35">
        <w:rPr>
          <w:rFonts w:ascii="Times New Roman" w:hAnsi="Times New Roman" w:cs="Times New Roman"/>
          <w:noProof/>
        </w:rPr>
        <w:t>[11]</w:t>
      </w:r>
      <w:r w:rsidR="001B7C35">
        <w:rPr>
          <w:rFonts w:ascii="Times New Roman" w:hAnsi="Times New Roman" w:cs="Times New Roman"/>
        </w:rPr>
        <w:fldChar w:fldCharType="end"/>
      </w:r>
      <w:r w:rsidR="001B7C35">
        <w:rPr>
          <w:rFonts w:ascii="Times New Roman" w:hAnsi="Times New Roman" w:cs="Times New Roman" w:hint="eastAsia"/>
        </w:rPr>
        <w:t xml:space="preserve"> </w:t>
      </w:r>
      <w:r w:rsidRPr="00F962A7">
        <w:rPr>
          <w:rFonts w:ascii="Times New Roman" w:hAnsi="Times New Roman" w:cs="Times New Roman"/>
          <w:sz w:val="24"/>
          <w:szCs w:val="32"/>
        </w:rPr>
        <w:t>Q195 steel stirring rods are forged and machined to enhance strength and durability. These processes ensure each motor component meets stringent quality standards for optimal efficiency and reliability.</w:t>
      </w:r>
      <w:r w:rsidR="00865708" w:rsidRPr="00865708">
        <w:t xml:space="preserve"> </w:t>
      </w:r>
      <w:r w:rsidR="001B7C35">
        <w:rPr>
          <w:rFonts w:ascii="Times New Roman" w:hAnsi="Times New Roman" w:cs="Times New Roman"/>
        </w:rPr>
        <w:fldChar w:fldCharType="begin"/>
      </w:r>
      <w:r w:rsidR="00527805">
        <w:rPr>
          <w:rFonts w:ascii="Times New Roman" w:hAnsi="Times New Roman" w:cs="Times New Roman"/>
        </w:rPr>
        <w:instrText xml:space="preserve"> ADDIN ZOTERO_ITEM CSL_CITATION {"citationID":"g3jp8f8J","properties":{"formattedCitation":"[12]","plainCitation":"[12]","noteIndex":0},"citationItems":[{"id":553,"uris":["http://zotero.org/users/local/wYEgFFqc/items/PNH3TK3T"],"itemData":{"id":553,"type":"webpage","title":"Hysteretic performance of all-steel assembled double-cores buckling-restrained braces using Q195 low-yield core - ScienceDirect","URL":"https://www.sciencedirect.com/science/article/pii/S0143974X21004077","accessed":{"date-parts":[["2024",6,16]]}}}],"schema":"https://github.com/citation-style-language/schema/raw/master/csl-citation.json"} </w:instrText>
      </w:r>
      <w:r w:rsidR="001B7C35">
        <w:rPr>
          <w:rFonts w:ascii="Times New Roman" w:hAnsi="Times New Roman" w:cs="Times New Roman"/>
        </w:rPr>
        <w:fldChar w:fldCharType="separate"/>
      </w:r>
      <w:r w:rsidR="001B7C35">
        <w:rPr>
          <w:rFonts w:ascii="Times New Roman" w:hAnsi="Times New Roman" w:cs="Times New Roman"/>
          <w:noProof/>
        </w:rPr>
        <w:t>[12]</w:t>
      </w:r>
      <w:r w:rsidR="001B7C35">
        <w:rPr>
          <w:rFonts w:ascii="Times New Roman" w:hAnsi="Times New Roman" w:cs="Times New Roman"/>
        </w:rPr>
        <w:fldChar w:fldCharType="end"/>
      </w:r>
      <w:r w:rsidR="001B7C35">
        <w:rPr>
          <w:rFonts w:ascii="Times New Roman" w:hAnsi="Times New Roman" w:cs="Times New Roman" w:hint="eastAsia"/>
        </w:rPr>
        <w:t xml:space="preserve"> </w:t>
      </w:r>
      <w:r w:rsidR="00865708" w:rsidRPr="00865708">
        <w:rPr>
          <w:rFonts w:ascii="Times New Roman" w:hAnsi="Times New Roman" w:cs="Times New Roman"/>
          <w:sz w:val="24"/>
          <w:szCs w:val="32"/>
        </w:rPr>
        <w:t xml:space="preserve">The user can use the </w:t>
      </w:r>
      <w:proofErr w:type="gramStart"/>
      <w:r w:rsidR="00865708" w:rsidRPr="00865708">
        <w:rPr>
          <w:rFonts w:ascii="Times New Roman" w:hAnsi="Times New Roman" w:cs="Times New Roman"/>
          <w:sz w:val="24"/>
          <w:szCs w:val="32"/>
        </w:rPr>
        <w:t>egg beater</w:t>
      </w:r>
      <w:proofErr w:type="gramEnd"/>
      <w:r w:rsidR="00865708" w:rsidRPr="00865708">
        <w:rPr>
          <w:rFonts w:ascii="Times New Roman" w:hAnsi="Times New Roman" w:cs="Times New Roman"/>
          <w:sz w:val="24"/>
          <w:szCs w:val="32"/>
        </w:rPr>
        <w:t xml:space="preserve"> continuously and reliably</w:t>
      </w:r>
      <w:r w:rsidR="00865708">
        <w:rPr>
          <w:rFonts w:ascii="Times New Roman" w:hAnsi="Times New Roman" w:cs="Times New Roman"/>
          <w:sz w:val="24"/>
          <w:szCs w:val="32"/>
        </w:rPr>
        <w:t>.</w:t>
      </w:r>
      <w:bookmarkEnd w:id="75"/>
      <w:bookmarkEnd w:id="76"/>
    </w:p>
    <w:p w14:paraId="36621F17" w14:textId="436C893A" w:rsidR="00A603D4" w:rsidRPr="001B7C35" w:rsidRDefault="0069311F" w:rsidP="0069722D">
      <w:pPr>
        <w:pStyle w:val="a9"/>
        <w:numPr>
          <w:ilvl w:val="0"/>
          <w:numId w:val="4"/>
        </w:numPr>
        <w:jc w:val="left"/>
        <w:rPr>
          <w:rFonts w:ascii="Times New Roman" w:hAnsi="Times New Roman" w:cs="Times New Roman" w:hint="eastAsia"/>
          <w:b/>
          <w:bCs/>
          <w:sz w:val="30"/>
          <w:szCs w:val="30"/>
        </w:rPr>
      </w:pPr>
      <w:bookmarkStart w:id="77" w:name="OLE_LINK111"/>
      <w:bookmarkStart w:id="78" w:name="OLE_LINK112"/>
      <w:r>
        <w:rPr>
          <w:rFonts w:ascii="Times New Roman" w:hAnsi="Times New Roman" w:cs="Times New Roman" w:hint="eastAsia"/>
          <w:b/>
          <w:bCs/>
          <w:sz w:val="30"/>
          <w:szCs w:val="30"/>
        </w:rPr>
        <w:lastRenderedPageBreak/>
        <w:t>Evaluation and</w:t>
      </w:r>
      <w:r>
        <w:rPr>
          <w:rFonts w:ascii="Times New Roman" w:hAnsi="Times New Roman" w:cs="Times New Roman"/>
          <w:b/>
          <w:bCs/>
          <w:sz w:val="30"/>
          <w:szCs w:val="30"/>
        </w:rPr>
        <w:t xml:space="preserve"> conclusion</w:t>
      </w:r>
    </w:p>
    <w:bookmarkEnd w:id="77"/>
    <w:bookmarkEnd w:id="78"/>
    <w:p w14:paraId="5AEEFA31" w14:textId="6BC80800" w:rsidR="00EB6B22" w:rsidRDefault="00EB6B22" w:rsidP="0069722D">
      <w:pPr>
        <w:rPr>
          <w:rFonts w:ascii="Times New Roman" w:hAnsi="Times New Roman" w:cs="Times New Roman"/>
          <w:sz w:val="24"/>
          <w:szCs w:val="32"/>
        </w:rPr>
      </w:pPr>
      <w:r w:rsidRPr="00EB6B22">
        <w:rPr>
          <w:rFonts w:ascii="Times New Roman" w:hAnsi="Times New Roman" w:cs="Times New Roman"/>
          <w:sz w:val="24"/>
          <w:szCs w:val="32"/>
        </w:rPr>
        <w:t xml:space="preserve">In terms of cost, the </w:t>
      </w:r>
      <w:proofErr w:type="spellStart"/>
      <w:r w:rsidRPr="00EB6B22">
        <w:rPr>
          <w:rFonts w:ascii="Times New Roman" w:hAnsi="Times New Roman" w:cs="Times New Roman"/>
          <w:sz w:val="24"/>
          <w:szCs w:val="32"/>
        </w:rPr>
        <w:t>Supor</w:t>
      </w:r>
      <w:proofErr w:type="spellEnd"/>
      <w:r w:rsidRPr="00EB6B22">
        <w:rPr>
          <w:rFonts w:ascii="Times New Roman" w:hAnsi="Times New Roman" w:cs="Times New Roman"/>
          <w:sz w:val="24"/>
          <w:szCs w:val="32"/>
        </w:rPr>
        <w:t xml:space="preserve"> whisk is more expensive than the same type of whisk</w:t>
      </w:r>
      <w:r>
        <w:rPr>
          <w:rFonts w:ascii="Times New Roman" w:hAnsi="Times New Roman" w:cs="Times New Roman"/>
          <w:sz w:val="24"/>
          <w:szCs w:val="32"/>
        </w:rPr>
        <w:t>.</w:t>
      </w:r>
      <w:r w:rsidRPr="00EB6B22">
        <w:rPr>
          <w:rFonts w:ascii="PingFang SC" w:eastAsia="PingFang SC" w:hAnsi="PingFang SC" w:hint="eastAsia"/>
          <w:color w:val="2A2B2E"/>
          <w:szCs w:val="21"/>
          <w:shd w:val="clear" w:color="auto" w:fill="FFFFFF"/>
        </w:rPr>
        <w:t xml:space="preserve"> </w:t>
      </w:r>
      <w:r w:rsidRPr="00EB6B22">
        <w:rPr>
          <w:rFonts w:ascii="Times New Roman" w:hAnsi="Times New Roman" w:cs="Times New Roman" w:hint="eastAsia"/>
          <w:sz w:val="24"/>
          <w:szCs w:val="32"/>
        </w:rPr>
        <w:t>But the price is not much higher, still belongs to the low-end consumer market</w:t>
      </w:r>
      <w:r>
        <w:rPr>
          <w:rFonts w:ascii="Times New Roman" w:hAnsi="Times New Roman" w:cs="Times New Roman"/>
          <w:sz w:val="24"/>
          <w:szCs w:val="32"/>
        </w:rPr>
        <w:t>.</w:t>
      </w:r>
    </w:p>
    <w:p w14:paraId="4D46697A" w14:textId="77777777" w:rsidR="00EB6B22" w:rsidRDefault="00EB6B22" w:rsidP="0069722D">
      <w:pPr>
        <w:rPr>
          <w:rFonts w:ascii="Times New Roman" w:hAnsi="Times New Roman" w:cs="Times New Roman" w:hint="eastAsia"/>
          <w:sz w:val="24"/>
          <w:szCs w:val="32"/>
        </w:rPr>
      </w:pPr>
    </w:p>
    <w:p w14:paraId="1ED6929E" w14:textId="6E6DC5F5" w:rsidR="00A603D4" w:rsidRDefault="00F30CB0" w:rsidP="0069722D">
      <w:pPr>
        <w:rPr>
          <w:rFonts w:ascii="Times New Roman" w:hAnsi="Times New Roman" w:cs="Times New Roman" w:hint="eastAsia"/>
          <w:sz w:val="24"/>
          <w:szCs w:val="32"/>
        </w:rPr>
      </w:pPr>
      <w:r w:rsidRPr="00F30CB0">
        <w:rPr>
          <w:rFonts w:ascii="Times New Roman" w:hAnsi="Times New Roman" w:cs="Times New Roman"/>
          <w:sz w:val="24"/>
          <w:szCs w:val="32"/>
        </w:rPr>
        <w:t xml:space="preserve">Functionally, the advantages of the </w:t>
      </w:r>
      <w:proofErr w:type="spellStart"/>
      <w:r w:rsidRPr="00F30CB0">
        <w:rPr>
          <w:rFonts w:ascii="Times New Roman" w:hAnsi="Times New Roman" w:cs="Times New Roman"/>
          <w:sz w:val="24"/>
          <w:szCs w:val="32"/>
        </w:rPr>
        <w:t>Supor</w:t>
      </w:r>
      <w:proofErr w:type="spellEnd"/>
      <w:r w:rsidRPr="00F30CB0">
        <w:rPr>
          <w:rFonts w:ascii="Times New Roman" w:hAnsi="Times New Roman" w:cs="Times New Roman"/>
          <w:sz w:val="24"/>
          <w:szCs w:val="32"/>
        </w:rPr>
        <w:t xml:space="preserve"> whisk are the ability to adjust the rotational speed of the mixer head in multiple gears, the ability to quickly remove the mixer head for easy cleaning, and the ergonomic design for user convenience and comfort. However, only one type called a mixing head can be chosen, which may not work well when </w:t>
      </w:r>
      <w:proofErr w:type="gramStart"/>
      <w:r w:rsidRPr="00F30CB0">
        <w:rPr>
          <w:rFonts w:ascii="Times New Roman" w:hAnsi="Times New Roman" w:cs="Times New Roman"/>
          <w:sz w:val="24"/>
          <w:szCs w:val="32"/>
        </w:rPr>
        <w:t>a number of</w:t>
      </w:r>
      <w:proofErr w:type="gramEnd"/>
      <w:r w:rsidRPr="00F30CB0">
        <w:rPr>
          <w:rFonts w:ascii="Times New Roman" w:hAnsi="Times New Roman" w:cs="Times New Roman"/>
          <w:sz w:val="24"/>
          <w:szCs w:val="32"/>
        </w:rPr>
        <w:t xml:space="preserve"> different shapes need to be stirred. Therefore, manufacturers need to consider making the mixing head replaceable to adapt the product to different scenarios.</w:t>
      </w:r>
      <w:r w:rsidR="00EB6B22">
        <w:rPr>
          <w:rFonts w:ascii="Times New Roman" w:hAnsi="Times New Roman" w:cs="Times New Roman" w:hint="eastAsia"/>
          <w:sz w:val="24"/>
          <w:szCs w:val="32"/>
        </w:rPr>
        <w:t xml:space="preserve"> </w:t>
      </w:r>
      <w:r w:rsidR="00EB6B22">
        <w:rPr>
          <w:rFonts w:ascii="Times New Roman" w:hAnsi="Times New Roman" w:cs="Times New Roman"/>
          <w:sz w:val="24"/>
          <w:szCs w:val="32"/>
        </w:rPr>
        <w:t>(Figure. 3)</w:t>
      </w:r>
    </w:p>
    <w:p w14:paraId="0B2A9B03" w14:textId="77777777" w:rsidR="00EB6B22" w:rsidRDefault="00EB6B22" w:rsidP="0069722D">
      <w:pPr>
        <w:rPr>
          <w:rFonts w:ascii="Times New Roman" w:hAnsi="Times New Roman" w:cs="Times New Roman"/>
          <w:sz w:val="24"/>
          <w:szCs w:val="32"/>
        </w:rPr>
      </w:pPr>
    </w:p>
    <w:p w14:paraId="619ED23B" w14:textId="220E1C3C" w:rsidR="00F30CB0" w:rsidRDefault="00EB6B22" w:rsidP="00EB6B22">
      <w:pPr>
        <w:jc w:val="center"/>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125DDD5A" wp14:editId="716460B9">
            <wp:extent cx="2959100" cy="1689100"/>
            <wp:effectExtent l="0" t="0" r="0" b="0"/>
            <wp:docPr id="3004442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4262" name="图片 300444262"/>
                    <pic:cNvPicPr/>
                  </pic:nvPicPr>
                  <pic:blipFill>
                    <a:blip r:embed="rId28">
                      <a:extLst>
                        <a:ext uri="{28A0092B-C50C-407E-A947-70E740481C1C}">
                          <a14:useLocalDpi xmlns:a14="http://schemas.microsoft.com/office/drawing/2010/main" val="0"/>
                        </a:ext>
                      </a:extLst>
                    </a:blip>
                    <a:stretch>
                      <a:fillRect/>
                    </a:stretch>
                  </pic:blipFill>
                  <pic:spPr>
                    <a:xfrm>
                      <a:off x="0" y="0"/>
                      <a:ext cx="2959100" cy="1689100"/>
                    </a:xfrm>
                    <a:prstGeom prst="rect">
                      <a:avLst/>
                    </a:prstGeom>
                  </pic:spPr>
                </pic:pic>
              </a:graphicData>
            </a:graphic>
          </wp:inline>
        </w:drawing>
      </w:r>
    </w:p>
    <w:p w14:paraId="22EEECDD" w14:textId="31EB6856" w:rsidR="00EB6B22" w:rsidRPr="00EF2856" w:rsidRDefault="00EB6B22" w:rsidP="00EB6B22">
      <w:pPr>
        <w:jc w:val="center"/>
        <w:rPr>
          <w:rFonts w:ascii="Times New Roman" w:hAnsi="Times New Roman" w:cs="Times New Roman" w:hint="eastAsia"/>
        </w:rPr>
      </w:pPr>
      <w:r w:rsidRPr="002B5918">
        <w:rPr>
          <w:rFonts w:ascii="Times New Roman" w:hAnsi="Times New Roman" w:cs="Times New Roman"/>
        </w:rPr>
        <w:t xml:space="preserve">Figure. </w:t>
      </w:r>
      <w:r>
        <w:rPr>
          <w:rFonts w:ascii="Times New Roman" w:hAnsi="Times New Roman" w:cs="Times New Roman" w:hint="eastAsia"/>
        </w:rPr>
        <w:t>3</w:t>
      </w:r>
      <w:r w:rsidRPr="003A5574">
        <w:t xml:space="preserve"> </w:t>
      </w:r>
      <w:r w:rsidRPr="00EB6B22">
        <w:rPr>
          <w:rFonts w:ascii="Times New Roman" w:hAnsi="Times New Roman" w:cs="Times New Roman"/>
        </w:rPr>
        <w:t>A variety of mixing sticks</w:t>
      </w:r>
    </w:p>
    <w:p w14:paraId="00C8659D" w14:textId="77777777" w:rsidR="00EB6B22" w:rsidRDefault="00EB6B22" w:rsidP="00EB6B22">
      <w:pPr>
        <w:jc w:val="center"/>
        <w:rPr>
          <w:rFonts w:ascii="Times New Roman" w:hAnsi="Times New Roman" w:cs="Times New Roman" w:hint="eastAsia"/>
          <w:sz w:val="24"/>
          <w:szCs w:val="32"/>
        </w:rPr>
      </w:pPr>
    </w:p>
    <w:p w14:paraId="431D4E82" w14:textId="7803333E" w:rsidR="00F30CB0" w:rsidRDefault="00F30CB0" w:rsidP="0069722D">
      <w:pPr>
        <w:rPr>
          <w:rFonts w:ascii="Times New Roman" w:hAnsi="Times New Roman" w:cs="Times New Roman" w:hint="eastAsia"/>
          <w:sz w:val="24"/>
          <w:szCs w:val="32"/>
        </w:rPr>
      </w:pPr>
      <w:r w:rsidRPr="00F30CB0">
        <w:rPr>
          <w:rFonts w:ascii="Times New Roman" w:hAnsi="Times New Roman" w:cs="Times New Roman"/>
          <w:sz w:val="24"/>
          <w:szCs w:val="32"/>
        </w:rPr>
        <w:t>From the point of view of sustainable development, ABS plastic can be recycled</w:t>
      </w:r>
      <w:r w:rsidR="00527805">
        <w:rPr>
          <w:rFonts w:ascii="Times New Roman" w:hAnsi="Times New Roman" w:cs="Times New Roman"/>
          <w:sz w:val="24"/>
          <w:szCs w:val="32"/>
        </w:rPr>
        <w:fldChar w:fldCharType="begin"/>
      </w:r>
      <w:r w:rsidR="00527805">
        <w:rPr>
          <w:rFonts w:ascii="Times New Roman" w:hAnsi="Times New Roman" w:cs="Times New Roman"/>
          <w:sz w:val="24"/>
          <w:szCs w:val="32"/>
        </w:rPr>
        <w:instrText xml:space="preserve"> ADDIN ZOTERO_ITEM CSL_CITATION {"citationID":"zS5Kwzoc","properties":{"formattedCitation":"[13]","plainCitation":"[13]","noteIndex":0},"citationItems":[{"id":556,"uris":["http://zotero.org/users/local/wYEgFFqc/items/5VY2L7V3"],"itemData":{"id":556,"type":"article-journal","abstract":"Virgin/post-consumer ABS (pc-ABS) blends were re-processed and re-formed up to three times. The effect of pc-ABS content and of reprocessing cycles on the physical properties of the prepared blends was evaluated by mechanical tests (tensile, ﬂexural and impact tests) and by rheological and thermo-mechanical measurements. The processability of pc-ABS blends was not substantially different by that of virgin ABS up to two recycling steps even if the third one induced a slightly decrease of viscosity, more remarkable on increasing the pc-ABS content. The mechanical and thermo-mechanical properties of the samples worsened on increasing the level of pc-ABS and after each reprocessing operation even if the most relevant decreases were observed after the ﬁrst recycling.","container-title":"European Polymer Journal","DOI":"10.1016/j.eurpolymj.2011.12.018","ISSN":"00143057","issue":"3","journalAbbreviation":"European Polymer Journal","language":"en","license":"https://www.elsevier.com/tdm/userlicense/1.0/","page":"637-648","source":"DOI.org (Crossref)","title":"Physical properties of virgin-recycled ABS blends: Effect of post-consumer content and of reprocessing cycles","title-short":"Physical properties of virgin-recycled ABS blends","volume":"48","author":[{"family":"Scaffaro","given":"R."},{"family":"Botta","given":"L."},{"family":"Di Benedetto","given":"G."}],"issued":{"date-parts":[["2012",3]]}}}],"schema":"https://github.com/citation-style-language/schema/raw/master/csl-citation.json"} </w:instrText>
      </w:r>
      <w:r w:rsidR="00527805">
        <w:rPr>
          <w:rFonts w:ascii="Times New Roman" w:hAnsi="Times New Roman" w:cs="Times New Roman"/>
          <w:sz w:val="24"/>
          <w:szCs w:val="32"/>
        </w:rPr>
        <w:fldChar w:fldCharType="separate"/>
      </w:r>
      <w:r w:rsidR="00527805">
        <w:rPr>
          <w:rFonts w:ascii="Times New Roman" w:hAnsi="Times New Roman" w:cs="Times New Roman"/>
          <w:noProof/>
          <w:sz w:val="24"/>
          <w:szCs w:val="32"/>
        </w:rPr>
        <w:t>[13]</w:t>
      </w:r>
      <w:r w:rsidR="00527805">
        <w:rPr>
          <w:rFonts w:ascii="Times New Roman" w:hAnsi="Times New Roman" w:cs="Times New Roman"/>
          <w:sz w:val="24"/>
          <w:szCs w:val="32"/>
        </w:rPr>
        <w:fldChar w:fldCharType="end"/>
      </w:r>
      <w:r w:rsidRPr="00F30CB0">
        <w:rPr>
          <w:rFonts w:ascii="Times New Roman" w:hAnsi="Times New Roman" w:cs="Times New Roman"/>
          <w:sz w:val="24"/>
          <w:szCs w:val="32"/>
        </w:rPr>
        <w:t>, so the product has a certain recycling value. However, the switch assembly of the product contains some lead, which may cause environmental pollution. Manufacturers can consider replacing it with more environmentally friendly materials.</w:t>
      </w:r>
    </w:p>
    <w:p w14:paraId="07114A3A" w14:textId="77777777" w:rsidR="00F30CB0" w:rsidRDefault="00F30CB0" w:rsidP="00F30CB0">
      <w:pPr>
        <w:jc w:val="left"/>
        <w:rPr>
          <w:rFonts w:ascii="Times New Roman" w:hAnsi="Times New Roman" w:cs="Times New Roman"/>
          <w:sz w:val="24"/>
          <w:szCs w:val="32"/>
        </w:rPr>
      </w:pPr>
    </w:p>
    <w:p w14:paraId="4501AAEC" w14:textId="3670408D" w:rsidR="00F30CB0" w:rsidRDefault="00F30CB0" w:rsidP="00F30CB0">
      <w:pPr>
        <w:rPr>
          <w:rFonts w:ascii="Times New Roman" w:hAnsi="Times New Roman" w:cs="Times New Roman" w:hint="eastAsia"/>
          <w:sz w:val="24"/>
          <w:szCs w:val="32"/>
        </w:rPr>
      </w:pPr>
      <w:r w:rsidRPr="00F30CB0">
        <w:rPr>
          <w:rFonts w:ascii="Times New Roman" w:hAnsi="Times New Roman" w:cs="Times New Roman"/>
          <w:sz w:val="24"/>
          <w:szCs w:val="32"/>
        </w:rPr>
        <w:t xml:space="preserve">To sum up, </w:t>
      </w:r>
      <w:proofErr w:type="spellStart"/>
      <w:r w:rsidRPr="00F30CB0">
        <w:rPr>
          <w:rFonts w:ascii="Times New Roman" w:hAnsi="Times New Roman" w:cs="Times New Roman"/>
          <w:sz w:val="24"/>
          <w:szCs w:val="32"/>
        </w:rPr>
        <w:t>Supor</w:t>
      </w:r>
      <w:proofErr w:type="spellEnd"/>
      <w:r w:rsidRPr="00F30CB0">
        <w:rPr>
          <w:rFonts w:ascii="Times New Roman" w:hAnsi="Times New Roman" w:cs="Times New Roman"/>
          <w:sz w:val="24"/>
          <w:szCs w:val="32"/>
        </w:rPr>
        <w:t xml:space="preserve"> </w:t>
      </w:r>
      <w:r w:rsidR="00EB6B22">
        <w:rPr>
          <w:rFonts w:ascii="Times New Roman" w:hAnsi="Times New Roman" w:cs="Times New Roman" w:hint="eastAsia"/>
          <w:sz w:val="24"/>
          <w:szCs w:val="32"/>
        </w:rPr>
        <w:t>electric whisk</w:t>
      </w:r>
      <w:r w:rsidRPr="00F30CB0">
        <w:rPr>
          <w:rFonts w:ascii="Times New Roman" w:hAnsi="Times New Roman" w:cs="Times New Roman" w:hint="eastAsia"/>
          <w:sz w:val="24"/>
          <w:szCs w:val="32"/>
        </w:rPr>
        <w:t xml:space="preserve"> </w:t>
      </w:r>
      <w:r w:rsidRPr="00F30CB0">
        <w:rPr>
          <w:rFonts w:ascii="Times New Roman" w:hAnsi="Times New Roman" w:cs="Times New Roman"/>
          <w:sz w:val="24"/>
          <w:szCs w:val="32"/>
        </w:rPr>
        <w:t xml:space="preserve">is a good, fully functional product, basically meet the requirements of most users, with efficiency, ease of use, safety and other advantages. It occupies a large share </w:t>
      </w:r>
      <w:r w:rsidR="00EB6B22">
        <w:rPr>
          <w:rFonts w:ascii="Times New Roman" w:hAnsi="Times New Roman" w:cs="Times New Roman" w:hint="eastAsia"/>
          <w:sz w:val="24"/>
          <w:szCs w:val="32"/>
        </w:rPr>
        <w:t>of</w:t>
      </w:r>
      <w:r w:rsidRPr="00F30CB0">
        <w:rPr>
          <w:rFonts w:ascii="Times New Roman" w:hAnsi="Times New Roman" w:cs="Times New Roman"/>
          <w:sz w:val="24"/>
          <w:szCs w:val="32"/>
        </w:rPr>
        <w:t xml:space="preserve"> the low-end consumer market. However, it still needs to be optimized in terms of materials, multi-functional design and so on.</w:t>
      </w:r>
    </w:p>
    <w:p w14:paraId="6C71DED6" w14:textId="77777777" w:rsidR="00A603D4" w:rsidRDefault="00A603D4" w:rsidP="0069722D">
      <w:pPr>
        <w:rPr>
          <w:rFonts w:ascii="Times New Roman" w:hAnsi="Times New Roman" w:cs="Times New Roman"/>
          <w:sz w:val="24"/>
          <w:szCs w:val="32"/>
        </w:rPr>
      </w:pPr>
    </w:p>
    <w:p w14:paraId="026C5BC9" w14:textId="77777777" w:rsidR="00A603D4" w:rsidRPr="00F30CB0" w:rsidRDefault="00A603D4" w:rsidP="0069722D">
      <w:pPr>
        <w:rPr>
          <w:rFonts w:ascii="Times New Roman" w:hAnsi="Times New Roman" w:cs="Times New Roman"/>
          <w:sz w:val="24"/>
          <w:szCs w:val="32"/>
        </w:rPr>
      </w:pPr>
    </w:p>
    <w:p w14:paraId="6CF6CDC1" w14:textId="33D277EE" w:rsidR="00A603D4" w:rsidRPr="00EB6B22" w:rsidRDefault="00EB6B22" w:rsidP="0069722D">
      <w:pPr>
        <w:pStyle w:val="a9"/>
        <w:numPr>
          <w:ilvl w:val="0"/>
          <w:numId w:val="4"/>
        </w:numPr>
        <w:jc w:val="left"/>
        <w:rPr>
          <w:rFonts w:ascii="Times New Roman" w:hAnsi="Times New Roman" w:cs="Times New Roman"/>
          <w:b/>
          <w:bCs/>
          <w:sz w:val="30"/>
          <w:szCs w:val="30"/>
        </w:rPr>
      </w:pPr>
      <w:r>
        <w:rPr>
          <w:rFonts w:ascii="Times New Roman" w:hAnsi="Times New Roman" w:cs="Times New Roman"/>
          <w:b/>
          <w:bCs/>
          <w:sz w:val="30"/>
          <w:szCs w:val="30"/>
        </w:rPr>
        <w:t>Reference</w:t>
      </w:r>
    </w:p>
    <w:p w14:paraId="371C9A34" w14:textId="77777777" w:rsidR="00527805" w:rsidRPr="00527805" w:rsidRDefault="00FA6DEC" w:rsidP="00527805">
      <w:pPr>
        <w:autoSpaceDE w:val="0"/>
        <w:autoSpaceDN w:val="0"/>
        <w:adjustRightInd w:val="0"/>
        <w:rPr>
          <w:rFonts w:ascii="Times New Roman" w:hAnsi="Times New Roman" w:cs="Times New Roman"/>
          <w:kern w:val="0"/>
          <w:sz w:val="24"/>
        </w:rPr>
      </w:pPr>
      <w:r>
        <w:fldChar w:fldCharType="begin"/>
      </w:r>
      <w:r>
        <w:instrText xml:space="preserve"> ADDIN ZOTERO_BIBL {"uncited":[],"omitted":[],"custom":[]} CSL_BIBLIOGRAPHY </w:instrText>
      </w:r>
      <w:r>
        <w:fldChar w:fldCharType="separate"/>
      </w:r>
      <w:r w:rsidR="00527805" w:rsidRPr="00527805">
        <w:rPr>
          <w:rFonts w:ascii="Times New Roman" w:hAnsi="Times New Roman" w:cs="Times New Roman"/>
          <w:kern w:val="0"/>
          <w:sz w:val="24"/>
        </w:rPr>
        <w:t>[1]</w:t>
      </w:r>
      <w:r w:rsidR="00527805" w:rsidRPr="00527805">
        <w:rPr>
          <w:rFonts w:ascii="Times New Roman" w:hAnsi="Times New Roman" w:cs="Times New Roman"/>
          <w:kern w:val="0"/>
          <w:sz w:val="24"/>
        </w:rPr>
        <w:tab/>
        <w:t>‘</w:t>
      </w:r>
      <w:r w:rsidR="00527805" w:rsidRPr="00527805">
        <w:rPr>
          <w:rFonts w:ascii="Times New Roman" w:hAnsi="Times New Roman" w:cs="Times New Roman"/>
          <w:kern w:val="0"/>
          <w:sz w:val="24"/>
        </w:rPr>
        <w:t>【苏泊尔</w:t>
      </w:r>
      <w:r w:rsidR="00527805" w:rsidRPr="00527805">
        <w:rPr>
          <w:rFonts w:ascii="Times New Roman" w:hAnsi="Times New Roman" w:cs="Times New Roman"/>
          <w:kern w:val="0"/>
          <w:sz w:val="24"/>
        </w:rPr>
        <w:t>SDD2001</w:t>
      </w:r>
      <w:r w:rsidR="00527805" w:rsidRPr="00527805">
        <w:rPr>
          <w:rFonts w:ascii="Times New Roman" w:hAnsi="Times New Roman" w:cs="Times New Roman"/>
          <w:kern w:val="0"/>
          <w:sz w:val="24"/>
        </w:rPr>
        <w:t>】苏泊尔（</w:t>
      </w:r>
      <w:r w:rsidR="00527805" w:rsidRPr="00527805">
        <w:rPr>
          <w:rFonts w:ascii="Times New Roman" w:hAnsi="Times New Roman" w:cs="Times New Roman"/>
          <w:kern w:val="0"/>
          <w:sz w:val="24"/>
        </w:rPr>
        <w:t>SUPOR</w:t>
      </w:r>
      <w:r w:rsidR="00527805" w:rsidRPr="00527805">
        <w:rPr>
          <w:rFonts w:ascii="Times New Roman" w:hAnsi="Times New Roman" w:cs="Times New Roman"/>
          <w:kern w:val="0"/>
          <w:sz w:val="24"/>
        </w:rPr>
        <w:t>）打蛋器</w:t>
      </w:r>
      <w:r w:rsidR="00527805" w:rsidRPr="00527805">
        <w:rPr>
          <w:rFonts w:ascii="Times New Roman" w:hAnsi="Times New Roman" w:cs="Times New Roman"/>
          <w:kern w:val="0"/>
          <w:sz w:val="24"/>
        </w:rPr>
        <w:t xml:space="preserve"> </w:t>
      </w:r>
      <w:r w:rsidR="00527805" w:rsidRPr="00527805">
        <w:rPr>
          <w:rFonts w:ascii="Times New Roman" w:hAnsi="Times New Roman" w:cs="Times New Roman"/>
          <w:kern w:val="0"/>
          <w:sz w:val="24"/>
        </w:rPr>
        <w:t>家用电动打蛋机</w:t>
      </w:r>
      <w:r w:rsidR="00527805" w:rsidRPr="00527805">
        <w:rPr>
          <w:rFonts w:ascii="Times New Roman" w:hAnsi="Times New Roman" w:cs="Times New Roman"/>
          <w:kern w:val="0"/>
          <w:sz w:val="24"/>
        </w:rPr>
        <w:t xml:space="preserve"> </w:t>
      </w:r>
      <w:r w:rsidR="00527805" w:rsidRPr="00527805">
        <w:rPr>
          <w:rFonts w:ascii="Times New Roman" w:hAnsi="Times New Roman" w:cs="Times New Roman"/>
          <w:kern w:val="0"/>
          <w:sz w:val="24"/>
        </w:rPr>
        <w:t>迷你奶油打发器</w:t>
      </w:r>
      <w:r w:rsidR="00527805" w:rsidRPr="00527805">
        <w:rPr>
          <w:rFonts w:ascii="Times New Roman" w:hAnsi="Times New Roman" w:cs="Times New Roman"/>
          <w:kern w:val="0"/>
          <w:sz w:val="24"/>
        </w:rPr>
        <w:t xml:space="preserve"> </w:t>
      </w:r>
      <w:r w:rsidR="00527805" w:rsidRPr="00527805">
        <w:rPr>
          <w:rFonts w:ascii="Times New Roman" w:hAnsi="Times New Roman" w:cs="Times New Roman"/>
          <w:kern w:val="0"/>
          <w:sz w:val="24"/>
        </w:rPr>
        <w:t>烘焙手持自动搅蛋器搅拌器</w:t>
      </w:r>
      <w:r w:rsidR="00527805" w:rsidRPr="00527805">
        <w:rPr>
          <w:rFonts w:ascii="Times New Roman" w:hAnsi="Times New Roman" w:cs="Times New Roman"/>
          <w:kern w:val="0"/>
          <w:sz w:val="24"/>
        </w:rPr>
        <w:t xml:space="preserve"> SDD2001</w:t>
      </w:r>
      <w:r w:rsidR="00527805" w:rsidRPr="00527805">
        <w:rPr>
          <w:rFonts w:ascii="Times New Roman" w:hAnsi="Times New Roman" w:cs="Times New Roman"/>
          <w:kern w:val="0"/>
          <w:sz w:val="24"/>
        </w:rPr>
        <w:t>【行情</w:t>
      </w:r>
      <w:r w:rsidR="00527805" w:rsidRPr="00527805">
        <w:rPr>
          <w:rFonts w:ascii="Times New Roman" w:hAnsi="Times New Roman" w:cs="Times New Roman"/>
          <w:kern w:val="0"/>
          <w:sz w:val="24"/>
        </w:rPr>
        <w:t xml:space="preserve"> </w:t>
      </w:r>
      <w:r w:rsidR="00527805" w:rsidRPr="00527805">
        <w:rPr>
          <w:rFonts w:ascii="Times New Roman" w:hAnsi="Times New Roman" w:cs="Times New Roman"/>
          <w:kern w:val="0"/>
          <w:sz w:val="24"/>
        </w:rPr>
        <w:t>报价</w:t>
      </w:r>
      <w:r w:rsidR="00527805" w:rsidRPr="00527805">
        <w:rPr>
          <w:rFonts w:ascii="Times New Roman" w:hAnsi="Times New Roman" w:cs="Times New Roman"/>
          <w:kern w:val="0"/>
          <w:sz w:val="24"/>
        </w:rPr>
        <w:t xml:space="preserve"> </w:t>
      </w:r>
      <w:r w:rsidR="00527805" w:rsidRPr="00527805">
        <w:rPr>
          <w:rFonts w:ascii="Times New Roman" w:hAnsi="Times New Roman" w:cs="Times New Roman"/>
          <w:kern w:val="0"/>
          <w:sz w:val="24"/>
        </w:rPr>
        <w:t>价格</w:t>
      </w:r>
      <w:r w:rsidR="00527805" w:rsidRPr="00527805">
        <w:rPr>
          <w:rFonts w:ascii="Times New Roman" w:hAnsi="Times New Roman" w:cs="Times New Roman"/>
          <w:kern w:val="0"/>
          <w:sz w:val="24"/>
        </w:rPr>
        <w:t xml:space="preserve"> </w:t>
      </w:r>
      <w:r w:rsidR="00527805" w:rsidRPr="00527805">
        <w:rPr>
          <w:rFonts w:ascii="Times New Roman" w:hAnsi="Times New Roman" w:cs="Times New Roman"/>
          <w:kern w:val="0"/>
          <w:sz w:val="24"/>
        </w:rPr>
        <w:t>评测】</w:t>
      </w:r>
      <w:r w:rsidR="00527805" w:rsidRPr="00527805">
        <w:rPr>
          <w:rFonts w:ascii="Times New Roman" w:hAnsi="Times New Roman" w:cs="Times New Roman"/>
          <w:kern w:val="0"/>
          <w:sz w:val="24"/>
        </w:rPr>
        <w:t>-</w:t>
      </w:r>
      <w:r w:rsidR="00527805" w:rsidRPr="00527805">
        <w:rPr>
          <w:rFonts w:ascii="Times New Roman" w:hAnsi="Times New Roman" w:cs="Times New Roman"/>
          <w:kern w:val="0"/>
          <w:sz w:val="24"/>
        </w:rPr>
        <w:t>京东</w:t>
      </w:r>
      <w:r w:rsidR="00527805" w:rsidRPr="00527805">
        <w:rPr>
          <w:rFonts w:ascii="Times New Roman" w:hAnsi="Times New Roman" w:cs="Times New Roman"/>
          <w:kern w:val="0"/>
          <w:sz w:val="24"/>
        </w:rPr>
        <w:t>’. Accessed: Jun. 16, 2024. [Online]. Available: https://item.jd.com/100013382074.html</w:t>
      </w:r>
    </w:p>
    <w:p w14:paraId="5F54A08B"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[2]</w:t>
      </w:r>
      <w:r w:rsidRPr="00527805">
        <w:rPr>
          <w:rFonts w:ascii="Times New Roman" w:hAnsi="Times New Roman" w:cs="Times New Roman"/>
          <w:kern w:val="0"/>
          <w:sz w:val="24"/>
        </w:rPr>
        <w:tab/>
        <w:t>‘</w:t>
      </w:r>
      <w:r w:rsidRPr="00527805">
        <w:rPr>
          <w:rFonts w:ascii="Times New Roman" w:hAnsi="Times New Roman" w:cs="Times New Roman"/>
          <w:kern w:val="0"/>
          <w:sz w:val="24"/>
        </w:rPr>
        <w:t>【荣事达</w:t>
      </w:r>
      <w:r w:rsidRPr="00527805">
        <w:rPr>
          <w:rFonts w:ascii="Times New Roman" w:hAnsi="Times New Roman" w:cs="Times New Roman"/>
          <w:kern w:val="0"/>
          <w:sz w:val="24"/>
        </w:rPr>
        <w:t>EGK05Z</w:t>
      </w:r>
      <w:r w:rsidRPr="00527805">
        <w:rPr>
          <w:rFonts w:ascii="Times New Roman" w:hAnsi="Times New Roman" w:cs="Times New Roman"/>
          <w:kern w:val="0"/>
          <w:sz w:val="24"/>
        </w:rPr>
        <w:t>】荣事达（</w:t>
      </w:r>
      <w:proofErr w:type="spellStart"/>
      <w:r w:rsidRPr="00527805">
        <w:rPr>
          <w:rFonts w:ascii="Times New Roman" w:hAnsi="Times New Roman" w:cs="Times New Roman"/>
          <w:kern w:val="0"/>
          <w:sz w:val="24"/>
        </w:rPr>
        <w:t>Royalstar</w:t>
      </w:r>
      <w:proofErr w:type="spellEnd"/>
      <w:r w:rsidRPr="00527805">
        <w:rPr>
          <w:rFonts w:ascii="Times New Roman" w:hAnsi="Times New Roman" w:cs="Times New Roman"/>
          <w:kern w:val="0"/>
          <w:sz w:val="24"/>
        </w:rPr>
        <w:t>）打蛋器</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电动家用无线手持打蛋机奶</w:t>
      </w:r>
      <w:r w:rsidRPr="00527805">
        <w:rPr>
          <w:rFonts w:ascii="Times New Roman" w:hAnsi="Times New Roman" w:cs="Times New Roman"/>
          <w:kern w:val="0"/>
          <w:sz w:val="24"/>
        </w:rPr>
        <w:lastRenderedPageBreak/>
        <w:t>油打发器辅食搅拌机迷你烘焙打蛋器</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充电式</w:t>
      </w:r>
      <w:r w:rsidRPr="00527805">
        <w:rPr>
          <w:rFonts w:ascii="Times New Roman" w:hAnsi="Times New Roman" w:cs="Times New Roman"/>
          <w:kern w:val="0"/>
          <w:sz w:val="24"/>
        </w:rPr>
        <w:t xml:space="preserve"> EGK05Z</w:t>
      </w:r>
      <w:r w:rsidRPr="00527805">
        <w:rPr>
          <w:rFonts w:ascii="Times New Roman" w:hAnsi="Times New Roman" w:cs="Times New Roman"/>
          <w:kern w:val="0"/>
          <w:sz w:val="24"/>
        </w:rPr>
        <w:t>【行情</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报价</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价格</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评测】</w:t>
      </w:r>
      <w:r w:rsidRPr="00527805">
        <w:rPr>
          <w:rFonts w:ascii="Times New Roman" w:hAnsi="Times New Roman" w:cs="Times New Roman"/>
          <w:kern w:val="0"/>
          <w:sz w:val="24"/>
        </w:rPr>
        <w:t>-</w:t>
      </w:r>
      <w:r w:rsidRPr="00527805">
        <w:rPr>
          <w:rFonts w:ascii="Times New Roman" w:hAnsi="Times New Roman" w:cs="Times New Roman"/>
          <w:kern w:val="0"/>
          <w:sz w:val="24"/>
        </w:rPr>
        <w:t>京东</w:t>
      </w:r>
      <w:r w:rsidRPr="00527805">
        <w:rPr>
          <w:rFonts w:ascii="Times New Roman" w:hAnsi="Times New Roman" w:cs="Times New Roman"/>
          <w:kern w:val="0"/>
          <w:sz w:val="24"/>
        </w:rPr>
        <w:t>’. Accessed: Jun. 16, 2024. [Online]. Available: https://item.jd.com/100061065520.html</w:t>
      </w:r>
    </w:p>
    <w:p w14:paraId="4C9FE4AA"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[3]</w:t>
      </w:r>
      <w:r w:rsidRPr="00527805">
        <w:rPr>
          <w:rFonts w:ascii="Times New Roman" w:hAnsi="Times New Roman" w:cs="Times New Roman"/>
          <w:kern w:val="0"/>
          <w:sz w:val="24"/>
        </w:rPr>
        <w:tab/>
        <w:t>‘</w:t>
      </w:r>
      <w:r w:rsidRPr="00527805">
        <w:rPr>
          <w:rFonts w:ascii="Times New Roman" w:hAnsi="Times New Roman" w:cs="Times New Roman"/>
          <w:kern w:val="0"/>
          <w:sz w:val="24"/>
        </w:rPr>
        <w:t>【九阳</w:t>
      </w:r>
      <w:r w:rsidRPr="00527805">
        <w:rPr>
          <w:rFonts w:ascii="Times New Roman" w:hAnsi="Times New Roman" w:cs="Times New Roman"/>
          <w:kern w:val="0"/>
          <w:sz w:val="24"/>
        </w:rPr>
        <w:t>S-LD150</w:t>
      </w:r>
      <w:r w:rsidRPr="00527805">
        <w:rPr>
          <w:rFonts w:ascii="Times New Roman" w:hAnsi="Times New Roman" w:cs="Times New Roman"/>
          <w:kern w:val="0"/>
          <w:sz w:val="24"/>
        </w:rPr>
        <w:t>】九阳（</w:t>
      </w:r>
      <w:proofErr w:type="spellStart"/>
      <w:r w:rsidRPr="00527805">
        <w:rPr>
          <w:rFonts w:ascii="Times New Roman" w:hAnsi="Times New Roman" w:cs="Times New Roman"/>
          <w:kern w:val="0"/>
          <w:sz w:val="24"/>
        </w:rPr>
        <w:t>Joyoung</w:t>
      </w:r>
      <w:proofErr w:type="spellEnd"/>
      <w:r w:rsidRPr="00527805">
        <w:rPr>
          <w:rFonts w:ascii="Times New Roman" w:hAnsi="Times New Roman" w:cs="Times New Roman"/>
          <w:kern w:val="0"/>
          <w:sz w:val="24"/>
        </w:rPr>
        <w:t>）手持电动打蛋器</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料理机</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打发器</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多功能家用搅拌机迷你打奶油烘焙</w:t>
      </w:r>
      <w:r w:rsidRPr="00527805">
        <w:rPr>
          <w:rFonts w:ascii="Times New Roman" w:hAnsi="Times New Roman" w:cs="Times New Roman"/>
          <w:kern w:val="0"/>
          <w:sz w:val="24"/>
        </w:rPr>
        <w:t>S-LD150</w:t>
      </w:r>
      <w:r w:rsidRPr="00527805">
        <w:rPr>
          <w:rFonts w:ascii="Times New Roman" w:hAnsi="Times New Roman" w:cs="Times New Roman"/>
          <w:kern w:val="0"/>
          <w:sz w:val="24"/>
        </w:rPr>
        <w:t>【行情</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报价</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价格</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评测】</w:t>
      </w:r>
      <w:r w:rsidRPr="00527805">
        <w:rPr>
          <w:rFonts w:ascii="Times New Roman" w:hAnsi="Times New Roman" w:cs="Times New Roman"/>
          <w:kern w:val="0"/>
          <w:sz w:val="24"/>
        </w:rPr>
        <w:t>-</w:t>
      </w:r>
      <w:r w:rsidRPr="00527805">
        <w:rPr>
          <w:rFonts w:ascii="Times New Roman" w:hAnsi="Times New Roman" w:cs="Times New Roman"/>
          <w:kern w:val="0"/>
          <w:sz w:val="24"/>
        </w:rPr>
        <w:t>京东</w:t>
      </w:r>
      <w:r w:rsidRPr="00527805">
        <w:rPr>
          <w:rFonts w:ascii="Times New Roman" w:hAnsi="Times New Roman" w:cs="Times New Roman"/>
          <w:kern w:val="0"/>
          <w:sz w:val="24"/>
        </w:rPr>
        <w:t>’. Accessed: Jun. 16, 2024. [Online]. Available: https://item.jd.com/100007864601.html</w:t>
      </w:r>
    </w:p>
    <w:p w14:paraId="2D142460"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[4]</w:t>
      </w:r>
      <w:r w:rsidRPr="00527805">
        <w:rPr>
          <w:rFonts w:ascii="Times New Roman" w:hAnsi="Times New Roman" w:cs="Times New Roman"/>
          <w:kern w:val="0"/>
          <w:sz w:val="24"/>
        </w:rPr>
        <w:tab/>
        <w:t>‘</w:t>
      </w:r>
      <w:r w:rsidRPr="00527805">
        <w:rPr>
          <w:rFonts w:ascii="Times New Roman" w:hAnsi="Times New Roman" w:cs="Times New Roman"/>
          <w:kern w:val="0"/>
          <w:sz w:val="24"/>
        </w:rPr>
        <w:t>【</w:t>
      </w:r>
      <w:r w:rsidRPr="00527805">
        <w:rPr>
          <w:rFonts w:ascii="Times New Roman" w:hAnsi="Times New Roman" w:cs="Times New Roman"/>
          <w:kern w:val="0"/>
          <w:sz w:val="24"/>
        </w:rPr>
        <w:t>PAKCHOICE</w:t>
      </w:r>
      <w:r w:rsidRPr="00527805">
        <w:rPr>
          <w:rFonts w:ascii="Times New Roman" w:hAnsi="Times New Roman" w:cs="Times New Roman"/>
          <w:kern w:val="0"/>
          <w:sz w:val="24"/>
        </w:rPr>
        <w:t>打奶器】</w:t>
      </w:r>
      <w:r w:rsidRPr="00527805">
        <w:rPr>
          <w:rFonts w:ascii="Times New Roman" w:hAnsi="Times New Roman" w:cs="Times New Roman"/>
          <w:kern w:val="0"/>
          <w:sz w:val="24"/>
        </w:rPr>
        <w:t>PAKCHOICE</w:t>
      </w:r>
      <w:r w:rsidRPr="00527805">
        <w:rPr>
          <w:rFonts w:ascii="Times New Roman" w:hAnsi="Times New Roman" w:cs="Times New Roman"/>
          <w:kern w:val="0"/>
          <w:sz w:val="24"/>
        </w:rPr>
        <w:t>电动打奶泡器咖啡奶泡打发器家用牛奶打泡器手持搅拌棒打蛋器【行情</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报价</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价格</w:t>
      </w:r>
      <w:r w:rsidRPr="00527805">
        <w:rPr>
          <w:rFonts w:ascii="Times New Roman" w:hAnsi="Times New Roman" w:cs="Times New Roman"/>
          <w:kern w:val="0"/>
          <w:sz w:val="24"/>
        </w:rPr>
        <w:t xml:space="preserve"> </w:t>
      </w:r>
      <w:r w:rsidRPr="00527805">
        <w:rPr>
          <w:rFonts w:ascii="Times New Roman" w:hAnsi="Times New Roman" w:cs="Times New Roman"/>
          <w:kern w:val="0"/>
          <w:sz w:val="24"/>
        </w:rPr>
        <w:t>评测】</w:t>
      </w:r>
      <w:r w:rsidRPr="00527805">
        <w:rPr>
          <w:rFonts w:ascii="Times New Roman" w:hAnsi="Times New Roman" w:cs="Times New Roman"/>
          <w:kern w:val="0"/>
          <w:sz w:val="24"/>
        </w:rPr>
        <w:t>-</w:t>
      </w:r>
      <w:r w:rsidRPr="00527805">
        <w:rPr>
          <w:rFonts w:ascii="Times New Roman" w:hAnsi="Times New Roman" w:cs="Times New Roman"/>
          <w:kern w:val="0"/>
          <w:sz w:val="24"/>
        </w:rPr>
        <w:t>京东</w:t>
      </w:r>
      <w:r w:rsidRPr="00527805">
        <w:rPr>
          <w:rFonts w:ascii="Times New Roman" w:hAnsi="Times New Roman" w:cs="Times New Roman"/>
          <w:kern w:val="0"/>
          <w:sz w:val="24"/>
        </w:rPr>
        <w:t>’. Accessed: Jun. 16, 2024. [Online]. Available: https://item.jd.com/100098725714.html</w:t>
      </w:r>
    </w:p>
    <w:p w14:paraId="78C44FD0"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[5]</w:t>
      </w:r>
      <w:r w:rsidRPr="00527805">
        <w:rPr>
          <w:rFonts w:ascii="Times New Roman" w:hAnsi="Times New Roman" w:cs="Times New Roman"/>
          <w:kern w:val="0"/>
          <w:sz w:val="24"/>
        </w:rPr>
        <w:tab/>
        <w:t xml:space="preserve">‘The 7 Best Electric Whisks of 2024 (Reviews)’, </w:t>
      </w:r>
      <w:proofErr w:type="spellStart"/>
      <w:r w:rsidRPr="00527805">
        <w:rPr>
          <w:rFonts w:ascii="Times New Roman" w:hAnsi="Times New Roman" w:cs="Times New Roman"/>
          <w:kern w:val="0"/>
          <w:sz w:val="24"/>
        </w:rPr>
        <w:t>FindThisBest</w:t>
      </w:r>
      <w:proofErr w:type="spellEnd"/>
      <w:r w:rsidRPr="00527805">
        <w:rPr>
          <w:rFonts w:ascii="Times New Roman" w:hAnsi="Times New Roman" w:cs="Times New Roman"/>
          <w:kern w:val="0"/>
          <w:sz w:val="24"/>
        </w:rPr>
        <w:t>. Accessed: Jun. 16, 2024. [Online]. Available: https://www.findthisbest.com/best-whisks/electric</w:t>
      </w:r>
    </w:p>
    <w:p w14:paraId="1E36CFB5"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[6]</w:t>
      </w:r>
      <w:r w:rsidRPr="00527805">
        <w:rPr>
          <w:rFonts w:ascii="Times New Roman" w:hAnsi="Times New Roman" w:cs="Times New Roman"/>
          <w:kern w:val="0"/>
          <w:sz w:val="24"/>
        </w:rPr>
        <w:tab/>
        <w:t xml:space="preserve">J. B. Tranter, P. </w:t>
      </w:r>
      <w:proofErr w:type="spellStart"/>
      <w:r w:rsidRPr="00527805">
        <w:rPr>
          <w:rFonts w:ascii="Times New Roman" w:hAnsi="Times New Roman" w:cs="Times New Roman"/>
          <w:kern w:val="0"/>
          <w:sz w:val="24"/>
        </w:rPr>
        <w:t>Refalo</w:t>
      </w:r>
      <w:proofErr w:type="spellEnd"/>
      <w:r w:rsidRPr="00527805">
        <w:rPr>
          <w:rFonts w:ascii="Times New Roman" w:hAnsi="Times New Roman" w:cs="Times New Roman"/>
          <w:kern w:val="0"/>
          <w:sz w:val="24"/>
        </w:rPr>
        <w:t xml:space="preserve">, and A. </w:t>
      </w:r>
      <w:proofErr w:type="spellStart"/>
      <w:r w:rsidRPr="00527805">
        <w:rPr>
          <w:rFonts w:ascii="Times New Roman" w:hAnsi="Times New Roman" w:cs="Times New Roman"/>
          <w:kern w:val="0"/>
          <w:sz w:val="24"/>
        </w:rPr>
        <w:t>Rochman</w:t>
      </w:r>
      <w:proofErr w:type="spellEnd"/>
      <w:r w:rsidRPr="00527805">
        <w:rPr>
          <w:rFonts w:ascii="Times New Roman" w:hAnsi="Times New Roman" w:cs="Times New Roman"/>
          <w:kern w:val="0"/>
          <w:sz w:val="24"/>
        </w:rPr>
        <w:t xml:space="preserve">, ‘Towards sustainable injection molding of ABS plastic products’, </w:t>
      </w:r>
      <w:r w:rsidRPr="00527805">
        <w:rPr>
          <w:rFonts w:ascii="Times New Roman" w:hAnsi="Times New Roman" w:cs="Times New Roman"/>
          <w:i/>
          <w:iCs/>
          <w:kern w:val="0"/>
          <w:sz w:val="24"/>
        </w:rPr>
        <w:t>J. Manuf. Process.</w:t>
      </w:r>
      <w:r w:rsidRPr="00527805">
        <w:rPr>
          <w:rFonts w:ascii="Times New Roman" w:hAnsi="Times New Roman" w:cs="Times New Roman"/>
          <w:kern w:val="0"/>
          <w:sz w:val="24"/>
        </w:rPr>
        <w:t xml:space="preserve">, vol. 29, pp. 399–406, Oct. 2017, </w:t>
      </w:r>
      <w:proofErr w:type="spellStart"/>
      <w:r w:rsidRPr="00527805">
        <w:rPr>
          <w:rFonts w:ascii="Times New Roman" w:hAnsi="Times New Roman" w:cs="Times New Roman"/>
          <w:kern w:val="0"/>
          <w:sz w:val="24"/>
        </w:rPr>
        <w:t>doi</w:t>
      </w:r>
      <w:proofErr w:type="spellEnd"/>
      <w:r w:rsidRPr="00527805">
        <w:rPr>
          <w:rFonts w:ascii="Times New Roman" w:hAnsi="Times New Roman" w:cs="Times New Roman"/>
          <w:kern w:val="0"/>
          <w:sz w:val="24"/>
        </w:rPr>
        <w:t>: 10.1016/j.jmapro.2017.08.015.</w:t>
      </w:r>
    </w:p>
    <w:p w14:paraId="37CB10DF"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[7]</w:t>
      </w:r>
      <w:r w:rsidRPr="00527805">
        <w:rPr>
          <w:rFonts w:ascii="Times New Roman" w:hAnsi="Times New Roman" w:cs="Times New Roman"/>
          <w:kern w:val="0"/>
          <w:sz w:val="24"/>
        </w:rPr>
        <w:tab/>
        <w:t>‘Materials | Free Full-Text | High-Performance of a Thick-Walled Polyamide Composite Produced by Microcellular Injection Molding’. Accessed: Jun. 16, 2024. [Online]. Available: https://www.mdpi.com/1996-1944/14/15/4199</w:t>
      </w:r>
    </w:p>
    <w:p w14:paraId="045304BF"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[8]</w:t>
      </w:r>
      <w:r w:rsidRPr="00527805">
        <w:rPr>
          <w:rFonts w:ascii="Times New Roman" w:hAnsi="Times New Roman" w:cs="Times New Roman"/>
          <w:kern w:val="0"/>
          <w:sz w:val="24"/>
        </w:rPr>
        <w:tab/>
        <w:t xml:space="preserve">‘The Price </w:t>
      </w:r>
      <w:proofErr w:type="gramStart"/>
      <w:r w:rsidRPr="00527805">
        <w:rPr>
          <w:rFonts w:ascii="Times New Roman" w:hAnsi="Times New Roman" w:cs="Times New Roman"/>
          <w:kern w:val="0"/>
          <w:sz w:val="24"/>
        </w:rPr>
        <w:t>Of</w:t>
      </w:r>
      <w:proofErr w:type="gramEnd"/>
      <w:r w:rsidRPr="00527805">
        <w:rPr>
          <w:rFonts w:ascii="Times New Roman" w:hAnsi="Times New Roman" w:cs="Times New Roman"/>
          <w:kern w:val="0"/>
          <w:sz w:val="24"/>
        </w:rPr>
        <w:t xml:space="preserve"> Abs And Pa66 Gf30-The Price Of Abs And Pa66 Gf30 Manufacturers, Suppliers and Exporters on </w:t>
      </w:r>
      <w:proofErr w:type="spellStart"/>
      <w:r w:rsidRPr="00527805">
        <w:rPr>
          <w:rFonts w:ascii="Times New Roman" w:hAnsi="Times New Roman" w:cs="Times New Roman"/>
          <w:kern w:val="0"/>
          <w:sz w:val="24"/>
        </w:rPr>
        <w:t>Alibaba.comABS</w:t>
      </w:r>
      <w:proofErr w:type="spellEnd"/>
      <w:r w:rsidRPr="00527805">
        <w:rPr>
          <w:rFonts w:ascii="Times New Roman" w:hAnsi="Times New Roman" w:cs="Times New Roman"/>
          <w:kern w:val="0"/>
          <w:sz w:val="24"/>
        </w:rPr>
        <w:t>’. Accessed: Jun. 16, 2024. [Online]. Available: https://www.alibaba.com/trade/search?spm=a2700.product_home_newuser.home_new_user_first_screen_fy23_pc_search_bar.searchButton&amp;tab=all&amp;SearchText=The+price+of+ABS+and+PA66+GF30</w:t>
      </w:r>
    </w:p>
    <w:p w14:paraId="7FE9BCAB"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[9]</w:t>
      </w:r>
      <w:r w:rsidRPr="00527805">
        <w:rPr>
          <w:rFonts w:ascii="Times New Roman" w:hAnsi="Times New Roman" w:cs="Times New Roman"/>
          <w:kern w:val="0"/>
          <w:sz w:val="24"/>
        </w:rPr>
        <w:tab/>
        <w:t>S. K. Vishwakarma, P. Pandey, and N. K. Gupta, ‘Characterization of ABS Material: A Review’.</w:t>
      </w:r>
    </w:p>
    <w:p w14:paraId="44F7EF8C"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[10]</w:t>
      </w:r>
      <w:r w:rsidRPr="00527805">
        <w:rPr>
          <w:rFonts w:ascii="Times New Roman" w:hAnsi="Times New Roman" w:cs="Times New Roman"/>
          <w:kern w:val="0"/>
          <w:sz w:val="24"/>
        </w:rPr>
        <w:tab/>
        <w:t xml:space="preserve">V. Gaitonde, S. </w:t>
      </w:r>
      <w:proofErr w:type="spellStart"/>
      <w:r w:rsidRPr="00527805">
        <w:rPr>
          <w:rFonts w:ascii="Times New Roman" w:hAnsi="Times New Roman" w:cs="Times New Roman"/>
          <w:kern w:val="0"/>
          <w:sz w:val="24"/>
        </w:rPr>
        <w:t>Karnik</w:t>
      </w:r>
      <w:proofErr w:type="spellEnd"/>
      <w:r w:rsidRPr="00527805">
        <w:rPr>
          <w:rFonts w:ascii="Times New Roman" w:hAnsi="Times New Roman" w:cs="Times New Roman"/>
          <w:kern w:val="0"/>
          <w:sz w:val="24"/>
        </w:rPr>
        <w:t xml:space="preserve">, F. Mata, and J. P. </w:t>
      </w:r>
      <w:proofErr w:type="spellStart"/>
      <w:r w:rsidRPr="00527805">
        <w:rPr>
          <w:rFonts w:ascii="Times New Roman" w:hAnsi="Times New Roman" w:cs="Times New Roman"/>
          <w:kern w:val="0"/>
          <w:sz w:val="24"/>
        </w:rPr>
        <w:t>Davim</w:t>
      </w:r>
      <w:proofErr w:type="spellEnd"/>
      <w:r w:rsidRPr="00527805">
        <w:rPr>
          <w:rFonts w:ascii="Times New Roman" w:hAnsi="Times New Roman" w:cs="Times New Roman"/>
          <w:kern w:val="0"/>
          <w:sz w:val="24"/>
        </w:rPr>
        <w:t xml:space="preserve">, ‘Modeling and Analysis of Machinability Characteristics in PA6 and PA66 GF30 Polyamides through Artificial Neural Network’, </w:t>
      </w:r>
      <w:r w:rsidRPr="00527805">
        <w:rPr>
          <w:rFonts w:ascii="Times New Roman" w:hAnsi="Times New Roman" w:cs="Times New Roman"/>
          <w:i/>
          <w:iCs/>
          <w:kern w:val="0"/>
          <w:sz w:val="24"/>
        </w:rPr>
        <w:t xml:space="preserve">J. </w:t>
      </w:r>
      <w:proofErr w:type="spellStart"/>
      <w:r w:rsidRPr="00527805">
        <w:rPr>
          <w:rFonts w:ascii="Times New Roman" w:hAnsi="Times New Roman" w:cs="Times New Roman"/>
          <w:i/>
          <w:iCs/>
          <w:kern w:val="0"/>
          <w:sz w:val="24"/>
        </w:rPr>
        <w:t>Thermoplast</w:t>
      </w:r>
      <w:proofErr w:type="spellEnd"/>
      <w:r w:rsidRPr="00527805">
        <w:rPr>
          <w:rFonts w:ascii="Times New Roman" w:hAnsi="Times New Roman" w:cs="Times New Roman"/>
          <w:i/>
          <w:iCs/>
          <w:kern w:val="0"/>
          <w:sz w:val="24"/>
        </w:rPr>
        <w:t>. Compos. Mater. - J THERMOPLAST COMPOS MATER</w:t>
      </w:r>
      <w:r w:rsidRPr="00527805">
        <w:rPr>
          <w:rFonts w:ascii="Times New Roman" w:hAnsi="Times New Roman" w:cs="Times New Roman"/>
          <w:kern w:val="0"/>
          <w:sz w:val="24"/>
        </w:rPr>
        <w:t xml:space="preserve">, vol. 23, pp. 313–336, May 2010, </w:t>
      </w:r>
      <w:proofErr w:type="spellStart"/>
      <w:r w:rsidRPr="00527805">
        <w:rPr>
          <w:rFonts w:ascii="Times New Roman" w:hAnsi="Times New Roman" w:cs="Times New Roman"/>
          <w:kern w:val="0"/>
          <w:sz w:val="24"/>
        </w:rPr>
        <w:t>doi</w:t>
      </w:r>
      <w:proofErr w:type="spellEnd"/>
      <w:r w:rsidRPr="00527805">
        <w:rPr>
          <w:rFonts w:ascii="Times New Roman" w:hAnsi="Times New Roman" w:cs="Times New Roman"/>
          <w:kern w:val="0"/>
          <w:sz w:val="24"/>
        </w:rPr>
        <w:t>: 10.1177/0892705709349319.</w:t>
      </w:r>
    </w:p>
    <w:p w14:paraId="76AD9843"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[11]</w:t>
      </w:r>
      <w:r w:rsidRPr="00527805">
        <w:rPr>
          <w:rFonts w:ascii="Times New Roman" w:hAnsi="Times New Roman" w:cs="Times New Roman"/>
          <w:kern w:val="0"/>
          <w:sz w:val="24"/>
        </w:rPr>
        <w:tab/>
        <w:t xml:space="preserve">‘Lundberg </w:t>
      </w:r>
      <w:r w:rsidRPr="00527805">
        <w:rPr>
          <w:rFonts w:ascii="Times New Roman" w:hAnsi="Times New Roman" w:cs="Times New Roman"/>
          <w:kern w:val="0"/>
          <w:sz w:val="24"/>
        </w:rPr>
        <w:t>等</w:t>
      </w:r>
      <w:r w:rsidRPr="00527805">
        <w:rPr>
          <w:rFonts w:ascii="Times New Roman" w:hAnsi="Times New Roman" w:cs="Times New Roman"/>
          <w:kern w:val="0"/>
          <w:sz w:val="24"/>
        </w:rPr>
        <w:t xml:space="preserve"> - 2017 - Surface integrity and fatigue </w:t>
      </w:r>
      <w:proofErr w:type="spellStart"/>
      <w:r w:rsidRPr="00527805">
        <w:rPr>
          <w:rFonts w:ascii="Times New Roman" w:hAnsi="Times New Roman" w:cs="Times New Roman"/>
          <w:kern w:val="0"/>
          <w:sz w:val="24"/>
        </w:rPr>
        <w:t>behaviour</w:t>
      </w:r>
      <w:proofErr w:type="spellEnd"/>
      <w:r w:rsidRPr="00527805">
        <w:rPr>
          <w:rFonts w:ascii="Times New Roman" w:hAnsi="Times New Roman" w:cs="Times New Roman"/>
          <w:kern w:val="0"/>
          <w:sz w:val="24"/>
        </w:rPr>
        <w:t xml:space="preserve"> of electri.pdf’. </w:t>
      </w:r>
    </w:p>
    <w:p w14:paraId="7CB72A56"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[12]</w:t>
      </w:r>
      <w:r w:rsidRPr="00527805">
        <w:rPr>
          <w:rFonts w:ascii="Times New Roman" w:hAnsi="Times New Roman" w:cs="Times New Roman"/>
          <w:kern w:val="0"/>
          <w:sz w:val="24"/>
        </w:rPr>
        <w:tab/>
        <w:t>‘Hysteretic performance of all-steel assembled double-cores buckling-restrained braces using Q195 low-yield core - ScienceDirect’. Accessed: Jun. 16, 2024. [Online]. Available: https://www.sciencedirect.com/science/article/pii/S0143974X21004077</w:t>
      </w:r>
    </w:p>
    <w:p w14:paraId="19E029F1" w14:textId="77777777" w:rsidR="00527805" w:rsidRPr="00527805" w:rsidRDefault="00527805" w:rsidP="00527805">
      <w:pPr>
        <w:autoSpaceDE w:val="0"/>
        <w:autoSpaceDN w:val="0"/>
        <w:adjustRightInd w:val="0"/>
        <w:rPr>
          <w:rFonts w:ascii="Times New Roman" w:hAnsi="Times New Roman" w:cs="Times New Roman"/>
          <w:kern w:val="0"/>
          <w:sz w:val="24"/>
        </w:rPr>
      </w:pPr>
      <w:r w:rsidRPr="00527805">
        <w:rPr>
          <w:rFonts w:ascii="Times New Roman" w:hAnsi="Times New Roman" w:cs="Times New Roman"/>
          <w:kern w:val="0"/>
          <w:sz w:val="24"/>
        </w:rPr>
        <w:t>[13]</w:t>
      </w:r>
      <w:r w:rsidRPr="00527805">
        <w:rPr>
          <w:rFonts w:ascii="Times New Roman" w:hAnsi="Times New Roman" w:cs="Times New Roman"/>
          <w:kern w:val="0"/>
          <w:sz w:val="24"/>
        </w:rPr>
        <w:tab/>
        <w:t xml:space="preserve">R. </w:t>
      </w:r>
      <w:proofErr w:type="spellStart"/>
      <w:r w:rsidRPr="00527805">
        <w:rPr>
          <w:rFonts w:ascii="Times New Roman" w:hAnsi="Times New Roman" w:cs="Times New Roman"/>
          <w:kern w:val="0"/>
          <w:sz w:val="24"/>
        </w:rPr>
        <w:t>Scaffaro</w:t>
      </w:r>
      <w:proofErr w:type="spellEnd"/>
      <w:r w:rsidRPr="00527805">
        <w:rPr>
          <w:rFonts w:ascii="Times New Roman" w:hAnsi="Times New Roman" w:cs="Times New Roman"/>
          <w:kern w:val="0"/>
          <w:sz w:val="24"/>
        </w:rPr>
        <w:t xml:space="preserve">, L. </w:t>
      </w:r>
      <w:proofErr w:type="spellStart"/>
      <w:r w:rsidRPr="00527805">
        <w:rPr>
          <w:rFonts w:ascii="Times New Roman" w:hAnsi="Times New Roman" w:cs="Times New Roman"/>
          <w:kern w:val="0"/>
          <w:sz w:val="24"/>
        </w:rPr>
        <w:t>Botta</w:t>
      </w:r>
      <w:proofErr w:type="spellEnd"/>
      <w:r w:rsidRPr="00527805">
        <w:rPr>
          <w:rFonts w:ascii="Times New Roman" w:hAnsi="Times New Roman" w:cs="Times New Roman"/>
          <w:kern w:val="0"/>
          <w:sz w:val="24"/>
        </w:rPr>
        <w:t xml:space="preserve">, and G. </w:t>
      </w:r>
      <w:proofErr w:type="gramStart"/>
      <w:r w:rsidRPr="00527805">
        <w:rPr>
          <w:rFonts w:ascii="Times New Roman" w:hAnsi="Times New Roman" w:cs="Times New Roman"/>
          <w:kern w:val="0"/>
          <w:sz w:val="24"/>
        </w:rPr>
        <w:t>Di</w:t>
      </w:r>
      <w:proofErr w:type="gramEnd"/>
      <w:r w:rsidRPr="00527805">
        <w:rPr>
          <w:rFonts w:ascii="Times New Roman" w:hAnsi="Times New Roman" w:cs="Times New Roman"/>
          <w:kern w:val="0"/>
          <w:sz w:val="24"/>
        </w:rPr>
        <w:t xml:space="preserve"> Benedetto, ‘Physical properties of virgin-recycled ABS blends: Effect of post-consumer content and of reprocessing cycles’, </w:t>
      </w:r>
      <w:r w:rsidRPr="00527805">
        <w:rPr>
          <w:rFonts w:ascii="Times New Roman" w:hAnsi="Times New Roman" w:cs="Times New Roman"/>
          <w:i/>
          <w:iCs/>
          <w:kern w:val="0"/>
          <w:sz w:val="24"/>
        </w:rPr>
        <w:t xml:space="preserve">Eur. </w:t>
      </w:r>
      <w:proofErr w:type="spellStart"/>
      <w:r w:rsidRPr="00527805">
        <w:rPr>
          <w:rFonts w:ascii="Times New Roman" w:hAnsi="Times New Roman" w:cs="Times New Roman"/>
          <w:i/>
          <w:iCs/>
          <w:kern w:val="0"/>
          <w:sz w:val="24"/>
        </w:rPr>
        <w:t>Polym</w:t>
      </w:r>
      <w:proofErr w:type="spellEnd"/>
      <w:r w:rsidRPr="00527805">
        <w:rPr>
          <w:rFonts w:ascii="Times New Roman" w:hAnsi="Times New Roman" w:cs="Times New Roman"/>
          <w:i/>
          <w:iCs/>
          <w:kern w:val="0"/>
          <w:sz w:val="24"/>
        </w:rPr>
        <w:t>. J.</w:t>
      </w:r>
      <w:r w:rsidRPr="00527805">
        <w:rPr>
          <w:rFonts w:ascii="Times New Roman" w:hAnsi="Times New Roman" w:cs="Times New Roman"/>
          <w:kern w:val="0"/>
          <w:sz w:val="24"/>
        </w:rPr>
        <w:t xml:space="preserve">, vol. 48, no. 3, pp. 637–648, Mar. 2012, </w:t>
      </w:r>
      <w:proofErr w:type="spellStart"/>
      <w:r w:rsidRPr="00527805">
        <w:rPr>
          <w:rFonts w:ascii="Times New Roman" w:hAnsi="Times New Roman" w:cs="Times New Roman"/>
          <w:kern w:val="0"/>
          <w:sz w:val="24"/>
        </w:rPr>
        <w:t>doi</w:t>
      </w:r>
      <w:proofErr w:type="spellEnd"/>
      <w:r w:rsidRPr="00527805">
        <w:rPr>
          <w:rFonts w:ascii="Times New Roman" w:hAnsi="Times New Roman" w:cs="Times New Roman"/>
          <w:kern w:val="0"/>
          <w:sz w:val="24"/>
        </w:rPr>
        <w:t>: 10.1016/j.eurpolymj.2011.12.018.</w:t>
      </w:r>
    </w:p>
    <w:p w14:paraId="62130176" w14:textId="5172DD4C" w:rsidR="00B41F93" w:rsidRPr="00EB6B22" w:rsidRDefault="00FA6DEC" w:rsidP="0069722D">
      <w:pPr>
        <w:rPr>
          <w:rFonts w:ascii="Times New Roman" w:hAnsi="Times New Roman" w:cs="Times New Roman"/>
          <w:sz w:val="24"/>
          <w:szCs w:val="32"/>
        </w:rPr>
      </w:pPr>
      <w:r>
        <w:rPr>
          <w:rFonts w:ascii="Times New Roman" w:hAnsi="Times New Roman" w:cs="Times New Roman"/>
          <w:sz w:val="24"/>
          <w:szCs w:val="32"/>
        </w:rPr>
        <w:fldChar w:fldCharType="end"/>
      </w:r>
      <w:bookmarkEnd w:id="0"/>
      <w:bookmarkEnd w:id="1"/>
    </w:p>
    <w:sectPr w:rsidR="00B41F93" w:rsidRPr="00EB6B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PingFang SC">
    <w:panose1 w:val="020B0400000000000000"/>
    <w:charset w:val="86"/>
    <w:family w:val="swiss"/>
    <w:pitch w:val="variable"/>
    <w:sig w:usb0="A00002FF" w:usb1="7ACFFDFB" w:usb2="00000017"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D2191"/>
    <w:multiLevelType w:val="hybridMultilevel"/>
    <w:tmpl w:val="44B40B04"/>
    <w:lvl w:ilvl="0" w:tplc="325433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EE0316"/>
    <w:multiLevelType w:val="hybridMultilevel"/>
    <w:tmpl w:val="E9EE07B0"/>
    <w:lvl w:ilvl="0" w:tplc="CC849D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D262B80"/>
    <w:multiLevelType w:val="hybridMultilevel"/>
    <w:tmpl w:val="6744FB3A"/>
    <w:lvl w:ilvl="0" w:tplc="469AFE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85A419D"/>
    <w:multiLevelType w:val="hybridMultilevel"/>
    <w:tmpl w:val="1820D800"/>
    <w:lvl w:ilvl="0" w:tplc="52F4B7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BBF5BBE"/>
    <w:multiLevelType w:val="hybridMultilevel"/>
    <w:tmpl w:val="7DEC2E38"/>
    <w:lvl w:ilvl="0" w:tplc="7982FA78">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3508798">
    <w:abstractNumId w:val="0"/>
  </w:num>
  <w:num w:numId="2" w16cid:durableId="1618835181">
    <w:abstractNumId w:val="2"/>
  </w:num>
  <w:num w:numId="3" w16cid:durableId="920064174">
    <w:abstractNumId w:val="3"/>
  </w:num>
  <w:num w:numId="4" w16cid:durableId="939873441">
    <w:abstractNumId w:val="1"/>
  </w:num>
  <w:num w:numId="5" w16cid:durableId="879123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5F3"/>
    <w:rsid w:val="00011783"/>
    <w:rsid w:val="00015A9A"/>
    <w:rsid w:val="00084D5B"/>
    <w:rsid w:val="00090C2D"/>
    <w:rsid w:val="000C4BE8"/>
    <w:rsid w:val="000D57CD"/>
    <w:rsid w:val="000E1117"/>
    <w:rsid w:val="000F0264"/>
    <w:rsid w:val="00107C4E"/>
    <w:rsid w:val="00121AEC"/>
    <w:rsid w:val="001B2FCC"/>
    <w:rsid w:val="001B7C35"/>
    <w:rsid w:val="001F10EF"/>
    <w:rsid w:val="001F2C87"/>
    <w:rsid w:val="001F6B3C"/>
    <w:rsid w:val="00200E0A"/>
    <w:rsid w:val="00246D1A"/>
    <w:rsid w:val="00257693"/>
    <w:rsid w:val="00284CEB"/>
    <w:rsid w:val="002874D7"/>
    <w:rsid w:val="002B3195"/>
    <w:rsid w:val="002B5918"/>
    <w:rsid w:val="002C07B2"/>
    <w:rsid w:val="002D104D"/>
    <w:rsid w:val="002D26FE"/>
    <w:rsid w:val="002E592D"/>
    <w:rsid w:val="00311C75"/>
    <w:rsid w:val="003358FE"/>
    <w:rsid w:val="00353FFC"/>
    <w:rsid w:val="00366556"/>
    <w:rsid w:val="003715E4"/>
    <w:rsid w:val="00380454"/>
    <w:rsid w:val="003859C8"/>
    <w:rsid w:val="003A5574"/>
    <w:rsid w:val="003D0562"/>
    <w:rsid w:val="003F297D"/>
    <w:rsid w:val="003F6D89"/>
    <w:rsid w:val="004022E9"/>
    <w:rsid w:val="00422B79"/>
    <w:rsid w:val="00430E24"/>
    <w:rsid w:val="00437A6A"/>
    <w:rsid w:val="00446043"/>
    <w:rsid w:val="0045670F"/>
    <w:rsid w:val="00465B46"/>
    <w:rsid w:val="004B4DF4"/>
    <w:rsid w:val="004C5718"/>
    <w:rsid w:val="004F3B3B"/>
    <w:rsid w:val="00507FB4"/>
    <w:rsid w:val="00512056"/>
    <w:rsid w:val="00516566"/>
    <w:rsid w:val="00527805"/>
    <w:rsid w:val="005339D8"/>
    <w:rsid w:val="005344E8"/>
    <w:rsid w:val="00590AC0"/>
    <w:rsid w:val="005B336A"/>
    <w:rsid w:val="005F5E54"/>
    <w:rsid w:val="00601940"/>
    <w:rsid w:val="0062211E"/>
    <w:rsid w:val="006739C0"/>
    <w:rsid w:val="0069311F"/>
    <w:rsid w:val="0069722D"/>
    <w:rsid w:val="00697586"/>
    <w:rsid w:val="006A3FFE"/>
    <w:rsid w:val="006A7456"/>
    <w:rsid w:val="006B629A"/>
    <w:rsid w:val="006B6AE0"/>
    <w:rsid w:val="006B6C19"/>
    <w:rsid w:val="006D4A69"/>
    <w:rsid w:val="00725B5E"/>
    <w:rsid w:val="00732C7B"/>
    <w:rsid w:val="00760756"/>
    <w:rsid w:val="007615F3"/>
    <w:rsid w:val="007770F3"/>
    <w:rsid w:val="00794571"/>
    <w:rsid w:val="007A5B35"/>
    <w:rsid w:val="007B78EE"/>
    <w:rsid w:val="007C1676"/>
    <w:rsid w:val="007D7E9A"/>
    <w:rsid w:val="0080428E"/>
    <w:rsid w:val="00805581"/>
    <w:rsid w:val="00817845"/>
    <w:rsid w:val="00856ED0"/>
    <w:rsid w:val="00865708"/>
    <w:rsid w:val="00873632"/>
    <w:rsid w:val="00896612"/>
    <w:rsid w:val="008B6578"/>
    <w:rsid w:val="008D4952"/>
    <w:rsid w:val="008E7B01"/>
    <w:rsid w:val="008F26D4"/>
    <w:rsid w:val="00925466"/>
    <w:rsid w:val="00997B1B"/>
    <w:rsid w:val="009A2171"/>
    <w:rsid w:val="009B2A63"/>
    <w:rsid w:val="009E0DFE"/>
    <w:rsid w:val="009E256F"/>
    <w:rsid w:val="009F5EC9"/>
    <w:rsid w:val="00A07690"/>
    <w:rsid w:val="00A16392"/>
    <w:rsid w:val="00A2158C"/>
    <w:rsid w:val="00A412A9"/>
    <w:rsid w:val="00A4340F"/>
    <w:rsid w:val="00A45DD0"/>
    <w:rsid w:val="00A603D4"/>
    <w:rsid w:val="00A62A77"/>
    <w:rsid w:val="00A85921"/>
    <w:rsid w:val="00A86638"/>
    <w:rsid w:val="00AA3339"/>
    <w:rsid w:val="00AB39F3"/>
    <w:rsid w:val="00AD463A"/>
    <w:rsid w:val="00AE22F7"/>
    <w:rsid w:val="00AF659D"/>
    <w:rsid w:val="00B02998"/>
    <w:rsid w:val="00B06E21"/>
    <w:rsid w:val="00B2084D"/>
    <w:rsid w:val="00B313D3"/>
    <w:rsid w:val="00B334BB"/>
    <w:rsid w:val="00B41F93"/>
    <w:rsid w:val="00B8333C"/>
    <w:rsid w:val="00B91E6C"/>
    <w:rsid w:val="00BB15E9"/>
    <w:rsid w:val="00BC2E8D"/>
    <w:rsid w:val="00C00647"/>
    <w:rsid w:val="00C006F1"/>
    <w:rsid w:val="00C303AA"/>
    <w:rsid w:val="00CA0548"/>
    <w:rsid w:val="00D03BEA"/>
    <w:rsid w:val="00D10434"/>
    <w:rsid w:val="00D12FBB"/>
    <w:rsid w:val="00D50F17"/>
    <w:rsid w:val="00D664BE"/>
    <w:rsid w:val="00D71D74"/>
    <w:rsid w:val="00D82340"/>
    <w:rsid w:val="00D8650C"/>
    <w:rsid w:val="00DC098E"/>
    <w:rsid w:val="00DC5BC9"/>
    <w:rsid w:val="00DD3808"/>
    <w:rsid w:val="00E07B5B"/>
    <w:rsid w:val="00E16E00"/>
    <w:rsid w:val="00E20E2C"/>
    <w:rsid w:val="00E23883"/>
    <w:rsid w:val="00E25D4E"/>
    <w:rsid w:val="00E45AE8"/>
    <w:rsid w:val="00E5427A"/>
    <w:rsid w:val="00E56E22"/>
    <w:rsid w:val="00E64472"/>
    <w:rsid w:val="00E8391C"/>
    <w:rsid w:val="00E913E1"/>
    <w:rsid w:val="00EB16AF"/>
    <w:rsid w:val="00EB6B22"/>
    <w:rsid w:val="00EE3E78"/>
    <w:rsid w:val="00EF2856"/>
    <w:rsid w:val="00F30CB0"/>
    <w:rsid w:val="00F3553B"/>
    <w:rsid w:val="00F51B02"/>
    <w:rsid w:val="00F56FDB"/>
    <w:rsid w:val="00F83BC2"/>
    <w:rsid w:val="00F907E3"/>
    <w:rsid w:val="00F962A7"/>
    <w:rsid w:val="00FA6DEC"/>
    <w:rsid w:val="00FF3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E7AC8A"/>
  <w15:chartTrackingRefBased/>
  <w15:docId w15:val="{E8C4CD1A-B49C-DA4D-AFD7-3DE494A5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15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15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15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15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15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15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15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15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15F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21">
    <w:name w:val="样式2"/>
    <w:basedOn w:val="a1"/>
    <w:uiPriority w:val="99"/>
    <w:rsid w:val="00F3553B"/>
    <w:rPr>
      <w:sz w:val="22"/>
      <w:szCs w:val="22"/>
      <w:lang w:val="en-GB" w:eastAsia="en-US"/>
    </w:rPr>
    <w:tblPr/>
  </w:style>
  <w:style w:type="table" w:customStyle="1" w:styleId="31">
    <w:name w:val="样式3"/>
    <w:basedOn w:val="a1"/>
    <w:uiPriority w:val="99"/>
    <w:rsid w:val="00F3553B"/>
    <w:pPr>
      <w:jc w:val="center"/>
    </w:pPr>
    <w:rPr>
      <w:rFonts w:eastAsia="Times New Roman"/>
      <w:sz w:val="22"/>
      <w:szCs w:val="22"/>
      <w:lang w:val="en-GB" w:eastAsia="en-US"/>
    </w:rPr>
    <w:tblPr>
      <w:tblBorders>
        <w:top w:val="single" w:sz="12" w:space="0" w:color="auto"/>
        <w:bottom w:val="single" w:sz="12" w:space="0" w:color="auto"/>
      </w:tblBorders>
    </w:tblPr>
    <w:tcPr>
      <w:vAlign w:val="center"/>
    </w:tcPr>
    <w:tblStylePr w:type="firstRow">
      <w:tblPr/>
      <w:tcPr>
        <w:tcBorders>
          <w:bottom w:val="single" w:sz="4" w:space="0" w:color="auto"/>
        </w:tcBorders>
      </w:tcPr>
    </w:tblStylePr>
    <w:tblStylePr w:type="firstCol">
      <w:pPr>
        <w:jc w:val="both"/>
      </w:pPr>
      <w:rPr>
        <w:rFonts w:eastAsia="Times New Roman"/>
      </w:rPr>
    </w:tblStylePr>
  </w:style>
  <w:style w:type="character" w:customStyle="1" w:styleId="10">
    <w:name w:val="标题 1 字符"/>
    <w:basedOn w:val="a0"/>
    <w:link w:val="1"/>
    <w:uiPriority w:val="9"/>
    <w:rsid w:val="007615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15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15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15F3"/>
    <w:rPr>
      <w:rFonts w:cstheme="majorBidi"/>
      <w:color w:val="0F4761" w:themeColor="accent1" w:themeShade="BF"/>
      <w:sz w:val="28"/>
      <w:szCs w:val="28"/>
    </w:rPr>
  </w:style>
  <w:style w:type="character" w:customStyle="1" w:styleId="50">
    <w:name w:val="标题 5 字符"/>
    <w:basedOn w:val="a0"/>
    <w:link w:val="5"/>
    <w:uiPriority w:val="9"/>
    <w:semiHidden/>
    <w:rsid w:val="007615F3"/>
    <w:rPr>
      <w:rFonts w:cstheme="majorBidi"/>
      <w:color w:val="0F4761" w:themeColor="accent1" w:themeShade="BF"/>
      <w:sz w:val="24"/>
    </w:rPr>
  </w:style>
  <w:style w:type="character" w:customStyle="1" w:styleId="60">
    <w:name w:val="标题 6 字符"/>
    <w:basedOn w:val="a0"/>
    <w:link w:val="6"/>
    <w:uiPriority w:val="9"/>
    <w:semiHidden/>
    <w:rsid w:val="007615F3"/>
    <w:rPr>
      <w:rFonts w:cstheme="majorBidi"/>
      <w:b/>
      <w:bCs/>
      <w:color w:val="0F4761" w:themeColor="accent1" w:themeShade="BF"/>
    </w:rPr>
  </w:style>
  <w:style w:type="character" w:customStyle="1" w:styleId="70">
    <w:name w:val="标题 7 字符"/>
    <w:basedOn w:val="a0"/>
    <w:link w:val="7"/>
    <w:uiPriority w:val="9"/>
    <w:semiHidden/>
    <w:rsid w:val="007615F3"/>
    <w:rPr>
      <w:rFonts w:cstheme="majorBidi"/>
      <w:b/>
      <w:bCs/>
      <w:color w:val="595959" w:themeColor="text1" w:themeTint="A6"/>
    </w:rPr>
  </w:style>
  <w:style w:type="character" w:customStyle="1" w:styleId="80">
    <w:name w:val="标题 8 字符"/>
    <w:basedOn w:val="a0"/>
    <w:link w:val="8"/>
    <w:uiPriority w:val="9"/>
    <w:semiHidden/>
    <w:rsid w:val="007615F3"/>
    <w:rPr>
      <w:rFonts w:cstheme="majorBidi"/>
      <w:color w:val="595959" w:themeColor="text1" w:themeTint="A6"/>
    </w:rPr>
  </w:style>
  <w:style w:type="character" w:customStyle="1" w:styleId="90">
    <w:name w:val="标题 9 字符"/>
    <w:basedOn w:val="a0"/>
    <w:link w:val="9"/>
    <w:uiPriority w:val="9"/>
    <w:semiHidden/>
    <w:rsid w:val="007615F3"/>
    <w:rPr>
      <w:rFonts w:eastAsiaTheme="majorEastAsia" w:cstheme="majorBidi"/>
      <w:color w:val="595959" w:themeColor="text1" w:themeTint="A6"/>
    </w:rPr>
  </w:style>
  <w:style w:type="paragraph" w:styleId="a3">
    <w:name w:val="Title"/>
    <w:basedOn w:val="a"/>
    <w:next w:val="a"/>
    <w:link w:val="a4"/>
    <w:uiPriority w:val="10"/>
    <w:qFormat/>
    <w:rsid w:val="007615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15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15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15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15F3"/>
    <w:pPr>
      <w:spacing w:before="160" w:after="160"/>
      <w:jc w:val="center"/>
    </w:pPr>
    <w:rPr>
      <w:i/>
      <w:iCs/>
      <w:color w:val="404040" w:themeColor="text1" w:themeTint="BF"/>
    </w:rPr>
  </w:style>
  <w:style w:type="character" w:customStyle="1" w:styleId="a8">
    <w:name w:val="引用 字符"/>
    <w:basedOn w:val="a0"/>
    <w:link w:val="a7"/>
    <w:uiPriority w:val="29"/>
    <w:rsid w:val="007615F3"/>
    <w:rPr>
      <w:i/>
      <w:iCs/>
      <w:color w:val="404040" w:themeColor="text1" w:themeTint="BF"/>
    </w:rPr>
  </w:style>
  <w:style w:type="paragraph" w:styleId="a9">
    <w:name w:val="List Paragraph"/>
    <w:basedOn w:val="a"/>
    <w:uiPriority w:val="34"/>
    <w:qFormat/>
    <w:rsid w:val="007615F3"/>
    <w:pPr>
      <w:ind w:left="720"/>
      <w:contextualSpacing/>
    </w:pPr>
  </w:style>
  <w:style w:type="character" w:styleId="aa">
    <w:name w:val="Intense Emphasis"/>
    <w:basedOn w:val="a0"/>
    <w:uiPriority w:val="21"/>
    <w:qFormat/>
    <w:rsid w:val="007615F3"/>
    <w:rPr>
      <w:i/>
      <w:iCs/>
      <w:color w:val="0F4761" w:themeColor="accent1" w:themeShade="BF"/>
    </w:rPr>
  </w:style>
  <w:style w:type="paragraph" w:styleId="ab">
    <w:name w:val="Intense Quote"/>
    <w:basedOn w:val="a"/>
    <w:next w:val="a"/>
    <w:link w:val="ac"/>
    <w:uiPriority w:val="30"/>
    <w:qFormat/>
    <w:rsid w:val="00761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15F3"/>
    <w:rPr>
      <w:i/>
      <w:iCs/>
      <w:color w:val="0F4761" w:themeColor="accent1" w:themeShade="BF"/>
    </w:rPr>
  </w:style>
  <w:style w:type="character" w:styleId="ad">
    <w:name w:val="Intense Reference"/>
    <w:basedOn w:val="a0"/>
    <w:uiPriority w:val="32"/>
    <w:qFormat/>
    <w:rsid w:val="007615F3"/>
    <w:rPr>
      <w:b/>
      <w:bCs/>
      <w:smallCaps/>
      <w:color w:val="0F4761" w:themeColor="accent1" w:themeShade="BF"/>
      <w:spacing w:val="5"/>
    </w:rPr>
  </w:style>
  <w:style w:type="table" w:styleId="ae">
    <w:name w:val="Table Grid"/>
    <w:basedOn w:val="a1"/>
    <w:uiPriority w:val="39"/>
    <w:rsid w:val="006972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s-alignment-element">
    <w:name w:val="ts-alignment-element"/>
    <w:basedOn w:val="a0"/>
    <w:rsid w:val="00A603D4"/>
  </w:style>
  <w:style w:type="paragraph" w:customStyle="1" w:styleId="11">
    <w:name w:val="书目1"/>
    <w:basedOn w:val="a"/>
    <w:link w:val="Bibliography"/>
    <w:rsid w:val="00FA6DEC"/>
    <w:pPr>
      <w:tabs>
        <w:tab w:val="left" w:pos="380"/>
      </w:tabs>
      <w:ind w:left="384" w:hanging="384"/>
    </w:pPr>
    <w:rPr>
      <w:rFonts w:ascii="Times New Roman" w:hAnsi="Times New Roman" w:cs="Times New Roman"/>
      <w:sz w:val="24"/>
      <w:szCs w:val="32"/>
    </w:rPr>
  </w:style>
  <w:style w:type="character" w:customStyle="1" w:styleId="Bibliography">
    <w:name w:val="Bibliography 字符"/>
    <w:basedOn w:val="a0"/>
    <w:link w:val="11"/>
    <w:rsid w:val="00FA6DEC"/>
    <w:rPr>
      <w:rFonts w:ascii="Times New Roman" w:hAnsi="Times New Roman" w:cs="Times New Roman"/>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974000">
      <w:bodyDiv w:val="1"/>
      <w:marLeft w:val="0"/>
      <w:marRight w:val="0"/>
      <w:marTop w:val="0"/>
      <w:marBottom w:val="0"/>
      <w:divBdr>
        <w:top w:val="none" w:sz="0" w:space="0" w:color="auto"/>
        <w:left w:val="none" w:sz="0" w:space="0" w:color="auto"/>
        <w:bottom w:val="none" w:sz="0" w:space="0" w:color="auto"/>
        <w:right w:val="none" w:sz="0" w:space="0" w:color="auto"/>
      </w:divBdr>
    </w:div>
    <w:div w:id="482698304">
      <w:bodyDiv w:val="1"/>
      <w:marLeft w:val="0"/>
      <w:marRight w:val="0"/>
      <w:marTop w:val="0"/>
      <w:marBottom w:val="0"/>
      <w:divBdr>
        <w:top w:val="none" w:sz="0" w:space="0" w:color="auto"/>
        <w:left w:val="none" w:sz="0" w:space="0" w:color="auto"/>
        <w:bottom w:val="none" w:sz="0" w:space="0" w:color="auto"/>
        <w:right w:val="none" w:sz="0" w:space="0" w:color="auto"/>
      </w:divBdr>
    </w:div>
    <w:div w:id="725298722">
      <w:bodyDiv w:val="1"/>
      <w:marLeft w:val="0"/>
      <w:marRight w:val="0"/>
      <w:marTop w:val="0"/>
      <w:marBottom w:val="0"/>
      <w:divBdr>
        <w:top w:val="none" w:sz="0" w:space="0" w:color="auto"/>
        <w:left w:val="none" w:sz="0" w:space="0" w:color="auto"/>
        <w:bottom w:val="none" w:sz="0" w:space="0" w:color="auto"/>
        <w:right w:val="none" w:sz="0" w:space="0" w:color="auto"/>
      </w:divBdr>
    </w:div>
    <w:div w:id="1098142132">
      <w:bodyDiv w:val="1"/>
      <w:marLeft w:val="0"/>
      <w:marRight w:val="0"/>
      <w:marTop w:val="0"/>
      <w:marBottom w:val="0"/>
      <w:divBdr>
        <w:top w:val="none" w:sz="0" w:space="0" w:color="auto"/>
        <w:left w:val="none" w:sz="0" w:space="0" w:color="auto"/>
        <w:bottom w:val="none" w:sz="0" w:space="0" w:color="auto"/>
        <w:right w:val="none" w:sz="0" w:space="0" w:color="auto"/>
      </w:divBdr>
    </w:div>
    <w:div w:id="1314945580">
      <w:bodyDiv w:val="1"/>
      <w:marLeft w:val="0"/>
      <w:marRight w:val="0"/>
      <w:marTop w:val="0"/>
      <w:marBottom w:val="0"/>
      <w:divBdr>
        <w:top w:val="none" w:sz="0" w:space="0" w:color="auto"/>
        <w:left w:val="none" w:sz="0" w:space="0" w:color="auto"/>
        <w:bottom w:val="none" w:sz="0" w:space="0" w:color="auto"/>
        <w:right w:val="none" w:sz="0" w:space="0" w:color="auto"/>
      </w:divBdr>
      <w:divsChild>
        <w:div w:id="1979337118">
          <w:marLeft w:val="0"/>
          <w:marRight w:val="0"/>
          <w:marTop w:val="0"/>
          <w:marBottom w:val="0"/>
          <w:divBdr>
            <w:top w:val="none" w:sz="0" w:space="0" w:color="auto"/>
            <w:left w:val="none" w:sz="0" w:space="0" w:color="auto"/>
            <w:bottom w:val="none" w:sz="0" w:space="0" w:color="auto"/>
            <w:right w:val="none" w:sz="0" w:space="0" w:color="auto"/>
          </w:divBdr>
          <w:divsChild>
            <w:div w:id="1157846909">
              <w:marLeft w:val="0"/>
              <w:marRight w:val="0"/>
              <w:marTop w:val="0"/>
              <w:marBottom w:val="0"/>
              <w:divBdr>
                <w:top w:val="none" w:sz="0" w:space="0" w:color="auto"/>
                <w:left w:val="none" w:sz="0" w:space="0" w:color="auto"/>
                <w:bottom w:val="none" w:sz="0" w:space="0" w:color="auto"/>
                <w:right w:val="none" w:sz="0" w:space="0" w:color="auto"/>
              </w:divBdr>
              <w:divsChild>
                <w:div w:id="1582833721">
                  <w:marLeft w:val="0"/>
                  <w:marRight w:val="0"/>
                  <w:marTop w:val="0"/>
                  <w:marBottom w:val="0"/>
                  <w:divBdr>
                    <w:top w:val="none" w:sz="0" w:space="0" w:color="auto"/>
                    <w:left w:val="none" w:sz="0" w:space="0" w:color="auto"/>
                    <w:bottom w:val="none" w:sz="0" w:space="0" w:color="auto"/>
                    <w:right w:val="none" w:sz="0" w:space="0" w:color="auto"/>
                  </w:divBdr>
                  <w:divsChild>
                    <w:div w:id="1192914127">
                      <w:marLeft w:val="0"/>
                      <w:marRight w:val="0"/>
                      <w:marTop w:val="0"/>
                      <w:marBottom w:val="0"/>
                      <w:divBdr>
                        <w:top w:val="none" w:sz="0" w:space="0" w:color="auto"/>
                        <w:left w:val="none" w:sz="0" w:space="0" w:color="auto"/>
                        <w:bottom w:val="none" w:sz="0" w:space="0" w:color="auto"/>
                        <w:right w:val="none" w:sz="0" w:space="0" w:color="auto"/>
                      </w:divBdr>
                      <w:divsChild>
                        <w:div w:id="1594390488">
                          <w:marLeft w:val="0"/>
                          <w:marRight w:val="0"/>
                          <w:marTop w:val="0"/>
                          <w:marBottom w:val="0"/>
                          <w:divBdr>
                            <w:top w:val="none" w:sz="0" w:space="0" w:color="auto"/>
                            <w:left w:val="none" w:sz="0" w:space="0" w:color="auto"/>
                            <w:bottom w:val="none" w:sz="0" w:space="0" w:color="auto"/>
                            <w:right w:val="none" w:sz="0" w:space="0" w:color="auto"/>
                          </w:divBdr>
                          <w:divsChild>
                            <w:div w:id="10858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817766">
      <w:bodyDiv w:val="1"/>
      <w:marLeft w:val="0"/>
      <w:marRight w:val="0"/>
      <w:marTop w:val="0"/>
      <w:marBottom w:val="0"/>
      <w:divBdr>
        <w:top w:val="none" w:sz="0" w:space="0" w:color="auto"/>
        <w:left w:val="none" w:sz="0" w:space="0" w:color="auto"/>
        <w:bottom w:val="none" w:sz="0" w:space="0" w:color="auto"/>
        <w:right w:val="none" w:sz="0" w:space="0" w:color="auto"/>
      </w:divBdr>
    </w:div>
    <w:div w:id="1433164424">
      <w:bodyDiv w:val="1"/>
      <w:marLeft w:val="0"/>
      <w:marRight w:val="0"/>
      <w:marTop w:val="0"/>
      <w:marBottom w:val="0"/>
      <w:divBdr>
        <w:top w:val="none" w:sz="0" w:space="0" w:color="auto"/>
        <w:left w:val="none" w:sz="0" w:space="0" w:color="auto"/>
        <w:bottom w:val="none" w:sz="0" w:space="0" w:color="auto"/>
        <w:right w:val="none" w:sz="0" w:space="0" w:color="auto"/>
      </w:divBdr>
    </w:div>
    <w:div w:id="1648629598">
      <w:bodyDiv w:val="1"/>
      <w:marLeft w:val="0"/>
      <w:marRight w:val="0"/>
      <w:marTop w:val="0"/>
      <w:marBottom w:val="0"/>
      <w:divBdr>
        <w:top w:val="none" w:sz="0" w:space="0" w:color="auto"/>
        <w:left w:val="none" w:sz="0" w:space="0" w:color="auto"/>
        <w:bottom w:val="none" w:sz="0" w:space="0" w:color="auto"/>
        <w:right w:val="none" w:sz="0" w:space="0" w:color="auto"/>
      </w:divBdr>
    </w:div>
    <w:div w:id="1897426166">
      <w:bodyDiv w:val="1"/>
      <w:marLeft w:val="0"/>
      <w:marRight w:val="0"/>
      <w:marTop w:val="0"/>
      <w:marBottom w:val="0"/>
      <w:divBdr>
        <w:top w:val="none" w:sz="0" w:space="0" w:color="auto"/>
        <w:left w:val="none" w:sz="0" w:space="0" w:color="auto"/>
        <w:bottom w:val="none" w:sz="0" w:space="0" w:color="auto"/>
        <w:right w:val="none" w:sz="0" w:space="0" w:color="auto"/>
      </w:divBdr>
    </w:div>
    <w:div w:id="1988826970">
      <w:bodyDiv w:val="1"/>
      <w:marLeft w:val="0"/>
      <w:marRight w:val="0"/>
      <w:marTop w:val="0"/>
      <w:marBottom w:val="0"/>
      <w:divBdr>
        <w:top w:val="none" w:sz="0" w:space="0" w:color="auto"/>
        <w:left w:val="none" w:sz="0" w:space="0" w:color="auto"/>
        <w:bottom w:val="none" w:sz="0" w:space="0" w:color="auto"/>
        <w:right w:val="none" w:sz="0" w:space="0" w:color="auto"/>
      </w:divBdr>
    </w:div>
    <w:div w:id="2018606661">
      <w:bodyDiv w:val="1"/>
      <w:marLeft w:val="0"/>
      <w:marRight w:val="0"/>
      <w:marTop w:val="0"/>
      <w:marBottom w:val="0"/>
      <w:divBdr>
        <w:top w:val="none" w:sz="0" w:space="0" w:color="auto"/>
        <w:left w:val="none" w:sz="0" w:space="0" w:color="auto"/>
        <w:bottom w:val="none" w:sz="0" w:space="0" w:color="auto"/>
        <w:right w:val="none" w:sz="0" w:space="0" w:color="auto"/>
      </w:divBdr>
      <w:divsChild>
        <w:div w:id="1181358365">
          <w:marLeft w:val="0"/>
          <w:marRight w:val="0"/>
          <w:marTop w:val="0"/>
          <w:marBottom w:val="0"/>
          <w:divBdr>
            <w:top w:val="none" w:sz="0" w:space="0" w:color="auto"/>
            <w:left w:val="none" w:sz="0" w:space="0" w:color="auto"/>
            <w:bottom w:val="none" w:sz="0" w:space="0" w:color="auto"/>
            <w:right w:val="none" w:sz="0" w:space="0" w:color="auto"/>
          </w:divBdr>
          <w:divsChild>
            <w:div w:id="1345353631">
              <w:marLeft w:val="0"/>
              <w:marRight w:val="0"/>
              <w:marTop w:val="0"/>
              <w:marBottom w:val="0"/>
              <w:divBdr>
                <w:top w:val="none" w:sz="0" w:space="0" w:color="auto"/>
                <w:left w:val="none" w:sz="0" w:space="0" w:color="auto"/>
                <w:bottom w:val="none" w:sz="0" w:space="0" w:color="auto"/>
                <w:right w:val="none" w:sz="0" w:space="0" w:color="auto"/>
              </w:divBdr>
              <w:divsChild>
                <w:div w:id="1461531006">
                  <w:marLeft w:val="0"/>
                  <w:marRight w:val="0"/>
                  <w:marTop w:val="0"/>
                  <w:marBottom w:val="0"/>
                  <w:divBdr>
                    <w:top w:val="none" w:sz="0" w:space="0" w:color="auto"/>
                    <w:left w:val="none" w:sz="0" w:space="0" w:color="auto"/>
                    <w:bottom w:val="none" w:sz="0" w:space="0" w:color="auto"/>
                    <w:right w:val="none" w:sz="0" w:space="0" w:color="auto"/>
                  </w:divBdr>
                  <w:divsChild>
                    <w:div w:id="2097942621">
                      <w:marLeft w:val="0"/>
                      <w:marRight w:val="0"/>
                      <w:marTop w:val="0"/>
                      <w:marBottom w:val="0"/>
                      <w:divBdr>
                        <w:top w:val="none" w:sz="0" w:space="0" w:color="auto"/>
                        <w:left w:val="none" w:sz="0" w:space="0" w:color="auto"/>
                        <w:bottom w:val="none" w:sz="0" w:space="0" w:color="auto"/>
                        <w:right w:val="none" w:sz="0" w:space="0" w:color="auto"/>
                      </w:divBdr>
                      <w:divsChild>
                        <w:div w:id="2079131875">
                          <w:marLeft w:val="0"/>
                          <w:marRight w:val="0"/>
                          <w:marTop w:val="0"/>
                          <w:marBottom w:val="0"/>
                          <w:divBdr>
                            <w:top w:val="none" w:sz="0" w:space="0" w:color="auto"/>
                            <w:left w:val="none" w:sz="0" w:space="0" w:color="auto"/>
                            <w:bottom w:val="none" w:sz="0" w:space="0" w:color="auto"/>
                            <w:right w:val="none" w:sz="0" w:space="0" w:color="auto"/>
                          </w:divBdr>
                          <w:divsChild>
                            <w:div w:id="213879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microsoft.com/office/2007/relationships/hdphoto" Target="media/hdphoto1.wdp"/><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microsoft.com/office/2007/relationships/hdphoto" Target="media/hdphoto3.wdp"/><Relationship Id="rId2" Type="http://schemas.openxmlformats.org/officeDocument/2006/relationships/styles" Target="styles.xml"/><Relationship Id="rId16" Type="http://schemas.openxmlformats.org/officeDocument/2006/relationships/image" Target="media/image12.png"/><Relationship Id="rId20" Type="http://schemas.microsoft.com/office/2007/relationships/hdphoto" Target="media/hdphoto2.wdp"/><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7.jpeg"/><Relationship Id="rId28" Type="http://schemas.openxmlformats.org/officeDocument/2006/relationships/image" Target="media/image21.jpe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.~WRD0001</Template>
  <TotalTime>1080</TotalTime>
  <Pages>7</Pages>
  <Words>6253</Words>
  <Characters>31895</Characters>
  <Application>Microsoft Office Word</Application>
  <DocSecurity>0</DocSecurity>
  <Lines>1876</Lines>
  <Paragraphs>930</Paragraphs>
  <ScaleCrop>false</ScaleCrop>
  <Company/>
  <LinksUpToDate>false</LinksUpToDate>
  <CharactersWithSpaces>37218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Xuanming Che</dc:creator>
  <cp:keywords/>
  <dc:description/>
  <cp:lastModifiedBy>Xuanming Che</cp:lastModifiedBy>
  <cp:revision>19</cp:revision>
  <dcterms:created xsi:type="dcterms:W3CDTF">2024-05-15T11:30:00Z</dcterms:created>
  <dcterms:modified xsi:type="dcterms:W3CDTF">2024-06-16T15:54:00Z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id="aKZJ5OC6"/&gt;&lt;style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