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FDE5" w14:textId="1D126307" w:rsidR="005751CE" w:rsidRDefault="005751CE" w:rsidP="00246F38">
      <w:pPr>
        <w:spacing w:line="400" w:lineRule="exact"/>
        <w:jc w:val="center"/>
        <w:rPr>
          <w:rStyle w:val="ae"/>
          <w:rFonts w:ascii="宋体" w:eastAsia="宋体" w:hAnsi="宋体" w:cs="Segoe UI"/>
          <w:color w:val="404040"/>
          <w:szCs w:val="28"/>
        </w:rPr>
      </w:pPr>
      <w:r w:rsidRPr="00246F38">
        <w:rPr>
          <w:rStyle w:val="ae"/>
          <w:rFonts w:ascii="宋体" w:eastAsia="宋体" w:hAnsi="宋体" w:cs="Segoe UI"/>
          <w:color w:val="404040"/>
          <w:szCs w:val="28"/>
        </w:rPr>
        <w:t>论比德模式在传统与现代中的体现</w:t>
      </w:r>
    </w:p>
    <w:p w14:paraId="31B5BEE8" w14:textId="021F9978" w:rsidR="00246F38" w:rsidRPr="00246F38" w:rsidRDefault="00246F38" w:rsidP="00246F38">
      <w:pPr>
        <w:spacing w:line="400" w:lineRule="exact"/>
        <w:jc w:val="center"/>
        <w:rPr>
          <w:rStyle w:val="ae"/>
          <w:rFonts w:ascii="宋体" w:eastAsia="宋体" w:hAnsi="宋体" w:cs="Segoe UI"/>
          <w:b w:val="0"/>
          <w:bCs w:val="0"/>
          <w:color w:val="404040"/>
          <w:sz w:val="24"/>
          <w:szCs w:val="24"/>
        </w:rPr>
      </w:pPr>
      <w:r w:rsidRPr="00246F38">
        <w:rPr>
          <w:rStyle w:val="ae"/>
          <w:rFonts w:ascii="宋体" w:eastAsia="宋体" w:hAnsi="宋体" w:cs="Segoe UI" w:hint="eastAsia"/>
          <w:b w:val="0"/>
          <w:bCs w:val="0"/>
          <w:color w:val="404040"/>
          <w:sz w:val="24"/>
          <w:szCs w:val="24"/>
        </w:rPr>
        <w:t>玛丽女王工程学院</w:t>
      </w:r>
    </w:p>
    <w:p w14:paraId="2A7746C2" w14:textId="5FEECFFB" w:rsidR="00246F38" w:rsidRPr="00246F38" w:rsidRDefault="00246F38" w:rsidP="00246F38">
      <w:pPr>
        <w:spacing w:line="400" w:lineRule="exact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246F38">
        <w:rPr>
          <w:rStyle w:val="ae"/>
          <w:rFonts w:ascii="宋体" w:eastAsia="宋体" w:hAnsi="宋体" w:cs="Segoe UI" w:hint="eastAsia"/>
          <w:b w:val="0"/>
          <w:bCs w:val="0"/>
          <w:color w:val="404040"/>
          <w:sz w:val="24"/>
          <w:szCs w:val="24"/>
        </w:rPr>
        <w:t>车轩铭</w:t>
      </w:r>
    </w:p>
    <w:p w14:paraId="77E75065" w14:textId="14BED52D" w:rsidR="005751CE" w:rsidRPr="00246F38" w:rsidRDefault="005751CE" w:rsidP="00375D28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6F38">
        <w:rPr>
          <w:rFonts w:ascii="宋体" w:eastAsia="宋体" w:hAnsi="宋体"/>
          <w:sz w:val="24"/>
          <w:szCs w:val="24"/>
        </w:rPr>
        <w:t>中国传统文化中的“比德”模式，是一种将自然物的特性与人的道德品格相联结的独特审美方式。这种以物喻德的传统不仅塑造了古代文人的精神世界，更在当代社会中以新的形式延续其生命力。</w:t>
      </w:r>
    </w:p>
    <w:p w14:paraId="39F562AC" w14:textId="45E59CD8" w:rsidR="005751CE" w:rsidRPr="00246F38" w:rsidRDefault="005751CE" w:rsidP="00375D28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246F38">
        <w:rPr>
          <w:rFonts w:ascii="宋体" w:eastAsia="宋体" w:hAnsi="宋体"/>
          <w:sz w:val="24"/>
          <w:szCs w:val="24"/>
        </w:rPr>
        <w:t>比德模式的核心在于通过自然物的物理属性，隐喻人的道德境界。《论语·雍也》以“山”与“水”分喻仁者与智者，山因其厚重静默的特质，被赋予仁者“宽厚包容”的品格；水则因其灵动不息的形态，暗含智者</w:t>
      </w:r>
      <w:r w:rsidR="007B5CB6" w:rsidRPr="00246F38">
        <w:rPr>
          <w:rFonts w:ascii="宋体" w:eastAsia="宋体" w:hAnsi="宋体"/>
          <w:sz w:val="24"/>
          <w:szCs w:val="24"/>
        </w:rPr>
        <w:t xml:space="preserve"> </w:t>
      </w:r>
      <w:r w:rsidRPr="00246F38">
        <w:rPr>
          <w:rFonts w:ascii="宋体" w:eastAsia="宋体" w:hAnsi="宋体"/>
          <w:sz w:val="24"/>
          <w:szCs w:val="24"/>
        </w:rPr>
        <w:t>“明理致用”的智慧。二者一动一静，既展现了道德境界的多元性，又揭示了儒家“天人合一”的哲学追求。《荀子·法行》则进一步深化了这一模式。文中以玉喻君子之德，通过玉的七种特性对应七种品德。玉从单纯的矿物升华为道德符号，成为君子修身的具象化标准</w:t>
      </w:r>
      <w:r w:rsidR="007B5CB6">
        <w:rPr>
          <w:rFonts w:ascii="宋体" w:eastAsia="宋体" w:hAnsi="宋体" w:hint="eastAsia"/>
          <w:sz w:val="24"/>
          <w:szCs w:val="24"/>
        </w:rPr>
        <w:t>，</w:t>
      </w:r>
      <w:r w:rsidRPr="00246F38">
        <w:rPr>
          <w:rFonts w:ascii="宋体" w:eastAsia="宋体" w:hAnsi="宋体"/>
          <w:sz w:val="24"/>
          <w:szCs w:val="24"/>
        </w:rPr>
        <w:t>显示出古人通过自然物象建构道德体系的深刻智慧。</w:t>
      </w:r>
    </w:p>
    <w:p w14:paraId="04910B8C" w14:textId="6CA593FC" w:rsidR="005751CE" w:rsidRPr="00246F38" w:rsidRDefault="005751CE" w:rsidP="00375D28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6F38">
        <w:rPr>
          <w:rFonts w:ascii="宋体" w:eastAsia="宋体" w:hAnsi="宋体"/>
          <w:sz w:val="24"/>
          <w:szCs w:val="24"/>
        </w:rPr>
        <w:t>比德模式并非尘封于典籍之中，其在当代社会的实践展现出强大的适应性。松柏因四季常青、风雪不凋的特性，自古被视为坚韧不拔的象征。在现代语境中，这一意象被赋予新的内涵。例如，许多高校将松柏作为校园景观主体，通过“松柏文化节”等活动，引导学生感悟“千磨万击还坚劲”的品格。松柏从自然植物转化为激励人心的精神符号，正是比德模式在现代教育中的生动演绎。</w:t>
      </w:r>
    </w:p>
    <w:p w14:paraId="6EFA6061" w14:textId="113AD44F" w:rsidR="005751CE" w:rsidRPr="00246F38" w:rsidRDefault="005751CE" w:rsidP="007B5CB6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6F38">
        <w:rPr>
          <w:rFonts w:ascii="宋体" w:eastAsia="宋体" w:hAnsi="宋体"/>
          <w:sz w:val="24"/>
          <w:szCs w:val="24"/>
        </w:rPr>
        <w:t>比德模式之所以能绵延千年，源于其将自然审美与道德教化深度融合的文化价值</w:t>
      </w:r>
      <w:r w:rsidR="007B5CB6">
        <w:rPr>
          <w:rFonts w:ascii="宋体" w:eastAsia="宋体" w:hAnsi="宋体" w:hint="eastAsia"/>
          <w:sz w:val="24"/>
          <w:szCs w:val="24"/>
        </w:rPr>
        <w:t>。</w:t>
      </w:r>
      <w:r w:rsidRPr="00246F38">
        <w:rPr>
          <w:rFonts w:ascii="宋体" w:eastAsia="宋体" w:hAnsi="宋体"/>
          <w:sz w:val="24"/>
          <w:szCs w:val="24"/>
        </w:rPr>
        <w:t>抽象的道德概念通过自然物象变得可触可感。例如，松柏的“挺拔”让“坚韧”化为视觉化的精神图腾。这种“以形载德”的方式，尤其适合在青少年教育中培养共情能力。在消费主义盛行的当下，比德模式提供了一种对抗物欲异化的可能。国内“新文人空间”倡导者以赏石、莳花为媒介，引导都市人从物的品性中观照内心。这种“以物为镜”的思维方式，为现代人提供了超越功利的精神栖息地。</w:t>
      </w:r>
    </w:p>
    <w:p w14:paraId="4AB4202F" w14:textId="3C816B9A" w:rsidR="00EE3E78" w:rsidRPr="00246F38" w:rsidRDefault="005751CE" w:rsidP="00246F38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246F38">
        <w:rPr>
          <w:rFonts w:ascii="宋体" w:eastAsia="宋体" w:hAnsi="宋体"/>
          <w:sz w:val="24"/>
          <w:szCs w:val="24"/>
        </w:rPr>
        <w:t>比德模式不仅是古人“格物致知”的智慧结晶，更为当代社会提供了一种将自然审美转化为道德实践的文化范式。在人与自然关系日趋紧张的今天，重释比德传统，或许能让我们在山水草木间，寻回那份“以物观我，以我修德”的初心。</w:t>
      </w:r>
    </w:p>
    <w:sectPr w:rsidR="00EE3E78" w:rsidRPr="00246F38" w:rsidSect="00246F38">
      <w:pgSz w:w="11906" w:h="16838"/>
      <w:pgMar w:top="1418" w:right="1985" w:bottom="1418" w:left="1985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CE"/>
    <w:rsid w:val="00004222"/>
    <w:rsid w:val="000107BA"/>
    <w:rsid w:val="000471EF"/>
    <w:rsid w:val="00050006"/>
    <w:rsid w:val="00060ED0"/>
    <w:rsid w:val="000648E7"/>
    <w:rsid w:val="00086D78"/>
    <w:rsid w:val="00090C2D"/>
    <w:rsid w:val="000D24AA"/>
    <w:rsid w:val="000D2DA7"/>
    <w:rsid w:val="000E1117"/>
    <w:rsid w:val="000E1AF3"/>
    <w:rsid w:val="000F3F2E"/>
    <w:rsid w:val="00121235"/>
    <w:rsid w:val="00121B64"/>
    <w:rsid w:val="00123639"/>
    <w:rsid w:val="00130CCD"/>
    <w:rsid w:val="00131DE3"/>
    <w:rsid w:val="00131EBC"/>
    <w:rsid w:val="001321AB"/>
    <w:rsid w:val="00150E50"/>
    <w:rsid w:val="001704D1"/>
    <w:rsid w:val="0017752F"/>
    <w:rsid w:val="00177815"/>
    <w:rsid w:val="0019789F"/>
    <w:rsid w:val="001B3A71"/>
    <w:rsid w:val="001B7FDB"/>
    <w:rsid w:val="001F064C"/>
    <w:rsid w:val="001F0E09"/>
    <w:rsid w:val="0020435B"/>
    <w:rsid w:val="00222CC0"/>
    <w:rsid w:val="0022371B"/>
    <w:rsid w:val="002239F1"/>
    <w:rsid w:val="00232C06"/>
    <w:rsid w:val="00246758"/>
    <w:rsid w:val="00246D1A"/>
    <w:rsid w:val="00246F38"/>
    <w:rsid w:val="002725FD"/>
    <w:rsid w:val="0028172E"/>
    <w:rsid w:val="002874D7"/>
    <w:rsid w:val="002959A5"/>
    <w:rsid w:val="00295E4E"/>
    <w:rsid w:val="00297AAC"/>
    <w:rsid w:val="002A4597"/>
    <w:rsid w:val="002C07B2"/>
    <w:rsid w:val="002D26FE"/>
    <w:rsid w:val="002E0356"/>
    <w:rsid w:val="00335442"/>
    <w:rsid w:val="00353FFC"/>
    <w:rsid w:val="00362863"/>
    <w:rsid w:val="00364E74"/>
    <w:rsid w:val="00367B53"/>
    <w:rsid w:val="00375D28"/>
    <w:rsid w:val="0038025B"/>
    <w:rsid w:val="00381279"/>
    <w:rsid w:val="00386267"/>
    <w:rsid w:val="003B5DA3"/>
    <w:rsid w:val="003C50D3"/>
    <w:rsid w:val="003C5546"/>
    <w:rsid w:val="003E01FB"/>
    <w:rsid w:val="003E68D6"/>
    <w:rsid w:val="003E72D1"/>
    <w:rsid w:val="003F4159"/>
    <w:rsid w:val="003F43E0"/>
    <w:rsid w:val="003F46C4"/>
    <w:rsid w:val="003F6D89"/>
    <w:rsid w:val="0041669A"/>
    <w:rsid w:val="00416F94"/>
    <w:rsid w:val="00422174"/>
    <w:rsid w:val="00427642"/>
    <w:rsid w:val="00430659"/>
    <w:rsid w:val="00430E24"/>
    <w:rsid w:val="00444C02"/>
    <w:rsid w:val="00446043"/>
    <w:rsid w:val="00455630"/>
    <w:rsid w:val="0045670F"/>
    <w:rsid w:val="004570E5"/>
    <w:rsid w:val="00474A0E"/>
    <w:rsid w:val="00474D75"/>
    <w:rsid w:val="00482F8E"/>
    <w:rsid w:val="004A66D2"/>
    <w:rsid w:val="004B0849"/>
    <w:rsid w:val="004B1F7A"/>
    <w:rsid w:val="004B3C02"/>
    <w:rsid w:val="004B6969"/>
    <w:rsid w:val="004C7CDF"/>
    <w:rsid w:val="004D673D"/>
    <w:rsid w:val="004E78CC"/>
    <w:rsid w:val="004F31FE"/>
    <w:rsid w:val="0050434B"/>
    <w:rsid w:val="00504A7A"/>
    <w:rsid w:val="005066D8"/>
    <w:rsid w:val="00521262"/>
    <w:rsid w:val="00523813"/>
    <w:rsid w:val="005242DD"/>
    <w:rsid w:val="00531434"/>
    <w:rsid w:val="00533DDE"/>
    <w:rsid w:val="005344E8"/>
    <w:rsid w:val="0054599B"/>
    <w:rsid w:val="005671BD"/>
    <w:rsid w:val="005751CE"/>
    <w:rsid w:val="00581F82"/>
    <w:rsid w:val="00582013"/>
    <w:rsid w:val="00596F8E"/>
    <w:rsid w:val="005A070F"/>
    <w:rsid w:val="005A37B5"/>
    <w:rsid w:val="005A4AA9"/>
    <w:rsid w:val="005B336A"/>
    <w:rsid w:val="005C4E6B"/>
    <w:rsid w:val="005C5E2C"/>
    <w:rsid w:val="005C6A2B"/>
    <w:rsid w:val="005E5BB2"/>
    <w:rsid w:val="00607063"/>
    <w:rsid w:val="00613E93"/>
    <w:rsid w:val="00621851"/>
    <w:rsid w:val="0062211E"/>
    <w:rsid w:val="006270FB"/>
    <w:rsid w:val="00636EF5"/>
    <w:rsid w:val="00670EF6"/>
    <w:rsid w:val="006739C0"/>
    <w:rsid w:val="0068284C"/>
    <w:rsid w:val="00682F24"/>
    <w:rsid w:val="006A13E3"/>
    <w:rsid w:val="006B629A"/>
    <w:rsid w:val="006B6C19"/>
    <w:rsid w:val="006C17D5"/>
    <w:rsid w:val="006D1D03"/>
    <w:rsid w:val="006D4A69"/>
    <w:rsid w:val="00732C7B"/>
    <w:rsid w:val="0073517A"/>
    <w:rsid w:val="00736735"/>
    <w:rsid w:val="00742F74"/>
    <w:rsid w:val="0075439A"/>
    <w:rsid w:val="0075784A"/>
    <w:rsid w:val="00760756"/>
    <w:rsid w:val="00770CCD"/>
    <w:rsid w:val="007973F5"/>
    <w:rsid w:val="007B5CB6"/>
    <w:rsid w:val="007B78EE"/>
    <w:rsid w:val="007B7CCD"/>
    <w:rsid w:val="007C1676"/>
    <w:rsid w:val="007E19E4"/>
    <w:rsid w:val="007E3C03"/>
    <w:rsid w:val="007E74D2"/>
    <w:rsid w:val="00805581"/>
    <w:rsid w:val="00815596"/>
    <w:rsid w:val="00817E38"/>
    <w:rsid w:val="008226BF"/>
    <w:rsid w:val="00852ADC"/>
    <w:rsid w:val="0086242D"/>
    <w:rsid w:val="00873632"/>
    <w:rsid w:val="00875B06"/>
    <w:rsid w:val="00884B4C"/>
    <w:rsid w:val="008923E4"/>
    <w:rsid w:val="00896612"/>
    <w:rsid w:val="008A7322"/>
    <w:rsid w:val="008B160C"/>
    <w:rsid w:val="008B46D3"/>
    <w:rsid w:val="008C23F6"/>
    <w:rsid w:val="008E593C"/>
    <w:rsid w:val="008E7B01"/>
    <w:rsid w:val="008F14F7"/>
    <w:rsid w:val="008F7336"/>
    <w:rsid w:val="0091080A"/>
    <w:rsid w:val="00913FE9"/>
    <w:rsid w:val="00920330"/>
    <w:rsid w:val="009223CE"/>
    <w:rsid w:val="00931D2C"/>
    <w:rsid w:val="009330C3"/>
    <w:rsid w:val="009330E4"/>
    <w:rsid w:val="009408D1"/>
    <w:rsid w:val="00942166"/>
    <w:rsid w:val="009445AA"/>
    <w:rsid w:val="00952078"/>
    <w:rsid w:val="0095348C"/>
    <w:rsid w:val="00961106"/>
    <w:rsid w:val="0096290E"/>
    <w:rsid w:val="00980517"/>
    <w:rsid w:val="009936DD"/>
    <w:rsid w:val="00997B1B"/>
    <w:rsid w:val="009A2171"/>
    <w:rsid w:val="009B2A63"/>
    <w:rsid w:val="009C1B98"/>
    <w:rsid w:val="009C5630"/>
    <w:rsid w:val="009E0DFE"/>
    <w:rsid w:val="009F5EC9"/>
    <w:rsid w:val="00A065EB"/>
    <w:rsid w:val="00A07690"/>
    <w:rsid w:val="00A0772A"/>
    <w:rsid w:val="00A146AB"/>
    <w:rsid w:val="00A2158C"/>
    <w:rsid w:val="00A412A9"/>
    <w:rsid w:val="00A41C49"/>
    <w:rsid w:val="00A41EC1"/>
    <w:rsid w:val="00A47EAA"/>
    <w:rsid w:val="00A61C58"/>
    <w:rsid w:val="00A62A77"/>
    <w:rsid w:val="00A64CF0"/>
    <w:rsid w:val="00A749B0"/>
    <w:rsid w:val="00A84131"/>
    <w:rsid w:val="00A85921"/>
    <w:rsid w:val="00A944B6"/>
    <w:rsid w:val="00AA2CE9"/>
    <w:rsid w:val="00AB1E68"/>
    <w:rsid w:val="00AB2A42"/>
    <w:rsid w:val="00AB728E"/>
    <w:rsid w:val="00AD1B3C"/>
    <w:rsid w:val="00AD463A"/>
    <w:rsid w:val="00AD46D5"/>
    <w:rsid w:val="00AE22F7"/>
    <w:rsid w:val="00B17FE6"/>
    <w:rsid w:val="00B20269"/>
    <w:rsid w:val="00B21A35"/>
    <w:rsid w:val="00B313D3"/>
    <w:rsid w:val="00B56D42"/>
    <w:rsid w:val="00B6206E"/>
    <w:rsid w:val="00B64764"/>
    <w:rsid w:val="00B70792"/>
    <w:rsid w:val="00B75ADB"/>
    <w:rsid w:val="00B80775"/>
    <w:rsid w:val="00B91E6C"/>
    <w:rsid w:val="00B93EB3"/>
    <w:rsid w:val="00BB02B5"/>
    <w:rsid w:val="00BB4B42"/>
    <w:rsid w:val="00BC2E8D"/>
    <w:rsid w:val="00BC42E0"/>
    <w:rsid w:val="00BE6F64"/>
    <w:rsid w:val="00BF3BE3"/>
    <w:rsid w:val="00C00647"/>
    <w:rsid w:val="00C0419A"/>
    <w:rsid w:val="00C06331"/>
    <w:rsid w:val="00C13E25"/>
    <w:rsid w:val="00C17D6E"/>
    <w:rsid w:val="00C20EC9"/>
    <w:rsid w:val="00C353E4"/>
    <w:rsid w:val="00C5719D"/>
    <w:rsid w:val="00C67D07"/>
    <w:rsid w:val="00C75591"/>
    <w:rsid w:val="00C80202"/>
    <w:rsid w:val="00C81917"/>
    <w:rsid w:val="00C93258"/>
    <w:rsid w:val="00CA0548"/>
    <w:rsid w:val="00CA59E7"/>
    <w:rsid w:val="00CB308A"/>
    <w:rsid w:val="00CB5896"/>
    <w:rsid w:val="00D03BEA"/>
    <w:rsid w:val="00D17708"/>
    <w:rsid w:val="00D44C83"/>
    <w:rsid w:val="00D45B7F"/>
    <w:rsid w:val="00D554C5"/>
    <w:rsid w:val="00D71D74"/>
    <w:rsid w:val="00D8650C"/>
    <w:rsid w:val="00DC5BC9"/>
    <w:rsid w:val="00DD3808"/>
    <w:rsid w:val="00DF24B6"/>
    <w:rsid w:val="00E01687"/>
    <w:rsid w:val="00E017C1"/>
    <w:rsid w:val="00E06A01"/>
    <w:rsid w:val="00E07B5B"/>
    <w:rsid w:val="00E16E00"/>
    <w:rsid w:val="00E2137A"/>
    <w:rsid w:val="00E26F96"/>
    <w:rsid w:val="00E34C8C"/>
    <w:rsid w:val="00E3712D"/>
    <w:rsid w:val="00E60741"/>
    <w:rsid w:val="00E64472"/>
    <w:rsid w:val="00E77F5B"/>
    <w:rsid w:val="00E8391C"/>
    <w:rsid w:val="00E93385"/>
    <w:rsid w:val="00EA0508"/>
    <w:rsid w:val="00EA1DBC"/>
    <w:rsid w:val="00EB16AF"/>
    <w:rsid w:val="00EC367E"/>
    <w:rsid w:val="00EC5C15"/>
    <w:rsid w:val="00ED6767"/>
    <w:rsid w:val="00EE3E78"/>
    <w:rsid w:val="00EE769C"/>
    <w:rsid w:val="00EF11AE"/>
    <w:rsid w:val="00F231A6"/>
    <w:rsid w:val="00F33F2B"/>
    <w:rsid w:val="00F344EF"/>
    <w:rsid w:val="00F3553B"/>
    <w:rsid w:val="00F51B02"/>
    <w:rsid w:val="00F549DF"/>
    <w:rsid w:val="00F56FDB"/>
    <w:rsid w:val="00F679D1"/>
    <w:rsid w:val="00F83BC2"/>
    <w:rsid w:val="00FB79E8"/>
    <w:rsid w:val="00FC1B87"/>
    <w:rsid w:val="00FD7D0D"/>
    <w:rsid w:val="00FE5519"/>
    <w:rsid w:val="00FF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A158"/>
  <w15:chartTrackingRefBased/>
  <w15:docId w15:val="{5355C027-5C05-0A4E-9A5E-B3AD3FE9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741"/>
    <w:pPr>
      <w:widowControl w:val="0"/>
      <w:spacing w:line="360" w:lineRule="auto"/>
      <w:jc w:val="both"/>
    </w:pPr>
    <w:rPr>
      <w:rFonts w:eastAsia="仿宋"/>
      <w:sz w:val="28"/>
    </w:rPr>
  </w:style>
  <w:style w:type="paragraph" w:styleId="1">
    <w:name w:val="heading 1"/>
    <w:basedOn w:val="a"/>
    <w:next w:val="a"/>
    <w:link w:val="10"/>
    <w:uiPriority w:val="9"/>
    <w:qFormat/>
    <w:rsid w:val="00E60741"/>
    <w:pPr>
      <w:keepNext/>
      <w:keepLines/>
      <w:spacing w:before="480" w:after="80" w:line="480" w:lineRule="auto"/>
      <w:jc w:val="center"/>
      <w:outlineLvl w:val="0"/>
    </w:pPr>
    <w:rPr>
      <w:rFonts w:asciiTheme="majorHAnsi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0741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60741"/>
    <w:pPr>
      <w:keepNext/>
      <w:keepLines/>
      <w:spacing w:before="160" w:after="80"/>
      <w:jc w:val="left"/>
      <w:outlineLvl w:val="2"/>
    </w:pPr>
    <w:rPr>
      <w:rFonts w:asciiTheme="majorHAnsi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7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7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7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7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7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7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样式2"/>
    <w:basedOn w:val="a1"/>
    <w:uiPriority w:val="99"/>
    <w:rsid w:val="00F3553B"/>
    <w:rPr>
      <w:sz w:val="22"/>
      <w:szCs w:val="22"/>
      <w:lang w:val="en-GB" w:eastAsia="en-US"/>
    </w:rPr>
    <w:tblPr/>
  </w:style>
  <w:style w:type="table" w:customStyle="1" w:styleId="31">
    <w:name w:val="样式3"/>
    <w:basedOn w:val="a1"/>
    <w:uiPriority w:val="99"/>
    <w:rsid w:val="00F3553B"/>
    <w:pPr>
      <w:jc w:val="center"/>
    </w:pPr>
    <w:rPr>
      <w:rFonts w:eastAsia="Times New Roman"/>
      <w:sz w:val="22"/>
      <w:szCs w:val="22"/>
      <w:lang w:val="en-GB" w:eastAsia="en-US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firstCol">
      <w:pPr>
        <w:jc w:val="both"/>
      </w:pPr>
      <w:rPr>
        <w:rFonts w:eastAsia="Times New Roman"/>
      </w:rPr>
    </w:tblStylePr>
  </w:style>
  <w:style w:type="character" w:customStyle="1" w:styleId="10">
    <w:name w:val="标题 1 字符"/>
    <w:basedOn w:val="a0"/>
    <w:link w:val="1"/>
    <w:uiPriority w:val="9"/>
    <w:rsid w:val="00E60741"/>
    <w:rPr>
      <w:rFonts w:asciiTheme="majorHAnsi" w:eastAsia="仿宋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60741"/>
    <w:rPr>
      <w:rFonts w:asciiTheme="majorHAnsi" w:eastAsia="仿宋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60741"/>
    <w:rPr>
      <w:rFonts w:asciiTheme="majorHAnsi" w:eastAsia="仿宋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741"/>
    <w:rPr>
      <w:rFonts w:eastAsia="仿宋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741"/>
    <w:rPr>
      <w:rFonts w:eastAsia="仿宋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0741"/>
    <w:rPr>
      <w:rFonts w:eastAsia="仿宋"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E60741"/>
    <w:rPr>
      <w:rFonts w:eastAsia="仿宋"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E60741"/>
    <w:rPr>
      <w:rFonts w:eastAsia="仿宋"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E60741"/>
    <w:rPr>
      <w:rFonts w:eastAsiaTheme="majorEastAsia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E607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7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E60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E60741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E60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60741"/>
    <w:rPr>
      <w:rFonts w:eastAsia="仿宋"/>
      <w:i/>
      <w:iCs/>
      <w:color w:val="404040" w:themeColor="text1" w:themeTint="BF"/>
      <w:sz w:val="28"/>
    </w:rPr>
  </w:style>
  <w:style w:type="paragraph" w:styleId="aa">
    <w:name w:val="Intense Quote"/>
    <w:basedOn w:val="a"/>
    <w:next w:val="a"/>
    <w:link w:val="ab"/>
    <w:uiPriority w:val="30"/>
    <w:qFormat/>
    <w:rsid w:val="00E6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E60741"/>
    <w:rPr>
      <w:rFonts w:eastAsia="仿宋"/>
      <w:i/>
      <w:iCs/>
      <w:color w:val="0F4761" w:themeColor="accent1" w:themeShade="BF"/>
      <w:sz w:val="28"/>
    </w:rPr>
  </w:style>
  <w:style w:type="character" w:styleId="ac">
    <w:name w:val="Intense Emphasis"/>
    <w:basedOn w:val="a0"/>
    <w:uiPriority w:val="21"/>
    <w:qFormat/>
    <w:rsid w:val="00E607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74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75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1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Xuanming Che</dc:creator>
  <cp:keywords/>
  <dc:description/>
  <cp:lastModifiedBy>Xuanming Che</cp:lastModifiedBy>
  <cp:revision>3</cp:revision>
  <dcterms:created xsi:type="dcterms:W3CDTF">2025-05-10T17:49:00Z</dcterms:created>
  <dcterms:modified xsi:type="dcterms:W3CDTF">2025-05-10T18:07:00Z</dcterms:modified>
</cp:coreProperties>
</file>