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F034A" w14:textId="77777777" w:rsidR="002336D5" w:rsidRPr="006A6363" w:rsidRDefault="002336D5" w:rsidP="002336D5">
      <w:pPr>
        <w:snapToGrid w:val="0"/>
        <w:spacing w:line="240" w:lineRule="auto"/>
        <w:jc w:val="center"/>
        <w:rPr>
          <w:rFonts w:asciiTheme="majorBidi" w:hAnsiTheme="majorBidi" w:cstheme="majorBidi"/>
          <w:b/>
          <w:bCs/>
          <w:sz w:val="28"/>
          <w:szCs w:val="28"/>
          <w:lang w:eastAsia="zh-CN"/>
        </w:rPr>
      </w:pPr>
      <w:bookmarkStart w:id="0" w:name="OLE_LINK21"/>
      <w:r w:rsidRPr="006A6363">
        <w:rPr>
          <w:rFonts w:asciiTheme="majorBidi" w:hAnsiTheme="majorBidi" w:cstheme="majorBidi"/>
          <w:b/>
          <w:bCs/>
          <w:sz w:val="28"/>
          <w:szCs w:val="28"/>
          <w:lang w:eastAsia="zh-CN"/>
        </w:rPr>
        <w:t>EXP2-2 Twists and Turns Report</w:t>
      </w:r>
    </w:p>
    <w:p w14:paraId="129ED554" w14:textId="4257BDE7" w:rsidR="002336D5" w:rsidRPr="009719D8" w:rsidRDefault="002336D5" w:rsidP="002336D5">
      <w:pPr>
        <w:snapToGrid w:val="0"/>
        <w:spacing w:line="240" w:lineRule="auto"/>
        <w:jc w:val="center"/>
        <w:rPr>
          <w:rFonts w:asciiTheme="majorBidi" w:hAnsiTheme="majorBidi" w:cstheme="majorBidi"/>
          <w:b/>
          <w:bCs/>
          <w:sz w:val="22"/>
          <w:szCs w:val="22"/>
          <w:lang w:eastAsia="zh-CN"/>
        </w:rPr>
      </w:pPr>
      <w:r>
        <w:rPr>
          <w:rFonts w:asciiTheme="majorBidi" w:hAnsiTheme="majorBidi" w:cstheme="majorBidi" w:hint="eastAsia"/>
          <w:b/>
          <w:bCs/>
          <w:sz w:val="22"/>
          <w:szCs w:val="22"/>
          <w:lang w:eastAsia="zh-CN"/>
        </w:rPr>
        <w:t>Che</w:t>
      </w:r>
      <w:r>
        <w:rPr>
          <w:rFonts w:asciiTheme="majorBidi" w:hAnsiTheme="majorBidi" w:cstheme="majorBidi"/>
          <w:b/>
          <w:bCs/>
          <w:sz w:val="22"/>
          <w:szCs w:val="22"/>
          <w:lang w:eastAsia="zh-CN"/>
        </w:rPr>
        <w:t xml:space="preserve"> </w:t>
      </w:r>
      <w:proofErr w:type="spellStart"/>
      <w:r>
        <w:rPr>
          <w:rFonts w:asciiTheme="majorBidi" w:hAnsiTheme="majorBidi" w:cstheme="majorBidi"/>
          <w:b/>
          <w:bCs/>
          <w:sz w:val="22"/>
          <w:szCs w:val="22"/>
          <w:lang w:eastAsia="zh-CN"/>
        </w:rPr>
        <w:t>Xuanming</w:t>
      </w:r>
      <w:proofErr w:type="spellEnd"/>
      <w:r>
        <w:rPr>
          <w:rFonts w:asciiTheme="majorBidi" w:hAnsiTheme="majorBidi" w:cstheme="majorBidi"/>
          <w:b/>
          <w:bCs/>
          <w:sz w:val="22"/>
          <w:szCs w:val="22"/>
          <w:lang w:eastAsia="zh-CN"/>
        </w:rPr>
        <w:t xml:space="preserve">, Yi </w:t>
      </w:r>
      <w:proofErr w:type="spellStart"/>
      <w:r>
        <w:rPr>
          <w:rFonts w:asciiTheme="majorBidi" w:hAnsiTheme="majorBidi" w:cstheme="majorBidi"/>
          <w:b/>
          <w:bCs/>
          <w:sz w:val="22"/>
          <w:szCs w:val="22"/>
          <w:lang w:eastAsia="zh-CN"/>
        </w:rPr>
        <w:t>Wanming</w:t>
      </w:r>
      <w:proofErr w:type="spellEnd"/>
      <w:r>
        <w:rPr>
          <w:rFonts w:asciiTheme="majorBidi" w:hAnsiTheme="majorBidi" w:cstheme="majorBidi"/>
          <w:b/>
          <w:bCs/>
          <w:sz w:val="22"/>
          <w:szCs w:val="22"/>
          <w:lang w:eastAsia="zh-CN"/>
        </w:rPr>
        <w:t xml:space="preserve">, Zhou Mo, Wang </w:t>
      </w:r>
      <w:proofErr w:type="spellStart"/>
      <w:r>
        <w:rPr>
          <w:rFonts w:asciiTheme="majorBidi" w:hAnsiTheme="majorBidi" w:cstheme="majorBidi"/>
          <w:b/>
          <w:bCs/>
          <w:sz w:val="22"/>
          <w:szCs w:val="22"/>
          <w:lang w:eastAsia="zh-CN"/>
        </w:rPr>
        <w:t>Yibo</w:t>
      </w:r>
      <w:proofErr w:type="spellEnd"/>
      <w:r>
        <w:rPr>
          <w:rFonts w:asciiTheme="majorBidi" w:hAnsiTheme="majorBidi" w:cstheme="majorBidi"/>
          <w:b/>
          <w:bCs/>
          <w:sz w:val="22"/>
          <w:szCs w:val="22"/>
          <w:lang w:eastAsia="zh-CN"/>
        </w:rPr>
        <w:t xml:space="preserve">, Wu </w:t>
      </w:r>
      <w:proofErr w:type="spellStart"/>
      <w:r>
        <w:rPr>
          <w:rFonts w:asciiTheme="majorBidi" w:hAnsiTheme="majorBidi" w:cstheme="majorBidi"/>
          <w:b/>
          <w:bCs/>
          <w:sz w:val="22"/>
          <w:szCs w:val="22"/>
          <w:lang w:eastAsia="zh-CN"/>
        </w:rPr>
        <w:t>Ximing</w:t>
      </w:r>
      <w:proofErr w:type="spellEnd"/>
      <w:r>
        <w:rPr>
          <w:rFonts w:asciiTheme="majorBidi" w:hAnsiTheme="majorBidi" w:cstheme="majorBidi"/>
          <w:b/>
          <w:bCs/>
          <w:sz w:val="22"/>
          <w:szCs w:val="22"/>
          <w:lang w:eastAsia="zh-CN"/>
        </w:rPr>
        <w:t xml:space="preserve">, Wang </w:t>
      </w:r>
      <w:proofErr w:type="spellStart"/>
      <w:r>
        <w:rPr>
          <w:rFonts w:asciiTheme="majorBidi" w:hAnsiTheme="majorBidi" w:cstheme="majorBidi"/>
          <w:b/>
          <w:bCs/>
          <w:sz w:val="22"/>
          <w:szCs w:val="22"/>
          <w:lang w:eastAsia="zh-CN"/>
        </w:rPr>
        <w:t>Xinye</w:t>
      </w:r>
      <w:proofErr w:type="spellEnd"/>
    </w:p>
    <w:p w14:paraId="371E0793" w14:textId="77777777" w:rsidR="002336D5" w:rsidRPr="009719D8" w:rsidRDefault="002336D5" w:rsidP="002336D5">
      <w:pPr>
        <w:snapToGrid w:val="0"/>
        <w:spacing w:after="0" w:line="240" w:lineRule="auto"/>
        <w:rPr>
          <w:rFonts w:asciiTheme="majorBidi" w:hAnsiTheme="majorBidi" w:cstheme="majorBidi"/>
          <w:b/>
          <w:bCs/>
        </w:rPr>
      </w:pPr>
      <w:r w:rsidRPr="009719D8">
        <w:rPr>
          <w:rFonts w:asciiTheme="majorBidi" w:hAnsiTheme="majorBidi" w:cstheme="majorBidi" w:hint="eastAsia"/>
          <w:b/>
          <w:bCs/>
          <w:lang w:eastAsia="zh-CN"/>
        </w:rPr>
        <w:t xml:space="preserve">1. </w:t>
      </w:r>
      <w:r w:rsidRPr="009719D8">
        <w:rPr>
          <w:rFonts w:asciiTheme="majorBidi" w:hAnsiTheme="majorBidi" w:cstheme="majorBidi"/>
          <w:b/>
          <w:bCs/>
        </w:rPr>
        <w:t>Introduction</w:t>
      </w:r>
    </w:p>
    <w:p w14:paraId="00E774F7" w14:textId="77777777" w:rsidR="002336D5" w:rsidRPr="00FD6780" w:rsidRDefault="002336D5" w:rsidP="002336D5">
      <w:pPr>
        <w:snapToGrid w:val="0"/>
        <w:spacing w:line="240" w:lineRule="auto"/>
        <w:jc w:val="both"/>
        <w:rPr>
          <w:rFonts w:asciiTheme="majorBidi" w:hAnsiTheme="majorBidi" w:cstheme="majorBidi"/>
          <w:sz w:val="22"/>
          <w:szCs w:val="22"/>
          <w:lang w:eastAsia="zh-CN"/>
        </w:rPr>
      </w:pPr>
      <w:bookmarkStart w:id="1" w:name="OLE_LINK19"/>
      <w:r w:rsidRPr="00F33B6E">
        <w:rPr>
          <w:rFonts w:asciiTheme="majorBidi" w:hAnsiTheme="majorBidi" w:cstheme="majorBidi"/>
          <w:sz w:val="22"/>
          <w:szCs w:val="22"/>
          <w:lang w:eastAsia="zh-CN"/>
        </w:rPr>
        <w:t>Th</w:t>
      </w:r>
      <w:r>
        <w:rPr>
          <w:rFonts w:asciiTheme="majorBidi" w:hAnsiTheme="majorBidi" w:cstheme="majorBidi" w:hint="eastAsia"/>
          <w:sz w:val="22"/>
          <w:szCs w:val="22"/>
          <w:lang w:eastAsia="zh-CN"/>
        </w:rPr>
        <w:t>is experiment aim</w:t>
      </w:r>
      <w:r w:rsidRPr="00F33B6E">
        <w:rPr>
          <w:rFonts w:asciiTheme="majorBidi" w:hAnsiTheme="majorBidi" w:cstheme="majorBidi"/>
          <w:sz w:val="22"/>
          <w:szCs w:val="22"/>
          <w:lang w:eastAsia="zh-CN"/>
        </w:rPr>
        <w:t xml:space="preserve">s to determine the shear modulus (G) of a metal wire and a polymer wire, as well as the damping </w:t>
      </w:r>
      <w:proofErr w:type="spellStart"/>
      <w:r w:rsidRPr="00F33B6E">
        <w:rPr>
          <w:rFonts w:asciiTheme="majorBidi" w:hAnsiTheme="majorBidi" w:cstheme="majorBidi"/>
          <w:sz w:val="22"/>
          <w:szCs w:val="22"/>
          <w:lang w:eastAsia="zh-CN"/>
        </w:rPr>
        <w:t>behavio</w:t>
      </w:r>
      <w:r>
        <w:rPr>
          <w:rFonts w:asciiTheme="majorBidi" w:hAnsiTheme="majorBidi" w:cstheme="majorBidi" w:hint="eastAsia"/>
          <w:sz w:val="22"/>
          <w:szCs w:val="22"/>
          <w:lang w:eastAsia="zh-CN"/>
        </w:rPr>
        <w:t>u</w:t>
      </w:r>
      <w:r>
        <w:rPr>
          <w:rFonts w:asciiTheme="majorBidi" w:hAnsiTheme="majorBidi" w:cstheme="majorBidi"/>
          <w:sz w:val="22"/>
          <w:szCs w:val="22"/>
          <w:lang w:eastAsia="zh-CN"/>
        </w:rPr>
        <w:t>r</w:t>
      </w:r>
      <w:proofErr w:type="spellEnd"/>
      <w:r w:rsidRPr="00F33B6E">
        <w:rPr>
          <w:rFonts w:asciiTheme="majorBidi" w:hAnsiTheme="majorBidi" w:cstheme="majorBidi"/>
          <w:sz w:val="22"/>
          <w:szCs w:val="22"/>
          <w:lang w:eastAsia="zh-CN"/>
        </w:rPr>
        <w:t xml:space="preserve"> (</w:t>
      </w:r>
      <w:proofErr w:type="spellStart"/>
      <w:r w:rsidRPr="00F33B6E">
        <w:rPr>
          <w:rFonts w:asciiTheme="majorBidi" w:hAnsiTheme="majorBidi" w:cstheme="majorBidi"/>
          <w:sz w:val="22"/>
          <w:szCs w:val="22"/>
          <w:lang w:eastAsia="zh-CN"/>
        </w:rPr>
        <w:t>tanδ</w:t>
      </w:r>
      <w:proofErr w:type="spellEnd"/>
      <w:r w:rsidRPr="00F33B6E">
        <w:rPr>
          <w:rFonts w:asciiTheme="majorBidi" w:hAnsiTheme="majorBidi" w:cstheme="majorBidi"/>
          <w:sz w:val="22"/>
          <w:szCs w:val="22"/>
          <w:lang w:eastAsia="zh-CN"/>
        </w:rPr>
        <w:t>) of the polymer wire, using a torsional pendulum system</w:t>
      </w:r>
      <w:r>
        <w:rPr>
          <w:rFonts w:asciiTheme="majorBidi" w:hAnsiTheme="majorBidi" w:cstheme="majorBidi"/>
          <w:sz w:val="22"/>
          <w:szCs w:val="22"/>
          <w:lang w:eastAsia="zh-CN"/>
        </w:rPr>
        <w:t xml:space="preserve">, </w:t>
      </w:r>
      <w:r w:rsidRPr="00FD6780">
        <w:rPr>
          <w:rFonts w:asciiTheme="majorBidi" w:hAnsiTheme="majorBidi" w:cstheme="majorBidi"/>
          <w:sz w:val="22"/>
          <w:szCs w:val="22"/>
          <w:lang w:eastAsia="zh-CN"/>
        </w:rPr>
        <w:t>while evaluating measurement uncertainties</w:t>
      </w:r>
      <w:r w:rsidRPr="00F33B6E">
        <w:rPr>
          <w:rFonts w:asciiTheme="majorBidi" w:hAnsiTheme="majorBidi" w:cstheme="majorBidi"/>
          <w:sz w:val="22"/>
          <w:szCs w:val="22"/>
          <w:lang w:eastAsia="zh-CN"/>
        </w:rPr>
        <w:t>.</w:t>
      </w:r>
      <w:r>
        <w:rPr>
          <w:rFonts w:asciiTheme="majorBidi" w:hAnsiTheme="majorBidi" w:cstheme="majorBidi"/>
          <w:sz w:val="22"/>
          <w:szCs w:val="22"/>
          <w:lang w:eastAsia="zh-CN"/>
        </w:rPr>
        <w:t xml:space="preserve"> </w:t>
      </w:r>
      <w:r w:rsidRPr="00414D21">
        <w:rPr>
          <w:rFonts w:asciiTheme="majorBidi" w:hAnsiTheme="majorBidi" w:cstheme="majorBidi"/>
          <w:sz w:val="22"/>
          <w:szCs w:val="22"/>
          <w:lang w:eastAsia="zh-CN"/>
        </w:rPr>
        <w:t>Traditional tensile tests indirectly calculate</w:t>
      </w:r>
      <w:r>
        <w:rPr>
          <w:rFonts w:asciiTheme="majorBidi" w:hAnsiTheme="majorBidi" w:cstheme="majorBidi" w:hint="eastAsia"/>
          <w:sz w:val="22"/>
          <w:szCs w:val="22"/>
          <w:lang w:eastAsia="zh-CN"/>
        </w:rPr>
        <w:t xml:space="preserve"> G by</w:t>
      </w:r>
      <w:r w:rsidRPr="00414D21">
        <w:rPr>
          <w:rFonts w:asciiTheme="majorBidi" w:hAnsiTheme="majorBidi" w:cstheme="majorBidi"/>
          <w:sz w:val="22"/>
          <w:szCs w:val="22"/>
          <w:lang w:eastAsia="zh-CN"/>
        </w:rPr>
        <w:t xml:space="preserve"> </w:t>
      </w:r>
      <w:r>
        <w:rPr>
          <w:rFonts w:asciiTheme="majorBidi" w:hAnsiTheme="majorBidi" w:cstheme="majorBidi"/>
          <w:sz w:val="22"/>
          <w:szCs w:val="22"/>
          <w:lang w:eastAsia="zh-CN"/>
        </w:rPr>
        <w:t xml:space="preserve">using </w:t>
      </w:r>
      <m:oMath>
        <m:r>
          <w:rPr>
            <w:rFonts w:ascii="Cambria Math" w:hAnsi="Cambria Math" w:cstheme="majorBidi"/>
            <w:sz w:val="18"/>
            <w:szCs w:val="18"/>
            <w:lang w:eastAsia="zh-CN"/>
          </w:rPr>
          <m:t>G=</m:t>
        </m:r>
        <m:f>
          <m:fPr>
            <m:ctrlPr>
              <w:rPr>
                <w:rFonts w:ascii="Cambria Math" w:hAnsi="Cambria Math" w:cstheme="majorBidi"/>
                <w:i/>
                <w:sz w:val="18"/>
                <w:szCs w:val="18"/>
                <w:lang w:eastAsia="zh-CN"/>
              </w:rPr>
            </m:ctrlPr>
          </m:fPr>
          <m:num>
            <m:r>
              <w:rPr>
                <w:rFonts w:ascii="Cambria Math" w:hAnsi="Cambria Math" w:cstheme="majorBidi"/>
                <w:sz w:val="18"/>
                <w:szCs w:val="18"/>
                <w:lang w:eastAsia="zh-CN"/>
              </w:rPr>
              <m:t>E</m:t>
            </m:r>
          </m:num>
          <m:den>
            <m:r>
              <w:rPr>
                <w:rFonts w:ascii="Cambria Math" w:hAnsi="Cambria Math" w:cstheme="majorBidi"/>
                <w:sz w:val="18"/>
                <w:szCs w:val="18"/>
                <w:lang w:eastAsia="zh-CN"/>
              </w:rPr>
              <m:t>2(1+</m:t>
            </m:r>
            <m:r>
              <m:rPr>
                <m:sty m:val="p"/>
              </m:rPr>
              <w:rPr>
                <w:rFonts w:ascii="Cambria Math" w:hAnsi="Cambria Math" w:cstheme="majorBidi"/>
                <w:sz w:val="18"/>
                <w:szCs w:val="18"/>
                <w:lang w:eastAsia="zh-CN"/>
              </w:rPr>
              <m:t>ν</m:t>
            </m:r>
            <m:r>
              <m:rPr>
                <m:sty m:val="p"/>
              </m:rPr>
              <w:rPr>
                <w:rFonts w:ascii="Cambria Math" w:hAnsiTheme="majorBidi" w:cstheme="majorBidi"/>
                <w:sz w:val="18"/>
                <w:szCs w:val="18"/>
                <w:lang w:eastAsia="zh-CN"/>
              </w:rPr>
              <m:t>)</m:t>
            </m:r>
          </m:den>
        </m:f>
      </m:oMath>
      <w:r>
        <w:rPr>
          <w:rFonts w:asciiTheme="majorBidi" w:hAnsiTheme="majorBidi" w:cstheme="majorBidi"/>
          <w:sz w:val="22"/>
          <w:szCs w:val="22"/>
          <w:lang w:eastAsia="zh-CN"/>
        </w:rPr>
        <w:t xml:space="preserve">, </w:t>
      </w:r>
      <w:r w:rsidRPr="00414D21">
        <w:rPr>
          <w:rFonts w:asciiTheme="majorBidi" w:hAnsiTheme="majorBidi" w:cstheme="majorBidi"/>
          <w:sz w:val="22"/>
          <w:szCs w:val="22"/>
          <w:lang w:eastAsia="zh-CN"/>
        </w:rPr>
        <w:t>but face limitations:</w:t>
      </w:r>
      <w:r>
        <w:rPr>
          <w:rFonts w:asciiTheme="majorBidi" w:hAnsiTheme="majorBidi" w:cstheme="majorBidi" w:hint="eastAsia"/>
          <w:sz w:val="22"/>
          <w:szCs w:val="22"/>
          <w:lang w:eastAsia="zh-CN"/>
        </w:rPr>
        <w:t xml:space="preserve"> </w:t>
      </w:r>
      <w:r w:rsidRPr="00414D21">
        <w:rPr>
          <w:rFonts w:asciiTheme="majorBidi" w:hAnsiTheme="majorBidi" w:cstheme="majorBidi"/>
          <w:sz w:val="22"/>
          <w:szCs w:val="22"/>
          <w:lang w:eastAsia="zh-CN"/>
        </w:rPr>
        <w:t>E measurements are error-prone due to eccentric loading or plastic deformation, and large strains induce nonlinear errors.</w:t>
      </w:r>
      <w:r w:rsidRPr="00FD6780">
        <w:rPr>
          <w:rFonts w:asciiTheme="majorBidi" w:hAnsiTheme="majorBidi" w:cstheme="majorBidi"/>
          <w:sz w:val="22"/>
          <w:szCs w:val="22"/>
        </w:rPr>
        <w:t xml:space="preserve"> </w:t>
      </w:r>
      <w:r w:rsidRPr="009719D8">
        <w:rPr>
          <w:rFonts w:asciiTheme="majorBidi" w:hAnsiTheme="majorBidi" w:cstheme="majorBidi"/>
          <w:sz w:val="22"/>
          <w:szCs w:val="22"/>
        </w:rPr>
        <w:t xml:space="preserve">The torsional approach </w:t>
      </w:r>
      <w:r>
        <w:rPr>
          <w:rFonts w:asciiTheme="majorBidi" w:hAnsiTheme="majorBidi" w:cstheme="majorBidi"/>
          <w:sz w:val="22"/>
          <w:szCs w:val="22"/>
        </w:rPr>
        <w:t>is</w:t>
      </w:r>
      <w:r w:rsidRPr="009719D8">
        <w:rPr>
          <w:rFonts w:asciiTheme="majorBidi" w:hAnsiTheme="majorBidi" w:cstheme="majorBidi"/>
          <w:sz w:val="22"/>
          <w:szCs w:val="22"/>
        </w:rPr>
        <w:t xml:space="preserve"> </w:t>
      </w:r>
      <w:r>
        <w:rPr>
          <w:rFonts w:asciiTheme="majorBidi" w:hAnsiTheme="majorBidi" w:cstheme="majorBidi"/>
          <w:sz w:val="22"/>
          <w:szCs w:val="22"/>
        </w:rPr>
        <w:t>bette</w:t>
      </w:r>
      <w:r w:rsidRPr="009719D8">
        <w:rPr>
          <w:rFonts w:asciiTheme="majorBidi" w:hAnsiTheme="majorBidi" w:cstheme="majorBidi"/>
          <w:sz w:val="22"/>
          <w:szCs w:val="22"/>
        </w:rPr>
        <w:t>r for polymers, where static tensile tests may misrepresent elastic properties due to plasticity or alignment errors.</w:t>
      </w:r>
    </w:p>
    <w:p w14:paraId="4B965E59" w14:textId="213E0364" w:rsidR="002336D5" w:rsidRDefault="002336D5" w:rsidP="002336D5">
      <w:pPr>
        <w:snapToGrid w:val="0"/>
        <w:spacing w:line="240" w:lineRule="auto"/>
        <w:jc w:val="both"/>
        <w:rPr>
          <w:rFonts w:asciiTheme="majorBidi" w:hAnsiTheme="majorBidi" w:cstheme="majorBidi"/>
          <w:sz w:val="22"/>
          <w:szCs w:val="22"/>
          <w:lang w:eastAsia="zh-CN"/>
        </w:rPr>
      </w:pPr>
      <w:r w:rsidRPr="00FD6780">
        <w:rPr>
          <w:rFonts w:asciiTheme="majorBidi" w:hAnsiTheme="majorBidi" w:cstheme="majorBidi"/>
          <w:sz w:val="22"/>
          <w:szCs w:val="22"/>
          <w:lang w:eastAsia="zh-CN"/>
        </w:rPr>
        <w:t xml:space="preserve">The torsional pendulum method </w:t>
      </w:r>
      <w:r>
        <w:rPr>
          <w:rFonts w:asciiTheme="majorBidi" w:hAnsiTheme="majorBidi" w:cstheme="majorBidi" w:hint="eastAsia"/>
          <w:sz w:val="22"/>
          <w:szCs w:val="22"/>
          <w:lang w:eastAsia="zh-CN"/>
        </w:rPr>
        <w:t>overc</w:t>
      </w:r>
      <w:r>
        <w:rPr>
          <w:rFonts w:asciiTheme="majorBidi" w:hAnsiTheme="majorBidi" w:cstheme="majorBidi"/>
          <w:sz w:val="22"/>
          <w:szCs w:val="22"/>
          <w:lang w:eastAsia="zh-CN"/>
        </w:rPr>
        <w:t xml:space="preserve">ame </w:t>
      </w:r>
      <w:r>
        <w:rPr>
          <w:rFonts w:asciiTheme="majorBidi" w:hAnsiTheme="majorBidi" w:cstheme="majorBidi" w:hint="eastAsia"/>
          <w:sz w:val="22"/>
          <w:szCs w:val="22"/>
          <w:lang w:eastAsia="zh-CN"/>
        </w:rPr>
        <w:t xml:space="preserve">traditional problems and </w:t>
      </w:r>
      <w:proofErr w:type="gramStart"/>
      <w:r w:rsidRPr="00FD6780">
        <w:rPr>
          <w:rFonts w:asciiTheme="majorBidi" w:hAnsiTheme="majorBidi" w:cstheme="majorBidi"/>
          <w:sz w:val="22"/>
          <w:szCs w:val="22"/>
          <w:lang w:eastAsia="zh-CN"/>
        </w:rPr>
        <w:t>applies</w:t>
      </w:r>
      <w:proofErr w:type="gramEnd"/>
      <w:r w:rsidRPr="00FD6780">
        <w:rPr>
          <w:rFonts w:asciiTheme="majorBidi" w:hAnsiTheme="majorBidi" w:cstheme="majorBidi"/>
          <w:sz w:val="22"/>
          <w:szCs w:val="22"/>
          <w:lang w:eastAsia="zh-CN"/>
        </w:rPr>
        <w:t xml:space="preserve"> pure shear loading to establish a linear relationship between the squared oscillation period and wire length (</w:t>
      </w:r>
      <w:bookmarkStart w:id="2" w:name="OLE_LINK20"/>
      <m:oMath>
        <m:r>
          <w:rPr>
            <w:rFonts w:ascii="Cambria Math" w:hAnsi="Cambria Math" w:cstheme="majorBidi"/>
            <w:sz w:val="18"/>
            <w:szCs w:val="18"/>
            <w:lang w:eastAsia="zh-CN"/>
          </w:rPr>
          <m:t>G</m:t>
        </m:r>
        <m:r>
          <w:rPr>
            <w:rFonts w:ascii="Cambria Math" w:hAnsi="Cambria Math" w:cstheme="majorBidi"/>
            <w:sz w:val="18"/>
            <w:szCs w:val="18"/>
          </w:rPr>
          <m:t>=</m:t>
        </m:r>
        <m:f>
          <m:fPr>
            <m:ctrlPr>
              <w:rPr>
                <w:rFonts w:ascii="Cambria Math" w:hAnsi="Cambria Math" w:cstheme="majorBidi"/>
                <w:i/>
                <w:sz w:val="18"/>
                <w:szCs w:val="18"/>
              </w:rPr>
            </m:ctrlPr>
          </m:fPr>
          <m:num>
            <m:r>
              <w:rPr>
                <w:rFonts w:ascii="Cambria Math" w:hAnsi="Cambria Math" w:cstheme="majorBidi"/>
                <w:sz w:val="18"/>
                <w:szCs w:val="18"/>
              </w:rPr>
              <m:t>4πLm</m:t>
            </m:r>
            <m:sSup>
              <m:sSupPr>
                <m:ctrlPr>
                  <w:rPr>
                    <w:rFonts w:ascii="Cambria Math" w:hAnsi="Cambria Math" w:cstheme="majorBidi"/>
                    <w:sz w:val="18"/>
                    <w:szCs w:val="18"/>
                  </w:rPr>
                </m:ctrlPr>
              </m:sSupPr>
              <m:e>
                <m:r>
                  <w:rPr>
                    <w:rFonts w:ascii="Cambria Math" w:hAnsi="Cambria Math" w:cstheme="majorBidi"/>
                    <w:sz w:val="18"/>
                    <w:szCs w:val="18"/>
                  </w:rPr>
                  <m:t>R</m:t>
                </m:r>
              </m:e>
              <m:sup>
                <m:r>
                  <w:rPr>
                    <w:rFonts w:ascii="Cambria Math" w:hAnsi="Cambria Math" w:cstheme="majorBidi"/>
                    <w:sz w:val="18"/>
                    <w:szCs w:val="18"/>
                  </w:rPr>
                  <m:t>2</m:t>
                </m:r>
              </m:sup>
            </m:sSup>
          </m:num>
          <m:den>
            <m:sSup>
              <m:sSupPr>
                <m:ctrlPr>
                  <w:rPr>
                    <w:rFonts w:ascii="Cambria Math" w:hAnsi="Cambria Math" w:cstheme="majorBidi"/>
                    <w:sz w:val="18"/>
                    <w:szCs w:val="18"/>
                  </w:rPr>
                </m:ctrlPr>
              </m:sSupPr>
              <m:e>
                <m:r>
                  <w:rPr>
                    <w:rFonts w:ascii="Cambria Math" w:hAnsi="Cambria Math" w:cstheme="majorBidi"/>
                    <w:sz w:val="18"/>
                    <w:szCs w:val="18"/>
                  </w:rPr>
                  <m:t>r</m:t>
                </m:r>
              </m:e>
              <m:sup>
                <m:r>
                  <w:rPr>
                    <w:rFonts w:ascii="Cambria Math" w:hAnsi="Cambria Math" w:cstheme="majorBidi"/>
                    <w:sz w:val="18"/>
                    <w:szCs w:val="18"/>
                  </w:rPr>
                  <m:t>4</m:t>
                </m:r>
              </m:sup>
            </m:sSup>
            <m:sSup>
              <m:sSupPr>
                <m:ctrlPr>
                  <w:rPr>
                    <w:rFonts w:ascii="Cambria Math" w:hAnsi="Cambria Math" w:cstheme="majorBidi"/>
                    <w:sz w:val="18"/>
                    <w:szCs w:val="18"/>
                  </w:rPr>
                </m:ctrlPr>
              </m:sSupPr>
              <m:e>
                <m:r>
                  <w:rPr>
                    <w:rFonts w:ascii="Cambria Math" w:hAnsi="Cambria Math" w:cstheme="majorBidi"/>
                    <w:sz w:val="18"/>
                    <w:szCs w:val="18"/>
                  </w:rPr>
                  <m:t>T</m:t>
                </m:r>
              </m:e>
              <m:sup>
                <m:r>
                  <w:rPr>
                    <w:rFonts w:ascii="Cambria Math" w:hAnsi="Cambria Math" w:cstheme="majorBidi"/>
                    <w:sz w:val="18"/>
                    <w:szCs w:val="18"/>
                  </w:rPr>
                  <m:t>2</m:t>
                </m:r>
              </m:sup>
            </m:sSup>
          </m:den>
        </m:f>
      </m:oMath>
      <w:bookmarkEnd w:id="2"/>
      <w:r w:rsidRPr="00FD6780">
        <w:rPr>
          <w:rFonts w:asciiTheme="majorBidi" w:hAnsiTheme="majorBidi" w:cstheme="majorBidi"/>
          <w:sz w:val="22"/>
          <w:szCs w:val="22"/>
          <w:lang w:eastAsia="zh-CN"/>
        </w:rPr>
        <w:t>), avoiding combined stress interference</w:t>
      </w:r>
      <w:r>
        <w:rPr>
          <w:rFonts w:asciiTheme="majorBidi" w:hAnsiTheme="majorBidi" w:cstheme="majorBidi"/>
          <w:sz w:val="22"/>
          <w:szCs w:val="22"/>
          <w:lang w:eastAsia="zh-CN"/>
        </w:rPr>
        <w:t xml:space="preserve"> and can directly measure G</w:t>
      </w:r>
      <w:r w:rsidRPr="00FD6780">
        <w:rPr>
          <w:rFonts w:asciiTheme="majorBidi" w:hAnsiTheme="majorBidi" w:cstheme="majorBidi"/>
          <w:sz w:val="22"/>
          <w:szCs w:val="22"/>
          <w:lang w:eastAsia="zh-CN"/>
        </w:rPr>
        <w:t>. For the polymer wire, amplitude decay (</w:t>
      </w:r>
      <m:oMath>
        <m:r>
          <w:rPr>
            <w:rFonts w:ascii="Cambria Math" w:hAnsi="Cambria Math" w:cstheme="majorBidi"/>
            <w:sz w:val="18"/>
            <w:szCs w:val="18"/>
            <w:lang w:eastAsia="zh-CN"/>
          </w:rPr>
          <m:t>ln</m:t>
        </m:r>
        <m:f>
          <m:fPr>
            <m:ctrlPr>
              <w:rPr>
                <w:rFonts w:ascii="Cambria Math" w:hAnsi="Cambria Math" w:cstheme="majorBidi"/>
                <w:i/>
                <w:sz w:val="18"/>
                <w:szCs w:val="18"/>
                <w:lang w:eastAsia="zh-CN"/>
              </w:rPr>
            </m:ctrlPr>
          </m:fPr>
          <m:num>
            <m:sSub>
              <m:sSubPr>
                <m:ctrlPr>
                  <w:rPr>
                    <w:rFonts w:ascii="Cambria Math" w:hAnsi="Cambria Math" w:cstheme="majorBidi"/>
                    <w:i/>
                    <w:sz w:val="18"/>
                    <w:szCs w:val="18"/>
                    <w:lang w:eastAsia="zh-CN"/>
                  </w:rPr>
                </m:ctrlPr>
              </m:sSubPr>
              <m:e>
                <m:r>
                  <w:rPr>
                    <w:rFonts w:ascii="Cambria Math" w:hAnsi="Cambria Math" w:cstheme="majorBidi"/>
                    <w:sz w:val="18"/>
                    <w:szCs w:val="18"/>
                    <w:lang w:eastAsia="zh-CN"/>
                  </w:rPr>
                  <m:t>A</m:t>
                </m:r>
              </m:e>
              <m:sub>
                <m:r>
                  <w:rPr>
                    <w:rFonts w:ascii="Cambria Math" w:hAnsi="Cambria Math" w:cstheme="majorBidi"/>
                    <w:sz w:val="18"/>
                    <w:szCs w:val="18"/>
                    <w:lang w:eastAsia="zh-CN"/>
                  </w:rPr>
                  <m:t>0</m:t>
                </m:r>
              </m:sub>
            </m:sSub>
          </m:num>
          <m:den>
            <m:sSub>
              <m:sSubPr>
                <m:ctrlPr>
                  <w:rPr>
                    <w:rFonts w:ascii="Cambria Math" w:hAnsi="Cambria Math" w:cstheme="majorBidi"/>
                    <w:i/>
                    <w:sz w:val="18"/>
                    <w:szCs w:val="18"/>
                    <w:lang w:eastAsia="zh-CN"/>
                  </w:rPr>
                </m:ctrlPr>
              </m:sSubPr>
              <m:e>
                <m:r>
                  <w:rPr>
                    <w:rFonts w:ascii="Cambria Math" w:hAnsi="Cambria Math" w:cstheme="majorBidi"/>
                    <w:sz w:val="18"/>
                    <w:szCs w:val="18"/>
                    <w:lang w:eastAsia="zh-CN"/>
                  </w:rPr>
                  <m:t>A</m:t>
                </m:r>
              </m:e>
              <m:sub>
                <m:r>
                  <w:rPr>
                    <w:rFonts w:ascii="Cambria Math" w:hAnsi="Cambria Math" w:cstheme="majorBidi"/>
                    <w:sz w:val="18"/>
                    <w:szCs w:val="18"/>
                    <w:lang w:eastAsia="zh-CN"/>
                  </w:rPr>
                  <m:t>n</m:t>
                </m:r>
              </m:sub>
            </m:sSub>
          </m:den>
        </m:f>
      </m:oMath>
      <w:r w:rsidRPr="00A955F1">
        <w:rPr>
          <w:rFonts w:asciiTheme="majorBidi" w:hAnsiTheme="majorBidi" w:cstheme="majorBidi"/>
          <w:sz w:val="18"/>
          <w:szCs w:val="18"/>
          <w:lang w:eastAsia="zh-CN"/>
        </w:rPr>
        <w:t xml:space="preserve"> vs. n</w:t>
      </w:r>
      <w:r>
        <w:rPr>
          <w:rFonts w:asciiTheme="majorBidi" w:hAnsiTheme="majorBidi" w:cstheme="majorBidi"/>
          <w:sz w:val="22"/>
          <w:szCs w:val="22"/>
          <w:lang w:eastAsia="zh-CN"/>
        </w:rPr>
        <w:t xml:space="preserve">) </w:t>
      </w:r>
      <w:r w:rsidRPr="00FD6780">
        <w:rPr>
          <w:rFonts w:asciiTheme="majorBidi" w:hAnsiTheme="majorBidi" w:cstheme="majorBidi"/>
          <w:sz w:val="22"/>
          <w:szCs w:val="22"/>
          <w:lang w:eastAsia="zh-CN"/>
        </w:rPr>
        <w:t>yields damping parameters (</w:t>
      </w:r>
      <m:oMath>
        <m:r>
          <w:rPr>
            <w:rFonts w:ascii="Cambria Math" w:hAnsi="Cambria Math" w:cstheme="majorBidi"/>
            <w:sz w:val="18"/>
            <w:szCs w:val="18"/>
            <w:lang w:eastAsia="zh-CN"/>
          </w:rPr>
          <m:t>Q=</m:t>
        </m:r>
        <m:f>
          <m:fPr>
            <m:ctrlPr>
              <w:rPr>
                <w:rFonts w:ascii="Cambria Math" w:hAnsi="Cambria Math" w:cstheme="majorBidi"/>
                <w:i/>
                <w:iCs/>
                <w:sz w:val="18"/>
                <w:szCs w:val="18"/>
                <w:lang w:eastAsia="zh-CN"/>
              </w:rPr>
            </m:ctrlPr>
          </m:fPr>
          <m:num>
            <m:r>
              <w:rPr>
                <w:rFonts w:ascii="Cambria Math" w:hAnsi="Cambria Math" w:cstheme="majorBidi"/>
                <w:sz w:val="18"/>
                <w:szCs w:val="18"/>
                <w:lang w:eastAsia="zh-CN"/>
              </w:rPr>
              <m:t>π</m:t>
            </m:r>
          </m:num>
          <m:den>
            <m:r>
              <w:rPr>
                <w:rFonts w:ascii="Cambria Math" w:hAnsi="Cambria Math" w:cstheme="majorBidi"/>
                <w:sz w:val="18"/>
                <w:szCs w:val="18"/>
                <w:lang w:eastAsia="zh-CN"/>
              </w:rPr>
              <m:t>κ</m:t>
            </m:r>
          </m:den>
        </m:f>
      </m:oMath>
      <w:r w:rsidRPr="00A955F1">
        <w:rPr>
          <w:rFonts w:asciiTheme="majorBidi" w:hAnsiTheme="majorBidi" w:cstheme="majorBidi"/>
          <w:sz w:val="18"/>
          <w:szCs w:val="18"/>
          <w:lang w:eastAsia="zh-CN"/>
        </w:rPr>
        <w:t xml:space="preserve">, </w:t>
      </w:r>
      <m:oMath>
        <m:r>
          <w:rPr>
            <w:rFonts w:ascii="Cambria Math" w:hAnsi="Cambria Math" w:cstheme="majorBidi"/>
            <w:sz w:val="18"/>
            <w:szCs w:val="18"/>
            <w:lang w:eastAsia="zh-CN"/>
          </w:rPr>
          <m:t>tanδ=1</m:t>
        </m:r>
        <m:r>
          <m:rPr>
            <m:lit/>
          </m:rPr>
          <w:rPr>
            <w:rFonts w:ascii="Cambria Math" w:hAnsi="Cambria Math" w:cstheme="majorBidi"/>
            <w:sz w:val="18"/>
            <w:szCs w:val="18"/>
            <w:lang w:eastAsia="zh-CN"/>
          </w:rPr>
          <m:t>/</m:t>
        </m:r>
        <m:r>
          <w:rPr>
            <w:rFonts w:ascii="Cambria Math" w:hAnsi="Cambria Math" w:cstheme="majorBidi"/>
            <w:sz w:val="18"/>
            <w:szCs w:val="18"/>
            <w:lang w:eastAsia="zh-CN"/>
          </w:rPr>
          <m:t>Q</m:t>
        </m:r>
      </m:oMath>
      <w:r>
        <w:rPr>
          <w:rFonts w:asciiTheme="majorBidi" w:hAnsiTheme="majorBidi" w:cstheme="majorBidi"/>
          <w:sz w:val="22"/>
          <w:szCs w:val="22"/>
          <w:lang w:eastAsia="zh-CN"/>
        </w:rPr>
        <w:t>)</w:t>
      </w:r>
      <w:r w:rsidRPr="00FD6780">
        <w:rPr>
          <w:rFonts w:asciiTheme="majorBidi" w:hAnsiTheme="majorBidi" w:cstheme="majorBidi"/>
          <w:sz w:val="22"/>
          <w:szCs w:val="22"/>
          <w:lang w:eastAsia="zh-CN"/>
        </w:rPr>
        <w:t>, enabling simultaneous characterization of elastic and viscoelastic properties</w:t>
      </w:r>
      <w:r>
        <w:rPr>
          <w:rFonts w:asciiTheme="majorBidi" w:hAnsiTheme="majorBidi" w:cstheme="majorBidi"/>
          <w:sz w:val="22"/>
          <w:szCs w:val="22"/>
          <w:lang w:eastAsia="zh-CN"/>
        </w:rPr>
        <w:t>.</w:t>
      </w:r>
    </w:p>
    <w:bookmarkEnd w:id="1"/>
    <w:p w14:paraId="5B83548A" w14:textId="77777777" w:rsidR="002336D5" w:rsidRPr="009719D8" w:rsidRDefault="002336D5" w:rsidP="002336D5">
      <w:pPr>
        <w:snapToGrid w:val="0"/>
        <w:spacing w:after="0" w:line="240" w:lineRule="auto"/>
        <w:jc w:val="both"/>
        <w:rPr>
          <w:rFonts w:asciiTheme="majorBidi" w:hAnsiTheme="majorBidi" w:cstheme="majorBidi"/>
          <w:b/>
          <w:lang w:eastAsia="zh-CN"/>
        </w:rPr>
      </w:pPr>
      <w:r w:rsidRPr="009719D8">
        <w:rPr>
          <w:rFonts w:asciiTheme="majorBidi" w:hAnsiTheme="majorBidi" w:cstheme="majorBidi" w:hint="eastAsia"/>
          <w:b/>
          <w:bCs/>
          <w:iCs/>
          <w:lang w:eastAsia="zh-CN"/>
        </w:rPr>
        <w:t>2. Method</w:t>
      </w:r>
    </w:p>
    <w:p w14:paraId="01A967E9" w14:textId="46FD477C" w:rsidR="002336D5" w:rsidRPr="009719D8" w:rsidRDefault="002336D5" w:rsidP="002336D5">
      <w:pPr>
        <w:snapToGrid w:val="0"/>
        <w:spacing w:line="240" w:lineRule="auto"/>
        <w:jc w:val="both"/>
        <w:rPr>
          <w:rFonts w:asciiTheme="majorBidi" w:hAnsiTheme="majorBidi" w:cstheme="majorBidi" w:hint="eastAsia"/>
          <w:sz w:val="22"/>
          <w:szCs w:val="22"/>
          <w:lang w:eastAsia="zh-CN"/>
        </w:rPr>
      </w:pPr>
      <w:r w:rsidRPr="001A7C19">
        <w:rPr>
          <w:rFonts w:asciiTheme="majorBidi" w:hAnsiTheme="majorBidi" w:cstheme="majorBidi"/>
          <w:sz w:val="22"/>
          <w:szCs w:val="22"/>
          <w:lang w:eastAsia="zh-CN"/>
        </w:rPr>
        <w:t xml:space="preserve">The </w:t>
      </w:r>
      <w:r>
        <w:rPr>
          <w:rFonts w:asciiTheme="majorBidi" w:hAnsiTheme="majorBidi" w:cstheme="majorBidi" w:hint="eastAsia"/>
          <w:sz w:val="22"/>
          <w:szCs w:val="22"/>
          <w:lang w:eastAsia="zh-CN"/>
        </w:rPr>
        <w:t>G</w:t>
      </w:r>
      <w:r w:rsidRPr="001A7C19">
        <w:rPr>
          <w:rFonts w:asciiTheme="majorBidi" w:hAnsiTheme="majorBidi" w:cstheme="majorBidi"/>
          <w:sz w:val="22"/>
          <w:szCs w:val="22"/>
          <w:lang w:eastAsia="zh-CN"/>
        </w:rPr>
        <w:t xml:space="preserve"> was measured using a torsional pendulum system by recording </w:t>
      </w:r>
      <w:r>
        <w:rPr>
          <w:rFonts w:asciiTheme="majorBidi" w:hAnsiTheme="majorBidi" w:cstheme="majorBidi" w:hint="eastAsia"/>
          <w:sz w:val="22"/>
          <w:szCs w:val="22"/>
          <w:lang w:eastAsia="zh-CN"/>
        </w:rPr>
        <w:t>T</w:t>
      </w:r>
      <w:r w:rsidRPr="001A7C19">
        <w:rPr>
          <w:rFonts w:asciiTheme="majorBidi" w:hAnsiTheme="majorBidi" w:cstheme="majorBidi"/>
          <w:sz w:val="22"/>
          <w:szCs w:val="22"/>
          <w:lang w:eastAsia="zh-CN"/>
        </w:rPr>
        <w:t xml:space="preserve"> at varying wire </w:t>
      </w:r>
      <w:r>
        <w:rPr>
          <w:rFonts w:asciiTheme="majorBidi" w:hAnsiTheme="majorBidi" w:cstheme="majorBidi" w:hint="eastAsia"/>
          <w:sz w:val="22"/>
          <w:szCs w:val="22"/>
          <w:lang w:eastAsia="zh-CN"/>
        </w:rPr>
        <w:t>L</w:t>
      </w:r>
      <w:r w:rsidRPr="001A7C19">
        <w:rPr>
          <w:rFonts w:asciiTheme="majorBidi" w:hAnsiTheme="majorBidi" w:cstheme="majorBidi"/>
          <w:sz w:val="22"/>
          <w:szCs w:val="22"/>
          <w:lang w:eastAsia="zh-CN"/>
        </w:rPr>
        <w:t xml:space="preserve">. For the polymer wire, damping </w:t>
      </w:r>
      <w:proofErr w:type="spellStart"/>
      <w:r w:rsidRPr="001A7C19">
        <w:rPr>
          <w:rFonts w:asciiTheme="majorBidi" w:hAnsiTheme="majorBidi" w:cstheme="majorBidi"/>
          <w:sz w:val="22"/>
          <w:szCs w:val="22"/>
          <w:lang w:eastAsia="zh-CN"/>
        </w:rPr>
        <w:t>behavio</w:t>
      </w:r>
      <w:r>
        <w:rPr>
          <w:rFonts w:asciiTheme="majorBidi" w:hAnsiTheme="majorBidi" w:cstheme="majorBidi" w:hint="eastAsia"/>
          <w:sz w:val="22"/>
          <w:szCs w:val="22"/>
          <w:lang w:eastAsia="zh-CN"/>
        </w:rPr>
        <w:t>u</w:t>
      </w:r>
      <w:r w:rsidRPr="001A7C19">
        <w:rPr>
          <w:rFonts w:asciiTheme="majorBidi" w:hAnsiTheme="majorBidi" w:cstheme="majorBidi"/>
          <w:sz w:val="22"/>
          <w:szCs w:val="22"/>
          <w:lang w:eastAsia="zh-CN"/>
        </w:rPr>
        <w:t>r</w:t>
      </w:r>
      <w:proofErr w:type="spellEnd"/>
      <w:r w:rsidRPr="001A7C19">
        <w:rPr>
          <w:rFonts w:asciiTheme="majorBidi" w:hAnsiTheme="majorBidi" w:cstheme="majorBidi"/>
          <w:sz w:val="22"/>
          <w:szCs w:val="22"/>
          <w:lang w:eastAsia="zh-CN"/>
        </w:rPr>
        <w:t xml:space="preserve"> was </w:t>
      </w:r>
      <w:proofErr w:type="spellStart"/>
      <w:r w:rsidRPr="001A7C19">
        <w:rPr>
          <w:rFonts w:asciiTheme="majorBidi" w:hAnsiTheme="majorBidi" w:cstheme="majorBidi"/>
          <w:sz w:val="22"/>
          <w:szCs w:val="22"/>
          <w:lang w:eastAsia="zh-CN"/>
        </w:rPr>
        <w:t>analy</w:t>
      </w:r>
      <w:r>
        <w:rPr>
          <w:rFonts w:asciiTheme="majorBidi" w:hAnsiTheme="majorBidi" w:cstheme="majorBidi" w:hint="eastAsia"/>
          <w:sz w:val="22"/>
          <w:szCs w:val="22"/>
          <w:lang w:eastAsia="zh-CN"/>
        </w:rPr>
        <w:t>s</w:t>
      </w:r>
      <w:r w:rsidRPr="001A7C19">
        <w:rPr>
          <w:rFonts w:asciiTheme="majorBidi" w:hAnsiTheme="majorBidi" w:cstheme="majorBidi"/>
          <w:sz w:val="22"/>
          <w:szCs w:val="22"/>
          <w:lang w:eastAsia="zh-CN"/>
        </w:rPr>
        <w:t>ed</w:t>
      </w:r>
      <w:proofErr w:type="spellEnd"/>
      <w:r w:rsidRPr="001A7C19">
        <w:rPr>
          <w:rFonts w:asciiTheme="majorBidi" w:hAnsiTheme="majorBidi" w:cstheme="majorBidi"/>
          <w:sz w:val="22"/>
          <w:szCs w:val="22"/>
          <w:lang w:eastAsia="zh-CN"/>
        </w:rPr>
        <w:t xml:space="preserve"> through logarithmic amplitude decay over successive oscillations. </w:t>
      </w:r>
      <w:r w:rsidRPr="009719D8">
        <w:rPr>
          <w:rFonts w:asciiTheme="majorBidi" w:hAnsiTheme="majorBidi" w:cstheme="majorBidi" w:hint="eastAsia"/>
          <w:iCs/>
          <w:sz w:val="22"/>
          <w:szCs w:val="22"/>
          <w:lang w:eastAsia="zh-CN"/>
        </w:rPr>
        <w:t xml:space="preserve">The </w:t>
      </w:r>
      <w:r>
        <w:rPr>
          <w:rFonts w:asciiTheme="majorBidi" w:hAnsiTheme="majorBidi" w:cstheme="majorBidi"/>
          <w:iCs/>
          <w:sz w:val="22"/>
          <w:szCs w:val="22"/>
          <w:lang w:eastAsia="zh-CN"/>
        </w:rPr>
        <w:t>details</w:t>
      </w:r>
      <w:r w:rsidRPr="009719D8">
        <w:rPr>
          <w:rFonts w:asciiTheme="majorBidi" w:hAnsiTheme="majorBidi" w:cstheme="majorBidi" w:hint="eastAsia"/>
          <w:iCs/>
          <w:sz w:val="22"/>
          <w:szCs w:val="22"/>
          <w:lang w:eastAsia="zh-CN"/>
        </w:rPr>
        <w:t xml:space="preserve"> can be found in Ref </w:t>
      </w:r>
      <w:r w:rsidRPr="009719D8">
        <w:rPr>
          <w:rFonts w:asciiTheme="majorBidi" w:hAnsiTheme="majorBidi" w:cstheme="majorBidi" w:hint="eastAsia"/>
          <w:sz w:val="22"/>
          <w:szCs w:val="22"/>
          <w:lang w:eastAsia="zh-CN"/>
        </w:rPr>
        <w:t>[</w:t>
      </w:r>
      <w:r>
        <w:rPr>
          <w:rFonts w:asciiTheme="majorBidi" w:hAnsiTheme="majorBidi" w:cstheme="majorBidi" w:hint="eastAsia"/>
          <w:sz w:val="22"/>
          <w:szCs w:val="22"/>
          <w:lang w:eastAsia="zh-CN"/>
        </w:rPr>
        <w:t>1</w:t>
      </w:r>
      <w:r w:rsidRPr="009719D8">
        <w:rPr>
          <w:rFonts w:asciiTheme="majorBidi" w:hAnsiTheme="majorBidi" w:cstheme="majorBidi" w:hint="eastAsia"/>
          <w:sz w:val="22"/>
          <w:szCs w:val="22"/>
          <w:lang w:eastAsia="zh-CN"/>
        </w:rPr>
        <w:t>]</w:t>
      </w:r>
    </w:p>
    <w:p w14:paraId="6B9C605A" w14:textId="77777777" w:rsidR="002336D5" w:rsidRPr="009719D8" w:rsidRDefault="002336D5" w:rsidP="002336D5">
      <w:pPr>
        <w:snapToGrid w:val="0"/>
        <w:spacing w:after="0" w:line="240" w:lineRule="auto"/>
        <w:jc w:val="both"/>
        <w:rPr>
          <w:rFonts w:asciiTheme="majorBidi" w:hAnsiTheme="majorBidi" w:cstheme="majorBidi"/>
          <w:b/>
          <w:bCs/>
          <w:iCs/>
          <w:lang w:eastAsia="zh-CN"/>
        </w:rPr>
      </w:pPr>
      <w:r w:rsidRPr="009719D8">
        <w:rPr>
          <w:rFonts w:asciiTheme="majorBidi" w:hAnsiTheme="majorBidi" w:cstheme="majorBidi" w:hint="eastAsia"/>
          <w:b/>
          <w:bCs/>
          <w:iCs/>
          <w:lang w:eastAsia="zh-CN"/>
        </w:rPr>
        <w:t>3. Results</w:t>
      </w:r>
    </w:p>
    <w:p w14:paraId="692943B8" w14:textId="634F76BF" w:rsidR="002336D5" w:rsidRPr="009719D8" w:rsidRDefault="002336D5" w:rsidP="002336D5">
      <w:pPr>
        <w:snapToGrid w:val="0"/>
        <w:spacing w:after="0" w:line="240" w:lineRule="auto"/>
        <w:jc w:val="both"/>
        <w:rPr>
          <w:rFonts w:asciiTheme="majorBidi" w:hAnsiTheme="majorBidi" w:cstheme="majorBidi"/>
          <w:iCs/>
          <w:sz w:val="22"/>
          <w:szCs w:val="22"/>
          <w:lang w:eastAsia="zh-CN"/>
        </w:rPr>
      </w:pPr>
      <w:r w:rsidRPr="009719D8">
        <w:rPr>
          <w:rFonts w:asciiTheme="majorBidi" w:hAnsiTheme="majorBidi" w:cstheme="majorBidi"/>
          <w:iCs/>
          <w:sz w:val="22"/>
          <w:szCs w:val="22"/>
          <w:lang w:eastAsia="zh-CN"/>
        </w:rPr>
        <w:t>When calculating uncertainty, it is usually to consider the error of calibration, resolution, and repe</w:t>
      </w:r>
      <w:r>
        <w:rPr>
          <w:rFonts w:asciiTheme="majorBidi" w:hAnsiTheme="majorBidi" w:cstheme="majorBidi" w:hint="eastAsia"/>
          <w:iCs/>
          <w:sz w:val="22"/>
          <w:szCs w:val="22"/>
          <w:lang w:eastAsia="zh-CN"/>
        </w:rPr>
        <w:t>tition</w:t>
      </w:r>
      <w:r w:rsidRPr="009719D8">
        <w:rPr>
          <w:rFonts w:asciiTheme="majorBidi" w:hAnsiTheme="majorBidi" w:cstheme="majorBidi"/>
          <w:iCs/>
          <w:sz w:val="22"/>
          <w:szCs w:val="22"/>
          <w:lang w:eastAsia="zh-CN"/>
        </w:rPr>
        <w:t xml:space="preserve">, which </w:t>
      </w:r>
      <w:r>
        <w:rPr>
          <w:rFonts w:asciiTheme="majorBidi" w:hAnsiTheme="majorBidi" w:cstheme="majorBidi" w:hint="eastAsia"/>
          <w:iCs/>
          <w:sz w:val="22"/>
          <w:szCs w:val="22"/>
          <w:lang w:eastAsia="zh-CN"/>
        </w:rPr>
        <w:t>the following formula can calculate</w:t>
      </w:r>
      <w:r w:rsidRPr="009719D8">
        <w:rPr>
          <w:rFonts w:asciiTheme="majorBidi" w:hAnsiTheme="majorBidi" w:cstheme="majorBidi" w:hint="eastAsia"/>
          <w:iCs/>
          <w:sz w:val="22"/>
          <w:szCs w:val="22"/>
          <w:lang w:eastAsia="zh-CN"/>
        </w:rPr>
        <w:t>：</w:t>
      </w:r>
    </w:p>
    <w:tbl>
      <w:tblPr>
        <w:tblStyle w:val="af2"/>
        <w:tblW w:w="9781" w:type="dxa"/>
        <w:jc w:val="center"/>
        <w:tblLook w:val="04A0" w:firstRow="1" w:lastRow="0" w:firstColumn="1" w:lastColumn="0" w:noHBand="0" w:noVBand="1"/>
      </w:tblPr>
      <w:tblGrid>
        <w:gridCol w:w="1276"/>
        <w:gridCol w:w="7088"/>
        <w:gridCol w:w="1417"/>
      </w:tblGrid>
      <w:tr w:rsidR="002336D5" w:rsidRPr="009719D8" w14:paraId="0F6B54B2" w14:textId="77777777" w:rsidTr="0066176E">
        <w:trPr>
          <w:trHeight w:val="340"/>
          <w:jc w:val="center"/>
        </w:trPr>
        <w:tc>
          <w:tcPr>
            <w:tcW w:w="1276" w:type="dxa"/>
            <w:tcBorders>
              <w:top w:val="nil"/>
              <w:left w:val="nil"/>
              <w:bottom w:val="nil"/>
              <w:right w:val="nil"/>
            </w:tcBorders>
            <w:vAlign w:val="center"/>
          </w:tcPr>
          <w:p w14:paraId="6F17E0C1" w14:textId="77777777" w:rsidR="002336D5" w:rsidRPr="009719D8" w:rsidRDefault="002336D5" w:rsidP="0066176E">
            <w:pPr>
              <w:snapToGrid w:val="0"/>
              <w:jc w:val="center"/>
              <w:rPr>
                <w:rFonts w:asciiTheme="majorBidi" w:hAnsiTheme="majorBidi" w:cstheme="majorBidi" w:hint="eastAsia"/>
                <w:iCs/>
                <w:sz w:val="22"/>
                <w:szCs w:val="22"/>
                <w:lang w:eastAsia="zh-CN"/>
              </w:rPr>
            </w:pPr>
          </w:p>
        </w:tc>
        <w:tc>
          <w:tcPr>
            <w:tcW w:w="7088" w:type="dxa"/>
            <w:tcBorders>
              <w:top w:val="nil"/>
              <w:left w:val="nil"/>
              <w:bottom w:val="nil"/>
              <w:right w:val="nil"/>
            </w:tcBorders>
            <w:vAlign w:val="center"/>
          </w:tcPr>
          <w:p w14:paraId="02163012" w14:textId="77777777" w:rsidR="002336D5" w:rsidRPr="00EA77B9" w:rsidRDefault="002336D5" w:rsidP="0066176E">
            <w:pPr>
              <w:snapToGrid w:val="0"/>
              <w:jc w:val="center"/>
              <w:rPr>
                <w:rFonts w:asciiTheme="majorBidi" w:hAnsiTheme="majorBidi" w:cstheme="majorBidi" w:hint="eastAsia"/>
                <w:i/>
                <w:sz w:val="21"/>
                <w:szCs w:val="21"/>
                <w:lang w:eastAsia="zh-CN"/>
              </w:rPr>
            </w:pPr>
            <m:oMathPara>
              <m:oMath>
                <m:sSub>
                  <m:sSubPr>
                    <m:ctrlPr>
                      <w:rPr>
                        <w:rFonts w:ascii="Cambria Math" w:hAnsi="Cambria Math" w:cstheme="majorBidi"/>
                        <w:i/>
                        <w:iCs/>
                        <w:sz w:val="21"/>
                        <w:szCs w:val="21"/>
                        <w:lang w:eastAsia="zh-CN"/>
                      </w:rPr>
                    </m:ctrlPr>
                  </m:sSubPr>
                  <m:e>
                    <m:r>
                      <w:rPr>
                        <w:rFonts w:ascii="Cambria Math" w:hAnsi="Cambria Math" w:cstheme="majorBidi"/>
                        <w:sz w:val="21"/>
                        <w:szCs w:val="21"/>
                        <w:lang w:eastAsia="zh-CN"/>
                      </w:rPr>
                      <m:t>U</m:t>
                    </m:r>
                  </m:e>
                  <m:sub>
                    <m:r>
                      <w:rPr>
                        <w:rFonts w:ascii="Cambria Math" w:hAnsi="Cambria Math" w:cstheme="majorBidi"/>
                        <w:sz w:val="21"/>
                        <w:szCs w:val="21"/>
                        <w:lang w:eastAsia="zh-CN"/>
                      </w:rPr>
                      <m:t>Caliburation</m:t>
                    </m:r>
                  </m:sub>
                </m:sSub>
                <m:r>
                  <w:rPr>
                    <w:rFonts w:ascii="Cambria Math" w:hAnsi="Cambria Math" w:cstheme="majorBidi"/>
                    <w:sz w:val="21"/>
                    <w:szCs w:val="21"/>
                    <w:lang w:eastAsia="zh-CN"/>
                  </w:rPr>
                  <m:t>= Mean Value*</m:t>
                </m:r>
                <m:r>
                  <w:rPr>
                    <w:rFonts w:ascii="Cambria Math" w:hAnsi="Cambria Math" w:cstheme="majorBidi" w:hint="eastAsia"/>
                    <w:sz w:val="21"/>
                    <w:szCs w:val="21"/>
                    <w:lang w:eastAsia="zh-CN"/>
                  </w:rPr>
                  <m:t>Instrument</m:t>
                </m:r>
                <m:r>
                  <w:rPr>
                    <w:rFonts w:ascii="Cambria Math" w:hAnsi="Cambria Math" w:cstheme="majorBidi"/>
                    <w:sz w:val="21"/>
                    <w:szCs w:val="21"/>
                    <w:lang w:eastAsia="zh-CN"/>
                  </w:rPr>
                  <m:t xml:space="preserve"> </m:t>
                </m:r>
                <m:r>
                  <w:rPr>
                    <w:rFonts w:ascii="Cambria Math" w:hAnsi="Cambria Math" w:cstheme="majorBidi" w:hint="eastAsia"/>
                    <w:sz w:val="21"/>
                    <w:szCs w:val="21"/>
                    <w:lang w:eastAsia="zh-CN"/>
                  </w:rPr>
                  <m:t>Specification</m:t>
                </m:r>
                <m:r>
                  <w:rPr>
                    <w:rFonts w:ascii="Cambria Math" w:hAnsi="Cambria Math" w:cstheme="majorBidi"/>
                    <w:sz w:val="21"/>
                    <w:szCs w:val="21"/>
                    <w:lang w:eastAsia="zh-CN"/>
                  </w:rPr>
                  <m:t>/1.96</m:t>
                </m:r>
              </m:oMath>
            </m:oMathPara>
          </w:p>
        </w:tc>
        <w:tc>
          <w:tcPr>
            <w:tcW w:w="1417" w:type="dxa"/>
            <w:tcBorders>
              <w:top w:val="nil"/>
              <w:left w:val="nil"/>
              <w:bottom w:val="nil"/>
              <w:right w:val="nil"/>
            </w:tcBorders>
            <w:vAlign w:val="center"/>
          </w:tcPr>
          <w:p w14:paraId="283EE1DB" w14:textId="77777777" w:rsidR="002336D5" w:rsidRPr="009719D8" w:rsidRDefault="002336D5" w:rsidP="0066176E">
            <w:pPr>
              <w:snapToGrid w:val="0"/>
              <w:jc w:val="right"/>
              <w:rPr>
                <w:rFonts w:asciiTheme="majorBidi" w:hAnsiTheme="majorBidi" w:cstheme="majorBidi" w:hint="eastAsia"/>
                <w:sz w:val="22"/>
                <w:szCs w:val="22"/>
                <w:lang w:eastAsia="zh-CN"/>
              </w:rPr>
            </w:pPr>
            <w:r w:rsidRPr="009719D8">
              <w:rPr>
                <w:rFonts w:asciiTheme="majorBidi" w:hAnsiTheme="majorBidi" w:cstheme="majorBidi" w:hint="eastAsia"/>
                <w:sz w:val="22"/>
                <w:szCs w:val="22"/>
                <w:lang w:eastAsia="zh-CN"/>
              </w:rPr>
              <w:t>①</w:t>
            </w:r>
          </w:p>
        </w:tc>
      </w:tr>
      <w:tr w:rsidR="002336D5" w:rsidRPr="009719D8" w14:paraId="630C802C" w14:textId="77777777" w:rsidTr="0066176E">
        <w:trPr>
          <w:trHeight w:val="340"/>
          <w:jc w:val="center"/>
        </w:trPr>
        <w:tc>
          <w:tcPr>
            <w:tcW w:w="1276" w:type="dxa"/>
            <w:tcBorders>
              <w:top w:val="nil"/>
              <w:left w:val="nil"/>
              <w:bottom w:val="nil"/>
              <w:right w:val="nil"/>
            </w:tcBorders>
            <w:vAlign w:val="center"/>
          </w:tcPr>
          <w:p w14:paraId="239CFBBF" w14:textId="77777777" w:rsidR="002336D5" w:rsidRPr="009719D8" w:rsidRDefault="002336D5" w:rsidP="0066176E">
            <w:pPr>
              <w:snapToGrid w:val="0"/>
              <w:jc w:val="center"/>
              <w:rPr>
                <w:rFonts w:asciiTheme="majorBidi" w:hAnsiTheme="majorBidi" w:cstheme="majorBidi" w:hint="eastAsia"/>
                <w:iCs/>
                <w:sz w:val="22"/>
                <w:szCs w:val="22"/>
                <w:lang w:eastAsia="zh-CN"/>
              </w:rPr>
            </w:pPr>
          </w:p>
        </w:tc>
        <w:bookmarkStart w:id="3" w:name="OLE_LINK3"/>
        <w:tc>
          <w:tcPr>
            <w:tcW w:w="7088" w:type="dxa"/>
            <w:tcBorders>
              <w:top w:val="nil"/>
              <w:left w:val="nil"/>
              <w:bottom w:val="nil"/>
              <w:right w:val="nil"/>
            </w:tcBorders>
            <w:vAlign w:val="center"/>
          </w:tcPr>
          <w:p w14:paraId="58728203" w14:textId="77777777" w:rsidR="002336D5" w:rsidRPr="00EA77B9" w:rsidRDefault="002336D5" w:rsidP="0066176E">
            <w:pPr>
              <w:snapToGrid w:val="0"/>
              <w:jc w:val="center"/>
              <w:rPr>
                <w:rFonts w:asciiTheme="majorBidi" w:hAnsiTheme="majorBidi" w:cstheme="majorBidi" w:hint="eastAsia"/>
                <w:sz w:val="21"/>
                <w:szCs w:val="21"/>
                <w:lang w:eastAsia="zh-CN"/>
              </w:rPr>
            </w:pPr>
            <m:oMathPara>
              <m:oMath>
                <m:sSub>
                  <m:sSubPr>
                    <m:ctrlPr>
                      <w:rPr>
                        <w:rFonts w:ascii="Cambria Math" w:hAnsi="Cambria Math" w:cstheme="majorBidi"/>
                        <w:i/>
                        <w:iCs/>
                        <w:sz w:val="21"/>
                        <w:szCs w:val="21"/>
                        <w:lang w:eastAsia="zh-CN"/>
                      </w:rPr>
                    </m:ctrlPr>
                  </m:sSubPr>
                  <m:e>
                    <m:r>
                      <w:rPr>
                        <w:rFonts w:ascii="Cambria Math" w:hAnsi="Cambria Math" w:cstheme="majorBidi"/>
                        <w:sz w:val="21"/>
                        <w:szCs w:val="21"/>
                        <w:lang w:eastAsia="zh-CN"/>
                      </w:rPr>
                      <m:t>U</m:t>
                    </m:r>
                  </m:e>
                  <m:sub>
                    <m:r>
                      <w:rPr>
                        <w:rFonts w:ascii="Cambria Math" w:hAnsi="Cambria Math" w:cstheme="majorBidi" w:hint="eastAsia"/>
                        <w:sz w:val="21"/>
                        <w:szCs w:val="21"/>
                        <w:lang w:eastAsia="zh-CN"/>
                      </w:rPr>
                      <m:t>Resolution</m:t>
                    </m:r>
                  </m:sub>
                </m:sSub>
                <m:r>
                  <w:rPr>
                    <w:rFonts w:ascii="Cambria Math" w:hAnsi="Cambria Math" w:cstheme="majorBidi"/>
                    <w:sz w:val="21"/>
                    <w:szCs w:val="21"/>
                    <w:lang w:eastAsia="zh-CN"/>
                  </w:rPr>
                  <m:t>= Deviation/(2*</m:t>
                </m:r>
                <m:rad>
                  <m:radPr>
                    <m:degHide m:val="1"/>
                    <m:ctrlPr>
                      <w:rPr>
                        <w:rFonts w:ascii="Cambria Math" w:hAnsi="Cambria Math" w:cstheme="majorBidi"/>
                        <w:i/>
                        <w:iCs/>
                        <w:sz w:val="21"/>
                        <w:szCs w:val="21"/>
                        <w:lang w:eastAsia="zh-CN"/>
                      </w:rPr>
                    </m:ctrlPr>
                  </m:radPr>
                  <m:deg/>
                  <m:e>
                    <m:r>
                      <w:rPr>
                        <w:rFonts w:ascii="Cambria Math" w:hAnsi="Cambria Math" w:cstheme="majorBidi"/>
                        <w:sz w:val="21"/>
                        <w:szCs w:val="21"/>
                        <w:lang w:eastAsia="zh-CN"/>
                      </w:rPr>
                      <m:t>3</m:t>
                    </m:r>
                  </m:e>
                </m:rad>
                <m:r>
                  <w:rPr>
                    <w:rFonts w:ascii="Cambria Math" w:hAnsi="Cambria Math" w:cstheme="majorBidi"/>
                    <w:sz w:val="21"/>
                    <w:szCs w:val="21"/>
                    <w:lang w:eastAsia="zh-CN"/>
                  </w:rPr>
                  <m:t>)</m:t>
                </m:r>
              </m:oMath>
            </m:oMathPara>
            <w:bookmarkEnd w:id="3"/>
          </w:p>
        </w:tc>
        <w:tc>
          <w:tcPr>
            <w:tcW w:w="1417" w:type="dxa"/>
            <w:tcBorders>
              <w:top w:val="nil"/>
              <w:left w:val="nil"/>
              <w:bottom w:val="nil"/>
              <w:right w:val="nil"/>
            </w:tcBorders>
            <w:vAlign w:val="center"/>
          </w:tcPr>
          <w:p w14:paraId="3BF28CB3" w14:textId="77777777" w:rsidR="002336D5" w:rsidRPr="009719D8" w:rsidRDefault="002336D5" w:rsidP="0066176E">
            <w:pPr>
              <w:snapToGrid w:val="0"/>
              <w:jc w:val="right"/>
              <w:rPr>
                <w:rFonts w:asciiTheme="majorBidi" w:hAnsiTheme="majorBidi" w:cstheme="majorBidi" w:hint="eastAsia"/>
                <w:sz w:val="22"/>
                <w:szCs w:val="22"/>
                <w:lang w:eastAsia="zh-CN"/>
              </w:rPr>
            </w:pPr>
            <w:r w:rsidRPr="009719D8">
              <w:rPr>
                <w:rFonts w:asciiTheme="majorBidi" w:hAnsiTheme="majorBidi" w:cstheme="majorBidi" w:hint="eastAsia"/>
                <w:sz w:val="22"/>
                <w:szCs w:val="22"/>
                <w:lang w:eastAsia="zh-CN"/>
              </w:rPr>
              <w:t>②</w:t>
            </w:r>
          </w:p>
        </w:tc>
      </w:tr>
      <w:tr w:rsidR="002336D5" w:rsidRPr="009719D8" w14:paraId="6282A701" w14:textId="77777777" w:rsidTr="0066176E">
        <w:trPr>
          <w:trHeight w:val="340"/>
          <w:jc w:val="center"/>
        </w:trPr>
        <w:tc>
          <w:tcPr>
            <w:tcW w:w="1276" w:type="dxa"/>
            <w:tcBorders>
              <w:top w:val="nil"/>
              <w:left w:val="nil"/>
              <w:bottom w:val="nil"/>
              <w:right w:val="nil"/>
            </w:tcBorders>
            <w:vAlign w:val="center"/>
          </w:tcPr>
          <w:p w14:paraId="719E0D52" w14:textId="77777777" w:rsidR="002336D5" w:rsidRPr="009719D8" w:rsidRDefault="002336D5" w:rsidP="0066176E">
            <w:pPr>
              <w:snapToGrid w:val="0"/>
              <w:jc w:val="center"/>
              <w:rPr>
                <w:rFonts w:asciiTheme="majorBidi" w:hAnsiTheme="majorBidi" w:cstheme="majorBidi" w:hint="eastAsia"/>
                <w:iCs/>
                <w:sz w:val="22"/>
                <w:szCs w:val="22"/>
                <w:lang w:eastAsia="zh-CN"/>
              </w:rPr>
            </w:pPr>
          </w:p>
        </w:tc>
        <w:bookmarkStart w:id="4" w:name="OLE_LINK4"/>
        <w:tc>
          <w:tcPr>
            <w:tcW w:w="7088" w:type="dxa"/>
            <w:tcBorders>
              <w:top w:val="nil"/>
              <w:left w:val="nil"/>
              <w:bottom w:val="nil"/>
              <w:right w:val="nil"/>
            </w:tcBorders>
            <w:vAlign w:val="center"/>
          </w:tcPr>
          <w:p w14:paraId="5771EDDC" w14:textId="77777777" w:rsidR="002336D5" w:rsidRPr="00EA77B9" w:rsidRDefault="002336D5" w:rsidP="0066176E">
            <w:pPr>
              <w:snapToGrid w:val="0"/>
              <w:jc w:val="center"/>
              <w:rPr>
                <w:rFonts w:ascii="Times New Roman" w:eastAsia="宋体" w:hAnsi="Times New Roman" w:cs="Times New Roman"/>
                <w:sz w:val="21"/>
                <w:szCs w:val="21"/>
                <w:lang w:eastAsia="zh-CN"/>
              </w:rPr>
            </w:pPr>
            <m:oMathPara>
              <m:oMath>
                <m:sSub>
                  <m:sSubPr>
                    <m:ctrlPr>
                      <w:rPr>
                        <w:rFonts w:ascii="Cambria Math" w:hAnsi="Cambria Math" w:cstheme="majorBidi"/>
                        <w:i/>
                        <w:iCs/>
                        <w:sz w:val="21"/>
                        <w:szCs w:val="21"/>
                        <w:lang w:eastAsia="zh-CN"/>
                      </w:rPr>
                    </m:ctrlPr>
                  </m:sSubPr>
                  <m:e>
                    <m:r>
                      <w:rPr>
                        <w:rFonts w:ascii="Cambria Math" w:hAnsi="Cambria Math" w:cstheme="majorBidi"/>
                        <w:sz w:val="21"/>
                        <w:szCs w:val="21"/>
                        <w:lang w:eastAsia="zh-CN"/>
                      </w:rPr>
                      <m:t>U</m:t>
                    </m:r>
                  </m:e>
                  <m:sub>
                    <m:r>
                      <w:rPr>
                        <w:rFonts w:ascii="Cambria Math" w:hAnsi="Cambria Math" w:cstheme="majorBidi" w:hint="eastAsia"/>
                        <w:sz w:val="21"/>
                        <w:szCs w:val="21"/>
                        <w:lang w:eastAsia="zh-CN"/>
                      </w:rPr>
                      <m:t>Repeated</m:t>
                    </m:r>
                  </m:sub>
                </m:sSub>
                <m:r>
                  <w:rPr>
                    <w:rFonts w:ascii="Cambria Math" w:hAnsi="Cambria Math" w:cstheme="majorBidi"/>
                    <w:sz w:val="21"/>
                    <w:szCs w:val="21"/>
                    <w:lang w:eastAsia="zh-CN"/>
                  </w:rPr>
                  <m:t xml:space="preserve">= </m:t>
                </m:r>
                <m:r>
                  <w:rPr>
                    <w:rFonts w:ascii="Cambria Math" w:hAnsi="Cambria Math" w:cstheme="majorBidi" w:hint="eastAsia"/>
                    <w:sz w:val="21"/>
                    <w:szCs w:val="21"/>
                    <w:lang w:eastAsia="zh-CN"/>
                  </w:rPr>
                  <m:t>SD</m:t>
                </m:r>
                <w:bookmarkEnd w:id="4"/>
                <m:r>
                  <w:rPr>
                    <w:rFonts w:ascii="Cambria Math" w:hAnsi="Cambria Math" w:cstheme="majorBidi"/>
                    <w:sz w:val="21"/>
                    <w:szCs w:val="21"/>
                    <w:lang w:eastAsia="zh-CN"/>
                  </w:rPr>
                  <m:t>/</m:t>
                </m:r>
                <m:rad>
                  <m:radPr>
                    <m:degHide m:val="1"/>
                    <m:ctrlPr>
                      <w:rPr>
                        <w:rFonts w:ascii="Cambria Math" w:hAnsi="Cambria Math" w:cstheme="majorBidi"/>
                        <w:i/>
                        <w:iCs/>
                        <w:sz w:val="21"/>
                        <w:szCs w:val="21"/>
                        <w:lang w:eastAsia="zh-CN"/>
                      </w:rPr>
                    </m:ctrlPr>
                  </m:radPr>
                  <m:deg/>
                  <m:e>
                    <m:r>
                      <w:rPr>
                        <w:rFonts w:ascii="Cambria Math" w:hAnsi="Cambria Math" w:cstheme="majorBidi" w:hint="eastAsia"/>
                        <w:sz w:val="21"/>
                        <w:szCs w:val="21"/>
                        <w:lang w:eastAsia="zh-CN"/>
                      </w:rPr>
                      <m:t>n</m:t>
                    </m:r>
                  </m:e>
                </m:rad>
              </m:oMath>
            </m:oMathPara>
          </w:p>
        </w:tc>
        <w:tc>
          <w:tcPr>
            <w:tcW w:w="1417" w:type="dxa"/>
            <w:tcBorders>
              <w:top w:val="nil"/>
              <w:left w:val="nil"/>
              <w:bottom w:val="nil"/>
              <w:right w:val="nil"/>
            </w:tcBorders>
            <w:vAlign w:val="center"/>
          </w:tcPr>
          <w:p w14:paraId="48BF007D" w14:textId="77777777" w:rsidR="002336D5" w:rsidRPr="009719D8" w:rsidRDefault="002336D5" w:rsidP="0066176E">
            <w:pPr>
              <w:snapToGrid w:val="0"/>
              <w:jc w:val="right"/>
              <w:rPr>
                <w:rFonts w:asciiTheme="majorBidi" w:hAnsiTheme="majorBidi" w:cstheme="majorBidi" w:hint="eastAsia"/>
                <w:sz w:val="22"/>
                <w:szCs w:val="22"/>
                <w:lang w:eastAsia="zh-CN"/>
              </w:rPr>
            </w:pPr>
            <w:bookmarkStart w:id="5" w:name="OLE_LINK24"/>
            <w:r w:rsidRPr="009719D8">
              <w:rPr>
                <w:rFonts w:asciiTheme="majorBidi" w:hAnsiTheme="majorBidi" w:cstheme="majorBidi" w:hint="eastAsia"/>
                <w:sz w:val="22"/>
                <w:szCs w:val="22"/>
                <w:lang w:eastAsia="zh-CN"/>
              </w:rPr>
              <w:t>③</w:t>
            </w:r>
            <w:bookmarkEnd w:id="5"/>
          </w:p>
        </w:tc>
      </w:tr>
      <w:tr w:rsidR="002336D5" w:rsidRPr="009719D8" w14:paraId="01E44A67" w14:textId="77777777" w:rsidTr="0066176E">
        <w:trPr>
          <w:trHeight w:val="340"/>
          <w:jc w:val="center"/>
        </w:trPr>
        <w:tc>
          <w:tcPr>
            <w:tcW w:w="1276" w:type="dxa"/>
            <w:tcBorders>
              <w:top w:val="nil"/>
              <w:left w:val="nil"/>
              <w:bottom w:val="nil"/>
              <w:right w:val="nil"/>
            </w:tcBorders>
            <w:vAlign w:val="center"/>
          </w:tcPr>
          <w:p w14:paraId="494DCB45" w14:textId="77777777" w:rsidR="002336D5" w:rsidRPr="009719D8" w:rsidRDefault="002336D5" w:rsidP="0066176E">
            <w:pPr>
              <w:snapToGrid w:val="0"/>
              <w:jc w:val="center"/>
              <w:rPr>
                <w:rFonts w:asciiTheme="majorBidi" w:hAnsiTheme="majorBidi" w:cstheme="majorBidi" w:hint="eastAsia"/>
                <w:iCs/>
                <w:sz w:val="22"/>
                <w:szCs w:val="22"/>
                <w:lang w:eastAsia="zh-CN"/>
              </w:rPr>
            </w:pPr>
          </w:p>
        </w:tc>
        <w:tc>
          <w:tcPr>
            <w:tcW w:w="7088" w:type="dxa"/>
            <w:tcBorders>
              <w:top w:val="nil"/>
              <w:left w:val="nil"/>
              <w:bottom w:val="nil"/>
              <w:right w:val="nil"/>
            </w:tcBorders>
            <w:vAlign w:val="center"/>
          </w:tcPr>
          <w:p w14:paraId="487C0436" w14:textId="77777777" w:rsidR="002336D5" w:rsidRPr="00EA77B9" w:rsidRDefault="002336D5" w:rsidP="0066176E">
            <w:pPr>
              <w:snapToGrid w:val="0"/>
              <w:jc w:val="center"/>
              <w:rPr>
                <w:rFonts w:ascii="Times New Roman" w:eastAsia="宋体" w:hAnsi="Times New Roman" w:cs="Times New Roman"/>
                <w:i/>
                <w:sz w:val="21"/>
                <w:szCs w:val="21"/>
                <w:lang w:eastAsia="zh-CN"/>
              </w:rPr>
            </w:pPr>
            <m:oMath>
              <m:f>
                <m:fPr>
                  <m:ctrlPr>
                    <w:rPr>
                      <w:rFonts w:ascii="Cambria Math" w:hAnsi="Cambria Math" w:cstheme="majorBidi"/>
                      <w:i/>
                      <w:iCs/>
                      <w:sz w:val="21"/>
                      <w:szCs w:val="21"/>
                      <w:lang w:eastAsia="zh-CN"/>
                    </w:rPr>
                  </m:ctrlPr>
                </m:fPr>
                <m:num>
                  <m:sSub>
                    <m:sSubPr>
                      <m:ctrlPr>
                        <w:rPr>
                          <w:rFonts w:ascii="Cambria Math" w:hAnsi="Cambria Math" w:cstheme="majorBidi"/>
                          <w:i/>
                          <w:iCs/>
                          <w:sz w:val="21"/>
                          <w:szCs w:val="21"/>
                          <w:lang w:eastAsia="zh-CN"/>
                        </w:rPr>
                      </m:ctrlPr>
                    </m:sSubPr>
                    <m:e>
                      <m:r>
                        <w:rPr>
                          <w:rFonts w:ascii="Cambria Math" w:hAnsi="Cambria Math" w:cstheme="majorBidi"/>
                          <w:sz w:val="21"/>
                          <w:szCs w:val="21"/>
                          <w:lang w:eastAsia="zh-CN"/>
                        </w:rPr>
                        <m:t>U</m:t>
                      </m:r>
                    </m:e>
                    <m:sub>
                      <m:r>
                        <w:rPr>
                          <w:rFonts w:ascii="Cambria Math" w:hAnsi="Cambria Math" w:cstheme="majorBidi" w:hint="eastAsia"/>
                          <w:sz w:val="21"/>
                          <w:szCs w:val="21"/>
                          <w:lang w:eastAsia="zh-CN"/>
                        </w:rPr>
                        <m:t>Combined</m:t>
                      </m:r>
                    </m:sub>
                  </m:sSub>
                </m:num>
                <m:den>
                  <m:r>
                    <w:rPr>
                      <w:rFonts w:ascii="Cambria Math" w:hAnsi="Cambria Math" w:cstheme="majorBidi"/>
                      <w:sz w:val="21"/>
                      <w:szCs w:val="21"/>
                      <w:lang w:eastAsia="zh-CN"/>
                    </w:rPr>
                    <m:t>Mean</m:t>
                  </m:r>
                </m:den>
              </m:f>
              <m:r>
                <w:rPr>
                  <w:rFonts w:ascii="Cambria Math" w:hAnsi="Cambria Math" w:cstheme="majorBidi"/>
                  <w:sz w:val="21"/>
                  <w:szCs w:val="21"/>
                  <w:lang w:eastAsia="zh-CN"/>
                </w:rPr>
                <m:t>=</m:t>
              </m:r>
              <m:rad>
                <m:radPr>
                  <m:degHide m:val="1"/>
                  <m:ctrlPr>
                    <w:rPr>
                      <w:rFonts w:ascii="Cambria Math" w:hAnsi="Cambria Math" w:cstheme="majorBidi"/>
                      <w:i/>
                      <w:iCs/>
                      <w:sz w:val="21"/>
                      <w:szCs w:val="21"/>
                      <w:lang w:eastAsia="zh-CN"/>
                    </w:rPr>
                  </m:ctrlPr>
                </m:radPr>
                <m:deg/>
                <m:e>
                  <m:sSup>
                    <m:sSupPr>
                      <m:ctrlPr>
                        <w:rPr>
                          <w:rFonts w:ascii="Cambria Math" w:hAnsi="Cambria Math" w:cstheme="majorBidi"/>
                          <w:i/>
                          <w:iCs/>
                          <w:sz w:val="21"/>
                          <w:szCs w:val="21"/>
                          <w:lang w:eastAsia="zh-CN"/>
                        </w:rPr>
                      </m:ctrlPr>
                    </m:sSupPr>
                    <m:e>
                      <m:r>
                        <w:rPr>
                          <w:rFonts w:ascii="Cambria Math" w:hAnsi="Cambria Math" w:cstheme="majorBidi"/>
                          <w:sz w:val="21"/>
                          <w:szCs w:val="21"/>
                          <w:lang w:eastAsia="zh-CN"/>
                        </w:rPr>
                        <m:t>(</m:t>
                      </m:r>
                      <m:f>
                        <m:fPr>
                          <m:ctrlPr>
                            <w:rPr>
                              <w:rFonts w:ascii="Cambria Math" w:hAnsi="Cambria Math" w:cstheme="majorBidi"/>
                              <w:i/>
                              <w:iCs/>
                              <w:sz w:val="21"/>
                              <w:szCs w:val="21"/>
                              <w:lang w:eastAsia="zh-CN"/>
                            </w:rPr>
                          </m:ctrlPr>
                        </m:fPr>
                        <m:num>
                          <m:sSub>
                            <m:sSubPr>
                              <m:ctrlPr>
                                <w:rPr>
                                  <w:rFonts w:ascii="Cambria Math" w:eastAsia="宋体" w:hAnsi="Cambria Math" w:cstheme="majorBidi"/>
                                  <w:i/>
                                  <w:iCs/>
                                  <w:sz w:val="21"/>
                                  <w:szCs w:val="21"/>
                                </w:rPr>
                              </m:ctrlPr>
                            </m:sSubPr>
                            <m:e>
                              <m:r>
                                <w:rPr>
                                  <w:rFonts w:ascii="Cambria Math" w:hAnsi="Cambria Math" w:cstheme="majorBidi"/>
                                  <w:sz w:val="21"/>
                                  <w:szCs w:val="21"/>
                                  <w:lang w:eastAsia="zh-CN"/>
                                </w:rPr>
                                <m:t>U</m:t>
                              </m:r>
                            </m:e>
                            <m:sub>
                              <m:r>
                                <w:rPr>
                                  <w:rFonts w:ascii="Cambria Math" w:eastAsia="宋体" w:hAnsi="Cambria Math" w:cstheme="majorBidi"/>
                                  <w:sz w:val="21"/>
                                  <w:szCs w:val="21"/>
                                </w:rPr>
                                <m:t>Calibration</m:t>
                              </m:r>
                            </m:sub>
                          </m:sSub>
                        </m:num>
                        <m:den>
                          <m:r>
                            <w:rPr>
                              <w:rFonts w:ascii="Cambria Math" w:hAnsi="Cambria Math" w:cstheme="majorBidi"/>
                              <w:sz w:val="21"/>
                              <w:szCs w:val="21"/>
                              <w:lang w:eastAsia="zh-CN"/>
                            </w:rPr>
                            <m:t>Mean</m:t>
                          </m:r>
                        </m:den>
                      </m:f>
                      <m:r>
                        <w:rPr>
                          <w:rFonts w:ascii="Cambria Math" w:hAnsi="Cambria Math" w:cstheme="majorBidi"/>
                          <w:sz w:val="21"/>
                          <w:szCs w:val="21"/>
                          <w:lang w:eastAsia="zh-CN"/>
                        </w:rPr>
                        <m:t>)</m:t>
                      </m:r>
                    </m:e>
                    <m:sup>
                      <m:r>
                        <w:rPr>
                          <w:rFonts w:ascii="Cambria Math" w:hAnsi="Cambria Math" w:cstheme="majorBidi"/>
                          <w:sz w:val="21"/>
                          <w:szCs w:val="21"/>
                        </w:rPr>
                        <m:t>2</m:t>
                      </m:r>
                    </m:sup>
                  </m:sSup>
                  <m:r>
                    <w:rPr>
                      <w:rFonts w:ascii="Cambria Math" w:hAnsi="Cambria Math" w:cstheme="majorBidi"/>
                      <w:sz w:val="21"/>
                      <w:szCs w:val="21"/>
                      <w:lang w:eastAsia="zh-CN"/>
                    </w:rPr>
                    <m:t>+</m:t>
                  </m:r>
                  <m:sSup>
                    <m:sSupPr>
                      <m:ctrlPr>
                        <w:rPr>
                          <w:rFonts w:ascii="Cambria Math" w:hAnsi="Cambria Math" w:cstheme="majorBidi"/>
                          <w:i/>
                          <w:iCs/>
                          <w:sz w:val="21"/>
                          <w:szCs w:val="21"/>
                          <w:lang w:eastAsia="zh-CN"/>
                        </w:rPr>
                      </m:ctrlPr>
                    </m:sSupPr>
                    <m:e>
                      <m:r>
                        <w:rPr>
                          <w:rFonts w:ascii="Cambria Math" w:hAnsi="Cambria Math" w:cstheme="majorBidi"/>
                          <w:sz w:val="21"/>
                          <w:szCs w:val="21"/>
                          <w:lang w:eastAsia="zh-CN"/>
                        </w:rPr>
                        <m:t>(</m:t>
                      </m:r>
                      <m:f>
                        <m:fPr>
                          <m:ctrlPr>
                            <w:rPr>
                              <w:rFonts w:ascii="Cambria Math" w:hAnsi="Cambria Math" w:cstheme="majorBidi"/>
                              <w:i/>
                              <w:iCs/>
                              <w:sz w:val="21"/>
                              <w:szCs w:val="21"/>
                              <w:lang w:eastAsia="zh-CN"/>
                            </w:rPr>
                          </m:ctrlPr>
                        </m:fPr>
                        <m:num>
                          <m:sSub>
                            <m:sSubPr>
                              <m:ctrlPr>
                                <w:rPr>
                                  <w:rFonts w:ascii="Cambria Math" w:eastAsia="宋体" w:hAnsi="Cambria Math" w:cstheme="majorBidi"/>
                                  <w:i/>
                                  <w:iCs/>
                                  <w:sz w:val="21"/>
                                  <w:szCs w:val="21"/>
                                </w:rPr>
                              </m:ctrlPr>
                            </m:sSubPr>
                            <m:e>
                              <m:r>
                                <w:rPr>
                                  <w:rFonts w:ascii="Cambria Math" w:hAnsi="Cambria Math" w:cstheme="majorBidi"/>
                                  <w:sz w:val="21"/>
                                  <w:szCs w:val="21"/>
                                  <w:lang w:eastAsia="zh-CN"/>
                                </w:rPr>
                                <m:t>U</m:t>
                              </m:r>
                            </m:e>
                            <m:sub>
                              <m:r>
                                <w:rPr>
                                  <w:rFonts w:ascii="Cambria Math" w:eastAsia="宋体" w:hAnsi="Cambria Math" w:cstheme="majorBidi"/>
                                  <w:sz w:val="21"/>
                                  <w:szCs w:val="21"/>
                                </w:rPr>
                                <m:t>Resolution</m:t>
                              </m:r>
                            </m:sub>
                          </m:sSub>
                        </m:num>
                        <m:den>
                          <m:r>
                            <w:rPr>
                              <w:rFonts w:ascii="Cambria Math" w:hAnsi="Cambria Math" w:cstheme="majorBidi"/>
                              <w:sz w:val="21"/>
                              <w:szCs w:val="21"/>
                              <w:lang w:eastAsia="zh-CN"/>
                            </w:rPr>
                            <m:t>Mean</m:t>
                          </m:r>
                        </m:den>
                      </m:f>
                      <m:r>
                        <w:rPr>
                          <w:rFonts w:ascii="Cambria Math" w:hAnsi="Cambria Math" w:cstheme="majorBidi"/>
                          <w:sz w:val="21"/>
                          <w:szCs w:val="21"/>
                          <w:lang w:eastAsia="zh-CN"/>
                        </w:rPr>
                        <m:t>)</m:t>
                      </m:r>
                    </m:e>
                    <m:sup>
                      <m:r>
                        <w:rPr>
                          <w:rFonts w:ascii="Cambria Math" w:hAnsi="Cambria Math" w:cstheme="majorBidi"/>
                          <w:sz w:val="21"/>
                          <w:szCs w:val="21"/>
                        </w:rPr>
                        <m:t>2</m:t>
                      </m:r>
                    </m:sup>
                  </m:sSup>
                  <m:r>
                    <w:rPr>
                      <w:rFonts w:ascii="Cambria Math" w:hAnsi="Cambria Math" w:cstheme="majorBidi"/>
                      <w:sz w:val="21"/>
                      <w:szCs w:val="21"/>
                      <w:lang w:eastAsia="zh-CN"/>
                    </w:rPr>
                    <m:t>+</m:t>
                  </m:r>
                  <m:sSup>
                    <m:sSupPr>
                      <m:ctrlPr>
                        <w:rPr>
                          <w:rFonts w:ascii="Cambria Math" w:hAnsi="Cambria Math" w:cstheme="majorBidi"/>
                          <w:i/>
                          <w:iCs/>
                          <w:sz w:val="21"/>
                          <w:szCs w:val="21"/>
                          <w:lang w:eastAsia="zh-CN"/>
                        </w:rPr>
                      </m:ctrlPr>
                    </m:sSupPr>
                    <m:e>
                      <m:r>
                        <w:rPr>
                          <w:rFonts w:ascii="Cambria Math" w:hAnsi="Cambria Math" w:cstheme="majorBidi"/>
                          <w:sz w:val="21"/>
                          <w:szCs w:val="21"/>
                          <w:lang w:eastAsia="zh-CN"/>
                        </w:rPr>
                        <m:t>(</m:t>
                      </m:r>
                      <m:f>
                        <m:fPr>
                          <m:ctrlPr>
                            <w:rPr>
                              <w:rFonts w:ascii="Cambria Math" w:hAnsi="Cambria Math" w:cstheme="majorBidi"/>
                              <w:i/>
                              <w:iCs/>
                              <w:sz w:val="21"/>
                              <w:szCs w:val="21"/>
                              <w:lang w:eastAsia="zh-CN"/>
                            </w:rPr>
                          </m:ctrlPr>
                        </m:fPr>
                        <m:num>
                          <m:sSub>
                            <m:sSubPr>
                              <m:ctrlPr>
                                <w:rPr>
                                  <w:rFonts w:ascii="Cambria Math" w:eastAsia="宋体" w:hAnsi="Cambria Math" w:cstheme="majorBidi"/>
                                  <w:i/>
                                  <w:iCs/>
                                  <w:sz w:val="21"/>
                                  <w:szCs w:val="21"/>
                                </w:rPr>
                              </m:ctrlPr>
                            </m:sSubPr>
                            <m:e>
                              <m:r>
                                <w:rPr>
                                  <w:rFonts w:ascii="Cambria Math" w:hAnsi="Cambria Math" w:cstheme="majorBidi"/>
                                  <w:sz w:val="21"/>
                                  <w:szCs w:val="21"/>
                                  <w:lang w:eastAsia="zh-CN"/>
                                </w:rPr>
                                <m:t>U</m:t>
                              </m:r>
                            </m:e>
                            <m:sub>
                              <m:r>
                                <w:rPr>
                                  <w:rFonts w:ascii="Cambria Math" w:eastAsia="宋体" w:hAnsi="Cambria Math" w:cstheme="majorBidi"/>
                                  <w:sz w:val="21"/>
                                  <w:szCs w:val="21"/>
                                </w:rPr>
                                <m:t>Repeated</m:t>
                              </m:r>
                            </m:sub>
                          </m:sSub>
                        </m:num>
                        <m:den>
                          <m:r>
                            <w:rPr>
                              <w:rFonts w:ascii="Cambria Math" w:hAnsi="Cambria Math" w:cstheme="majorBidi"/>
                              <w:sz w:val="21"/>
                              <w:szCs w:val="21"/>
                              <w:lang w:eastAsia="zh-CN"/>
                            </w:rPr>
                            <m:t>Mean</m:t>
                          </m:r>
                        </m:den>
                      </m:f>
                      <m:r>
                        <w:rPr>
                          <w:rFonts w:ascii="Cambria Math" w:hAnsi="Cambria Math" w:cstheme="majorBidi"/>
                          <w:sz w:val="21"/>
                          <w:szCs w:val="21"/>
                          <w:lang w:eastAsia="zh-CN"/>
                        </w:rPr>
                        <m:t>)</m:t>
                      </m:r>
                    </m:e>
                    <m:sup>
                      <m:r>
                        <w:rPr>
                          <w:rFonts w:ascii="Cambria Math" w:hAnsi="Cambria Math" w:cstheme="majorBidi"/>
                          <w:sz w:val="21"/>
                          <w:szCs w:val="21"/>
                        </w:rPr>
                        <m:t>2</m:t>
                      </m:r>
                    </m:sup>
                  </m:sSup>
                </m:e>
              </m:rad>
            </m:oMath>
            <w:r w:rsidRPr="00EA77B9">
              <w:rPr>
                <w:rFonts w:ascii="Times New Roman" w:eastAsia="宋体" w:hAnsi="Times New Roman" w:cs="Times New Roman"/>
                <w:i/>
                <w:sz w:val="21"/>
                <w:szCs w:val="21"/>
                <w:lang w:eastAsia="zh-CN"/>
              </w:rPr>
              <w:t xml:space="preserve"> </w:t>
            </w:r>
          </w:p>
        </w:tc>
        <w:tc>
          <w:tcPr>
            <w:tcW w:w="1417" w:type="dxa"/>
            <w:tcBorders>
              <w:top w:val="nil"/>
              <w:left w:val="nil"/>
              <w:bottom w:val="nil"/>
              <w:right w:val="nil"/>
            </w:tcBorders>
            <w:vAlign w:val="center"/>
          </w:tcPr>
          <w:p w14:paraId="58BA65E8" w14:textId="77777777" w:rsidR="002336D5" w:rsidRPr="009719D8" w:rsidRDefault="002336D5" w:rsidP="0066176E">
            <w:pPr>
              <w:snapToGrid w:val="0"/>
              <w:jc w:val="right"/>
              <w:rPr>
                <w:rFonts w:asciiTheme="majorBidi" w:hAnsiTheme="majorBidi" w:cstheme="majorBidi" w:hint="eastAsia"/>
                <w:sz w:val="22"/>
                <w:szCs w:val="22"/>
                <w:lang w:eastAsia="zh-CN"/>
              </w:rPr>
            </w:pPr>
            <w:r w:rsidRPr="009719D8">
              <w:rPr>
                <w:rFonts w:asciiTheme="majorBidi" w:hAnsiTheme="majorBidi" w:cstheme="majorBidi" w:hint="eastAsia"/>
                <w:sz w:val="22"/>
                <w:szCs w:val="22"/>
                <w:lang w:eastAsia="zh-CN"/>
              </w:rPr>
              <w:t>④</w:t>
            </w:r>
          </w:p>
        </w:tc>
      </w:tr>
      <w:tr w:rsidR="002336D5" w:rsidRPr="009719D8" w14:paraId="44CBD80F" w14:textId="77777777" w:rsidTr="0066176E">
        <w:trPr>
          <w:trHeight w:val="340"/>
          <w:jc w:val="center"/>
        </w:trPr>
        <w:tc>
          <w:tcPr>
            <w:tcW w:w="1276" w:type="dxa"/>
            <w:tcBorders>
              <w:top w:val="nil"/>
              <w:left w:val="nil"/>
              <w:bottom w:val="nil"/>
              <w:right w:val="nil"/>
            </w:tcBorders>
            <w:vAlign w:val="center"/>
          </w:tcPr>
          <w:p w14:paraId="2E071215" w14:textId="77777777" w:rsidR="002336D5" w:rsidRPr="009719D8" w:rsidRDefault="002336D5" w:rsidP="0066176E">
            <w:pPr>
              <w:snapToGrid w:val="0"/>
              <w:jc w:val="center"/>
              <w:rPr>
                <w:rFonts w:asciiTheme="majorBidi" w:hAnsiTheme="majorBidi" w:cstheme="majorBidi" w:hint="eastAsia"/>
                <w:iCs/>
                <w:sz w:val="22"/>
                <w:szCs w:val="22"/>
                <w:lang w:eastAsia="zh-CN"/>
              </w:rPr>
            </w:pPr>
          </w:p>
        </w:tc>
        <w:tc>
          <w:tcPr>
            <w:tcW w:w="7088" w:type="dxa"/>
            <w:tcBorders>
              <w:top w:val="nil"/>
              <w:left w:val="nil"/>
              <w:bottom w:val="nil"/>
              <w:right w:val="nil"/>
            </w:tcBorders>
            <w:vAlign w:val="center"/>
          </w:tcPr>
          <w:p w14:paraId="604D801A" w14:textId="77777777" w:rsidR="002336D5" w:rsidRPr="00EA77B9" w:rsidRDefault="002336D5" w:rsidP="0066176E">
            <w:pPr>
              <w:snapToGrid w:val="0"/>
              <w:jc w:val="center"/>
              <w:rPr>
                <w:rFonts w:ascii="Times New Roman" w:eastAsia="宋体" w:hAnsi="Times New Roman" w:cs="Times New Roman"/>
                <w:sz w:val="21"/>
                <w:szCs w:val="21"/>
                <w:lang w:eastAsia="zh-CN"/>
              </w:rPr>
            </w:pPr>
            <m:oMathPara>
              <m:oMath>
                <m:sSub>
                  <m:sSubPr>
                    <m:ctrlPr>
                      <w:rPr>
                        <w:rFonts w:ascii="Cambria Math" w:hAnsi="Cambria Math" w:cstheme="majorBidi"/>
                        <w:i/>
                        <w:iCs/>
                        <w:sz w:val="21"/>
                        <w:szCs w:val="21"/>
                        <w:lang w:eastAsia="zh-CN"/>
                      </w:rPr>
                    </m:ctrlPr>
                  </m:sSubPr>
                  <m:e>
                    <m:r>
                      <w:rPr>
                        <w:rFonts w:ascii="Cambria Math" w:hAnsi="Cambria Math" w:cstheme="majorBidi"/>
                        <w:sz w:val="21"/>
                        <w:szCs w:val="21"/>
                        <w:lang w:eastAsia="zh-CN"/>
                      </w:rPr>
                      <m:t>U</m:t>
                    </m:r>
                  </m:e>
                  <m:sub>
                    <m:r>
                      <w:rPr>
                        <w:rFonts w:ascii="Cambria Math" w:hAnsi="Cambria Math" w:cstheme="majorBidi" w:hint="eastAsia"/>
                        <w:sz w:val="21"/>
                        <w:szCs w:val="21"/>
                        <w:lang w:eastAsia="zh-CN"/>
                      </w:rPr>
                      <m:t>Total</m:t>
                    </m:r>
                  </m:sub>
                </m:sSub>
                <m:r>
                  <w:rPr>
                    <w:rFonts w:ascii="Cambria Math" w:hAnsi="Cambria Math" w:cstheme="majorBidi"/>
                    <w:sz w:val="21"/>
                    <w:szCs w:val="21"/>
                    <w:lang w:eastAsia="zh-CN"/>
                  </w:rPr>
                  <m:t xml:space="preserve">= </m:t>
                </m:r>
                <m:sSub>
                  <m:sSubPr>
                    <m:ctrlPr>
                      <w:rPr>
                        <w:rFonts w:ascii="Cambria Math" w:hAnsi="Cambria Math" w:cstheme="majorBidi"/>
                        <w:i/>
                        <w:iCs/>
                        <w:sz w:val="21"/>
                        <w:szCs w:val="21"/>
                        <w:lang w:eastAsia="zh-CN"/>
                      </w:rPr>
                    </m:ctrlPr>
                  </m:sSubPr>
                  <m:e>
                    <m:r>
                      <w:rPr>
                        <w:rFonts w:ascii="Cambria Math" w:hAnsi="Cambria Math" w:cstheme="majorBidi"/>
                        <w:sz w:val="21"/>
                        <w:szCs w:val="21"/>
                        <w:lang w:eastAsia="zh-CN"/>
                      </w:rPr>
                      <m:t>U</m:t>
                    </m:r>
                  </m:e>
                  <m:sub>
                    <m:r>
                      <w:rPr>
                        <w:rFonts w:ascii="Cambria Math" w:hAnsi="Cambria Math" w:cstheme="majorBidi" w:hint="eastAsia"/>
                        <w:sz w:val="21"/>
                        <w:szCs w:val="21"/>
                        <w:lang w:eastAsia="zh-CN"/>
                      </w:rPr>
                      <m:t>Combined</m:t>
                    </m:r>
                  </m:sub>
                </m:sSub>
                <m:r>
                  <w:rPr>
                    <w:rFonts w:ascii="Cambria Math" w:hAnsi="Cambria Math" w:cstheme="majorBidi"/>
                    <w:sz w:val="21"/>
                    <w:szCs w:val="21"/>
                    <w:lang w:eastAsia="zh-CN"/>
                  </w:rPr>
                  <m:t>*1.96</m:t>
                </m:r>
              </m:oMath>
            </m:oMathPara>
          </w:p>
        </w:tc>
        <w:tc>
          <w:tcPr>
            <w:tcW w:w="1417" w:type="dxa"/>
            <w:tcBorders>
              <w:top w:val="nil"/>
              <w:left w:val="nil"/>
              <w:bottom w:val="nil"/>
              <w:right w:val="nil"/>
            </w:tcBorders>
            <w:vAlign w:val="center"/>
          </w:tcPr>
          <w:p w14:paraId="18385970" w14:textId="77777777" w:rsidR="002336D5" w:rsidRPr="009719D8" w:rsidRDefault="002336D5" w:rsidP="0066176E">
            <w:pPr>
              <w:snapToGrid w:val="0"/>
              <w:jc w:val="right"/>
              <w:rPr>
                <w:rFonts w:asciiTheme="majorBidi" w:hAnsiTheme="majorBidi" w:cstheme="majorBidi" w:hint="eastAsia"/>
                <w:sz w:val="22"/>
                <w:szCs w:val="22"/>
                <w:lang w:eastAsia="zh-CN"/>
              </w:rPr>
            </w:pPr>
            <w:r w:rsidRPr="009719D8">
              <w:rPr>
                <w:rFonts w:asciiTheme="majorBidi" w:hAnsiTheme="majorBidi" w:cstheme="majorBidi" w:hint="eastAsia"/>
                <w:sz w:val="22"/>
                <w:szCs w:val="22"/>
                <w:lang w:eastAsia="zh-CN"/>
              </w:rPr>
              <w:t>⑤</w:t>
            </w:r>
          </w:p>
        </w:tc>
      </w:tr>
    </w:tbl>
    <w:p w14:paraId="5B2C7E08" w14:textId="0807B983" w:rsidR="002336D5" w:rsidRPr="009719D8" w:rsidRDefault="002336D5" w:rsidP="002336D5">
      <w:pPr>
        <w:snapToGrid w:val="0"/>
        <w:spacing w:line="240" w:lineRule="auto"/>
        <w:jc w:val="both"/>
        <w:rPr>
          <w:rFonts w:asciiTheme="majorBidi" w:hAnsiTheme="majorBidi" w:cstheme="majorBidi"/>
          <w:iCs/>
          <w:sz w:val="22"/>
          <w:szCs w:val="22"/>
          <w:lang w:eastAsia="zh-CN"/>
        </w:rPr>
      </w:pPr>
      <w:r w:rsidRPr="009719D8">
        <w:rPr>
          <w:rFonts w:asciiTheme="majorBidi" w:hAnsiTheme="majorBidi" w:cstheme="majorBidi"/>
          <w:iCs/>
          <w:sz w:val="22"/>
          <w:szCs w:val="22"/>
          <w:lang w:eastAsia="zh-CN"/>
        </w:rPr>
        <w:t xml:space="preserve">Furthermore, when calculating the </w:t>
      </w:r>
      <w:r w:rsidRPr="009719D8">
        <w:rPr>
          <w:rFonts w:asciiTheme="majorBidi" w:hAnsiTheme="majorBidi" w:cstheme="majorBidi" w:hint="eastAsia"/>
          <w:iCs/>
          <w:sz w:val="22"/>
          <w:szCs w:val="22"/>
          <w:lang w:eastAsia="zh-CN"/>
        </w:rPr>
        <w:t xml:space="preserve">combined </w:t>
      </w:r>
      <w:r w:rsidRPr="009719D8">
        <w:rPr>
          <w:rFonts w:asciiTheme="majorBidi" w:hAnsiTheme="majorBidi" w:cstheme="majorBidi"/>
          <w:iCs/>
          <w:sz w:val="22"/>
          <w:szCs w:val="22"/>
          <w:lang w:eastAsia="zh-CN"/>
        </w:rPr>
        <w:t>uncertainty of T in section 3.1, it is also necessary to consider a human-set reaction time of 0.</w:t>
      </w:r>
      <w:r>
        <w:rPr>
          <w:rFonts w:asciiTheme="majorBidi" w:hAnsiTheme="majorBidi" w:cstheme="majorBidi" w:hint="eastAsia"/>
          <w:iCs/>
          <w:sz w:val="22"/>
          <w:szCs w:val="22"/>
          <w:lang w:eastAsia="zh-CN"/>
        </w:rPr>
        <w:t>1</w:t>
      </w:r>
      <w:r w:rsidRPr="009719D8">
        <w:rPr>
          <w:rFonts w:asciiTheme="majorBidi" w:hAnsiTheme="majorBidi" w:cstheme="majorBidi"/>
          <w:iCs/>
          <w:sz w:val="22"/>
          <w:szCs w:val="22"/>
          <w:lang w:eastAsia="zh-CN"/>
        </w:rPr>
        <w:t xml:space="preserve"> seconds, denoted as</w:t>
      </w:r>
      <w:r w:rsidRPr="009719D8">
        <w:rPr>
          <w:rFonts w:asciiTheme="majorBidi" w:hAnsiTheme="majorBidi" w:cstheme="majorBidi" w:hint="eastAsia"/>
          <w:iCs/>
          <w:sz w:val="22"/>
          <w:szCs w:val="22"/>
          <w:lang w:eastAsia="zh-CN"/>
        </w:rPr>
        <w:t>：</w:t>
      </w:r>
      <w:r w:rsidRPr="009719D8">
        <w:rPr>
          <w:rFonts w:ascii="Cambria Math" w:hAnsi="Cambria Math" w:cstheme="majorBidi"/>
          <w:i/>
          <w:iCs/>
          <w:sz w:val="22"/>
          <w:szCs w:val="22"/>
          <w:lang w:eastAsia="zh-CN"/>
        </w:rPr>
        <w:t xml:space="preserve"> </w:t>
      </w:r>
      <m:oMath>
        <m:sSub>
          <m:sSubPr>
            <m:ctrlPr>
              <w:rPr>
                <w:rFonts w:ascii="Cambria Math" w:hAnsi="Cambria Math" w:cstheme="majorBidi"/>
                <w:i/>
                <w:iCs/>
                <w:sz w:val="22"/>
                <w:szCs w:val="22"/>
                <w:lang w:eastAsia="zh-CN"/>
              </w:rPr>
            </m:ctrlPr>
          </m:sSubPr>
          <m:e>
            <m:r>
              <w:rPr>
                <w:rFonts w:ascii="Cambria Math" w:hAnsi="Cambria Math" w:cstheme="majorBidi"/>
                <w:sz w:val="22"/>
                <w:szCs w:val="22"/>
                <w:lang w:eastAsia="zh-CN"/>
              </w:rPr>
              <m:t>U</m:t>
            </m:r>
          </m:e>
          <m:sub>
            <m:r>
              <w:rPr>
                <w:rFonts w:ascii="Cambria Math" w:hAnsi="Cambria Math" w:cstheme="majorBidi" w:hint="eastAsia"/>
                <w:sz w:val="22"/>
                <w:szCs w:val="22"/>
                <w:lang w:eastAsia="zh-CN"/>
              </w:rPr>
              <m:t>Reactivity</m:t>
            </m:r>
          </m:sub>
        </m:sSub>
        <m:r>
          <w:rPr>
            <w:rFonts w:ascii="Cambria Math" w:hAnsi="Cambria Math" w:cstheme="majorBidi"/>
            <w:sz w:val="22"/>
            <w:szCs w:val="22"/>
            <w:lang w:eastAsia="zh-CN"/>
          </w:rPr>
          <m:t>= 0.1/</m:t>
        </m:r>
        <m:rad>
          <m:radPr>
            <m:degHide m:val="1"/>
            <m:ctrlPr>
              <w:rPr>
                <w:rFonts w:ascii="Cambria Math" w:hAnsi="Cambria Math" w:cstheme="majorBidi"/>
                <w:i/>
                <w:iCs/>
                <w:sz w:val="22"/>
                <w:szCs w:val="22"/>
                <w:lang w:eastAsia="zh-CN"/>
              </w:rPr>
            </m:ctrlPr>
          </m:radPr>
          <m:deg/>
          <m:e>
            <m:r>
              <w:rPr>
                <w:rFonts w:ascii="Cambria Math" w:hAnsi="Cambria Math" w:cstheme="majorBidi"/>
                <w:sz w:val="22"/>
                <w:szCs w:val="22"/>
                <w:lang w:eastAsia="zh-CN"/>
              </w:rPr>
              <m:t>3</m:t>
            </m:r>
          </m:e>
        </m:rad>
        <m:r>
          <w:rPr>
            <w:rFonts w:ascii="Cambria Math" w:hAnsi="Cambria Math" w:cstheme="majorBidi"/>
            <w:sz w:val="22"/>
            <w:szCs w:val="22"/>
            <w:lang w:eastAsia="zh-CN"/>
          </w:rPr>
          <m:t xml:space="preserve">                                                        </m:t>
        </m:r>
      </m:oMath>
      <w:r w:rsidRPr="009719D8">
        <w:rPr>
          <w:rFonts w:asciiTheme="majorBidi" w:hAnsiTheme="majorBidi" w:cstheme="majorBidi" w:hint="eastAsia"/>
          <w:sz w:val="22"/>
          <w:szCs w:val="22"/>
          <w:lang w:eastAsia="zh-CN"/>
        </w:rPr>
        <w:t>⑥</w:t>
      </w:r>
    </w:p>
    <w:p w14:paraId="5BF6836D" w14:textId="77777777" w:rsidR="002336D5" w:rsidRPr="009719D8" w:rsidRDefault="002336D5" w:rsidP="002336D5">
      <w:pPr>
        <w:snapToGrid w:val="0"/>
        <w:spacing w:after="0" w:line="240" w:lineRule="auto"/>
        <w:jc w:val="both"/>
        <w:rPr>
          <w:rFonts w:asciiTheme="majorBidi" w:hAnsiTheme="majorBidi" w:cstheme="majorBidi" w:hint="eastAsia"/>
          <w:b/>
          <w:bCs/>
          <w:sz w:val="22"/>
          <w:szCs w:val="22"/>
          <w:lang w:eastAsia="zh-CN"/>
        </w:rPr>
      </w:pPr>
      <w:r w:rsidRPr="009719D8">
        <w:rPr>
          <w:rFonts w:asciiTheme="majorBidi" w:hAnsiTheme="majorBidi" w:cstheme="majorBidi" w:hint="eastAsia"/>
          <w:b/>
          <w:bCs/>
          <w:iCs/>
          <w:sz w:val="22"/>
          <w:szCs w:val="22"/>
          <w:lang w:eastAsia="zh-CN"/>
        </w:rPr>
        <w:t xml:space="preserve">3.1 </w:t>
      </w:r>
      <w:bookmarkStart w:id="6" w:name="OLE_LINK2"/>
      <w:r w:rsidRPr="009719D8">
        <w:rPr>
          <w:rFonts w:asciiTheme="majorBidi" w:hAnsiTheme="majorBidi" w:cstheme="majorBidi" w:hint="eastAsia"/>
          <w:b/>
          <w:bCs/>
          <w:iCs/>
          <w:sz w:val="22"/>
          <w:szCs w:val="22"/>
          <w:lang w:eastAsia="zh-CN"/>
        </w:rPr>
        <w:t>Shear Modulus</w:t>
      </w:r>
      <w:bookmarkEnd w:id="6"/>
      <w:r w:rsidRPr="009719D8">
        <w:rPr>
          <w:rFonts w:asciiTheme="majorBidi" w:hAnsiTheme="majorBidi" w:cstheme="majorBidi" w:hint="eastAsia"/>
          <w:b/>
          <w:bCs/>
          <w:iCs/>
          <w:sz w:val="22"/>
          <w:szCs w:val="22"/>
          <w:lang w:eastAsia="zh-CN"/>
        </w:rPr>
        <w:t xml:space="preserve"> G</w:t>
      </w:r>
    </w:p>
    <w:p w14:paraId="1B1CDAAB" w14:textId="77777777" w:rsidR="002336D5" w:rsidRPr="009719D8" w:rsidRDefault="002336D5" w:rsidP="002336D5">
      <w:pPr>
        <w:snapToGrid w:val="0"/>
        <w:spacing w:after="0" w:line="240" w:lineRule="auto"/>
        <w:jc w:val="both"/>
        <w:rPr>
          <w:rFonts w:asciiTheme="majorBidi" w:hAnsiTheme="majorBidi" w:cstheme="majorBidi" w:hint="eastAsia"/>
          <w:iCs/>
          <w:sz w:val="22"/>
          <w:szCs w:val="22"/>
          <w:lang w:eastAsia="zh-CN"/>
        </w:rPr>
      </w:pPr>
      <w:r w:rsidRPr="009719D8">
        <w:rPr>
          <w:rFonts w:asciiTheme="majorBidi" w:hAnsiTheme="majorBidi" w:cstheme="majorBidi" w:hint="eastAsia"/>
          <w:iCs/>
          <w:sz w:val="22"/>
          <w:szCs w:val="22"/>
          <w:lang w:eastAsia="zh-CN"/>
        </w:rPr>
        <w:t>According to</w:t>
      </w:r>
      <w:r w:rsidRPr="009719D8">
        <w:rPr>
          <w:rFonts w:asciiTheme="majorBidi" w:hAnsiTheme="majorBidi" w:cstheme="majorBidi"/>
          <w:iCs/>
          <w:sz w:val="22"/>
          <w:szCs w:val="22"/>
          <w:lang w:eastAsia="zh-CN"/>
        </w:rPr>
        <w:t xml:space="preserve"> the original </w:t>
      </w:r>
      <w:r w:rsidRPr="009719D8">
        <w:rPr>
          <w:rFonts w:asciiTheme="majorBidi" w:hAnsiTheme="majorBidi" w:cstheme="majorBidi" w:hint="eastAsia"/>
          <w:iCs/>
          <w:sz w:val="22"/>
          <w:szCs w:val="22"/>
          <w:lang w:eastAsia="zh-CN"/>
        </w:rPr>
        <w:t>formula</w:t>
      </w:r>
      <w:r w:rsidRPr="009719D8">
        <w:rPr>
          <w:rFonts w:asciiTheme="majorBidi" w:hAnsiTheme="majorBidi" w:cstheme="majorBidi"/>
          <w:iCs/>
          <w:sz w:val="22"/>
          <w:szCs w:val="22"/>
          <w:lang w:eastAsia="zh-CN"/>
        </w:rPr>
        <w:t xml:space="preserve"> of the shear modulus G</w:t>
      </w:r>
      <w:r w:rsidRPr="009719D8">
        <w:rPr>
          <w:rFonts w:asciiTheme="majorBidi" w:hAnsiTheme="majorBidi" w:cstheme="majorBidi" w:hint="eastAsia"/>
          <w:iCs/>
          <w:sz w:val="22"/>
          <w:szCs w:val="22"/>
          <w:lang w:eastAsia="zh-CN"/>
        </w:rPr>
        <w:t>,</w:t>
      </w:r>
      <w:r w:rsidRPr="009719D8">
        <w:rPr>
          <w:rFonts w:asciiTheme="majorBidi" w:hAnsiTheme="majorBidi" w:cstheme="majorBidi"/>
          <w:iCs/>
          <w:sz w:val="22"/>
          <w:szCs w:val="22"/>
          <w:lang w:eastAsia="zh-CN"/>
        </w:rPr>
        <w:t xml:space="preserve"> </w:t>
      </w:r>
      <w:r w:rsidRPr="009719D8">
        <w:rPr>
          <w:rFonts w:asciiTheme="majorBidi" w:hAnsiTheme="majorBidi" w:cstheme="majorBidi" w:hint="eastAsia"/>
          <w:iCs/>
          <w:sz w:val="22"/>
          <w:szCs w:val="22"/>
          <w:lang w:eastAsia="zh-CN"/>
        </w:rPr>
        <w:t>t</w:t>
      </w:r>
      <w:r w:rsidRPr="009719D8">
        <w:rPr>
          <w:rFonts w:asciiTheme="majorBidi" w:hAnsiTheme="majorBidi" w:cstheme="majorBidi"/>
          <w:iCs/>
          <w:sz w:val="22"/>
          <w:szCs w:val="22"/>
          <w:lang w:eastAsia="zh-CN"/>
        </w:rPr>
        <w:t xml:space="preserve">he </w:t>
      </w:r>
      <w:r w:rsidRPr="009719D8">
        <w:rPr>
          <w:rFonts w:asciiTheme="majorBidi" w:hAnsiTheme="majorBidi" w:cstheme="majorBidi" w:hint="eastAsia"/>
          <w:iCs/>
          <w:sz w:val="22"/>
          <w:szCs w:val="22"/>
          <w:lang w:eastAsia="zh-CN"/>
        </w:rPr>
        <w:t>equation</w:t>
      </w:r>
      <w:r w:rsidRPr="009719D8">
        <w:rPr>
          <w:rFonts w:asciiTheme="majorBidi" w:hAnsiTheme="majorBidi" w:cstheme="majorBidi"/>
          <w:iCs/>
          <w:sz w:val="22"/>
          <w:szCs w:val="22"/>
          <w:lang w:eastAsia="zh-CN"/>
        </w:rPr>
        <w:t xml:space="preserve"> between the square</w:t>
      </w:r>
      <w:r w:rsidRPr="009719D8">
        <w:rPr>
          <w:rFonts w:asciiTheme="majorBidi" w:hAnsiTheme="majorBidi" w:cstheme="majorBidi" w:hint="eastAsia"/>
          <w:iCs/>
          <w:sz w:val="22"/>
          <w:szCs w:val="22"/>
          <w:lang w:eastAsia="zh-CN"/>
        </w:rPr>
        <w:t xml:space="preserve"> of </w:t>
      </w:r>
      <w:r>
        <w:rPr>
          <w:rFonts w:asciiTheme="majorBidi" w:hAnsiTheme="majorBidi" w:cstheme="majorBidi" w:hint="eastAsia"/>
          <w:iCs/>
          <w:sz w:val="22"/>
          <w:szCs w:val="22"/>
          <w:lang w:eastAsia="zh-CN"/>
        </w:rPr>
        <w:t xml:space="preserve">the </w:t>
      </w:r>
      <w:r w:rsidRPr="009719D8">
        <w:rPr>
          <w:rFonts w:asciiTheme="majorBidi" w:hAnsiTheme="majorBidi" w:cstheme="majorBidi"/>
          <w:iCs/>
          <w:sz w:val="22"/>
          <w:szCs w:val="22"/>
          <w:lang w:eastAsia="zh-CN"/>
        </w:rPr>
        <w:t xml:space="preserve">oscillation period and the length of the </w:t>
      </w:r>
      <w:r w:rsidRPr="009719D8">
        <w:rPr>
          <w:rFonts w:asciiTheme="majorBidi" w:hAnsiTheme="majorBidi" w:cstheme="majorBidi" w:hint="eastAsia"/>
          <w:iCs/>
          <w:sz w:val="22"/>
          <w:szCs w:val="22"/>
          <w:lang w:eastAsia="zh-CN"/>
        </w:rPr>
        <w:t>metal</w:t>
      </w:r>
      <w:r w:rsidRPr="009719D8">
        <w:rPr>
          <w:rFonts w:asciiTheme="majorBidi" w:hAnsiTheme="majorBidi" w:cstheme="majorBidi"/>
          <w:iCs/>
          <w:sz w:val="22"/>
          <w:szCs w:val="22"/>
          <w:lang w:eastAsia="zh-CN"/>
        </w:rPr>
        <w:t xml:space="preserve">/polymer </w:t>
      </w:r>
      <w:r w:rsidRPr="009719D8">
        <w:rPr>
          <w:rFonts w:asciiTheme="majorBidi" w:hAnsiTheme="majorBidi" w:cstheme="majorBidi" w:hint="eastAsia"/>
          <w:iCs/>
          <w:sz w:val="22"/>
          <w:szCs w:val="22"/>
          <w:lang w:eastAsia="zh-CN"/>
        </w:rPr>
        <w:t>wire</w:t>
      </w:r>
      <w:r w:rsidRPr="009719D8">
        <w:rPr>
          <w:rFonts w:asciiTheme="majorBidi" w:hAnsiTheme="majorBidi" w:cstheme="majorBidi"/>
          <w:iCs/>
          <w:sz w:val="22"/>
          <w:szCs w:val="22"/>
          <w:lang w:eastAsia="zh-CN"/>
        </w:rPr>
        <w:t xml:space="preserve"> can be obtained</w:t>
      </w:r>
      <w:r w:rsidRPr="009719D8">
        <w:rPr>
          <w:rFonts w:asciiTheme="majorBidi" w:hAnsiTheme="majorBidi" w:cstheme="majorBidi" w:hint="eastAsia"/>
          <w:iCs/>
          <w:sz w:val="22"/>
          <w:szCs w:val="22"/>
          <w:lang w:eastAsia="zh-CN"/>
        </w:rPr>
        <w:t>, which passes through the origin (0,0).</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4961"/>
        <w:gridCol w:w="2370"/>
      </w:tblGrid>
      <w:tr w:rsidR="002336D5" w:rsidRPr="009719D8" w14:paraId="5A4C85C3" w14:textId="77777777" w:rsidTr="0066176E">
        <w:trPr>
          <w:trHeight w:val="466"/>
        </w:trPr>
        <w:tc>
          <w:tcPr>
            <w:tcW w:w="2405" w:type="dxa"/>
            <w:vAlign w:val="center"/>
          </w:tcPr>
          <w:p w14:paraId="3CFDA571" w14:textId="77777777" w:rsidR="002336D5" w:rsidRPr="009719D8" w:rsidRDefault="002336D5" w:rsidP="0066176E">
            <w:pPr>
              <w:snapToGrid w:val="0"/>
              <w:jc w:val="center"/>
              <w:rPr>
                <w:rFonts w:asciiTheme="majorBidi" w:hAnsiTheme="majorBidi" w:cstheme="majorBidi" w:hint="eastAsia"/>
                <w:iCs/>
                <w:sz w:val="22"/>
                <w:szCs w:val="22"/>
                <w:lang w:eastAsia="zh-CN"/>
              </w:rPr>
            </w:pPr>
          </w:p>
        </w:tc>
        <w:tc>
          <w:tcPr>
            <w:tcW w:w="4961" w:type="dxa"/>
            <w:vAlign w:val="center"/>
          </w:tcPr>
          <w:p w14:paraId="69C0B94A" w14:textId="77777777" w:rsidR="002336D5" w:rsidRPr="009719D8" w:rsidRDefault="002336D5" w:rsidP="0066176E">
            <w:pPr>
              <w:snapToGrid w:val="0"/>
              <w:jc w:val="center"/>
              <w:rPr>
                <w:rFonts w:asciiTheme="majorBidi" w:hAnsiTheme="majorBidi" w:cstheme="majorBidi" w:hint="eastAsia"/>
                <w:iCs/>
                <w:sz w:val="22"/>
                <w:szCs w:val="22"/>
                <w:lang w:eastAsia="zh-CN"/>
              </w:rPr>
            </w:pPr>
            <m:oMath>
              <m:r>
                <w:rPr>
                  <w:rFonts w:ascii="Cambria Math" w:hAnsi="Cambria Math" w:cstheme="majorBidi"/>
                  <w:sz w:val="22"/>
                  <w:szCs w:val="22"/>
                  <w:lang w:eastAsia="zh-CN"/>
                </w:rPr>
                <m:t>G=</m:t>
              </m:r>
              <m:f>
                <m:fPr>
                  <m:ctrlPr>
                    <w:rPr>
                      <w:rFonts w:ascii="Cambria Math" w:hAnsi="Cambria Math" w:cstheme="majorBidi"/>
                      <w:i/>
                      <w:iCs/>
                      <w:sz w:val="22"/>
                      <w:szCs w:val="22"/>
                      <w:lang w:eastAsia="zh-CN"/>
                    </w:rPr>
                  </m:ctrlPr>
                </m:fPr>
                <m:num>
                  <m:r>
                    <w:rPr>
                      <w:rFonts w:ascii="Cambria Math" w:hAnsi="Cambria Math" w:cstheme="majorBidi"/>
                      <w:sz w:val="22"/>
                      <w:szCs w:val="22"/>
                      <w:lang w:eastAsia="zh-CN"/>
                    </w:rPr>
                    <m:t>4πmL</m:t>
                  </m:r>
                  <m:sSup>
                    <m:sSupPr>
                      <m:ctrlPr>
                        <w:rPr>
                          <w:rFonts w:ascii="Cambria Math" w:hAnsi="Cambria Math" w:cstheme="majorBidi"/>
                          <w:i/>
                          <w:iCs/>
                          <w:sz w:val="22"/>
                          <w:szCs w:val="22"/>
                          <w:lang w:eastAsia="zh-CN"/>
                        </w:rPr>
                      </m:ctrlPr>
                    </m:sSupPr>
                    <m:e>
                      <m:r>
                        <w:rPr>
                          <w:rFonts w:ascii="Cambria Math" w:hAnsi="Cambria Math" w:cstheme="majorBidi"/>
                          <w:sz w:val="22"/>
                          <w:szCs w:val="22"/>
                          <w:lang w:eastAsia="zh-CN"/>
                        </w:rPr>
                        <m:t>R</m:t>
                      </m:r>
                    </m:e>
                    <m:sup>
                      <m:r>
                        <w:rPr>
                          <w:rFonts w:ascii="Cambria Math" w:hAnsi="Cambria Math" w:cstheme="majorBidi"/>
                          <w:sz w:val="22"/>
                          <w:szCs w:val="22"/>
                          <w:lang w:eastAsia="zh-CN"/>
                        </w:rPr>
                        <m:t>2</m:t>
                      </m:r>
                    </m:sup>
                  </m:sSup>
                </m:num>
                <m:den>
                  <m:sSup>
                    <m:sSupPr>
                      <m:ctrlPr>
                        <w:rPr>
                          <w:rFonts w:ascii="Cambria Math" w:hAnsi="Cambria Math" w:cstheme="majorBidi"/>
                          <w:i/>
                          <w:iCs/>
                          <w:sz w:val="22"/>
                          <w:szCs w:val="22"/>
                          <w:lang w:eastAsia="zh-CN"/>
                        </w:rPr>
                      </m:ctrlPr>
                    </m:sSupPr>
                    <m:e>
                      <m:r>
                        <w:rPr>
                          <w:rFonts w:ascii="Cambria Math" w:hAnsi="Cambria Math" w:cstheme="majorBidi"/>
                          <w:sz w:val="22"/>
                          <w:szCs w:val="22"/>
                          <w:lang w:eastAsia="zh-CN"/>
                        </w:rPr>
                        <m:t>r</m:t>
                      </m:r>
                    </m:e>
                    <m:sup>
                      <m:r>
                        <w:rPr>
                          <w:rFonts w:ascii="Cambria Math" w:hAnsi="Cambria Math" w:cstheme="majorBidi"/>
                          <w:sz w:val="22"/>
                          <w:szCs w:val="22"/>
                          <w:lang w:eastAsia="zh-CN"/>
                        </w:rPr>
                        <m:t>4</m:t>
                      </m:r>
                    </m:sup>
                  </m:sSup>
                  <m:sSup>
                    <m:sSupPr>
                      <m:ctrlPr>
                        <w:rPr>
                          <w:rFonts w:ascii="Cambria Math" w:hAnsi="Cambria Math" w:cstheme="majorBidi"/>
                          <w:i/>
                          <w:iCs/>
                          <w:sz w:val="22"/>
                          <w:szCs w:val="22"/>
                          <w:lang w:eastAsia="zh-CN"/>
                        </w:rPr>
                      </m:ctrlPr>
                    </m:sSupPr>
                    <m:e>
                      <m:r>
                        <w:rPr>
                          <w:rFonts w:ascii="Cambria Math" w:hAnsi="Cambria Math" w:cstheme="majorBidi"/>
                          <w:sz w:val="22"/>
                          <w:szCs w:val="22"/>
                          <w:lang w:eastAsia="zh-CN"/>
                        </w:rPr>
                        <m:t>T</m:t>
                      </m:r>
                    </m:e>
                    <m:sup>
                      <m:r>
                        <w:rPr>
                          <w:rFonts w:ascii="Cambria Math" w:hAnsi="Cambria Math" w:cstheme="majorBidi"/>
                          <w:sz w:val="22"/>
                          <w:szCs w:val="22"/>
                          <w:lang w:eastAsia="zh-CN"/>
                        </w:rPr>
                        <m:t>2</m:t>
                      </m:r>
                    </m:sup>
                  </m:sSup>
                </m:den>
              </m:f>
              <m:box>
                <m:boxPr>
                  <m:opEmu m:val="1"/>
                  <m:ctrlPr>
                    <w:rPr>
                      <w:rFonts w:ascii="Cambria Math" w:hAnsi="Cambria Math" w:cstheme="majorBidi"/>
                      <w:i/>
                      <w:iCs/>
                      <w:sz w:val="22"/>
                      <w:szCs w:val="22"/>
                      <w:lang w:eastAsia="zh-CN"/>
                    </w:rPr>
                  </m:ctrlPr>
                </m:boxPr>
                <m:e>
                  <m:r>
                    <w:rPr>
                      <w:rFonts w:ascii="Cambria Math" w:hAnsi="Cambria Math" w:cstheme="majorBidi"/>
                      <w:sz w:val="22"/>
                      <w:szCs w:val="22"/>
                      <w:lang w:eastAsia="zh-CN"/>
                    </w:rPr>
                    <m:t xml:space="preserve"> </m:t>
                  </m:r>
                  <m:groupChr>
                    <m:groupChrPr>
                      <m:chr m:val="⇒"/>
                      <m:pos m:val="top"/>
                      <m:ctrlPr>
                        <w:rPr>
                          <w:rFonts w:ascii="Cambria Math" w:hAnsi="Cambria Math" w:cstheme="majorBidi"/>
                          <w:i/>
                          <w:iCs/>
                          <w:sz w:val="22"/>
                          <w:szCs w:val="22"/>
                          <w:lang w:eastAsia="zh-CN"/>
                        </w:rPr>
                      </m:ctrlPr>
                    </m:groupChrPr>
                    <m:e>
                      <m:r>
                        <w:rPr>
                          <w:rFonts w:ascii="Cambria Math" w:hAnsi="Cambria Math" w:cstheme="majorBidi"/>
                          <w:sz w:val="22"/>
                          <w:szCs w:val="22"/>
                          <w:lang w:eastAsia="zh-CN"/>
                        </w:rPr>
                        <m:t xml:space="preserve"> </m:t>
                      </m:r>
                    </m:e>
                  </m:groupChr>
                </m:e>
              </m:box>
            </m:oMath>
            <w:r w:rsidRPr="0075238D">
              <w:rPr>
                <w:rFonts w:asciiTheme="majorBidi" w:hAnsiTheme="majorBidi" w:cstheme="majorBidi" w:hint="eastAsia"/>
                <w:sz w:val="22"/>
                <w:szCs w:val="22"/>
                <w:lang w:eastAsia="zh-CN"/>
              </w:rPr>
              <w:t xml:space="preserve"> </w:t>
            </w:r>
            <m:oMath>
              <m:r>
                <w:rPr>
                  <w:rFonts w:ascii="Cambria Math" w:hAnsi="Cambria Math" w:cstheme="majorBidi"/>
                  <w:sz w:val="22"/>
                  <w:szCs w:val="22"/>
                  <w:lang w:eastAsia="zh-CN"/>
                </w:rPr>
                <m:t xml:space="preserve"> </m:t>
              </m:r>
              <m:sSup>
                <m:sSupPr>
                  <m:ctrlPr>
                    <w:rPr>
                      <w:rFonts w:ascii="Cambria Math" w:hAnsi="Cambria Math" w:cstheme="majorBidi"/>
                      <w:i/>
                      <w:iCs/>
                      <w:sz w:val="22"/>
                      <w:szCs w:val="22"/>
                      <w:lang w:eastAsia="zh-CN"/>
                    </w:rPr>
                  </m:ctrlPr>
                </m:sSupPr>
                <m:e>
                  <m:r>
                    <w:rPr>
                      <w:rFonts w:ascii="Cambria Math" w:hAnsi="Cambria Math" w:cstheme="majorBidi"/>
                      <w:sz w:val="22"/>
                      <w:szCs w:val="22"/>
                      <w:lang w:eastAsia="zh-CN"/>
                    </w:rPr>
                    <m:t>T</m:t>
                  </m:r>
                </m:e>
                <m:sup>
                  <m:r>
                    <w:rPr>
                      <w:rFonts w:ascii="Cambria Math" w:hAnsi="Cambria Math" w:cstheme="majorBidi"/>
                      <w:sz w:val="22"/>
                      <w:szCs w:val="22"/>
                      <w:lang w:eastAsia="zh-CN"/>
                    </w:rPr>
                    <m:t>2</m:t>
                  </m:r>
                </m:sup>
              </m:sSup>
              <m:r>
                <w:rPr>
                  <w:rFonts w:ascii="Cambria Math" w:hAnsi="Cambria Math" w:cstheme="majorBidi"/>
                  <w:sz w:val="22"/>
                  <w:szCs w:val="22"/>
                  <w:lang w:eastAsia="zh-CN"/>
                </w:rPr>
                <m:t>=</m:t>
              </m:r>
              <m:f>
                <m:fPr>
                  <m:ctrlPr>
                    <w:rPr>
                      <w:rFonts w:ascii="Cambria Math" w:hAnsi="Cambria Math" w:cstheme="majorBidi"/>
                      <w:i/>
                      <w:iCs/>
                      <w:sz w:val="22"/>
                      <w:szCs w:val="22"/>
                      <w:lang w:eastAsia="zh-CN"/>
                    </w:rPr>
                  </m:ctrlPr>
                </m:fPr>
                <m:num>
                  <m:r>
                    <w:rPr>
                      <w:rFonts w:ascii="Cambria Math" w:hAnsi="Cambria Math" w:cstheme="majorBidi"/>
                      <w:sz w:val="22"/>
                      <w:szCs w:val="22"/>
                      <w:lang w:eastAsia="zh-CN"/>
                    </w:rPr>
                    <m:t>4πm</m:t>
                  </m:r>
                  <m:sSup>
                    <m:sSupPr>
                      <m:ctrlPr>
                        <w:rPr>
                          <w:rFonts w:ascii="Cambria Math" w:hAnsi="Cambria Math" w:cstheme="majorBidi"/>
                          <w:i/>
                          <w:iCs/>
                          <w:sz w:val="22"/>
                          <w:szCs w:val="22"/>
                          <w:lang w:eastAsia="zh-CN"/>
                        </w:rPr>
                      </m:ctrlPr>
                    </m:sSupPr>
                    <m:e>
                      <m:r>
                        <w:rPr>
                          <w:rFonts w:ascii="Cambria Math" w:hAnsi="Cambria Math" w:cstheme="majorBidi"/>
                          <w:sz w:val="22"/>
                          <w:szCs w:val="22"/>
                          <w:lang w:eastAsia="zh-CN"/>
                        </w:rPr>
                        <m:t>R</m:t>
                      </m:r>
                    </m:e>
                    <m:sup>
                      <m:r>
                        <w:rPr>
                          <w:rFonts w:ascii="Cambria Math" w:hAnsi="Cambria Math" w:cstheme="majorBidi"/>
                          <w:sz w:val="22"/>
                          <w:szCs w:val="22"/>
                          <w:lang w:eastAsia="zh-CN"/>
                        </w:rPr>
                        <m:t>2</m:t>
                      </m:r>
                    </m:sup>
                  </m:sSup>
                </m:num>
                <m:den>
                  <m:sSup>
                    <m:sSupPr>
                      <m:ctrlPr>
                        <w:rPr>
                          <w:rFonts w:ascii="Cambria Math" w:hAnsi="Cambria Math" w:cstheme="majorBidi"/>
                          <w:i/>
                          <w:iCs/>
                          <w:sz w:val="22"/>
                          <w:szCs w:val="22"/>
                          <w:lang w:eastAsia="zh-CN"/>
                        </w:rPr>
                      </m:ctrlPr>
                    </m:sSupPr>
                    <m:e>
                      <m:r>
                        <w:rPr>
                          <w:rFonts w:ascii="Cambria Math" w:hAnsi="Cambria Math" w:cstheme="majorBidi"/>
                          <w:sz w:val="22"/>
                          <w:szCs w:val="22"/>
                          <w:lang w:eastAsia="zh-CN"/>
                        </w:rPr>
                        <m:t>r</m:t>
                      </m:r>
                    </m:e>
                    <m:sup>
                      <m:r>
                        <w:rPr>
                          <w:rFonts w:ascii="Cambria Math" w:hAnsi="Cambria Math" w:cstheme="majorBidi"/>
                          <w:sz w:val="22"/>
                          <w:szCs w:val="22"/>
                          <w:lang w:eastAsia="zh-CN"/>
                        </w:rPr>
                        <m:t>4</m:t>
                      </m:r>
                    </m:sup>
                  </m:sSup>
                  <m:r>
                    <w:rPr>
                      <w:rFonts w:ascii="Cambria Math" w:hAnsi="Cambria Math" w:cstheme="majorBidi"/>
                      <w:sz w:val="22"/>
                      <w:szCs w:val="22"/>
                      <w:lang w:eastAsia="zh-CN"/>
                    </w:rPr>
                    <m:t>G</m:t>
                  </m:r>
                </m:den>
              </m:f>
              <m:r>
                <w:rPr>
                  <w:rFonts w:ascii="Cambria Math" w:hAnsi="Cambria Math" w:cstheme="majorBidi"/>
                  <w:sz w:val="22"/>
                  <w:szCs w:val="22"/>
                  <w:lang w:eastAsia="zh-CN"/>
                </w:rPr>
                <m:t>L</m:t>
              </m:r>
            </m:oMath>
          </w:p>
        </w:tc>
        <w:tc>
          <w:tcPr>
            <w:tcW w:w="2370" w:type="dxa"/>
            <w:vAlign w:val="center"/>
          </w:tcPr>
          <w:p w14:paraId="21913289" w14:textId="77777777" w:rsidR="002336D5" w:rsidRPr="009719D8" w:rsidRDefault="002336D5" w:rsidP="0066176E">
            <w:pPr>
              <w:snapToGrid w:val="0"/>
              <w:jc w:val="right"/>
              <w:rPr>
                <w:rFonts w:asciiTheme="majorEastAsia" w:eastAsiaTheme="majorEastAsia" w:hAnsiTheme="majorEastAsia" w:cstheme="majorBidi" w:hint="eastAsia"/>
                <w:sz w:val="22"/>
                <w:szCs w:val="22"/>
                <w:lang w:eastAsia="zh-CN"/>
              </w:rPr>
            </w:pPr>
            <w:r w:rsidRPr="009719D8">
              <w:rPr>
                <w:rFonts w:asciiTheme="majorEastAsia" w:eastAsiaTheme="majorEastAsia" w:hAnsiTheme="majorEastAsia" w:cs="Cambria Math"/>
                <w:sz w:val="22"/>
                <w:szCs w:val="22"/>
                <w:lang w:eastAsia="zh-CN"/>
              </w:rPr>
              <w:t>⑦</w:t>
            </w:r>
          </w:p>
        </w:tc>
      </w:tr>
    </w:tbl>
    <w:p w14:paraId="44B47B6E" w14:textId="10561BC1" w:rsidR="002336D5" w:rsidRDefault="002336D5" w:rsidP="002336D5">
      <w:pPr>
        <w:snapToGrid w:val="0"/>
        <w:spacing w:after="0" w:line="240" w:lineRule="auto"/>
        <w:jc w:val="both"/>
        <w:rPr>
          <w:rFonts w:asciiTheme="majorBidi" w:hAnsiTheme="majorBidi" w:cstheme="majorBidi"/>
          <w:iCs/>
          <w:sz w:val="22"/>
          <w:szCs w:val="22"/>
          <w:lang w:eastAsia="zh-CN"/>
        </w:rPr>
      </w:pPr>
      <w:r w:rsidRPr="00D53EFC">
        <w:rPr>
          <w:rFonts w:asciiTheme="majorBidi" w:hAnsiTheme="majorBidi" w:cstheme="majorBidi"/>
          <w:sz w:val="22"/>
          <w:szCs w:val="22"/>
          <w:lang w:eastAsia="zh-CN"/>
        </w:rPr>
        <w:t>By processing the raw data, a linear fitting curve of</w:t>
      </w:r>
      <w:r w:rsidRPr="009719D8">
        <w:rPr>
          <w:rFonts w:ascii="Cambria Math" w:hAnsi="Cambria Math" w:cstheme="majorBidi" w:hint="eastAsia"/>
          <w:i/>
          <w:sz w:val="22"/>
          <w:szCs w:val="22"/>
          <w:lang w:eastAsia="zh-CN"/>
        </w:rPr>
        <w:t xml:space="preserve"> </w:t>
      </w:r>
      <m:oMath>
        <m:sSup>
          <m:sSupPr>
            <m:ctrlPr>
              <w:rPr>
                <w:rFonts w:ascii="Cambria Math" w:hAnsi="Cambria Math" w:cstheme="majorBidi"/>
                <w:i/>
                <w:iCs/>
                <w:sz w:val="22"/>
                <w:szCs w:val="22"/>
                <w:lang w:eastAsia="zh-CN"/>
              </w:rPr>
            </m:ctrlPr>
          </m:sSupPr>
          <m:e>
            <m:r>
              <w:rPr>
                <w:rFonts w:ascii="Cambria Math" w:hAnsi="Cambria Math" w:cstheme="majorBidi"/>
                <w:sz w:val="22"/>
                <w:szCs w:val="22"/>
                <w:lang w:eastAsia="zh-CN"/>
              </w:rPr>
              <m:t>T</m:t>
            </m:r>
          </m:e>
          <m:sup>
            <m:r>
              <w:rPr>
                <w:rFonts w:ascii="Cambria Math" w:hAnsi="Cambria Math" w:cstheme="majorBidi"/>
                <w:sz w:val="22"/>
                <w:szCs w:val="22"/>
                <w:lang w:eastAsia="zh-CN"/>
              </w:rPr>
              <m:t>2</m:t>
            </m:r>
          </m:sup>
        </m:sSup>
        <m:r>
          <w:rPr>
            <w:rFonts w:ascii="Cambria Math" w:hAnsi="Cambria Math" w:cstheme="majorBidi"/>
            <w:sz w:val="22"/>
            <w:szCs w:val="22"/>
            <w:lang w:eastAsia="zh-CN"/>
          </w:rPr>
          <m:t>-L</m:t>
        </m:r>
      </m:oMath>
      <w:r w:rsidRPr="00D53EFC">
        <w:rPr>
          <w:rFonts w:asciiTheme="majorBidi" w:hAnsiTheme="majorBidi" w:cstheme="majorBidi"/>
          <w:sz w:val="22"/>
          <w:szCs w:val="22"/>
          <w:lang w:eastAsia="zh-CN"/>
        </w:rPr>
        <w:t xml:space="preserve"> </w:t>
      </w:r>
      <w:r w:rsidRPr="009719D8">
        <w:rPr>
          <w:rFonts w:asciiTheme="majorBidi" w:hAnsiTheme="majorBidi" w:cstheme="majorBidi" w:hint="eastAsia"/>
          <w:iCs/>
          <w:sz w:val="22"/>
          <w:szCs w:val="22"/>
          <w:lang w:eastAsia="zh-CN"/>
        </w:rPr>
        <w:t>(</w:t>
      </w:r>
      <w:r w:rsidRPr="009719D8">
        <w:rPr>
          <w:rFonts w:asciiTheme="majorBidi" w:hAnsiTheme="majorBidi" w:cstheme="majorBidi" w:hint="eastAsia"/>
          <w:b/>
          <w:bCs/>
          <w:iCs/>
          <w:sz w:val="22"/>
          <w:szCs w:val="22"/>
          <w:lang w:eastAsia="zh-CN"/>
        </w:rPr>
        <w:t>Fig.1</w:t>
      </w:r>
      <w:r w:rsidRPr="009719D8">
        <w:rPr>
          <w:rFonts w:asciiTheme="majorBidi" w:hAnsiTheme="majorBidi" w:cstheme="majorBidi" w:hint="eastAsia"/>
          <w:iCs/>
          <w:sz w:val="22"/>
          <w:szCs w:val="22"/>
          <w:lang w:eastAsia="zh-CN"/>
        </w:rPr>
        <w:t>)</w:t>
      </w:r>
      <w:r>
        <w:rPr>
          <w:rFonts w:asciiTheme="majorBidi" w:hAnsiTheme="majorBidi" w:cstheme="majorBidi" w:hint="eastAsia"/>
          <w:iCs/>
          <w:sz w:val="22"/>
          <w:szCs w:val="22"/>
          <w:lang w:eastAsia="zh-CN"/>
        </w:rPr>
        <w:t xml:space="preserve"> </w:t>
      </w:r>
      <w:r w:rsidRPr="00D53EFC">
        <w:rPr>
          <w:rFonts w:asciiTheme="majorBidi" w:hAnsiTheme="majorBidi" w:cstheme="majorBidi"/>
          <w:sz w:val="22"/>
          <w:szCs w:val="22"/>
          <w:lang w:eastAsia="zh-CN"/>
        </w:rPr>
        <w:t xml:space="preserve">can be constructed for the two materials. The error bars are derived from the </w:t>
      </w:r>
      <w:r>
        <w:rPr>
          <w:rFonts w:asciiTheme="majorBidi" w:hAnsiTheme="majorBidi" w:cstheme="majorBidi" w:hint="eastAsia"/>
          <w:sz w:val="22"/>
          <w:szCs w:val="22"/>
          <w:lang w:eastAsia="zh-CN"/>
        </w:rPr>
        <w:t>total</w:t>
      </w:r>
      <w:r w:rsidRPr="00D53EFC">
        <w:rPr>
          <w:rFonts w:asciiTheme="majorBidi" w:hAnsiTheme="majorBidi" w:cstheme="majorBidi"/>
          <w:sz w:val="22"/>
          <w:szCs w:val="22"/>
          <w:lang w:eastAsia="zh-CN"/>
        </w:rPr>
        <w:t xml:space="preserve"> uncertainty (at 95% confidence level) and can be calculated using Equation </w:t>
      </w:r>
      <w:bookmarkStart w:id="7" w:name="OLE_LINK15"/>
      <w:r w:rsidRPr="009719D8">
        <w:rPr>
          <w:rFonts w:asciiTheme="majorBidi" w:hAnsiTheme="majorBidi" w:cstheme="majorBidi" w:hint="eastAsia"/>
          <w:sz w:val="22"/>
          <w:szCs w:val="22"/>
          <w:lang w:eastAsia="zh-CN"/>
        </w:rPr>
        <w:t>①②③④⑤⑥</w:t>
      </w:r>
      <w:bookmarkEnd w:id="7"/>
      <w:r w:rsidRPr="00D53EFC">
        <w:rPr>
          <w:rFonts w:asciiTheme="majorBidi" w:hAnsiTheme="majorBidi" w:cstheme="majorBidi"/>
          <w:sz w:val="22"/>
          <w:szCs w:val="22"/>
          <w:lang w:eastAsia="zh-CN"/>
        </w:rPr>
        <w:t>.</w:t>
      </w:r>
      <w:r w:rsidRPr="00D53EFC">
        <w:rPr>
          <w:rFonts w:asciiTheme="majorBidi" w:hAnsiTheme="majorBidi" w:cstheme="majorBidi" w:hint="eastAsia"/>
          <w:iCs/>
          <w:sz w:val="22"/>
          <w:szCs w:val="22"/>
          <w:lang w:eastAsia="zh-CN"/>
        </w:rPr>
        <w:t xml:space="preserve"> </w:t>
      </w:r>
      <w:r>
        <w:rPr>
          <w:rFonts w:asciiTheme="majorBidi" w:hAnsiTheme="majorBidi" w:cstheme="majorBidi" w:hint="eastAsia"/>
          <w:iCs/>
          <w:sz w:val="22"/>
          <w:szCs w:val="22"/>
          <w:lang w:eastAsia="zh-CN"/>
        </w:rPr>
        <w:t>T</w:t>
      </w:r>
      <w:r w:rsidRPr="009719D8">
        <w:rPr>
          <w:rFonts w:asciiTheme="majorBidi" w:hAnsiTheme="majorBidi" w:cstheme="majorBidi" w:hint="eastAsia"/>
          <w:iCs/>
          <w:sz w:val="22"/>
          <w:szCs w:val="22"/>
          <w:lang w:eastAsia="zh-CN"/>
        </w:rPr>
        <w:t xml:space="preserve">he </w:t>
      </w:r>
      <w:r>
        <w:rPr>
          <w:rFonts w:asciiTheme="majorBidi" w:hAnsiTheme="majorBidi" w:cstheme="majorBidi" w:hint="eastAsia"/>
          <w:iCs/>
          <w:sz w:val="22"/>
          <w:szCs w:val="22"/>
          <w:lang w:eastAsia="zh-CN"/>
        </w:rPr>
        <w:t xml:space="preserve">best-fit </w:t>
      </w:r>
      <w:r w:rsidRPr="009719D8">
        <w:rPr>
          <w:rFonts w:asciiTheme="majorBidi" w:hAnsiTheme="majorBidi" w:cstheme="majorBidi" w:hint="eastAsia"/>
          <w:iCs/>
          <w:sz w:val="22"/>
          <w:szCs w:val="22"/>
          <w:lang w:eastAsia="zh-CN"/>
        </w:rPr>
        <w:t xml:space="preserve">slopes are </w:t>
      </w:r>
      <m:oMath>
        <m:sSub>
          <m:sSubPr>
            <m:ctrlPr>
              <w:rPr>
                <w:rFonts w:ascii="Cambria Math" w:hAnsi="Cambria Math" w:cstheme="majorBidi"/>
                <w:i/>
                <w:iCs/>
                <w:sz w:val="22"/>
                <w:szCs w:val="22"/>
                <w:lang w:eastAsia="zh-CN"/>
              </w:rPr>
            </m:ctrlPr>
          </m:sSubPr>
          <m:e>
            <m:r>
              <w:rPr>
                <w:rFonts w:ascii="Cambria Math" w:hAnsi="Cambria Math" w:cstheme="majorBidi"/>
                <w:sz w:val="22"/>
                <w:szCs w:val="22"/>
                <w:lang w:eastAsia="zh-CN"/>
              </w:rPr>
              <m:t>k</m:t>
            </m:r>
          </m:e>
          <m:sub>
            <m:r>
              <w:rPr>
                <w:rFonts w:ascii="Cambria Math" w:hAnsi="Cambria Math" w:cstheme="majorBidi" w:hint="eastAsia"/>
                <w:sz w:val="22"/>
                <w:szCs w:val="22"/>
                <w:lang w:eastAsia="zh-CN"/>
              </w:rPr>
              <m:t>m</m:t>
            </m:r>
          </m:sub>
        </m:sSub>
        <m:r>
          <w:rPr>
            <w:rFonts w:ascii="Cambria Math" w:hAnsi="Cambria Math" w:cstheme="majorBidi"/>
            <w:sz w:val="22"/>
            <w:szCs w:val="22"/>
            <w:lang w:eastAsia="zh-CN"/>
          </w:rPr>
          <m:t>=</m:t>
        </m:r>
      </m:oMath>
      <w:r>
        <w:rPr>
          <w:rFonts w:asciiTheme="majorBidi" w:hAnsiTheme="majorBidi" w:cstheme="majorBidi" w:hint="eastAsia"/>
          <w:iCs/>
          <w:sz w:val="22"/>
          <w:szCs w:val="22"/>
          <w:lang w:eastAsia="zh-CN"/>
        </w:rPr>
        <w:t>64.32s</w:t>
      </w:r>
      <w:r>
        <w:rPr>
          <w:rFonts w:asciiTheme="majorBidi" w:hAnsiTheme="majorBidi" w:cstheme="majorBidi"/>
          <w:iCs/>
          <w:sz w:val="22"/>
          <w:szCs w:val="22"/>
          <w:vertAlign w:val="superscript"/>
          <w:lang w:eastAsia="zh-CN"/>
        </w:rPr>
        <w:t>2</w:t>
      </w:r>
      <w:r>
        <w:rPr>
          <w:rFonts w:asciiTheme="majorBidi" w:hAnsiTheme="majorBidi" w:cstheme="majorBidi"/>
          <w:iCs/>
          <w:sz w:val="22"/>
          <w:szCs w:val="22"/>
          <w:lang w:eastAsia="zh-CN"/>
        </w:rPr>
        <w:t>/m</w:t>
      </w:r>
      <w:r>
        <w:rPr>
          <w:rFonts w:asciiTheme="majorBidi" w:hAnsiTheme="majorBidi" w:cstheme="majorBidi" w:hint="eastAsia"/>
          <w:iCs/>
          <w:sz w:val="22"/>
          <w:szCs w:val="22"/>
          <w:lang w:eastAsia="zh-CN"/>
        </w:rPr>
        <w:t xml:space="preserve"> </w:t>
      </w:r>
      <w:r w:rsidRPr="009719D8">
        <w:rPr>
          <w:rFonts w:asciiTheme="majorBidi" w:hAnsiTheme="majorBidi" w:cstheme="majorBidi" w:hint="eastAsia"/>
          <w:iCs/>
          <w:sz w:val="22"/>
          <w:szCs w:val="22"/>
          <w:lang w:eastAsia="zh-CN"/>
        </w:rPr>
        <w:t xml:space="preserve">and </w:t>
      </w:r>
      <m:oMath>
        <m:sSub>
          <m:sSubPr>
            <m:ctrlPr>
              <w:rPr>
                <w:rFonts w:ascii="Cambria Math" w:hAnsi="Cambria Math" w:cstheme="majorBidi"/>
                <w:i/>
                <w:iCs/>
                <w:sz w:val="22"/>
                <w:szCs w:val="22"/>
                <w:lang w:eastAsia="zh-CN"/>
              </w:rPr>
            </m:ctrlPr>
          </m:sSubPr>
          <m:e>
            <m:r>
              <w:rPr>
                <w:rFonts w:ascii="Cambria Math" w:hAnsi="Cambria Math" w:cstheme="majorBidi"/>
                <w:sz w:val="22"/>
                <w:szCs w:val="22"/>
                <w:lang w:eastAsia="zh-CN"/>
              </w:rPr>
              <m:t>k</m:t>
            </m:r>
          </m:e>
          <m:sub>
            <m:r>
              <w:rPr>
                <w:rFonts w:ascii="Cambria Math" w:hAnsi="Cambria Math" w:cstheme="majorBidi" w:hint="eastAsia"/>
                <w:sz w:val="22"/>
                <w:szCs w:val="22"/>
                <w:lang w:eastAsia="zh-CN"/>
              </w:rPr>
              <m:t>p</m:t>
            </m:r>
          </m:sub>
        </m:sSub>
        <m:r>
          <w:rPr>
            <w:rFonts w:ascii="Cambria Math" w:hAnsi="Cambria Math" w:cstheme="majorBidi"/>
            <w:sz w:val="22"/>
            <w:szCs w:val="22"/>
            <w:lang w:eastAsia="zh-CN"/>
          </w:rPr>
          <m:t>=</m:t>
        </m:r>
      </m:oMath>
      <w:r>
        <w:rPr>
          <w:rFonts w:asciiTheme="majorBidi" w:hAnsiTheme="majorBidi" w:cstheme="majorBidi" w:hint="eastAsia"/>
          <w:iCs/>
          <w:sz w:val="22"/>
          <w:szCs w:val="22"/>
          <w:lang w:eastAsia="zh-CN"/>
        </w:rPr>
        <w:t>1551.03s</w:t>
      </w:r>
      <w:r>
        <w:rPr>
          <w:rFonts w:asciiTheme="majorBidi" w:hAnsiTheme="majorBidi" w:cstheme="majorBidi"/>
          <w:iCs/>
          <w:sz w:val="22"/>
          <w:szCs w:val="22"/>
          <w:vertAlign w:val="superscript"/>
          <w:lang w:eastAsia="zh-CN"/>
        </w:rPr>
        <w:t>2</w:t>
      </w:r>
      <w:r>
        <w:rPr>
          <w:rFonts w:asciiTheme="majorBidi" w:hAnsiTheme="majorBidi" w:cstheme="majorBidi"/>
          <w:iCs/>
          <w:sz w:val="22"/>
          <w:szCs w:val="22"/>
          <w:lang w:eastAsia="zh-CN"/>
        </w:rPr>
        <w:t>/m</w:t>
      </w:r>
      <w:r w:rsidRPr="009719D8">
        <w:rPr>
          <w:rFonts w:asciiTheme="majorBidi" w:hAnsiTheme="majorBidi" w:cstheme="majorBidi" w:hint="eastAsia"/>
          <w:iCs/>
          <w:sz w:val="22"/>
          <w:szCs w:val="22"/>
          <w:lang w:eastAsia="zh-CN"/>
        </w:rPr>
        <w:t>.</w:t>
      </w:r>
    </w:p>
    <w:p w14:paraId="5AF012E3" w14:textId="6314EA05" w:rsidR="002336D5" w:rsidRPr="00AF064D" w:rsidRDefault="002336D5" w:rsidP="002336D5">
      <w:pPr>
        <w:snapToGrid w:val="0"/>
        <w:spacing w:after="0" w:line="240" w:lineRule="auto"/>
        <w:jc w:val="center"/>
        <w:rPr>
          <w:rFonts w:asciiTheme="majorBidi" w:hAnsiTheme="majorBidi" w:cstheme="majorBidi"/>
          <w:sz w:val="22"/>
          <w:szCs w:val="22"/>
          <w:lang w:eastAsia="zh-CN"/>
        </w:rPr>
      </w:pPr>
      <w:r>
        <w:rPr>
          <w:rFonts w:asciiTheme="majorBidi" w:hAnsiTheme="majorBidi" w:cstheme="majorBidi"/>
          <w:noProof/>
          <w:sz w:val="22"/>
          <w:szCs w:val="22"/>
          <w:lang w:eastAsia="zh-CN"/>
        </w:rPr>
        <w:drawing>
          <wp:inline distT="0" distB="0" distL="0" distR="0" wp14:anchorId="7E125374" wp14:editId="20188DFE">
            <wp:extent cx="2320638" cy="1737978"/>
            <wp:effectExtent l="0" t="0" r="3810" b="2540"/>
            <wp:docPr id="1905345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4537" name="图片 1905345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45899" cy="1756897"/>
                    </a:xfrm>
                    <a:prstGeom prst="rect">
                      <a:avLst/>
                    </a:prstGeom>
                  </pic:spPr>
                </pic:pic>
              </a:graphicData>
            </a:graphic>
          </wp:inline>
        </w:drawing>
      </w:r>
      <w:r>
        <w:rPr>
          <w:rFonts w:asciiTheme="majorBidi" w:hAnsiTheme="majorBidi" w:cstheme="majorBidi"/>
          <w:noProof/>
          <w:sz w:val="22"/>
          <w:szCs w:val="22"/>
          <w:lang w:eastAsia="zh-CN"/>
        </w:rPr>
        <w:drawing>
          <wp:inline distT="0" distB="0" distL="0" distR="0" wp14:anchorId="690BFEB2" wp14:editId="0C36E010">
            <wp:extent cx="2318164" cy="1736125"/>
            <wp:effectExtent l="0" t="0" r="6350" b="3810"/>
            <wp:docPr id="3155661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66174" name="图片 3155661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66693" cy="1772469"/>
                    </a:xfrm>
                    <a:prstGeom prst="rect">
                      <a:avLst/>
                    </a:prstGeom>
                  </pic:spPr>
                </pic:pic>
              </a:graphicData>
            </a:graphic>
          </wp:inline>
        </w:drawing>
      </w:r>
    </w:p>
    <w:p w14:paraId="471165D5" w14:textId="3C931343" w:rsidR="002336D5" w:rsidRPr="009719D8" w:rsidRDefault="002336D5" w:rsidP="002336D5">
      <w:pPr>
        <w:snapToGrid w:val="0"/>
        <w:spacing w:after="0" w:line="240" w:lineRule="auto"/>
        <w:jc w:val="center"/>
        <w:rPr>
          <w:rFonts w:asciiTheme="majorBidi" w:hAnsiTheme="majorBidi" w:cstheme="majorBidi" w:hint="eastAsia"/>
          <w:iCs/>
          <w:sz w:val="22"/>
          <w:szCs w:val="22"/>
          <w:lang w:eastAsia="zh-CN"/>
        </w:rPr>
      </w:pPr>
      <w:r w:rsidRPr="009719D8">
        <w:rPr>
          <w:rFonts w:asciiTheme="majorBidi" w:hAnsiTheme="majorBidi" w:cstheme="majorBidi" w:hint="eastAsia"/>
          <w:b/>
          <w:sz w:val="22"/>
          <w:szCs w:val="22"/>
          <w:lang w:eastAsia="zh-CN"/>
        </w:rPr>
        <w:t>Fig.1</w:t>
      </w:r>
      <w:r w:rsidRPr="009719D8">
        <w:rPr>
          <w:rFonts w:asciiTheme="majorBidi" w:hAnsiTheme="majorBidi" w:cstheme="majorBidi" w:hint="eastAsia"/>
          <w:iCs/>
          <w:sz w:val="22"/>
          <w:szCs w:val="22"/>
          <w:lang w:eastAsia="zh-CN"/>
        </w:rPr>
        <w:t xml:space="preserve"> Linear fitting curve</w:t>
      </w:r>
      <w:r w:rsidRPr="009719D8">
        <w:rPr>
          <w:rFonts w:ascii="Cambria Math" w:hAnsi="Cambria Math" w:cstheme="majorBidi"/>
          <w:i/>
          <w:iCs/>
          <w:sz w:val="22"/>
          <w:szCs w:val="22"/>
          <w:lang w:eastAsia="zh-CN"/>
        </w:rPr>
        <w:t xml:space="preserve"> </w:t>
      </w:r>
      <m:oMath>
        <m:sSup>
          <m:sSupPr>
            <m:ctrlPr>
              <w:rPr>
                <w:rFonts w:ascii="Cambria Math" w:hAnsi="Cambria Math" w:cstheme="majorBidi"/>
                <w:i/>
                <w:iCs/>
                <w:sz w:val="22"/>
                <w:szCs w:val="22"/>
                <w:lang w:eastAsia="zh-CN"/>
              </w:rPr>
            </m:ctrlPr>
          </m:sSupPr>
          <m:e>
            <m:r>
              <w:rPr>
                <w:rFonts w:ascii="Cambria Math" w:hAnsi="Cambria Math" w:cstheme="majorBidi"/>
                <w:sz w:val="22"/>
                <w:szCs w:val="22"/>
                <w:lang w:eastAsia="zh-CN"/>
              </w:rPr>
              <m:t>T</m:t>
            </m:r>
          </m:e>
          <m:sup>
            <m:r>
              <w:rPr>
                <w:rFonts w:ascii="Cambria Math" w:hAnsi="Cambria Math" w:cstheme="majorBidi"/>
                <w:sz w:val="22"/>
                <w:szCs w:val="22"/>
                <w:lang w:eastAsia="zh-CN"/>
              </w:rPr>
              <m:t>2</m:t>
            </m:r>
          </m:sup>
        </m:sSup>
        <m:r>
          <w:rPr>
            <w:rFonts w:ascii="Cambria Math" w:hAnsi="Cambria Math" w:cstheme="majorBidi"/>
            <w:sz w:val="22"/>
            <w:szCs w:val="22"/>
            <w:lang w:eastAsia="zh-CN"/>
          </w:rPr>
          <m:t>-L</m:t>
        </m:r>
      </m:oMath>
      <w:r w:rsidRPr="009719D8">
        <w:rPr>
          <w:sz w:val="22"/>
          <w:szCs w:val="22"/>
        </w:rPr>
        <w:t xml:space="preserve"> </w:t>
      </w:r>
      <w:r w:rsidRPr="009719D8">
        <w:rPr>
          <w:rFonts w:asciiTheme="majorBidi" w:hAnsiTheme="majorBidi" w:cstheme="majorBidi" w:hint="eastAsia"/>
          <w:iCs/>
          <w:sz w:val="22"/>
          <w:szCs w:val="22"/>
          <w:lang w:eastAsia="zh-CN"/>
        </w:rPr>
        <w:t>for</w:t>
      </w:r>
      <w:r w:rsidRPr="009719D8">
        <w:rPr>
          <w:rFonts w:asciiTheme="majorBidi" w:hAnsiTheme="majorBidi" w:cstheme="majorBidi"/>
          <w:iCs/>
          <w:sz w:val="22"/>
          <w:szCs w:val="22"/>
          <w:lang w:eastAsia="zh-CN"/>
        </w:rPr>
        <w:t xml:space="preserve"> </w:t>
      </w:r>
      <w:r w:rsidRPr="009719D8">
        <w:rPr>
          <w:rFonts w:asciiTheme="majorBidi" w:hAnsiTheme="majorBidi" w:cstheme="majorBidi" w:hint="eastAsia"/>
          <w:iCs/>
          <w:sz w:val="22"/>
          <w:szCs w:val="22"/>
          <w:lang w:eastAsia="zh-CN"/>
        </w:rPr>
        <w:t>metal wire and polymer wire</w:t>
      </w:r>
      <w:r>
        <w:rPr>
          <w:rFonts w:asciiTheme="majorBidi" w:hAnsiTheme="majorBidi" w:cstheme="majorBidi"/>
          <w:iCs/>
          <w:sz w:val="22"/>
          <w:szCs w:val="22"/>
          <w:lang w:eastAsia="zh-CN"/>
        </w:rPr>
        <w:t>.</w:t>
      </w:r>
    </w:p>
    <w:p w14:paraId="017C6E48" w14:textId="10FCC12A" w:rsidR="002336D5" w:rsidRPr="0075238D" w:rsidRDefault="002336D5" w:rsidP="002336D5">
      <w:pPr>
        <w:snapToGrid w:val="0"/>
        <w:spacing w:after="0" w:line="240" w:lineRule="auto"/>
        <w:jc w:val="both"/>
        <w:rPr>
          <w:rFonts w:asciiTheme="majorBidi" w:hAnsiTheme="majorBidi" w:cstheme="majorBidi" w:hint="eastAsia"/>
          <w:sz w:val="21"/>
          <w:szCs w:val="21"/>
          <w:lang w:eastAsia="zh-CN"/>
        </w:rPr>
      </w:pPr>
      <w:r w:rsidRPr="009719D8">
        <w:rPr>
          <w:rFonts w:asciiTheme="majorBidi" w:hAnsiTheme="majorBidi" w:cstheme="majorBidi" w:hint="eastAsia"/>
          <w:iCs/>
          <w:sz w:val="22"/>
          <w:szCs w:val="22"/>
          <w:lang w:eastAsia="zh-CN"/>
        </w:rPr>
        <w:lastRenderedPageBreak/>
        <w:t>Then based on the data</w:t>
      </w:r>
      <w:r>
        <w:rPr>
          <w:rFonts w:asciiTheme="majorBidi" w:hAnsiTheme="majorBidi" w:cstheme="majorBidi"/>
          <w:iCs/>
          <w:sz w:val="22"/>
          <w:szCs w:val="22"/>
          <w:lang w:eastAsia="zh-CN"/>
        </w:rPr>
        <w:t xml:space="preserve">: </w:t>
      </w:r>
      <m:oMath>
        <m:r>
          <w:rPr>
            <w:rFonts w:ascii="Cambria Math" w:hAnsi="Cambria Math" w:cstheme="majorBidi"/>
            <w:sz w:val="22"/>
            <w:szCs w:val="22"/>
            <w:lang w:eastAsia="zh-CN"/>
          </w:rPr>
          <m:t>m=</m:t>
        </m:r>
        <m:r>
          <m:rPr>
            <m:sty m:val="p"/>
          </m:rPr>
          <w:rPr>
            <w:rFonts w:ascii="Cambria Math" w:hAnsi="Cambria Math" w:cstheme="majorBidi"/>
            <w:sz w:val="22"/>
            <w:szCs w:val="22"/>
            <w:lang w:eastAsia="zh-CN"/>
          </w:rPr>
          <m:t>1</m:t>
        </m:r>
        <m:r>
          <m:rPr>
            <m:sty m:val="p"/>
          </m:rPr>
          <w:rPr>
            <w:rFonts w:ascii="Cambria Math" w:hAnsi="Cambria Math" w:cstheme="majorBidi"/>
            <w:sz w:val="22"/>
            <w:szCs w:val="22"/>
            <w:lang w:eastAsia="zh-CN"/>
          </w:rPr>
          <m:t>0</m:t>
        </m:r>
        <m:r>
          <w:rPr>
            <w:rFonts w:ascii="Cambria Math" w:hAnsi="Cambria Math" w:cstheme="majorBidi"/>
            <w:sz w:val="22"/>
            <w:szCs w:val="22"/>
            <w:lang w:eastAsia="zh-CN"/>
          </w:rPr>
          <m:t>80</m:t>
        </m:r>
        <m:r>
          <w:rPr>
            <w:rFonts w:ascii="Cambria Math" w:hAnsi="Cambria Math" w:cstheme="majorBidi"/>
            <w:sz w:val="22"/>
            <w:szCs w:val="22"/>
            <w:lang w:eastAsia="zh-CN"/>
          </w:rPr>
          <m:t>g, R=</m:t>
        </m:r>
        <m:r>
          <m:rPr>
            <m:sty m:val="p"/>
          </m:rPr>
          <w:rPr>
            <w:rFonts w:ascii="Cambria Math" w:hAnsi="Cambria Math" w:cstheme="majorBidi"/>
            <w:sz w:val="22"/>
            <w:szCs w:val="22"/>
            <w:lang w:eastAsia="zh-CN"/>
          </w:rPr>
          <m:t>0.06147</m:t>
        </m:r>
        <m:r>
          <w:rPr>
            <w:rFonts w:ascii="Cambria Math" w:hAnsi="Cambria Math" w:cstheme="majorBidi"/>
            <w:sz w:val="22"/>
            <w:szCs w:val="22"/>
            <w:lang w:eastAsia="zh-CN"/>
          </w:rPr>
          <m:t>m</m:t>
        </m:r>
        <m:r>
          <m:rPr>
            <m:nor/>
          </m:rPr>
          <w:rPr>
            <w:rFonts w:ascii="Cambria Math" w:hAnsi="Cambria Math" w:cstheme="majorBidi" w:hint="eastAsia"/>
            <w:iCs/>
            <w:sz w:val="22"/>
            <w:szCs w:val="22"/>
            <w:lang w:eastAsia="zh-CN"/>
          </w:rPr>
          <m:t>,</m:t>
        </m:r>
        <m:r>
          <m:rPr>
            <m:nor/>
          </m:rPr>
          <w:rPr>
            <w:rFonts w:ascii="Cambria Math" w:hAnsi="Cambria Math" w:cstheme="majorBidi"/>
            <w:iCs/>
            <w:sz w:val="22"/>
            <w:szCs w:val="22"/>
            <w:lang w:eastAsia="zh-CN"/>
          </w:rPr>
          <m:t xml:space="preserve"> </m:t>
        </m:r>
        <m:sSub>
          <m:sSubPr>
            <m:ctrlPr>
              <w:rPr>
                <w:rFonts w:ascii="Cambria Math" w:hAnsi="Cambria Math" w:cstheme="majorBidi"/>
                <w:i/>
                <w:iCs/>
                <w:sz w:val="22"/>
                <w:szCs w:val="22"/>
                <w:lang w:eastAsia="zh-CN"/>
              </w:rPr>
            </m:ctrlPr>
          </m:sSubPr>
          <m:e>
            <m:r>
              <w:rPr>
                <w:rFonts w:ascii="Cambria Math" w:hAnsi="Cambria Math" w:cstheme="majorBidi"/>
                <w:sz w:val="22"/>
                <w:szCs w:val="22"/>
                <w:lang w:eastAsia="zh-CN"/>
              </w:rPr>
              <m:t>r</m:t>
            </m:r>
          </m:e>
          <m:sub>
            <m:r>
              <w:rPr>
                <w:rFonts w:ascii="Cambria Math" w:hAnsi="Cambria Math" w:cstheme="majorBidi"/>
                <w:sz w:val="22"/>
                <w:szCs w:val="22"/>
                <w:lang w:eastAsia="zh-CN"/>
              </w:rPr>
              <m:t>Metal</m:t>
            </m:r>
          </m:sub>
        </m:sSub>
        <m:r>
          <w:rPr>
            <w:rFonts w:ascii="Cambria Math" w:hAnsi="Cambria Math" w:cstheme="majorBidi"/>
            <w:sz w:val="22"/>
            <w:szCs w:val="22"/>
            <w:lang w:eastAsia="zh-CN"/>
          </w:rPr>
          <m:t>=</m:t>
        </m:r>
        <m:r>
          <m:rPr>
            <m:sty m:val="p"/>
          </m:rPr>
          <w:rPr>
            <w:rFonts w:ascii="Cambria Math" w:hAnsi="Cambria Math" w:cstheme="majorBidi"/>
            <w:sz w:val="22"/>
            <w:szCs w:val="22"/>
            <w:lang w:eastAsia="zh-CN"/>
          </w:rPr>
          <m:t>0.0003150</m:t>
        </m:r>
        <m:r>
          <w:rPr>
            <w:rFonts w:ascii="Cambria Math" w:hAnsi="Cambria Math" w:cstheme="majorBidi"/>
            <w:sz w:val="22"/>
            <w:szCs w:val="22"/>
            <w:lang w:eastAsia="zh-CN"/>
          </w:rPr>
          <m:t xml:space="preserve">m, </m:t>
        </m:r>
        <m:sSub>
          <m:sSubPr>
            <m:ctrlPr>
              <w:rPr>
                <w:rFonts w:ascii="Cambria Math" w:hAnsi="Cambria Math" w:cstheme="majorBidi"/>
                <w:i/>
                <w:iCs/>
                <w:sz w:val="22"/>
                <w:szCs w:val="22"/>
                <w:lang w:eastAsia="zh-CN"/>
              </w:rPr>
            </m:ctrlPr>
          </m:sSubPr>
          <m:e>
            <m:r>
              <w:rPr>
                <w:rFonts w:ascii="Cambria Math" w:hAnsi="Cambria Math" w:cstheme="majorBidi"/>
                <w:sz w:val="22"/>
                <w:szCs w:val="22"/>
                <w:lang w:eastAsia="zh-CN"/>
              </w:rPr>
              <m:t>r</m:t>
            </m:r>
          </m:e>
          <m:sub>
            <m:r>
              <w:rPr>
                <w:rFonts w:ascii="Cambria Math" w:hAnsi="Cambria Math" w:cstheme="majorBidi"/>
                <w:sz w:val="22"/>
                <w:szCs w:val="22"/>
                <w:lang w:eastAsia="zh-CN"/>
              </w:rPr>
              <m:t>Polymer</m:t>
            </m:r>
          </m:sub>
        </m:sSub>
        <m:r>
          <w:rPr>
            <w:rFonts w:ascii="Cambria Math" w:hAnsi="Cambria Math" w:cstheme="majorBidi"/>
            <w:sz w:val="22"/>
            <w:szCs w:val="22"/>
            <w:lang w:eastAsia="zh-CN"/>
          </w:rPr>
          <m:t>=</m:t>
        </m:r>
        <m:r>
          <m:rPr>
            <m:sty m:val="p"/>
          </m:rPr>
          <w:rPr>
            <w:rFonts w:ascii="Cambria Math" w:hAnsi="Cambria Math" w:cstheme="majorBidi"/>
            <w:sz w:val="22"/>
            <w:szCs w:val="22"/>
            <w:lang w:eastAsia="zh-CN"/>
          </w:rPr>
          <m:t>0.0005027</m:t>
        </m:r>
        <m:r>
          <w:rPr>
            <w:rFonts w:ascii="Cambria Math" w:hAnsi="Cambria Math" w:cstheme="majorBidi"/>
            <w:sz w:val="22"/>
            <w:szCs w:val="22"/>
            <w:lang w:eastAsia="zh-CN"/>
          </w:rPr>
          <m:t>m</m:t>
        </m:r>
        <m:r>
          <w:rPr>
            <w:rFonts w:ascii="Cambria Math" w:hAnsi="Cambria Math" w:cstheme="majorBidi"/>
            <w:sz w:val="22"/>
            <w:szCs w:val="22"/>
            <w:lang w:eastAsia="zh-CN"/>
          </w:rPr>
          <m:t xml:space="preserve"> </m:t>
        </m:r>
      </m:oMath>
    </w:p>
    <w:p w14:paraId="3AF6A7C4" w14:textId="7731D29E" w:rsidR="002336D5" w:rsidRPr="009719D8" w:rsidRDefault="002336D5" w:rsidP="002336D5">
      <w:pPr>
        <w:snapToGrid w:val="0"/>
        <w:spacing w:line="240" w:lineRule="auto"/>
        <w:jc w:val="both"/>
        <w:rPr>
          <w:rFonts w:asciiTheme="majorBidi" w:hAnsiTheme="majorBidi" w:cstheme="majorBidi" w:hint="eastAsia"/>
          <w:sz w:val="22"/>
          <w:szCs w:val="22"/>
          <w:lang w:eastAsia="zh-CN"/>
        </w:rPr>
      </w:pPr>
      <w:r w:rsidRPr="009719D8">
        <w:rPr>
          <w:rFonts w:asciiTheme="majorBidi" w:hAnsiTheme="majorBidi" w:cstheme="majorBidi" w:hint="eastAsia"/>
          <w:iCs/>
          <w:sz w:val="22"/>
          <w:szCs w:val="22"/>
          <w:lang w:eastAsia="zh-CN"/>
        </w:rPr>
        <w:t xml:space="preserve">It can be obtained that </w:t>
      </w:r>
      <m:oMath>
        <m:sSub>
          <m:sSubPr>
            <m:ctrlPr>
              <w:rPr>
                <w:rFonts w:ascii="Cambria Math" w:hAnsi="Cambria Math" w:cstheme="majorBidi"/>
                <w:i/>
                <w:iCs/>
                <w:sz w:val="22"/>
                <w:szCs w:val="22"/>
                <w:lang w:eastAsia="zh-CN"/>
              </w:rPr>
            </m:ctrlPr>
          </m:sSubPr>
          <m:e>
            <m:r>
              <w:rPr>
                <w:rFonts w:ascii="Cambria Math" w:hAnsi="Cambria Math" w:cstheme="majorBidi"/>
                <w:sz w:val="22"/>
                <w:szCs w:val="22"/>
                <w:lang w:eastAsia="zh-CN"/>
              </w:rPr>
              <m:t>G</m:t>
            </m:r>
          </m:e>
          <m:sub>
            <m:r>
              <w:rPr>
                <w:rFonts w:ascii="Cambria Math" w:hAnsi="Cambria Math" w:cstheme="majorBidi"/>
                <w:sz w:val="22"/>
                <w:szCs w:val="22"/>
                <w:lang w:eastAsia="zh-CN"/>
              </w:rPr>
              <m:t>metal</m:t>
            </m:r>
          </m:sub>
        </m:sSub>
        <m:r>
          <w:rPr>
            <w:rFonts w:ascii="Cambria Math" w:hAnsi="Cambria Math" w:cstheme="majorBidi"/>
            <w:sz w:val="22"/>
            <w:szCs w:val="22"/>
            <w:lang w:eastAsia="zh-CN"/>
          </w:rPr>
          <m:t>=</m:t>
        </m:r>
        <m:r>
          <w:rPr>
            <w:rFonts w:ascii="Cambria Math" w:hAnsi="Cambria Math" w:cstheme="majorBidi"/>
            <w:sz w:val="22"/>
            <w:szCs w:val="22"/>
            <w:lang w:eastAsia="zh-CN"/>
          </w:rPr>
          <m:t>80</m:t>
        </m:r>
        <m:r>
          <w:rPr>
            <w:rFonts w:ascii="Cambria Math" w:hAnsi="Cambria Math" w:cstheme="majorBidi"/>
            <w:sz w:val="22"/>
            <w:szCs w:val="22"/>
            <w:lang w:eastAsia="zh-CN"/>
          </w:rPr>
          <m:t>.</m:t>
        </m:r>
        <m:r>
          <w:rPr>
            <w:rFonts w:ascii="Cambria Math" w:hAnsi="Cambria Math" w:cstheme="majorBidi"/>
            <w:sz w:val="22"/>
            <w:szCs w:val="22"/>
            <w:lang w:eastAsia="zh-CN"/>
          </w:rPr>
          <m:t>97</m:t>
        </m:r>
        <m:r>
          <w:rPr>
            <w:rFonts w:ascii="Cambria Math" w:hAnsi="Cambria Math" w:cstheme="majorBidi"/>
            <w:sz w:val="22"/>
            <w:szCs w:val="22"/>
            <w:lang w:eastAsia="zh-CN"/>
          </w:rPr>
          <m:t xml:space="preserve"> GPa ,</m:t>
        </m:r>
        <m:sSub>
          <m:sSubPr>
            <m:ctrlPr>
              <w:rPr>
                <w:rFonts w:ascii="Cambria Math" w:hAnsi="Cambria Math" w:cstheme="majorBidi"/>
                <w:i/>
                <w:iCs/>
                <w:sz w:val="22"/>
                <w:szCs w:val="22"/>
                <w:lang w:eastAsia="zh-CN"/>
              </w:rPr>
            </m:ctrlPr>
          </m:sSubPr>
          <m:e>
            <m:r>
              <w:rPr>
                <w:rFonts w:ascii="Cambria Math" w:hAnsi="Cambria Math" w:cstheme="majorBidi"/>
                <w:sz w:val="22"/>
                <w:szCs w:val="22"/>
                <w:lang w:eastAsia="zh-CN"/>
              </w:rPr>
              <m:t>G</m:t>
            </m:r>
          </m:e>
          <m:sub>
            <m:r>
              <w:rPr>
                <w:rFonts w:ascii="Cambria Math" w:hAnsi="Cambria Math" w:cstheme="majorBidi"/>
                <w:sz w:val="22"/>
                <w:szCs w:val="22"/>
                <w:lang w:eastAsia="zh-CN"/>
              </w:rPr>
              <m:t>polymer</m:t>
            </m:r>
          </m:sub>
        </m:sSub>
        <m:r>
          <w:rPr>
            <w:rFonts w:ascii="Cambria Math" w:hAnsi="Cambria Math" w:cstheme="majorBidi"/>
            <w:sz w:val="22"/>
            <w:szCs w:val="22"/>
            <w:lang w:eastAsia="zh-CN"/>
          </w:rPr>
          <m:t>=</m:t>
        </m:r>
        <w:bookmarkStart w:id="8" w:name="OLE_LINK16"/>
        <m:r>
          <w:rPr>
            <w:rFonts w:ascii="Cambria Math" w:hAnsi="Cambria Math" w:cstheme="majorBidi"/>
            <w:sz w:val="22"/>
            <w:szCs w:val="22"/>
            <w:lang w:eastAsia="zh-CN"/>
          </w:rPr>
          <m:t>0.</m:t>
        </m:r>
        <w:bookmarkEnd w:id="8"/>
        <m:r>
          <w:rPr>
            <w:rFonts w:ascii="Cambria Math" w:hAnsi="Cambria Math" w:cstheme="majorBidi"/>
            <w:sz w:val="22"/>
            <w:szCs w:val="22"/>
            <w:lang w:eastAsia="zh-CN"/>
          </w:rPr>
          <m:t>51</m:t>
        </m:r>
        <m:r>
          <w:rPr>
            <w:rFonts w:ascii="Cambria Math" w:hAnsi="Cambria Math" w:cstheme="majorBidi"/>
            <w:sz w:val="22"/>
            <w:szCs w:val="22"/>
            <w:lang w:eastAsia="zh-CN"/>
          </w:rPr>
          <m:t>78</m:t>
        </m:r>
        <m:r>
          <w:rPr>
            <w:rFonts w:ascii="Cambria Math" w:hAnsi="Cambria Math" w:cstheme="majorBidi"/>
            <w:sz w:val="22"/>
            <w:szCs w:val="22"/>
            <w:lang w:eastAsia="zh-CN"/>
          </w:rPr>
          <m:t xml:space="preserve"> GPa</m:t>
        </m:r>
      </m:oMath>
    </w:p>
    <w:p w14:paraId="0674DE70" w14:textId="77777777" w:rsidR="002336D5" w:rsidRPr="009719D8" w:rsidRDefault="002336D5" w:rsidP="002336D5">
      <w:pPr>
        <w:snapToGrid w:val="0"/>
        <w:spacing w:line="240" w:lineRule="auto"/>
        <w:jc w:val="both"/>
        <w:rPr>
          <w:rFonts w:asciiTheme="majorBidi" w:hAnsiTheme="majorBidi" w:cstheme="majorBidi" w:hint="eastAsia"/>
          <w:iCs/>
          <w:sz w:val="22"/>
          <w:szCs w:val="22"/>
          <w:lang w:eastAsia="zh-CN"/>
        </w:rPr>
      </w:pPr>
      <w:r w:rsidRPr="009719D8">
        <w:rPr>
          <w:rFonts w:asciiTheme="majorBidi" w:hAnsiTheme="majorBidi" w:cstheme="majorBidi" w:hint="eastAsia"/>
          <w:iCs/>
          <w:sz w:val="22"/>
          <w:szCs w:val="22"/>
          <w:lang w:eastAsia="zh-CN"/>
        </w:rPr>
        <w:t>The</w:t>
      </w:r>
      <w:r w:rsidRPr="009719D8">
        <w:rPr>
          <w:rFonts w:asciiTheme="majorBidi" w:hAnsiTheme="majorBidi" w:cstheme="majorBidi"/>
          <w:iCs/>
          <w:sz w:val="22"/>
          <w:szCs w:val="22"/>
          <w:lang w:eastAsia="zh-CN"/>
        </w:rPr>
        <w:t xml:space="preserve"> error</w:t>
      </w:r>
      <w:r w:rsidRPr="009719D8">
        <w:rPr>
          <w:rFonts w:asciiTheme="majorBidi" w:hAnsiTheme="majorBidi" w:cstheme="majorBidi" w:hint="eastAsia"/>
          <w:iCs/>
          <w:sz w:val="22"/>
          <w:szCs w:val="22"/>
          <w:lang w:eastAsia="zh-CN"/>
        </w:rPr>
        <w:t xml:space="preserve"> bars in </w:t>
      </w:r>
      <w:r w:rsidRPr="009719D8">
        <w:rPr>
          <w:rFonts w:asciiTheme="majorBidi" w:hAnsiTheme="majorBidi" w:cstheme="majorBidi" w:hint="eastAsia"/>
          <w:b/>
          <w:sz w:val="22"/>
          <w:szCs w:val="22"/>
          <w:lang w:eastAsia="zh-CN"/>
        </w:rPr>
        <w:t>Fig.1</w:t>
      </w:r>
      <w:r w:rsidRPr="009719D8">
        <w:rPr>
          <w:rFonts w:asciiTheme="majorBidi" w:hAnsiTheme="majorBidi" w:cstheme="majorBidi" w:hint="eastAsia"/>
          <w:iCs/>
          <w:sz w:val="22"/>
          <w:szCs w:val="22"/>
          <w:lang w:eastAsia="zh-CN"/>
        </w:rPr>
        <w:t xml:space="preserve"> </w:t>
      </w:r>
      <w:r w:rsidRPr="009719D8">
        <w:rPr>
          <w:rFonts w:asciiTheme="majorBidi" w:hAnsiTheme="majorBidi" w:cstheme="majorBidi"/>
          <w:iCs/>
          <w:sz w:val="22"/>
          <w:szCs w:val="22"/>
          <w:lang w:eastAsia="zh-CN"/>
        </w:rPr>
        <w:t>indicate a 95% probability that the true value lies within i</w:t>
      </w:r>
      <w:r w:rsidRPr="009719D8">
        <w:rPr>
          <w:rFonts w:asciiTheme="majorBidi" w:hAnsiTheme="majorBidi" w:cstheme="majorBidi" w:hint="eastAsia"/>
          <w:iCs/>
          <w:sz w:val="22"/>
          <w:szCs w:val="22"/>
          <w:lang w:eastAsia="zh-CN"/>
        </w:rPr>
        <w:t xml:space="preserve">t and can help to calculate the combined </w:t>
      </w:r>
      <w:bookmarkStart w:id="9" w:name="OLE_LINK12"/>
      <w:r w:rsidRPr="009719D8">
        <w:rPr>
          <w:rFonts w:asciiTheme="majorBidi" w:hAnsiTheme="majorBidi" w:cstheme="majorBidi" w:hint="eastAsia"/>
          <w:iCs/>
          <w:sz w:val="22"/>
          <w:szCs w:val="22"/>
          <w:lang w:eastAsia="zh-CN"/>
        </w:rPr>
        <w:t xml:space="preserve">uncertainty of the slope </w:t>
      </w:r>
      <m:oMath>
        <m:r>
          <w:rPr>
            <w:rFonts w:ascii="Cambria Math" w:hAnsi="Cambria Math" w:cstheme="majorBidi"/>
            <w:sz w:val="18"/>
            <w:szCs w:val="18"/>
            <w:lang w:eastAsia="zh-CN"/>
          </w:rPr>
          <m:t>k</m:t>
        </m:r>
        <w:bookmarkEnd w:id="9"/>
        <m:d>
          <m:dPr>
            <m:ctrlPr>
              <w:rPr>
                <w:rFonts w:ascii="Cambria Math" w:hAnsi="Cambria Math" w:cstheme="majorBidi"/>
                <w:i/>
                <w:iCs/>
                <w:sz w:val="18"/>
                <w:szCs w:val="18"/>
                <w:lang w:eastAsia="zh-CN"/>
              </w:rPr>
            </m:ctrlPr>
          </m:dPr>
          <m:e>
            <m:f>
              <m:fPr>
                <m:ctrlPr>
                  <w:rPr>
                    <w:rFonts w:ascii="Cambria Math" w:hAnsi="Cambria Math" w:cstheme="majorBidi"/>
                    <w:i/>
                    <w:iCs/>
                    <w:sz w:val="18"/>
                    <w:szCs w:val="18"/>
                    <w:lang w:eastAsia="zh-CN"/>
                  </w:rPr>
                </m:ctrlPr>
              </m:fPr>
              <m:num>
                <m:sSup>
                  <m:sSupPr>
                    <m:ctrlPr>
                      <w:rPr>
                        <w:rFonts w:ascii="Cambria Math" w:hAnsi="Cambria Math" w:cstheme="majorBidi"/>
                        <w:i/>
                        <w:iCs/>
                        <w:sz w:val="18"/>
                        <w:szCs w:val="18"/>
                        <w:lang w:eastAsia="zh-CN"/>
                      </w:rPr>
                    </m:ctrlPr>
                  </m:sSupPr>
                  <m:e>
                    <m:r>
                      <w:rPr>
                        <w:rFonts w:ascii="Cambria Math" w:hAnsi="Cambria Math" w:cstheme="majorBidi"/>
                        <w:sz w:val="18"/>
                        <w:szCs w:val="18"/>
                        <w:lang w:eastAsia="zh-CN"/>
                      </w:rPr>
                      <m:t>T</m:t>
                    </m:r>
                  </m:e>
                  <m:sup>
                    <m:r>
                      <w:rPr>
                        <w:rFonts w:ascii="Cambria Math" w:hAnsi="Cambria Math" w:cstheme="majorBidi"/>
                        <w:sz w:val="18"/>
                        <w:szCs w:val="18"/>
                        <w:lang w:eastAsia="zh-CN"/>
                      </w:rPr>
                      <m:t>2</m:t>
                    </m:r>
                  </m:sup>
                </m:sSup>
              </m:num>
              <m:den>
                <m:r>
                  <w:rPr>
                    <w:rFonts w:ascii="Cambria Math" w:hAnsi="Cambria Math" w:cstheme="majorBidi"/>
                    <w:sz w:val="18"/>
                    <w:szCs w:val="18"/>
                    <w:lang w:eastAsia="zh-CN"/>
                  </w:rPr>
                  <m:t>L</m:t>
                </m:r>
              </m:den>
            </m:f>
          </m:e>
        </m:d>
      </m:oMath>
      <w:r w:rsidRPr="009719D8">
        <w:rPr>
          <w:rFonts w:asciiTheme="majorBidi" w:hAnsiTheme="majorBidi" w:cstheme="majorBidi" w:hint="eastAsia"/>
          <w:iCs/>
          <w:sz w:val="22"/>
          <w:szCs w:val="22"/>
          <w:lang w:eastAsia="zh-CN"/>
        </w:rPr>
        <w:t xml:space="preserve"> , which can be expressed as:</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4111"/>
        <w:gridCol w:w="2790"/>
      </w:tblGrid>
      <w:tr w:rsidR="002336D5" w:rsidRPr="009719D8" w14:paraId="3FCC0A67" w14:textId="77777777" w:rsidTr="0066176E">
        <w:trPr>
          <w:trHeight w:val="571"/>
        </w:trPr>
        <w:tc>
          <w:tcPr>
            <w:tcW w:w="2835" w:type="dxa"/>
          </w:tcPr>
          <w:p w14:paraId="4C8620B4" w14:textId="77777777" w:rsidR="002336D5" w:rsidRPr="009719D8" w:rsidRDefault="002336D5" w:rsidP="0066176E">
            <w:pPr>
              <w:snapToGrid w:val="0"/>
              <w:jc w:val="center"/>
              <w:rPr>
                <w:rFonts w:asciiTheme="majorBidi" w:hAnsiTheme="majorBidi" w:cstheme="majorBidi" w:hint="eastAsia"/>
                <w:iCs/>
                <w:sz w:val="22"/>
                <w:szCs w:val="22"/>
                <w:lang w:eastAsia="zh-CN"/>
              </w:rPr>
            </w:pPr>
          </w:p>
        </w:tc>
        <w:tc>
          <w:tcPr>
            <w:tcW w:w="4111" w:type="dxa"/>
            <w:vAlign w:val="center"/>
          </w:tcPr>
          <w:p w14:paraId="50A16973" w14:textId="77777777" w:rsidR="002336D5" w:rsidRPr="00D53EFC" w:rsidRDefault="002336D5" w:rsidP="0066176E">
            <w:pPr>
              <w:snapToGrid w:val="0"/>
              <w:jc w:val="center"/>
              <w:rPr>
                <w:rFonts w:asciiTheme="majorBidi" w:hAnsiTheme="majorBidi" w:cstheme="majorBidi" w:hint="eastAsia"/>
                <w:i/>
                <w:iCs/>
                <w:sz w:val="22"/>
                <w:szCs w:val="22"/>
                <w:lang w:eastAsia="zh-CN"/>
              </w:rPr>
            </w:pPr>
            <m:oMathPara>
              <m:oMath>
                <m:r>
                  <w:rPr>
                    <w:rFonts w:ascii="Cambria Math" w:hAnsi="Cambria Math" w:cstheme="majorBidi"/>
                    <w:sz w:val="22"/>
                    <w:szCs w:val="22"/>
                    <w:lang w:eastAsia="zh-CN"/>
                  </w:rPr>
                  <m:t>u</m:t>
                </m:r>
                <m:d>
                  <m:dPr>
                    <m:ctrlPr>
                      <w:rPr>
                        <w:rFonts w:ascii="Cambria Math" w:hAnsi="Cambria Math" w:cstheme="majorBidi"/>
                        <w:i/>
                        <w:sz w:val="22"/>
                        <w:szCs w:val="22"/>
                        <w:lang w:eastAsia="zh-CN"/>
                      </w:rPr>
                    </m:ctrlPr>
                  </m:dPr>
                  <m:e>
                    <m:r>
                      <w:rPr>
                        <w:rFonts w:ascii="Cambria Math" w:hAnsi="Cambria Math" w:cstheme="majorBidi"/>
                        <w:sz w:val="22"/>
                        <w:szCs w:val="22"/>
                        <w:lang w:eastAsia="zh-CN"/>
                      </w:rPr>
                      <m:t>k</m:t>
                    </m:r>
                  </m:e>
                </m:d>
                <m:r>
                  <w:rPr>
                    <w:rFonts w:ascii="Cambria Math" w:hAnsi="Cambria Math" w:cstheme="majorBidi"/>
                    <w:sz w:val="22"/>
                    <w:szCs w:val="22"/>
                    <w:lang w:eastAsia="zh-CN"/>
                  </w:rPr>
                  <m:t>=</m:t>
                </m:r>
                <m:f>
                  <m:fPr>
                    <m:ctrlPr>
                      <w:rPr>
                        <w:rFonts w:ascii="Cambria Math" w:hAnsi="Cambria Math" w:cstheme="majorBidi"/>
                        <w:i/>
                        <w:sz w:val="22"/>
                        <w:szCs w:val="22"/>
                        <w:lang w:eastAsia="zh-CN"/>
                      </w:rPr>
                    </m:ctrlPr>
                  </m:fPr>
                  <m:num>
                    <m:sSub>
                      <m:sSubPr>
                        <m:ctrlPr>
                          <w:rPr>
                            <w:rFonts w:ascii="Cambria Math" w:hAnsi="Cambria Math" w:cstheme="majorBidi"/>
                            <w:i/>
                            <w:sz w:val="22"/>
                            <w:szCs w:val="22"/>
                            <w:lang w:eastAsia="zh-CN"/>
                          </w:rPr>
                        </m:ctrlPr>
                      </m:sSubPr>
                      <m:e>
                        <m:r>
                          <w:rPr>
                            <w:rFonts w:ascii="Cambria Math" w:hAnsi="Cambria Math" w:cstheme="majorBidi"/>
                            <w:sz w:val="22"/>
                            <w:szCs w:val="22"/>
                            <w:lang w:eastAsia="zh-CN"/>
                          </w:rPr>
                          <m:t>Slope</m:t>
                        </m:r>
                      </m:e>
                      <m:sub>
                        <m:r>
                          <w:rPr>
                            <w:rFonts w:ascii="Cambria Math" w:hAnsi="Cambria Math" w:cstheme="majorBidi"/>
                            <w:sz w:val="22"/>
                            <w:szCs w:val="22"/>
                            <w:lang w:eastAsia="zh-CN"/>
                          </w:rPr>
                          <m:t>max</m:t>
                        </m:r>
                      </m:sub>
                    </m:sSub>
                    <m:r>
                      <w:rPr>
                        <w:rFonts w:ascii="Cambria Math" w:hAnsi="Cambria Math" w:cstheme="majorBidi"/>
                        <w:sz w:val="22"/>
                        <w:szCs w:val="22"/>
                        <w:lang w:eastAsia="zh-CN"/>
                      </w:rPr>
                      <m:t>-</m:t>
                    </m:r>
                    <m:sSub>
                      <m:sSubPr>
                        <m:ctrlPr>
                          <w:rPr>
                            <w:rFonts w:ascii="Cambria Math" w:hAnsi="Cambria Math" w:cstheme="majorBidi"/>
                            <w:i/>
                            <w:sz w:val="22"/>
                            <w:szCs w:val="22"/>
                            <w:lang w:eastAsia="zh-CN"/>
                          </w:rPr>
                        </m:ctrlPr>
                      </m:sSubPr>
                      <m:e>
                        <m:r>
                          <w:rPr>
                            <w:rFonts w:ascii="Cambria Math" w:hAnsi="Cambria Math" w:cstheme="majorBidi"/>
                            <w:sz w:val="22"/>
                            <w:szCs w:val="22"/>
                            <w:lang w:eastAsia="zh-CN"/>
                          </w:rPr>
                          <m:t>Slope</m:t>
                        </m:r>
                      </m:e>
                      <m:sub>
                        <m:r>
                          <w:rPr>
                            <w:rFonts w:ascii="Cambria Math" w:hAnsi="Cambria Math" w:cstheme="majorBidi"/>
                            <w:sz w:val="22"/>
                            <w:szCs w:val="22"/>
                            <w:lang w:eastAsia="zh-CN"/>
                          </w:rPr>
                          <m:t>min</m:t>
                        </m:r>
                      </m:sub>
                    </m:sSub>
                  </m:num>
                  <m:den>
                    <m:r>
                      <w:rPr>
                        <w:rFonts w:ascii="Cambria Math" w:hAnsi="Cambria Math" w:cstheme="majorBidi"/>
                        <w:sz w:val="22"/>
                        <w:szCs w:val="22"/>
                        <w:lang w:eastAsia="zh-CN"/>
                      </w:rPr>
                      <m:t>2</m:t>
                    </m:r>
                  </m:den>
                </m:f>
              </m:oMath>
            </m:oMathPara>
          </w:p>
        </w:tc>
        <w:tc>
          <w:tcPr>
            <w:tcW w:w="2790" w:type="dxa"/>
            <w:vAlign w:val="center"/>
          </w:tcPr>
          <w:p w14:paraId="5B575105" w14:textId="77777777" w:rsidR="002336D5" w:rsidRPr="009719D8" w:rsidRDefault="002336D5" w:rsidP="0066176E">
            <w:pPr>
              <w:snapToGrid w:val="0"/>
              <w:jc w:val="right"/>
              <w:rPr>
                <w:rFonts w:asciiTheme="majorEastAsia" w:eastAsiaTheme="majorEastAsia" w:hAnsiTheme="majorEastAsia" w:cs="Cambria Math" w:hint="eastAsia"/>
                <w:sz w:val="22"/>
                <w:szCs w:val="22"/>
                <w:lang w:eastAsia="zh-CN"/>
              </w:rPr>
            </w:pPr>
            <w:r w:rsidRPr="009719D8">
              <w:rPr>
                <w:rFonts w:asciiTheme="majorEastAsia" w:eastAsiaTheme="majorEastAsia" w:hAnsiTheme="majorEastAsia" w:cs="Cambria Math" w:hint="eastAsia"/>
                <w:sz w:val="22"/>
                <w:szCs w:val="22"/>
                <w:lang w:eastAsia="zh-CN"/>
              </w:rPr>
              <w:t>⑧</w:t>
            </w:r>
          </w:p>
        </w:tc>
      </w:tr>
    </w:tbl>
    <w:p w14:paraId="11B7E63D" w14:textId="77777777" w:rsidR="002336D5" w:rsidRPr="009719D8" w:rsidRDefault="002336D5" w:rsidP="002336D5">
      <w:pPr>
        <w:snapToGrid w:val="0"/>
        <w:spacing w:line="240" w:lineRule="auto"/>
        <w:jc w:val="both"/>
        <w:rPr>
          <w:rFonts w:ascii="Times New Roman" w:eastAsia="宋体" w:hAnsi="Times New Roman" w:cs="Times New Roman"/>
          <w:sz w:val="22"/>
          <w:szCs w:val="22"/>
          <w:lang w:eastAsia="zh-CN"/>
        </w:rPr>
      </w:pPr>
      <w:r w:rsidRPr="009719D8">
        <w:rPr>
          <w:rFonts w:asciiTheme="majorBidi" w:hAnsiTheme="majorBidi" w:cstheme="majorBidi" w:hint="eastAsia"/>
          <w:iCs/>
          <w:sz w:val="22"/>
          <w:szCs w:val="22"/>
          <w:lang w:eastAsia="zh-CN"/>
        </w:rPr>
        <w:t xml:space="preserve">Moreover, the uncertainty of </w:t>
      </w:r>
      <m:oMath>
        <m:r>
          <w:rPr>
            <w:rFonts w:ascii="Cambria Math" w:hAnsi="Cambria Math" w:cstheme="majorBidi"/>
            <w:sz w:val="22"/>
            <w:szCs w:val="22"/>
            <w:lang w:eastAsia="zh-CN"/>
          </w:rPr>
          <m:t xml:space="preserve"> m, r, R </m:t>
        </m:r>
      </m:oMath>
      <w:r w:rsidRPr="009719D8">
        <w:rPr>
          <w:rFonts w:asciiTheme="majorBidi" w:hAnsiTheme="majorBidi" w:cstheme="majorBidi" w:hint="eastAsia"/>
          <w:iCs/>
          <w:sz w:val="22"/>
          <w:szCs w:val="22"/>
          <w:lang w:eastAsia="zh-CN"/>
        </w:rPr>
        <w:t xml:space="preserve">can be calculated by the formulas </w:t>
      </w:r>
      <w:r w:rsidRPr="009719D8">
        <w:rPr>
          <w:rFonts w:asciiTheme="majorBidi" w:hAnsiTheme="majorBidi" w:cstheme="majorBidi" w:hint="eastAsia"/>
          <w:sz w:val="22"/>
          <w:szCs w:val="22"/>
          <w:lang w:eastAsia="zh-CN"/>
        </w:rPr>
        <w:t>①②③④⑤⑥</w:t>
      </w:r>
      <w:r w:rsidRPr="009719D8">
        <w:rPr>
          <w:rFonts w:ascii="Times New Roman" w:eastAsia="宋体" w:hAnsi="Times New Roman" w:cs="Times New Roman" w:hint="eastAsia"/>
          <w:iCs/>
          <w:sz w:val="22"/>
          <w:szCs w:val="22"/>
          <w:lang w:eastAsia="zh-CN"/>
        </w:rPr>
        <w:t xml:space="preserve">. Therefore, </w:t>
      </w:r>
      <w:bookmarkStart w:id="10" w:name="OLE_LINK1"/>
      <w:r w:rsidRPr="009719D8">
        <w:rPr>
          <w:rFonts w:ascii="Times New Roman" w:eastAsia="宋体" w:hAnsi="Times New Roman" w:cs="Times New Roman" w:hint="eastAsia"/>
          <w:iCs/>
          <w:sz w:val="22"/>
          <w:szCs w:val="22"/>
          <w:lang w:eastAsia="zh-CN"/>
        </w:rPr>
        <w:t xml:space="preserve">the total uncertainty of shear modulus G </w:t>
      </w:r>
      <w:bookmarkEnd w:id="10"/>
      <w:r w:rsidRPr="009719D8">
        <w:rPr>
          <w:rFonts w:ascii="Times New Roman" w:eastAsia="宋体" w:hAnsi="Times New Roman" w:cs="Times New Roman" w:hint="eastAsia"/>
          <w:iCs/>
          <w:sz w:val="22"/>
          <w:szCs w:val="22"/>
          <w:lang w:eastAsia="zh-CN"/>
        </w:rPr>
        <w:t>can be calculated as:</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670"/>
        <w:gridCol w:w="2086"/>
      </w:tblGrid>
      <w:tr w:rsidR="002336D5" w:rsidRPr="009719D8" w14:paraId="144A8FF0" w14:textId="77777777" w:rsidTr="0066176E">
        <w:tc>
          <w:tcPr>
            <w:tcW w:w="1980" w:type="dxa"/>
            <w:vAlign w:val="center"/>
          </w:tcPr>
          <w:p w14:paraId="57087D50" w14:textId="77777777" w:rsidR="002336D5" w:rsidRPr="009719D8" w:rsidRDefault="002336D5" w:rsidP="0066176E">
            <w:pPr>
              <w:snapToGrid w:val="0"/>
              <w:jc w:val="center"/>
              <w:rPr>
                <w:rFonts w:ascii="Times New Roman" w:eastAsia="宋体" w:hAnsi="Times New Roman" w:cs="Times New Roman"/>
                <w:iCs/>
                <w:sz w:val="22"/>
                <w:szCs w:val="22"/>
                <w:lang w:eastAsia="zh-CN"/>
              </w:rPr>
            </w:pPr>
          </w:p>
        </w:tc>
        <w:tc>
          <w:tcPr>
            <w:tcW w:w="5670" w:type="dxa"/>
            <w:vAlign w:val="center"/>
          </w:tcPr>
          <w:p w14:paraId="7BBC4704" w14:textId="6FD47A3A" w:rsidR="002336D5" w:rsidRPr="0075238D" w:rsidRDefault="002336D5" w:rsidP="0066176E">
            <w:pPr>
              <w:snapToGrid w:val="0"/>
              <w:jc w:val="center"/>
              <w:rPr>
                <w:rFonts w:asciiTheme="majorBidi" w:hAnsiTheme="majorBidi" w:cstheme="majorBidi" w:hint="eastAsia"/>
                <w:sz w:val="20"/>
                <w:szCs w:val="20"/>
                <w:lang w:eastAsia="zh-CN"/>
              </w:rPr>
            </w:pPr>
            <m:oMathPara>
              <m:oMath>
                <m:f>
                  <m:fPr>
                    <m:ctrlPr>
                      <w:rPr>
                        <w:rFonts w:ascii="Cambria Math" w:hAnsi="Cambria Math" w:cstheme="majorBidi"/>
                        <w:i/>
                        <w:iCs/>
                        <w:sz w:val="20"/>
                        <w:szCs w:val="20"/>
                        <w:lang w:eastAsia="zh-CN"/>
                      </w:rPr>
                    </m:ctrlPr>
                  </m:fPr>
                  <m:num>
                    <m:r>
                      <w:rPr>
                        <w:rFonts w:ascii="Cambria Math" w:hAnsi="Cambria Math" w:cstheme="majorBidi"/>
                        <w:sz w:val="20"/>
                        <w:szCs w:val="20"/>
                        <w:lang w:eastAsia="zh-CN"/>
                      </w:rPr>
                      <m:t>U(G)</m:t>
                    </m:r>
                  </m:num>
                  <m:den>
                    <m:r>
                      <w:rPr>
                        <w:rFonts w:ascii="Cambria Math" w:hAnsi="Cambria Math" w:cstheme="majorBidi"/>
                        <w:sz w:val="20"/>
                        <w:szCs w:val="20"/>
                        <w:lang w:eastAsia="zh-CN"/>
                      </w:rPr>
                      <m:t>G</m:t>
                    </m:r>
                  </m:den>
                </m:f>
                <m:r>
                  <w:rPr>
                    <w:rFonts w:ascii="Cambria Math" w:hAnsi="Cambria Math" w:cstheme="majorBidi"/>
                    <w:sz w:val="20"/>
                    <w:szCs w:val="20"/>
                    <w:lang w:eastAsia="zh-CN"/>
                  </w:rPr>
                  <m:t>=</m:t>
                </m:r>
                <m:rad>
                  <m:radPr>
                    <m:degHide m:val="1"/>
                    <m:ctrlPr>
                      <w:rPr>
                        <w:rFonts w:ascii="Cambria Math" w:hAnsi="Cambria Math" w:cstheme="majorBidi"/>
                        <w:i/>
                        <w:iCs/>
                        <w:sz w:val="20"/>
                        <w:szCs w:val="20"/>
                        <w:lang w:eastAsia="zh-CN"/>
                      </w:rPr>
                    </m:ctrlPr>
                  </m:radPr>
                  <m:deg/>
                  <m:e>
                    <m:sSup>
                      <m:sSupPr>
                        <m:ctrlPr>
                          <w:rPr>
                            <w:rFonts w:ascii="Cambria Math" w:hAnsi="Cambria Math" w:cstheme="majorBidi"/>
                            <w:i/>
                            <w:iCs/>
                            <w:sz w:val="20"/>
                            <w:szCs w:val="20"/>
                            <w:lang w:eastAsia="zh-CN"/>
                          </w:rPr>
                        </m:ctrlPr>
                      </m:sSupPr>
                      <m:e>
                        <m:d>
                          <m:dPr>
                            <m:ctrlPr>
                              <w:rPr>
                                <w:rFonts w:ascii="Cambria Math" w:hAnsi="Cambria Math" w:cstheme="majorBidi"/>
                                <w:i/>
                                <w:iCs/>
                                <w:sz w:val="20"/>
                                <w:szCs w:val="20"/>
                                <w:lang w:eastAsia="zh-CN"/>
                              </w:rPr>
                            </m:ctrlPr>
                          </m:dPr>
                          <m:e>
                            <m:f>
                              <m:fPr>
                                <m:ctrlPr>
                                  <w:rPr>
                                    <w:rFonts w:ascii="Cambria Math" w:hAnsi="Cambria Math" w:cstheme="majorBidi"/>
                                    <w:i/>
                                    <w:iCs/>
                                    <w:sz w:val="20"/>
                                    <w:szCs w:val="20"/>
                                    <w:lang w:eastAsia="zh-CN"/>
                                  </w:rPr>
                                </m:ctrlPr>
                              </m:fPr>
                              <m:num>
                                <m:r>
                                  <w:rPr>
                                    <w:rFonts w:ascii="Cambria Math" w:hAnsi="Cambria Math" w:cstheme="majorBidi"/>
                                    <w:sz w:val="20"/>
                                    <w:szCs w:val="20"/>
                                    <w:lang w:eastAsia="zh-CN"/>
                                  </w:rPr>
                                  <m:t>u</m:t>
                                </m:r>
                                <m:d>
                                  <m:dPr>
                                    <m:ctrlPr>
                                      <w:rPr>
                                        <w:rFonts w:ascii="Cambria Math" w:hAnsi="Cambria Math" w:cstheme="majorBidi"/>
                                        <w:i/>
                                        <w:iCs/>
                                        <w:sz w:val="20"/>
                                        <w:szCs w:val="20"/>
                                        <w:lang w:eastAsia="zh-CN"/>
                                      </w:rPr>
                                    </m:ctrlPr>
                                  </m:dPr>
                                  <m:e>
                                    <m:r>
                                      <w:rPr>
                                        <w:rFonts w:ascii="Cambria Math" w:hAnsi="Cambria Math" w:cstheme="majorBidi"/>
                                        <w:sz w:val="20"/>
                                        <w:szCs w:val="20"/>
                                        <w:lang w:eastAsia="zh-CN"/>
                                      </w:rPr>
                                      <m:t>m</m:t>
                                    </m:r>
                                  </m:e>
                                </m:d>
                              </m:num>
                              <m:den>
                                <m:r>
                                  <w:rPr>
                                    <w:rFonts w:ascii="Cambria Math" w:hAnsi="Cambria Math" w:cstheme="majorBidi"/>
                                    <w:sz w:val="20"/>
                                    <w:szCs w:val="20"/>
                                    <w:lang w:eastAsia="zh-CN"/>
                                  </w:rPr>
                                  <m:t>m</m:t>
                                </m:r>
                              </m:den>
                            </m:f>
                          </m:e>
                        </m:d>
                      </m:e>
                      <m:sup>
                        <m:r>
                          <w:rPr>
                            <w:rFonts w:ascii="Cambria Math" w:hAnsi="Cambria Math" w:cstheme="majorBidi"/>
                            <w:sz w:val="20"/>
                            <w:szCs w:val="20"/>
                            <w:lang w:eastAsia="zh-CN"/>
                          </w:rPr>
                          <m:t>2</m:t>
                        </m:r>
                      </m:sup>
                    </m:sSup>
                    <m:r>
                      <w:rPr>
                        <w:rFonts w:ascii="Cambria Math" w:hAnsi="Cambria Math" w:cstheme="majorBidi"/>
                        <w:sz w:val="20"/>
                        <w:szCs w:val="20"/>
                        <w:lang w:eastAsia="zh-CN"/>
                      </w:rPr>
                      <m:t>+</m:t>
                    </m:r>
                    <m:sSup>
                      <m:sSupPr>
                        <m:ctrlPr>
                          <w:rPr>
                            <w:rFonts w:ascii="Cambria Math" w:hAnsi="Cambria Math" w:cstheme="majorBidi"/>
                            <w:i/>
                            <w:iCs/>
                            <w:sz w:val="20"/>
                            <w:szCs w:val="20"/>
                            <w:lang w:eastAsia="zh-CN"/>
                          </w:rPr>
                        </m:ctrlPr>
                      </m:sSupPr>
                      <m:e>
                        <m:d>
                          <m:dPr>
                            <m:ctrlPr>
                              <w:rPr>
                                <w:rFonts w:ascii="Cambria Math" w:hAnsi="Cambria Math" w:cstheme="majorBidi"/>
                                <w:i/>
                                <w:iCs/>
                                <w:sz w:val="20"/>
                                <w:szCs w:val="20"/>
                                <w:lang w:eastAsia="zh-CN"/>
                              </w:rPr>
                            </m:ctrlPr>
                          </m:dPr>
                          <m:e>
                            <m:f>
                              <m:fPr>
                                <m:ctrlPr>
                                  <w:rPr>
                                    <w:rFonts w:ascii="Cambria Math" w:hAnsi="Cambria Math" w:cstheme="majorBidi"/>
                                    <w:i/>
                                    <w:iCs/>
                                    <w:sz w:val="20"/>
                                    <w:szCs w:val="20"/>
                                    <w:lang w:eastAsia="zh-CN"/>
                                  </w:rPr>
                                </m:ctrlPr>
                              </m:fPr>
                              <m:num>
                                <m:r>
                                  <w:rPr>
                                    <w:rFonts w:ascii="Cambria Math" w:hAnsi="Cambria Math" w:cstheme="majorBidi"/>
                                    <w:sz w:val="20"/>
                                    <w:szCs w:val="20"/>
                                    <w:lang w:eastAsia="zh-CN"/>
                                  </w:rPr>
                                  <m:t>2u</m:t>
                                </m:r>
                                <m:d>
                                  <m:dPr>
                                    <m:ctrlPr>
                                      <w:rPr>
                                        <w:rFonts w:ascii="Cambria Math" w:hAnsi="Cambria Math" w:cstheme="majorBidi"/>
                                        <w:i/>
                                        <w:iCs/>
                                        <w:sz w:val="20"/>
                                        <w:szCs w:val="20"/>
                                        <w:lang w:eastAsia="zh-CN"/>
                                      </w:rPr>
                                    </m:ctrlPr>
                                  </m:dPr>
                                  <m:e>
                                    <m:r>
                                      <w:rPr>
                                        <w:rFonts w:ascii="Cambria Math" w:hAnsi="Cambria Math" w:cstheme="majorBidi"/>
                                        <w:sz w:val="20"/>
                                        <w:szCs w:val="20"/>
                                        <w:lang w:eastAsia="zh-CN"/>
                                      </w:rPr>
                                      <m:t>R</m:t>
                                    </m:r>
                                  </m:e>
                                </m:d>
                              </m:num>
                              <m:den>
                                <m:r>
                                  <w:rPr>
                                    <w:rFonts w:ascii="Cambria Math" w:hAnsi="Cambria Math" w:cstheme="majorBidi"/>
                                    <w:sz w:val="20"/>
                                    <w:szCs w:val="20"/>
                                    <w:lang w:eastAsia="zh-CN"/>
                                  </w:rPr>
                                  <m:t>R</m:t>
                                </m:r>
                              </m:den>
                            </m:f>
                          </m:e>
                        </m:d>
                      </m:e>
                      <m:sup>
                        <m:r>
                          <w:rPr>
                            <w:rFonts w:ascii="Cambria Math" w:hAnsi="Cambria Math" w:cstheme="majorBidi"/>
                            <w:sz w:val="20"/>
                            <w:szCs w:val="20"/>
                            <w:lang w:eastAsia="zh-CN"/>
                          </w:rPr>
                          <m:t>2</m:t>
                        </m:r>
                      </m:sup>
                    </m:sSup>
                    <m:r>
                      <w:rPr>
                        <w:rFonts w:ascii="Cambria Math" w:hAnsi="Cambria Math" w:cstheme="majorBidi"/>
                        <w:sz w:val="20"/>
                        <w:szCs w:val="20"/>
                        <w:lang w:eastAsia="zh-CN"/>
                      </w:rPr>
                      <m:t>+</m:t>
                    </m:r>
                    <m:sSup>
                      <m:sSupPr>
                        <m:ctrlPr>
                          <w:rPr>
                            <w:rFonts w:ascii="Cambria Math" w:hAnsi="Cambria Math" w:cstheme="majorBidi"/>
                            <w:i/>
                            <w:iCs/>
                            <w:sz w:val="20"/>
                            <w:szCs w:val="20"/>
                            <w:lang w:eastAsia="zh-CN"/>
                          </w:rPr>
                        </m:ctrlPr>
                      </m:sSupPr>
                      <m:e>
                        <m:d>
                          <m:dPr>
                            <m:ctrlPr>
                              <w:rPr>
                                <w:rFonts w:ascii="Cambria Math" w:hAnsi="Cambria Math" w:cstheme="majorBidi"/>
                                <w:i/>
                                <w:iCs/>
                                <w:sz w:val="20"/>
                                <w:szCs w:val="20"/>
                                <w:lang w:eastAsia="zh-CN"/>
                              </w:rPr>
                            </m:ctrlPr>
                          </m:dPr>
                          <m:e>
                            <m:f>
                              <m:fPr>
                                <m:ctrlPr>
                                  <w:rPr>
                                    <w:rFonts w:ascii="Cambria Math" w:hAnsi="Cambria Math" w:cstheme="majorBidi"/>
                                    <w:i/>
                                    <w:iCs/>
                                    <w:sz w:val="20"/>
                                    <w:szCs w:val="20"/>
                                    <w:lang w:eastAsia="zh-CN"/>
                                  </w:rPr>
                                </m:ctrlPr>
                              </m:fPr>
                              <m:num>
                                <m:r>
                                  <w:rPr>
                                    <w:rFonts w:ascii="Cambria Math" w:hAnsi="Cambria Math" w:cstheme="majorBidi"/>
                                    <w:sz w:val="20"/>
                                    <w:szCs w:val="20"/>
                                    <w:lang w:eastAsia="zh-CN"/>
                                  </w:rPr>
                                  <m:t>4u</m:t>
                                </m:r>
                                <m:d>
                                  <m:dPr>
                                    <m:ctrlPr>
                                      <w:rPr>
                                        <w:rFonts w:ascii="Cambria Math" w:hAnsi="Cambria Math" w:cstheme="majorBidi"/>
                                        <w:i/>
                                        <w:iCs/>
                                        <w:sz w:val="20"/>
                                        <w:szCs w:val="20"/>
                                        <w:lang w:eastAsia="zh-CN"/>
                                      </w:rPr>
                                    </m:ctrlPr>
                                  </m:dPr>
                                  <m:e>
                                    <m:r>
                                      <w:rPr>
                                        <w:rFonts w:ascii="Cambria Math" w:hAnsi="Cambria Math" w:cstheme="majorBidi"/>
                                        <w:sz w:val="20"/>
                                        <w:szCs w:val="20"/>
                                        <w:lang w:eastAsia="zh-CN"/>
                                      </w:rPr>
                                      <m:t>r</m:t>
                                    </m:r>
                                  </m:e>
                                </m:d>
                              </m:num>
                              <m:den>
                                <m:r>
                                  <w:rPr>
                                    <w:rFonts w:ascii="Cambria Math" w:hAnsi="Cambria Math" w:cstheme="majorBidi"/>
                                    <w:sz w:val="20"/>
                                    <w:szCs w:val="20"/>
                                    <w:lang w:eastAsia="zh-CN"/>
                                  </w:rPr>
                                  <m:t>r</m:t>
                                </m:r>
                              </m:den>
                            </m:f>
                          </m:e>
                        </m:d>
                      </m:e>
                      <m:sup>
                        <m:r>
                          <w:rPr>
                            <w:rFonts w:ascii="Cambria Math" w:hAnsi="Cambria Math" w:cstheme="majorBidi"/>
                            <w:sz w:val="20"/>
                            <w:szCs w:val="20"/>
                            <w:lang w:eastAsia="zh-CN"/>
                          </w:rPr>
                          <m:t>2</m:t>
                        </m:r>
                      </m:sup>
                    </m:sSup>
                    <m:r>
                      <w:rPr>
                        <w:rFonts w:ascii="Cambria Math" w:hAnsi="Cambria Math" w:cstheme="majorBidi"/>
                        <w:sz w:val="20"/>
                        <w:szCs w:val="20"/>
                        <w:lang w:eastAsia="zh-CN"/>
                      </w:rPr>
                      <m:t>+</m:t>
                    </m:r>
                    <m:sSup>
                      <m:sSupPr>
                        <m:ctrlPr>
                          <w:rPr>
                            <w:rFonts w:ascii="Cambria Math" w:hAnsi="Cambria Math" w:cstheme="majorBidi"/>
                            <w:i/>
                            <w:iCs/>
                            <w:sz w:val="20"/>
                            <w:szCs w:val="20"/>
                            <w:lang w:eastAsia="zh-CN"/>
                          </w:rPr>
                        </m:ctrlPr>
                      </m:sSupPr>
                      <m:e>
                        <m:d>
                          <m:dPr>
                            <m:ctrlPr>
                              <w:rPr>
                                <w:rFonts w:ascii="Cambria Math" w:hAnsi="Cambria Math" w:cstheme="majorBidi"/>
                                <w:i/>
                                <w:iCs/>
                                <w:sz w:val="20"/>
                                <w:szCs w:val="20"/>
                                <w:lang w:eastAsia="zh-CN"/>
                              </w:rPr>
                            </m:ctrlPr>
                          </m:dPr>
                          <m:e>
                            <m:f>
                              <m:fPr>
                                <m:ctrlPr>
                                  <w:rPr>
                                    <w:rFonts w:ascii="Cambria Math" w:hAnsi="Cambria Math" w:cstheme="majorBidi"/>
                                    <w:i/>
                                    <w:iCs/>
                                    <w:sz w:val="20"/>
                                    <w:szCs w:val="20"/>
                                    <w:lang w:eastAsia="zh-CN"/>
                                  </w:rPr>
                                </m:ctrlPr>
                              </m:fPr>
                              <m:num>
                                <m:r>
                                  <w:rPr>
                                    <w:rFonts w:ascii="Cambria Math" w:hAnsi="Cambria Math" w:cstheme="majorBidi"/>
                                    <w:sz w:val="20"/>
                                    <w:szCs w:val="20"/>
                                    <w:lang w:eastAsia="zh-CN"/>
                                  </w:rPr>
                                  <m:t>u</m:t>
                                </m:r>
                                <m:d>
                                  <m:dPr>
                                    <m:ctrlPr>
                                      <w:rPr>
                                        <w:rFonts w:ascii="Cambria Math" w:hAnsi="Cambria Math" w:cstheme="majorBidi"/>
                                        <w:i/>
                                        <w:iCs/>
                                        <w:sz w:val="20"/>
                                        <w:szCs w:val="20"/>
                                        <w:lang w:eastAsia="zh-CN"/>
                                      </w:rPr>
                                    </m:ctrlPr>
                                  </m:dPr>
                                  <m:e>
                                    <m:r>
                                      <w:rPr>
                                        <w:rFonts w:ascii="Cambria Math" w:hAnsi="Cambria Math" w:cstheme="majorBidi"/>
                                        <w:sz w:val="20"/>
                                        <w:szCs w:val="20"/>
                                        <w:lang w:eastAsia="zh-CN"/>
                                      </w:rPr>
                                      <m:t>k</m:t>
                                    </m:r>
                                  </m:e>
                                </m:d>
                              </m:num>
                              <m:den>
                                <m:r>
                                  <w:rPr>
                                    <w:rFonts w:ascii="Cambria Math" w:hAnsi="Cambria Math" w:cstheme="majorBidi"/>
                                    <w:sz w:val="20"/>
                                    <w:szCs w:val="20"/>
                                    <w:lang w:eastAsia="zh-CN"/>
                                  </w:rPr>
                                  <m:t>k</m:t>
                                </m:r>
                              </m:den>
                            </m:f>
                          </m:e>
                        </m:d>
                      </m:e>
                      <m:sup>
                        <m:r>
                          <w:rPr>
                            <w:rFonts w:ascii="Cambria Math" w:hAnsi="Cambria Math" w:cstheme="majorBidi"/>
                            <w:sz w:val="20"/>
                            <w:szCs w:val="20"/>
                            <w:lang w:eastAsia="zh-CN"/>
                          </w:rPr>
                          <m:t>2</m:t>
                        </m:r>
                      </m:sup>
                    </m:sSup>
                  </m:e>
                </m:rad>
              </m:oMath>
            </m:oMathPara>
          </w:p>
        </w:tc>
        <w:tc>
          <w:tcPr>
            <w:tcW w:w="2086" w:type="dxa"/>
            <w:vAlign w:val="center"/>
          </w:tcPr>
          <w:p w14:paraId="00FD664F" w14:textId="77777777" w:rsidR="002336D5" w:rsidRPr="009719D8" w:rsidRDefault="002336D5" w:rsidP="0066176E">
            <w:pPr>
              <w:snapToGrid w:val="0"/>
              <w:jc w:val="right"/>
              <w:rPr>
                <w:rFonts w:asciiTheme="majorEastAsia" w:eastAsiaTheme="majorEastAsia" w:hAnsiTheme="majorEastAsia" w:cs="Cambria Math"/>
                <w:sz w:val="22"/>
                <w:szCs w:val="22"/>
                <w:lang w:eastAsia="zh-CN"/>
              </w:rPr>
            </w:pPr>
            <w:bookmarkStart w:id="11" w:name="OLE_LINK28"/>
            <w:r w:rsidRPr="009719D8">
              <w:rPr>
                <w:rFonts w:asciiTheme="majorEastAsia" w:eastAsiaTheme="majorEastAsia" w:hAnsiTheme="majorEastAsia" w:cs="Cambria Math" w:hint="eastAsia"/>
                <w:sz w:val="22"/>
                <w:szCs w:val="22"/>
                <w:lang w:eastAsia="zh-CN"/>
              </w:rPr>
              <w:t>⑨</w:t>
            </w:r>
            <w:bookmarkEnd w:id="11"/>
          </w:p>
        </w:tc>
      </w:tr>
    </w:tbl>
    <w:p w14:paraId="0B809640" w14:textId="1FBA88F5" w:rsidR="002336D5" w:rsidRPr="000D2B35" w:rsidRDefault="002336D5" w:rsidP="002336D5">
      <w:pPr>
        <w:snapToGrid w:val="0"/>
        <w:spacing w:line="240" w:lineRule="auto"/>
        <w:jc w:val="both"/>
        <w:rPr>
          <w:rFonts w:asciiTheme="majorBidi" w:hAnsiTheme="majorBidi" w:cstheme="majorBidi" w:hint="eastAsia"/>
          <w:i/>
          <w:sz w:val="20"/>
          <w:szCs w:val="20"/>
          <w:lang w:eastAsia="zh-CN"/>
        </w:rPr>
      </w:pPr>
      <w:r w:rsidRPr="009719D8">
        <w:rPr>
          <w:rFonts w:asciiTheme="majorBidi" w:hAnsiTheme="majorBidi" w:cstheme="majorBidi" w:hint="eastAsia"/>
          <w:iCs/>
          <w:sz w:val="22"/>
          <w:szCs w:val="22"/>
          <w:lang w:eastAsia="zh-CN"/>
        </w:rPr>
        <w:t>Then it can be obtained that the total uncertainties of G of metal and polymer wires are</w:t>
      </w:r>
      <m:oMath>
        <m:sSub>
          <m:sSubPr>
            <m:ctrlPr>
              <w:rPr>
                <w:rFonts w:ascii="Cambria Math" w:hAnsi="Cambria Math" w:cstheme="majorBidi"/>
                <w:i/>
                <w:iCs/>
                <w:sz w:val="20"/>
                <w:szCs w:val="20"/>
                <w:lang w:eastAsia="zh-CN"/>
              </w:rPr>
            </m:ctrlPr>
          </m:sSubPr>
          <m:e>
            <m:r>
              <w:rPr>
                <w:rFonts w:ascii="Cambria Math" w:hAnsi="Cambria Math" w:cstheme="majorBidi"/>
                <w:sz w:val="20"/>
                <w:szCs w:val="20"/>
                <w:lang w:eastAsia="zh-CN"/>
              </w:rPr>
              <m:t xml:space="preserve"> U</m:t>
            </m:r>
          </m:e>
          <m:sub>
            <m:r>
              <w:rPr>
                <w:rFonts w:ascii="Cambria Math" w:hAnsi="Cambria Math" w:cstheme="majorBidi"/>
                <w:sz w:val="20"/>
                <w:szCs w:val="20"/>
                <w:lang w:eastAsia="zh-CN"/>
              </w:rPr>
              <m:t>Gtotal-metal</m:t>
            </m:r>
          </m:sub>
        </m:sSub>
        <m:r>
          <w:rPr>
            <w:rFonts w:ascii="Cambria Math" w:hAnsi="Cambria Math" w:cstheme="majorBidi"/>
            <w:sz w:val="20"/>
            <w:szCs w:val="20"/>
            <w:lang w:eastAsia="zh-CN"/>
          </w:rPr>
          <m:t>=</m:t>
        </m:r>
        <m:r>
          <w:rPr>
            <w:rFonts w:ascii="Cambria Math" w:hAnsi="Cambria Math" w:cstheme="majorBidi"/>
            <w:sz w:val="20"/>
            <w:szCs w:val="20"/>
            <w:lang w:eastAsia="zh-CN"/>
          </w:rPr>
          <m:t>8</m:t>
        </m:r>
        <m:r>
          <w:rPr>
            <w:rFonts w:ascii="Cambria Math" w:hAnsi="Cambria Math" w:cstheme="majorBidi"/>
            <w:sz w:val="20"/>
            <w:szCs w:val="20"/>
            <w:lang w:eastAsia="zh-CN"/>
          </w:rPr>
          <m:t>.</m:t>
        </m:r>
        <m:r>
          <w:rPr>
            <w:rFonts w:ascii="Cambria Math" w:hAnsi="Cambria Math" w:cstheme="majorBidi"/>
            <w:sz w:val="20"/>
            <w:szCs w:val="20"/>
            <w:lang w:eastAsia="zh-CN"/>
          </w:rPr>
          <m:t>564</m:t>
        </m:r>
        <m:r>
          <w:rPr>
            <w:rFonts w:ascii="Cambria Math" w:hAnsi="Cambria Math" w:cstheme="majorBidi"/>
            <w:sz w:val="20"/>
            <w:szCs w:val="20"/>
            <w:lang w:eastAsia="zh-CN"/>
          </w:rPr>
          <m:t xml:space="preserve"> GPa ,  </m:t>
        </m:r>
        <m:sSub>
          <m:sSubPr>
            <m:ctrlPr>
              <w:rPr>
                <w:rFonts w:ascii="Cambria Math" w:hAnsi="Cambria Math" w:cstheme="majorBidi"/>
                <w:i/>
                <w:iCs/>
                <w:sz w:val="20"/>
                <w:szCs w:val="20"/>
                <w:lang w:eastAsia="zh-CN"/>
              </w:rPr>
            </m:ctrlPr>
          </m:sSubPr>
          <m:e>
            <m:r>
              <w:rPr>
                <w:rFonts w:ascii="Cambria Math" w:hAnsi="Cambria Math" w:cstheme="majorBidi"/>
                <w:sz w:val="20"/>
                <w:szCs w:val="20"/>
                <w:lang w:eastAsia="zh-CN"/>
              </w:rPr>
              <m:t>U</m:t>
            </m:r>
          </m:e>
          <m:sub>
            <m:r>
              <w:rPr>
                <w:rFonts w:ascii="Cambria Math" w:hAnsi="Cambria Math" w:cstheme="majorBidi"/>
                <w:sz w:val="20"/>
                <w:szCs w:val="20"/>
                <w:lang w:eastAsia="zh-CN"/>
              </w:rPr>
              <m:t>Gtotal-polymer</m:t>
            </m:r>
          </m:sub>
        </m:sSub>
        <m:r>
          <w:rPr>
            <w:rFonts w:ascii="Cambria Math" w:hAnsi="Cambria Math" w:cstheme="majorBidi"/>
            <w:sz w:val="20"/>
            <w:szCs w:val="20"/>
            <w:lang w:eastAsia="zh-CN"/>
          </w:rPr>
          <m:t>=0.0</m:t>
        </m:r>
        <m:r>
          <w:rPr>
            <w:rFonts w:ascii="Cambria Math" w:hAnsi="Cambria Math" w:cstheme="majorBidi"/>
            <w:sz w:val="20"/>
            <w:szCs w:val="20"/>
            <w:lang w:eastAsia="zh-CN"/>
          </w:rPr>
          <m:t>309</m:t>
        </m:r>
        <m:r>
          <w:rPr>
            <w:rFonts w:ascii="Cambria Math" w:hAnsi="Cambria Math" w:cstheme="majorBidi"/>
            <w:sz w:val="20"/>
            <w:szCs w:val="20"/>
            <w:lang w:eastAsia="zh-CN"/>
          </w:rPr>
          <m:t xml:space="preserve"> GPa.</m:t>
        </m:r>
      </m:oMath>
      <w:r w:rsidRPr="009719D8">
        <w:rPr>
          <w:rFonts w:asciiTheme="majorBidi" w:hAnsiTheme="majorBidi" w:cstheme="majorBidi" w:hint="eastAsia"/>
          <w:iCs/>
          <w:sz w:val="22"/>
          <w:szCs w:val="22"/>
          <w:lang w:eastAsia="zh-CN"/>
        </w:rPr>
        <w:t xml:space="preserve"> And the shear modulus for two wires can be expressed as </w:t>
      </w:r>
      <m:oMath>
        <m:r>
          <w:rPr>
            <w:rFonts w:ascii="Cambria Math" w:hAnsi="Cambria Math" w:cstheme="majorBidi"/>
            <w:sz w:val="20"/>
            <w:szCs w:val="20"/>
            <w:lang w:eastAsia="zh-CN"/>
          </w:rPr>
          <m:t xml:space="preserve"> </m:t>
        </m:r>
        <w:bookmarkStart w:id="12" w:name="OLE_LINK5"/>
        <m:sSub>
          <m:sSubPr>
            <m:ctrlPr>
              <w:rPr>
                <w:rFonts w:ascii="Cambria Math" w:hAnsi="Cambria Math" w:cstheme="majorBidi"/>
                <w:i/>
                <w:iCs/>
                <w:sz w:val="20"/>
                <w:szCs w:val="20"/>
                <w:lang w:eastAsia="zh-CN"/>
              </w:rPr>
            </m:ctrlPr>
          </m:sSubPr>
          <m:e>
            <m:r>
              <w:rPr>
                <w:rFonts w:ascii="Cambria Math" w:hAnsi="Cambria Math" w:cstheme="majorBidi"/>
                <w:sz w:val="20"/>
                <w:szCs w:val="20"/>
                <w:lang w:eastAsia="zh-CN"/>
              </w:rPr>
              <m:t>G</m:t>
            </m:r>
          </m:e>
          <m:sub>
            <m:r>
              <w:rPr>
                <w:rFonts w:ascii="Cambria Math" w:hAnsi="Cambria Math" w:cstheme="majorBidi"/>
                <w:sz w:val="20"/>
                <w:szCs w:val="20"/>
                <w:lang w:eastAsia="zh-CN"/>
              </w:rPr>
              <m:t>metal</m:t>
            </m:r>
          </m:sub>
        </m:sSub>
        <w:bookmarkEnd w:id="12"/>
        <m:r>
          <w:rPr>
            <w:rFonts w:ascii="Cambria Math" w:hAnsi="Cambria Math" w:cstheme="majorBidi"/>
            <w:sz w:val="20"/>
            <w:szCs w:val="20"/>
            <w:lang w:eastAsia="zh-CN"/>
          </w:rPr>
          <m:t>=</m:t>
        </m:r>
        <w:bookmarkStart w:id="13" w:name="OLE_LINK25"/>
        <m:r>
          <w:rPr>
            <w:rFonts w:ascii="Cambria Math" w:hAnsi="Cambria Math" w:cstheme="majorBidi"/>
            <w:sz w:val="20"/>
            <w:szCs w:val="20"/>
            <w:lang w:eastAsia="zh-CN"/>
          </w:rPr>
          <m:t>80.</m:t>
        </m:r>
        <m:r>
          <w:rPr>
            <w:rFonts w:ascii="Cambria Math" w:hAnsi="Cambria Math" w:cstheme="majorBidi"/>
            <w:sz w:val="20"/>
            <w:szCs w:val="20"/>
            <w:lang w:eastAsia="zh-CN"/>
          </w:rPr>
          <m:t>97</m:t>
        </m:r>
        <m:r>
          <w:rPr>
            <w:rFonts w:ascii="Cambria Math" w:hAnsi="Cambria Math" w:cstheme="majorBidi"/>
            <w:sz w:val="20"/>
            <w:szCs w:val="20"/>
            <w:lang w:eastAsia="zh-CN"/>
          </w:rPr>
          <m:t xml:space="preserve"> </m:t>
        </m:r>
        <w:bookmarkStart w:id="14" w:name="OLE_LINK18"/>
        <m:r>
          <w:rPr>
            <w:rFonts w:ascii="Cambria Math" w:hAnsi="Cambria Math" w:cstheme="majorBidi"/>
            <w:sz w:val="20"/>
            <w:szCs w:val="20"/>
            <w:lang w:eastAsia="zh-CN"/>
          </w:rPr>
          <m:t xml:space="preserve">± </m:t>
        </m:r>
        <m:r>
          <w:rPr>
            <w:rFonts w:ascii="Cambria Math" w:hAnsi="Cambria Math" w:cstheme="majorBidi"/>
            <w:sz w:val="20"/>
            <w:szCs w:val="20"/>
            <w:lang w:eastAsia="zh-CN"/>
          </w:rPr>
          <m:t>8.564</m:t>
        </m:r>
        <w:bookmarkEnd w:id="13"/>
        <m:r>
          <w:rPr>
            <w:rFonts w:ascii="Cambria Math" w:hAnsi="Cambria Math" w:cstheme="majorBidi"/>
            <w:sz w:val="20"/>
            <w:szCs w:val="20"/>
            <w:lang w:eastAsia="zh-CN"/>
          </w:rPr>
          <m:t xml:space="preserve"> </m:t>
        </m:r>
        <w:bookmarkEnd w:id="14"/>
        <m:r>
          <w:rPr>
            <w:rFonts w:ascii="Cambria Math" w:hAnsi="Cambria Math" w:cstheme="majorBidi"/>
            <w:sz w:val="20"/>
            <w:szCs w:val="20"/>
            <w:lang w:eastAsia="zh-CN"/>
          </w:rPr>
          <m:t>GPa ,</m:t>
        </m:r>
        <m:sSub>
          <m:sSubPr>
            <m:ctrlPr>
              <w:rPr>
                <w:rFonts w:ascii="Cambria Math" w:hAnsi="Cambria Math" w:cstheme="majorBidi"/>
                <w:i/>
                <w:iCs/>
                <w:sz w:val="20"/>
                <w:szCs w:val="20"/>
                <w:lang w:eastAsia="zh-CN"/>
              </w:rPr>
            </m:ctrlPr>
          </m:sSubPr>
          <m:e>
            <m:r>
              <w:rPr>
                <w:rFonts w:ascii="Cambria Math" w:hAnsi="Cambria Math" w:cstheme="majorBidi"/>
                <w:sz w:val="20"/>
                <w:szCs w:val="20"/>
                <w:lang w:eastAsia="zh-CN"/>
              </w:rPr>
              <m:t>G</m:t>
            </m:r>
          </m:e>
          <m:sub>
            <m:r>
              <w:rPr>
                <w:rFonts w:ascii="Cambria Math" w:hAnsi="Cambria Math" w:cstheme="majorBidi"/>
                <w:sz w:val="20"/>
                <w:szCs w:val="20"/>
                <w:lang w:eastAsia="zh-CN"/>
              </w:rPr>
              <m:t>polymer</m:t>
            </m:r>
          </m:sub>
        </m:sSub>
        <m:r>
          <w:rPr>
            <w:rFonts w:ascii="Cambria Math" w:hAnsi="Cambria Math" w:cstheme="majorBidi"/>
            <w:sz w:val="20"/>
            <w:szCs w:val="20"/>
            <w:lang w:eastAsia="zh-CN"/>
          </w:rPr>
          <m:t>=0.51</m:t>
        </m:r>
        <m:r>
          <w:rPr>
            <w:rFonts w:ascii="Cambria Math" w:hAnsi="Cambria Math" w:cstheme="majorBidi"/>
            <w:sz w:val="20"/>
            <w:szCs w:val="20"/>
            <w:lang w:eastAsia="zh-CN"/>
          </w:rPr>
          <m:t>78</m:t>
        </m:r>
        <m:r>
          <w:rPr>
            <w:rFonts w:ascii="Cambria Math" w:hAnsi="Cambria Math" w:cstheme="majorBidi"/>
            <w:sz w:val="20"/>
            <w:szCs w:val="20"/>
            <w:lang w:eastAsia="zh-CN"/>
          </w:rPr>
          <m:t xml:space="preserve"> ± 0.0</m:t>
        </m:r>
        <m:r>
          <w:rPr>
            <w:rFonts w:ascii="Cambria Math" w:hAnsi="Cambria Math" w:cstheme="majorBidi"/>
            <w:sz w:val="20"/>
            <w:szCs w:val="20"/>
            <w:lang w:eastAsia="zh-CN"/>
          </w:rPr>
          <m:t>309</m:t>
        </m:r>
        <m:r>
          <w:rPr>
            <w:rFonts w:ascii="Cambria Math" w:hAnsi="Cambria Math" w:cstheme="majorBidi"/>
            <w:sz w:val="20"/>
            <w:szCs w:val="20"/>
            <w:lang w:eastAsia="zh-CN"/>
          </w:rPr>
          <m:t xml:space="preserve"> GPa.</m:t>
        </m:r>
      </m:oMath>
    </w:p>
    <w:p w14:paraId="2D7CCA8D" w14:textId="77777777" w:rsidR="002336D5" w:rsidRPr="009719D8" w:rsidRDefault="002336D5" w:rsidP="002336D5">
      <w:pPr>
        <w:snapToGrid w:val="0"/>
        <w:spacing w:after="0" w:line="240" w:lineRule="auto"/>
        <w:rPr>
          <w:rFonts w:ascii="Times New Roman" w:hAnsi="Times New Roman" w:cs="Times New Roman"/>
          <w:b/>
          <w:sz w:val="22"/>
          <w:szCs w:val="22"/>
          <w:lang w:eastAsia="zh-CN"/>
        </w:rPr>
      </w:pPr>
      <w:r w:rsidRPr="009719D8">
        <w:rPr>
          <w:rFonts w:ascii="Times New Roman" w:hAnsi="Times New Roman" w:cs="Times New Roman" w:hint="eastAsia"/>
          <w:b/>
          <w:sz w:val="22"/>
          <w:szCs w:val="22"/>
          <w:lang w:eastAsia="zh-CN"/>
        </w:rPr>
        <w:t>3.2 Damping factor Q</w:t>
      </w:r>
      <w:r>
        <w:rPr>
          <w:rFonts w:ascii="Times New Roman" w:hAnsi="Times New Roman" w:cs="Times New Roman" w:hint="eastAsia"/>
          <w:b/>
          <w:sz w:val="22"/>
          <w:szCs w:val="22"/>
          <w:lang w:eastAsia="zh-CN"/>
        </w:rPr>
        <w:t xml:space="preserve"> for polymer wire</w:t>
      </w:r>
    </w:p>
    <w:p w14:paraId="2773569F" w14:textId="66825FDC" w:rsidR="002336D5" w:rsidRDefault="002336D5" w:rsidP="002336D5">
      <w:pPr>
        <w:snapToGrid w:val="0"/>
        <w:spacing w:line="240" w:lineRule="auto"/>
        <w:jc w:val="both"/>
        <w:rPr>
          <w:rFonts w:ascii="Times New Roman" w:hAnsi="Times New Roman" w:cs="Times New Roman"/>
          <w:sz w:val="22"/>
          <w:szCs w:val="22"/>
          <w:lang w:eastAsia="zh-CN"/>
        </w:rPr>
      </w:pPr>
      <w:r w:rsidRPr="009719D8">
        <w:rPr>
          <w:rFonts w:ascii="Times New Roman" w:hAnsi="Times New Roman" w:cs="Times New Roman"/>
          <w:sz w:val="22"/>
          <w:szCs w:val="22"/>
          <w:lang w:eastAsia="zh-CN"/>
        </w:rPr>
        <w:t>For polymer wire, torsional pendulum experiments were conducted at five distinct</w:t>
      </w:r>
      <w:r w:rsidRPr="009719D8">
        <w:rPr>
          <w:rFonts w:ascii="Times New Roman" w:hAnsi="Times New Roman" w:cs="Times New Roman" w:hint="eastAsia"/>
          <w:sz w:val="22"/>
          <w:szCs w:val="22"/>
          <w:lang w:eastAsia="zh-CN"/>
        </w:rPr>
        <w:t xml:space="preserve"> </w:t>
      </w:r>
      <w:r w:rsidRPr="009719D8">
        <w:rPr>
          <w:rFonts w:ascii="Times New Roman" w:hAnsi="Times New Roman" w:cs="Times New Roman"/>
          <w:sz w:val="22"/>
          <w:szCs w:val="22"/>
          <w:lang w:eastAsia="zh-CN"/>
        </w:rPr>
        <w:t>lengths</w:t>
      </w:r>
      <w:r>
        <w:rPr>
          <w:rFonts w:ascii="Times New Roman" w:hAnsi="Times New Roman" w:cs="Times New Roman" w:hint="eastAsia"/>
          <w:sz w:val="22"/>
          <w:szCs w:val="22"/>
          <w:lang w:eastAsia="zh-CN"/>
        </w:rPr>
        <w:t xml:space="preserve"> </w:t>
      </w:r>
      <w:r w:rsidRPr="009719D8">
        <w:rPr>
          <w:rFonts w:ascii="Times New Roman" w:hAnsi="Times New Roman" w:cs="Times New Roman"/>
          <w:i/>
          <w:iCs/>
          <w:sz w:val="22"/>
          <w:szCs w:val="22"/>
          <w:lang w:eastAsia="zh-CN"/>
        </w:rPr>
        <w:t>L</w:t>
      </w:r>
      <w:r w:rsidRPr="009719D8">
        <w:rPr>
          <w:rFonts w:ascii="Times New Roman" w:hAnsi="Times New Roman" w:cs="Times New Roman"/>
          <w:sz w:val="22"/>
          <w:szCs w:val="22"/>
          <w:lang w:eastAsia="zh-CN"/>
        </w:rPr>
        <w:t>.</w:t>
      </w:r>
      <w:r w:rsidRPr="006F50CE">
        <w:t xml:space="preserve"> </w:t>
      </w:r>
      <w:r w:rsidRPr="006F50CE">
        <w:rPr>
          <w:rFonts w:ascii="Times New Roman" w:hAnsi="Times New Roman" w:cs="Times New Roman"/>
          <w:sz w:val="22"/>
          <w:szCs w:val="22"/>
          <w:lang w:eastAsia="zh-CN"/>
        </w:rPr>
        <w:t xml:space="preserve">Record the initial amplitude </w:t>
      </w:r>
      <w:r w:rsidRPr="009719D8">
        <w:rPr>
          <w:rFonts w:ascii="Times New Roman" w:hAnsi="Times New Roman" w:cs="Times New Roman"/>
          <w:sz w:val="22"/>
          <w:szCs w:val="22"/>
          <w:lang w:eastAsia="zh-CN"/>
        </w:rPr>
        <w:t>A</w:t>
      </w:r>
      <w:r w:rsidRPr="009719D8">
        <w:rPr>
          <w:rFonts w:ascii="Times New Roman" w:hAnsi="Times New Roman" w:cs="Times New Roman"/>
          <w:sz w:val="22"/>
          <w:szCs w:val="22"/>
          <w:vertAlign w:val="subscript"/>
          <w:lang w:eastAsia="zh-CN"/>
        </w:rPr>
        <w:t>0</w:t>
      </w:r>
      <w:r>
        <w:rPr>
          <w:rFonts w:ascii="Times New Roman" w:hAnsi="Times New Roman" w:cs="Times New Roman" w:hint="eastAsia"/>
          <w:sz w:val="22"/>
          <w:szCs w:val="22"/>
          <w:vertAlign w:val="subscript"/>
          <w:lang w:eastAsia="zh-CN"/>
        </w:rPr>
        <w:t xml:space="preserve"> </w:t>
      </w:r>
      <w:r w:rsidRPr="006F50CE">
        <w:rPr>
          <w:rFonts w:ascii="Times New Roman" w:hAnsi="Times New Roman" w:cs="Times New Roman"/>
          <w:sz w:val="22"/>
          <w:szCs w:val="22"/>
          <w:lang w:eastAsia="zh-CN"/>
        </w:rPr>
        <w:t xml:space="preserve">and amplitude </w:t>
      </w:r>
      <w:proofErr w:type="gramStart"/>
      <w:r w:rsidRPr="009719D8">
        <w:rPr>
          <w:rFonts w:ascii="Times New Roman" w:hAnsi="Times New Roman" w:cs="Times New Roman"/>
          <w:sz w:val="22"/>
          <w:szCs w:val="22"/>
          <w:lang w:eastAsia="zh-CN"/>
        </w:rPr>
        <w:t>A</w:t>
      </w:r>
      <w:r w:rsidRPr="009719D8">
        <w:rPr>
          <w:rFonts w:ascii="Times New Roman" w:hAnsi="Times New Roman" w:cs="Times New Roman"/>
          <w:sz w:val="22"/>
          <w:szCs w:val="22"/>
          <w:vertAlign w:val="subscript"/>
          <w:lang w:eastAsia="zh-CN"/>
        </w:rPr>
        <w:t>n</w:t>
      </w:r>
      <w:proofErr w:type="gramEnd"/>
      <w:r w:rsidRPr="006F50CE">
        <w:rPr>
          <w:rFonts w:ascii="Times New Roman" w:hAnsi="Times New Roman" w:cs="Times New Roman"/>
          <w:sz w:val="22"/>
          <w:szCs w:val="22"/>
          <w:lang w:eastAsia="zh-CN"/>
        </w:rPr>
        <w:t xml:space="preserve"> at the n</w:t>
      </w:r>
      <w:r w:rsidRPr="0086494A">
        <w:rPr>
          <w:rFonts w:ascii="Times New Roman" w:hAnsi="Times New Roman" w:cs="Times New Roman"/>
          <w:sz w:val="22"/>
          <w:szCs w:val="22"/>
          <w:vertAlign w:val="superscript"/>
          <w:lang w:eastAsia="zh-CN"/>
        </w:rPr>
        <w:t>th</w:t>
      </w:r>
      <w:r w:rsidRPr="006F50CE">
        <w:rPr>
          <w:rFonts w:ascii="Times New Roman" w:hAnsi="Times New Roman" w:cs="Times New Roman"/>
          <w:sz w:val="22"/>
          <w:szCs w:val="22"/>
          <w:lang w:eastAsia="zh-CN"/>
        </w:rPr>
        <w:t xml:space="preserve"> cycle, with each data set collected over </w:t>
      </w:r>
      <w:r>
        <w:rPr>
          <w:rFonts w:ascii="Times New Roman" w:hAnsi="Times New Roman" w:cs="Times New Roman" w:hint="eastAsia"/>
          <w:sz w:val="22"/>
          <w:szCs w:val="22"/>
          <w:lang w:eastAsia="zh-CN"/>
        </w:rPr>
        <w:t>5</w:t>
      </w:r>
      <w:r w:rsidRPr="006F50CE">
        <w:rPr>
          <w:rFonts w:ascii="Times New Roman" w:hAnsi="Times New Roman" w:cs="Times New Roman"/>
          <w:sz w:val="22"/>
          <w:szCs w:val="22"/>
          <w:lang w:eastAsia="zh-CN"/>
        </w:rPr>
        <w:t xml:space="preserve"> cycles</w:t>
      </w:r>
      <w:r>
        <w:rPr>
          <w:rFonts w:ascii="Times New Roman" w:hAnsi="Times New Roman" w:cs="Times New Roman"/>
          <w:sz w:val="22"/>
          <w:szCs w:val="22"/>
          <w:lang w:eastAsia="zh-CN"/>
        </w:rPr>
        <w:t xml:space="preserve">. The </w:t>
      </w:r>
      <w:r w:rsidRPr="006F50CE">
        <w:rPr>
          <w:rFonts w:ascii="Times New Roman" w:hAnsi="Times New Roman" w:cs="Times New Roman"/>
          <w:sz w:val="22"/>
          <w:szCs w:val="22"/>
          <w:lang w:eastAsia="zh-CN"/>
        </w:rPr>
        <w:t>logarithmic decrement</w:t>
      </w:r>
      <w:r>
        <w:rPr>
          <w:rFonts w:ascii="Times New Roman" w:hAnsi="Times New Roman" w:cs="Times New Roman"/>
          <w:sz w:val="22"/>
          <w:szCs w:val="22"/>
          <w:lang w:eastAsia="zh-CN"/>
        </w:rPr>
        <w:t xml:space="preserve"> </w:t>
      </w:r>
      <w:r w:rsidRPr="009719D8">
        <w:rPr>
          <w:rFonts w:ascii="Times New Roman" w:eastAsia="宋体" w:hAnsi="Times New Roman" w:cs="Times New Roman"/>
          <w:sz w:val="22"/>
          <w:szCs w:val="22"/>
          <w:lang w:eastAsia="zh-CN"/>
        </w:rPr>
        <w:t>κ</w:t>
      </w:r>
      <w:r>
        <w:rPr>
          <w:rFonts w:ascii="Times New Roman" w:eastAsia="宋体" w:hAnsi="Times New Roman" w:cs="Times New Roman"/>
          <w:sz w:val="22"/>
          <w:szCs w:val="22"/>
          <w:lang w:eastAsia="zh-CN"/>
        </w:rPr>
        <w:t xml:space="preserve"> </w:t>
      </w:r>
      <w:r w:rsidRPr="006F50CE">
        <w:rPr>
          <w:rFonts w:ascii="Times New Roman" w:eastAsia="宋体" w:hAnsi="Times New Roman" w:cs="Times New Roman"/>
          <w:sz w:val="22"/>
          <w:szCs w:val="22"/>
          <w:lang w:eastAsia="zh-CN"/>
        </w:rPr>
        <w:t xml:space="preserve">can be calculated by </w:t>
      </w:r>
      <w:r w:rsidR="0086494A">
        <w:rPr>
          <w:rFonts w:ascii="Times New Roman" w:eastAsia="宋体" w:hAnsi="Times New Roman" w:cs="Times New Roman" w:hint="eastAsia"/>
          <w:sz w:val="22"/>
          <w:szCs w:val="22"/>
          <w:lang w:eastAsia="zh-CN"/>
        </w:rPr>
        <w:t xml:space="preserve">the </w:t>
      </w:r>
      <w:r w:rsidRPr="006F50CE">
        <w:rPr>
          <w:rFonts w:ascii="Times New Roman" w:eastAsia="宋体" w:hAnsi="Times New Roman" w:cs="Times New Roman"/>
          <w:sz w:val="22"/>
          <w:szCs w:val="22"/>
          <w:lang w:eastAsia="zh-CN"/>
        </w:rPr>
        <w:t>slope of linear fitting of</w:t>
      </w:r>
      <w:r>
        <w:rPr>
          <w:rFonts w:ascii="Times New Roman" w:eastAsia="宋体" w:hAnsi="Times New Roman" w:cs="Times New Roman"/>
          <w:sz w:val="22"/>
          <w:szCs w:val="22"/>
          <w:lang w:eastAsia="zh-CN"/>
        </w:rPr>
        <w:t xml:space="preserve"> </w:t>
      </w:r>
      <m:oMath>
        <m:r>
          <w:rPr>
            <w:rFonts w:ascii="Cambria Math" w:hAnsi="Cambria Math" w:cs="Times New Roman"/>
            <w:sz w:val="18"/>
            <w:szCs w:val="18"/>
            <w:lang w:eastAsia="zh-CN"/>
          </w:rPr>
          <m:t>ln</m:t>
        </m:r>
        <m:f>
          <m:fPr>
            <m:ctrlPr>
              <w:rPr>
                <w:rFonts w:ascii="Cambria Math" w:hAnsi="Cambria Math" w:cs="Times New Roman"/>
                <w:b/>
                <w:bCs/>
                <w:i/>
                <w:sz w:val="18"/>
                <w:szCs w:val="18"/>
                <w:lang w:eastAsia="zh-CN"/>
              </w:rPr>
            </m:ctrlPr>
          </m:fPr>
          <m:num>
            <m:sSub>
              <m:sSubPr>
                <m:ctrlPr>
                  <w:rPr>
                    <w:rFonts w:ascii="Cambria Math" w:hAnsi="Cambria Math" w:cs="Times New Roman"/>
                    <w:b/>
                    <w:bCs/>
                    <w:i/>
                    <w:sz w:val="18"/>
                    <w:szCs w:val="18"/>
                    <w:lang w:eastAsia="zh-CN"/>
                  </w:rPr>
                </m:ctrlPr>
              </m:sSubPr>
              <m:e>
                <m:r>
                  <w:rPr>
                    <w:rFonts w:ascii="Cambria Math" w:hAnsi="Cambria Math" w:cs="Times New Roman"/>
                    <w:sz w:val="18"/>
                    <w:szCs w:val="18"/>
                    <w:lang w:eastAsia="zh-CN"/>
                  </w:rPr>
                  <m:t>A</m:t>
                </m:r>
              </m:e>
              <m:sub>
                <m:r>
                  <w:rPr>
                    <w:rFonts w:ascii="Cambria Math" w:hAnsi="Cambria Math" w:cs="Times New Roman"/>
                    <w:sz w:val="18"/>
                    <w:szCs w:val="18"/>
                    <w:lang w:eastAsia="zh-CN"/>
                  </w:rPr>
                  <m:t>0</m:t>
                </m:r>
              </m:sub>
            </m:sSub>
          </m:num>
          <m:den>
            <m:sSub>
              <m:sSubPr>
                <m:ctrlPr>
                  <w:rPr>
                    <w:rFonts w:ascii="Cambria Math" w:hAnsi="Cambria Math" w:cs="Times New Roman"/>
                    <w:b/>
                    <w:bCs/>
                    <w:i/>
                    <w:sz w:val="18"/>
                    <w:szCs w:val="18"/>
                    <w:lang w:eastAsia="zh-CN"/>
                  </w:rPr>
                </m:ctrlPr>
              </m:sSubPr>
              <m:e>
                <m:r>
                  <w:rPr>
                    <w:rFonts w:ascii="Cambria Math" w:hAnsi="Cambria Math" w:cs="Times New Roman"/>
                    <w:sz w:val="18"/>
                    <w:szCs w:val="18"/>
                    <w:lang w:eastAsia="zh-CN"/>
                  </w:rPr>
                  <m:t>A</m:t>
                </m:r>
              </m:e>
              <m:sub>
                <m:r>
                  <w:rPr>
                    <w:rFonts w:ascii="Cambria Math" w:hAnsi="Cambria Math" w:cs="Times New Roman"/>
                    <w:sz w:val="18"/>
                    <w:szCs w:val="18"/>
                    <w:lang w:eastAsia="zh-CN"/>
                  </w:rPr>
                  <m:t>n</m:t>
                </m:r>
              </m:sub>
            </m:sSub>
          </m:den>
        </m:f>
        <m:r>
          <w:rPr>
            <w:rFonts w:ascii="Cambria Math" w:hAnsi="Cambria Math" w:cstheme="majorBidi"/>
            <w:sz w:val="18"/>
            <w:szCs w:val="18"/>
            <w:lang w:eastAsia="zh-CN"/>
          </w:rPr>
          <m:t>-n</m:t>
        </m:r>
      </m:oMath>
      <w:r>
        <w:rPr>
          <w:rFonts w:ascii="Times New Roman" w:eastAsia="宋体" w:hAnsi="Times New Roman" w:cs="Times New Roman"/>
          <w:sz w:val="22"/>
          <w:szCs w:val="22"/>
          <w:lang w:eastAsia="zh-CN"/>
        </w:rPr>
        <w:t xml:space="preserve"> </w:t>
      </w:r>
      <w:r>
        <w:rPr>
          <w:rFonts w:ascii="Times New Roman" w:eastAsia="宋体" w:hAnsi="Times New Roman" w:cs="Times New Roman" w:hint="eastAsia"/>
          <w:sz w:val="22"/>
          <w:szCs w:val="22"/>
          <w:lang w:eastAsia="zh-CN"/>
        </w:rPr>
        <w:t>plots</w:t>
      </w:r>
      <w:r>
        <w:rPr>
          <w:rFonts w:ascii="Times New Roman" w:eastAsia="宋体" w:hAnsi="Times New Roman" w:cs="Times New Roman"/>
          <w:sz w:val="22"/>
          <w:szCs w:val="22"/>
          <w:lang w:eastAsia="zh-CN"/>
        </w:rPr>
        <w:t xml:space="preserve"> (</w:t>
      </w:r>
      <w:r w:rsidRPr="009719D8">
        <w:rPr>
          <w:rFonts w:ascii="Times New Roman" w:hAnsi="Times New Roman" w:cs="Times New Roman" w:hint="eastAsia"/>
          <w:b/>
          <w:bCs/>
          <w:sz w:val="22"/>
          <w:szCs w:val="22"/>
          <w:lang w:eastAsia="zh-CN"/>
        </w:rPr>
        <w:t>Fig.2</w:t>
      </w:r>
      <w:r>
        <w:rPr>
          <w:rFonts w:ascii="Times New Roman" w:hAnsi="Times New Roman" w:cs="Times New Roman"/>
          <w:b/>
          <w:bCs/>
          <w:sz w:val="22"/>
          <w:szCs w:val="22"/>
          <w:lang w:eastAsia="zh-CN"/>
        </w:rPr>
        <w:t>)</w:t>
      </w:r>
      <w:r>
        <w:rPr>
          <w:rFonts w:ascii="Times New Roman" w:eastAsia="宋体" w:hAnsi="Times New Roman" w:cs="Times New Roman"/>
          <w:sz w:val="22"/>
          <w:szCs w:val="22"/>
          <w:lang w:eastAsia="zh-CN"/>
        </w:rPr>
        <w:t>.</w:t>
      </w:r>
      <w:r w:rsidRPr="006F50CE">
        <w:rPr>
          <w:rFonts w:ascii="Times New Roman" w:hAnsi="Times New Roman" w:cs="Times New Roman" w:hint="eastAsia"/>
          <w:sz w:val="22"/>
          <w:szCs w:val="22"/>
          <w:lang w:eastAsia="zh-CN"/>
        </w:rPr>
        <w:t xml:space="preserve"> </w:t>
      </w:r>
      <w:r w:rsidRPr="009719D8">
        <w:rPr>
          <w:rFonts w:ascii="Times New Roman" w:hAnsi="Times New Roman" w:cs="Times New Roman" w:hint="eastAsia"/>
          <w:sz w:val="22"/>
          <w:szCs w:val="22"/>
          <w:lang w:eastAsia="zh-CN"/>
        </w:rPr>
        <w:t>All</w:t>
      </w:r>
      <w:r w:rsidRPr="009719D8">
        <w:rPr>
          <w:rFonts w:ascii="Times New Roman" w:hAnsi="Times New Roman" w:cs="Times New Roman"/>
          <w:sz w:val="22"/>
          <w:szCs w:val="22"/>
          <w:lang w:eastAsia="zh-CN"/>
        </w:rPr>
        <w:t xml:space="preserve"> regression lines were constrained to pass through the origin (0,0) to ensure alignment with theoretical assumptions.</w:t>
      </w:r>
    </w:p>
    <w:p w14:paraId="60D8D455" w14:textId="77777777" w:rsidR="002336D5" w:rsidRPr="009719D8" w:rsidRDefault="002336D5" w:rsidP="002336D5">
      <w:pPr>
        <w:snapToGrid w:val="0"/>
        <w:spacing w:line="240" w:lineRule="auto"/>
        <w:jc w:val="center"/>
        <w:rPr>
          <w:rFonts w:ascii="Times New Roman" w:hAnsi="Times New Roman" w:cs="Times New Roman" w:hint="eastAsia"/>
          <w:b/>
          <w:sz w:val="22"/>
          <w:szCs w:val="22"/>
          <w:lang w:eastAsia="zh-CN"/>
        </w:rPr>
      </w:pPr>
      <w:r w:rsidRPr="009719D8">
        <w:rPr>
          <w:rFonts w:ascii="Times New Roman" w:hAnsi="Times New Roman" w:cs="Times New Roman" w:hint="eastAsia"/>
          <w:b/>
          <w:noProof/>
          <w:sz w:val="22"/>
          <w:szCs w:val="22"/>
          <w:lang w:eastAsia="zh-CN"/>
        </w:rPr>
        <w:drawing>
          <wp:inline distT="0" distB="0" distL="0" distR="0" wp14:anchorId="303E80C8" wp14:editId="68DF509F">
            <wp:extent cx="3159012" cy="2391508"/>
            <wp:effectExtent l="0" t="0" r="3810" b="0"/>
            <wp:docPr id="2130213440" name="图片 4"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13440" name="图片 4" descr="图表, 折线图&#10;&#10;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63010" cy="2394534"/>
                    </a:xfrm>
                    <a:prstGeom prst="rect">
                      <a:avLst/>
                    </a:prstGeom>
                  </pic:spPr>
                </pic:pic>
              </a:graphicData>
            </a:graphic>
          </wp:inline>
        </w:drawing>
      </w:r>
    </w:p>
    <w:p w14:paraId="6814AA04" w14:textId="77777777" w:rsidR="002336D5" w:rsidRPr="009719D8" w:rsidRDefault="002336D5" w:rsidP="002336D5">
      <w:pPr>
        <w:snapToGrid w:val="0"/>
        <w:spacing w:line="240" w:lineRule="auto"/>
        <w:jc w:val="center"/>
        <w:rPr>
          <w:rFonts w:ascii="Times New Roman" w:hAnsi="Times New Roman" w:cs="Times New Roman"/>
          <w:iCs/>
          <w:sz w:val="22"/>
          <w:szCs w:val="22"/>
          <w:lang w:eastAsia="zh-CN"/>
        </w:rPr>
      </w:pPr>
      <w:r w:rsidRPr="009719D8">
        <w:rPr>
          <w:rFonts w:ascii="Times New Roman" w:hAnsi="Times New Roman" w:cs="Times New Roman" w:hint="eastAsia"/>
          <w:b/>
          <w:sz w:val="22"/>
          <w:szCs w:val="22"/>
          <w:lang w:eastAsia="zh-CN"/>
        </w:rPr>
        <w:t>Fig</w:t>
      </w:r>
      <w:r w:rsidRPr="009719D8">
        <w:rPr>
          <w:rFonts w:ascii="Times New Roman" w:hAnsi="Times New Roman" w:cs="Times New Roman"/>
          <w:b/>
          <w:sz w:val="22"/>
          <w:szCs w:val="22"/>
          <w:lang w:eastAsia="zh-CN"/>
        </w:rPr>
        <w:t xml:space="preserve">.2 </w:t>
      </w:r>
      <m:oMath>
        <m:r>
          <w:rPr>
            <w:rFonts w:ascii="Cambria Math" w:hAnsi="Cambria Math" w:cs="Times New Roman"/>
            <w:sz w:val="22"/>
            <w:szCs w:val="22"/>
            <w:lang w:eastAsia="zh-CN"/>
          </w:rPr>
          <m:t>ln</m:t>
        </m:r>
        <m:f>
          <m:fPr>
            <m:ctrlPr>
              <w:rPr>
                <w:rFonts w:ascii="Cambria Math" w:hAnsi="Cambria Math" w:cs="Times New Roman"/>
                <w:b/>
                <w:bCs/>
                <w:i/>
                <w:sz w:val="22"/>
                <w:szCs w:val="22"/>
                <w:lang w:eastAsia="zh-CN"/>
              </w:rPr>
            </m:ctrlPr>
          </m:fPr>
          <m:num>
            <m:sSub>
              <m:sSubPr>
                <m:ctrlPr>
                  <w:rPr>
                    <w:rFonts w:ascii="Cambria Math" w:hAnsi="Cambria Math" w:cs="Times New Roman"/>
                    <w:b/>
                    <w:bCs/>
                    <w:i/>
                    <w:sz w:val="22"/>
                    <w:szCs w:val="22"/>
                    <w:lang w:eastAsia="zh-CN"/>
                  </w:rPr>
                </m:ctrlPr>
              </m:sSubPr>
              <m:e>
                <m:r>
                  <w:rPr>
                    <w:rFonts w:ascii="Cambria Math" w:hAnsi="Cambria Math" w:cs="Times New Roman"/>
                    <w:sz w:val="22"/>
                    <w:szCs w:val="22"/>
                    <w:lang w:eastAsia="zh-CN"/>
                  </w:rPr>
                  <m:t>A</m:t>
                </m:r>
              </m:e>
              <m:sub>
                <m:r>
                  <w:rPr>
                    <w:rFonts w:ascii="Cambria Math" w:hAnsi="Cambria Math" w:cs="Times New Roman"/>
                    <w:sz w:val="22"/>
                    <w:szCs w:val="22"/>
                    <w:lang w:eastAsia="zh-CN"/>
                  </w:rPr>
                  <m:t>0</m:t>
                </m:r>
              </m:sub>
            </m:sSub>
          </m:num>
          <m:den>
            <m:sSub>
              <m:sSubPr>
                <m:ctrlPr>
                  <w:rPr>
                    <w:rFonts w:ascii="Cambria Math" w:hAnsi="Cambria Math" w:cs="Times New Roman"/>
                    <w:b/>
                    <w:bCs/>
                    <w:i/>
                    <w:sz w:val="22"/>
                    <w:szCs w:val="22"/>
                    <w:lang w:eastAsia="zh-CN"/>
                  </w:rPr>
                </m:ctrlPr>
              </m:sSubPr>
              <m:e>
                <m:r>
                  <w:rPr>
                    <w:rFonts w:ascii="Cambria Math" w:hAnsi="Cambria Math" w:cs="Times New Roman"/>
                    <w:sz w:val="22"/>
                    <w:szCs w:val="22"/>
                    <w:lang w:eastAsia="zh-CN"/>
                  </w:rPr>
                  <m:t>A</m:t>
                </m:r>
              </m:e>
              <m:sub>
                <m:r>
                  <w:rPr>
                    <w:rFonts w:ascii="Cambria Math" w:hAnsi="Cambria Math" w:cs="Times New Roman"/>
                    <w:sz w:val="22"/>
                    <w:szCs w:val="22"/>
                    <w:lang w:eastAsia="zh-CN"/>
                  </w:rPr>
                  <m:t>n</m:t>
                </m:r>
              </m:sub>
            </m:sSub>
          </m:den>
        </m:f>
        <m:r>
          <w:rPr>
            <w:rFonts w:ascii="Cambria Math" w:hAnsi="Cambria Math" w:cstheme="majorBidi"/>
            <w:sz w:val="22"/>
            <w:szCs w:val="22"/>
            <w:lang w:eastAsia="zh-CN"/>
          </w:rPr>
          <m:t>-n</m:t>
        </m:r>
      </m:oMath>
      <w:r w:rsidRPr="009719D8">
        <w:rPr>
          <w:rFonts w:ascii="Times New Roman" w:hAnsi="Times New Roman" w:cs="Times New Roman"/>
          <w:iCs/>
          <w:sz w:val="22"/>
          <w:szCs w:val="22"/>
          <w:lang w:eastAsia="zh-CN"/>
        </w:rPr>
        <w:t xml:space="preserve"> plots for polymer wire.</w:t>
      </w:r>
    </w:p>
    <w:p w14:paraId="7BCB3BBC" w14:textId="6E801E0D" w:rsidR="002336D5" w:rsidRPr="00590DF6" w:rsidRDefault="002336D5" w:rsidP="002336D5">
      <w:pPr>
        <w:snapToGrid w:val="0"/>
        <w:spacing w:line="240" w:lineRule="auto"/>
        <w:jc w:val="both"/>
        <w:rPr>
          <w:rFonts w:ascii="Times New Roman" w:hAnsi="Times New Roman" w:cs="Times New Roman"/>
          <w:sz w:val="22"/>
          <w:szCs w:val="22"/>
          <w:lang w:eastAsia="zh-CN"/>
        </w:rPr>
      </w:pPr>
      <w:r w:rsidRPr="00590DF6">
        <w:rPr>
          <w:rFonts w:ascii="Times New Roman" w:hAnsi="Times New Roman" w:cs="Times New Roman"/>
          <w:sz w:val="22"/>
          <w:szCs w:val="22"/>
          <w:lang w:eastAsia="zh-CN"/>
        </w:rPr>
        <w:t xml:space="preserve">Since </w:t>
      </w:r>
      <w:r w:rsidRPr="00590DF6">
        <w:rPr>
          <w:rFonts w:ascii="Times New Roman" w:eastAsia="宋体" w:hAnsi="Times New Roman" w:cs="Times New Roman"/>
          <w:sz w:val="22"/>
          <w:szCs w:val="22"/>
          <w:lang w:eastAsia="zh-CN"/>
        </w:rPr>
        <w:t>κ</w:t>
      </w:r>
      <w:r w:rsidRPr="00590DF6">
        <w:rPr>
          <w:rFonts w:ascii="Times New Roman" w:hAnsi="Times New Roman" w:cs="Times New Roman"/>
          <w:sz w:val="22"/>
          <w:szCs w:val="22"/>
          <w:lang w:eastAsia="zh-CN"/>
        </w:rPr>
        <w:t xml:space="preserve"> embodies the intrinsic properties of the polymer wire, its value remains unaffected by the wire’s length. This situation is akin to performing </w:t>
      </w:r>
      <w:r w:rsidRPr="00590DF6">
        <w:rPr>
          <w:rFonts w:ascii="Times New Roman" w:hAnsi="Times New Roman" w:cs="Times New Roman" w:hint="eastAsia"/>
          <w:sz w:val="22"/>
          <w:szCs w:val="22"/>
          <w:lang w:eastAsia="zh-CN"/>
        </w:rPr>
        <w:t>five</w:t>
      </w:r>
      <w:r w:rsidRPr="00590DF6">
        <w:rPr>
          <w:rFonts w:ascii="Times New Roman" w:hAnsi="Times New Roman" w:cs="Times New Roman"/>
          <w:sz w:val="22"/>
          <w:szCs w:val="22"/>
          <w:lang w:eastAsia="zh-CN"/>
        </w:rPr>
        <w:t xml:space="preserve"> repeated measurements of the </w:t>
      </w:r>
      <w:r w:rsidRPr="00590DF6">
        <w:rPr>
          <w:rFonts w:ascii="Times New Roman" w:eastAsia="宋体" w:hAnsi="Times New Roman" w:cs="Times New Roman"/>
          <w:sz w:val="22"/>
          <w:szCs w:val="22"/>
          <w:lang w:eastAsia="zh-CN"/>
        </w:rPr>
        <w:t>κ</w:t>
      </w:r>
      <w:r w:rsidRPr="00590DF6">
        <w:rPr>
          <w:rFonts w:ascii="Times New Roman" w:hAnsi="Times New Roman" w:cs="Times New Roman"/>
          <w:sz w:val="22"/>
          <w:szCs w:val="22"/>
          <w:lang w:eastAsia="zh-CN"/>
        </w:rPr>
        <w:t xml:space="preserve"> value within this group. Consequently, the uncertainty of </w:t>
      </w:r>
      <w:r w:rsidRPr="00590DF6">
        <w:rPr>
          <w:rFonts w:ascii="Times New Roman" w:eastAsia="宋体" w:hAnsi="Times New Roman" w:cs="Times New Roman"/>
          <w:sz w:val="22"/>
          <w:szCs w:val="22"/>
          <w:lang w:eastAsia="zh-CN"/>
        </w:rPr>
        <w:t>κ</w:t>
      </w:r>
      <w:r w:rsidRPr="00590DF6">
        <w:rPr>
          <w:rFonts w:ascii="Times New Roman" w:hAnsi="Times New Roman" w:cs="Times New Roman"/>
          <w:sz w:val="22"/>
          <w:szCs w:val="22"/>
          <w:lang w:eastAsia="zh-CN"/>
        </w:rPr>
        <w:t xml:space="preserve"> </w:t>
      </w:r>
      <w:r w:rsidRPr="00590DF6">
        <w:rPr>
          <w:rFonts w:ascii="Times New Roman" w:hAnsi="Times New Roman" w:cs="Times New Roman" w:hint="eastAsia"/>
          <w:sz w:val="22"/>
          <w:szCs w:val="22"/>
          <w:lang w:eastAsia="zh-CN"/>
        </w:rPr>
        <w:t>can be calculated by</w:t>
      </w:r>
      <w:r>
        <w:rPr>
          <w:rFonts w:ascii="Times New Roman" w:hAnsi="Times New Roman" w:cs="Times New Roman" w:hint="eastAsia"/>
          <w:sz w:val="22"/>
          <w:szCs w:val="22"/>
          <w:lang w:eastAsia="zh-CN"/>
        </w:rPr>
        <w:t xml:space="preserve"> </w:t>
      </w:r>
      <w:r w:rsidRPr="009719D8">
        <w:rPr>
          <w:rFonts w:asciiTheme="majorBidi" w:hAnsiTheme="majorBidi" w:cstheme="majorBidi" w:hint="eastAsia"/>
          <w:sz w:val="22"/>
          <w:szCs w:val="22"/>
          <w:lang w:eastAsia="zh-CN"/>
        </w:rPr>
        <w:t>③</w:t>
      </w:r>
      <w:r w:rsidRPr="00590DF6">
        <w:rPr>
          <w:rFonts w:ascii="Times New Roman" w:hAnsi="Times New Roman" w:cs="Times New Roman" w:hint="eastAsia"/>
          <w:sz w:val="22"/>
          <w:szCs w:val="22"/>
          <w:lang w:eastAsia="zh-CN"/>
        </w:rPr>
        <w:t>:</w:t>
      </w:r>
    </w:p>
    <w:p w14:paraId="3EBF84CC" w14:textId="703F232B" w:rsidR="002336D5" w:rsidRPr="00125516" w:rsidRDefault="002336D5" w:rsidP="002336D5">
      <w:pPr>
        <w:spacing w:after="0" w:line="240" w:lineRule="auto"/>
        <w:jc w:val="center"/>
        <w:rPr>
          <w:rFonts w:ascii="宋体" w:eastAsia="宋体" w:hAnsi="宋体" w:cs="宋体"/>
          <w:color w:val="000000"/>
          <w:sz w:val="22"/>
          <w:szCs w:val="22"/>
          <w:lang w:eastAsia="zh-CN"/>
        </w:rPr>
      </w:pPr>
      <m:oMath>
        <m:r>
          <w:rPr>
            <w:rFonts w:ascii="Cambria Math" w:hAnsi="Cambria Math" w:cs="Times New Roman"/>
            <w:sz w:val="22"/>
            <w:szCs w:val="22"/>
            <w:lang w:eastAsia="zh-CN"/>
          </w:rPr>
          <m:t>u</m:t>
        </m:r>
        <m:d>
          <m:dPr>
            <m:ctrlPr>
              <w:rPr>
                <w:rFonts w:ascii="Cambria Math" w:hAnsi="Cambria Math" w:cs="Times New Roman"/>
                <w:i/>
                <w:sz w:val="22"/>
                <w:szCs w:val="22"/>
                <w:lang w:eastAsia="zh-CN"/>
              </w:rPr>
            </m:ctrlPr>
          </m:dPr>
          <m:e>
            <m:r>
              <w:rPr>
                <w:rFonts w:ascii="Cambria Math" w:hAnsi="Cambria Math" w:cs="Times New Roman"/>
                <w:sz w:val="22"/>
                <w:szCs w:val="22"/>
                <w:lang w:eastAsia="zh-CN"/>
              </w:rPr>
              <m:t>κ</m:t>
            </m:r>
          </m:e>
        </m:d>
        <m:r>
          <w:rPr>
            <w:rFonts w:ascii="Cambria Math" w:hAnsi="Cambria Math" w:cs="Times New Roman"/>
            <w:sz w:val="22"/>
            <w:szCs w:val="22"/>
            <w:lang w:eastAsia="zh-CN"/>
          </w:rPr>
          <m:t>=</m:t>
        </m:r>
        <m:f>
          <m:fPr>
            <m:ctrlPr>
              <w:rPr>
                <w:rFonts w:ascii="Cambria Math" w:hAnsi="Cambria Math" w:cs="Times New Roman"/>
                <w:i/>
                <w:sz w:val="22"/>
                <w:szCs w:val="22"/>
                <w:lang w:eastAsia="zh-CN"/>
              </w:rPr>
            </m:ctrlPr>
          </m:fPr>
          <m:num>
            <m:r>
              <w:rPr>
                <w:rFonts w:ascii="Cambria Math" w:hAnsi="Cambria Math" w:cs="Times New Roman"/>
                <w:sz w:val="22"/>
                <w:szCs w:val="22"/>
                <w:lang w:eastAsia="zh-CN"/>
              </w:rPr>
              <m:t>SD</m:t>
            </m:r>
          </m:num>
          <m:den>
            <m:rad>
              <m:radPr>
                <m:degHide m:val="1"/>
                <m:ctrlPr>
                  <w:rPr>
                    <w:rFonts w:ascii="Cambria Math" w:hAnsi="Cambria Math" w:cs="Times New Roman"/>
                    <w:i/>
                    <w:sz w:val="22"/>
                    <w:szCs w:val="22"/>
                    <w:lang w:eastAsia="zh-CN"/>
                  </w:rPr>
                </m:ctrlPr>
              </m:radPr>
              <m:deg/>
              <m:e>
                <m:r>
                  <w:rPr>
                    <w:rFonts w:ascii="Cambria Math" w:hAnsi="Cambria Math" w:cs="Times New Roman"/>
                    <w:sz w:val="22"/>
                    <w:szCs w:val="22"/>
                    <w:lang w:eastAsia="zh-CN"/>
                  </w:rPr>
                  <m:t>5</m:t>
                </m:r>
              </m:e>
            </m:rad>
          </m:den>
        </m:f>
        <m:r>
          <w:rPr>
            <w:rFonts w:ascii="Cambria Math" w:hAnsi="Cambria Math" w:cs="Times New Roman"/>
            <w:sz w:val="22"/>
            <w:szCs w:val="22"/>
            <w:lang w:eastAsia="zh-CN"/>
          </w:rPr>
          <m:t xml:space="preserve">*1.96= </m:t>
        </m:r>
      </m:oMath>
      <w:r w:rsidRPr="00590DF6">
        <w:rPr>
          <w:rFonts w:ascii="Times New Roman" w:hAnsi="Times New Roman" w:cs="Times New Roman" w:hint="eastAsia"/>
          <w:sz w:val="22"/>
          <w:szCs w:val="22"/>
          <w:lang w:eastAsia="zh-CN"/>
        </w:rPr>
        <w:t>0.013047624</w:t>
      </w:r>
    </w:p>
    <w:p w14:paraId="5456565B" w14:textId="17D70212" w:rsidR="002336D5" w:rsidRPr="009719D8" w:rsidRDefault="002336D5" w:rsidP="002336D5">
      <w:pPr>
        <w:snapToGrid w:val="0"/>
        <w:spacing w:line="240" w:lineRule="auto"/>
        <w:rPr>
          <w:rFonts w:ascii="Times New Roman" w:hAnsi="Times New Roman" w:cs="Times New Roman"/>
          <w:sz w:val="22"/>
          <w:szCs w:val="22"/>
          <w:lang w:eastAsia="zh-CN"/>
        </w:rPr>
      </w:pPr>
      <w:r w:rsidRPr="009719D8">
        <w:rPr>
          <w:rFonts w:ascii="Times New Roman" w:hAnsi="Times New Roman" w:cs="Times New Roman" w:hint="eastAsia"/>
          <w:sz w:val="22"/>
          <w:szCs w:val="22"/>
          <w:lang w:eastAsia="zh-CN"/>
        </w:rPr>
        <w:t>According to the formula:</w:t>
      </w:r>
    </w:p>
    <w:tbl>
      <w:tblPr>
        <w:tblStyle w:val="a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827"/>
        <w:gridCol w:w="2932"/>
      </w:tblGrid>
      <w:tr w:rsidR="002336D5" w:rsidRPr="009719D8" w14:paraId="2AE7B9DB" w14:textId="77777777" w:rsidTr="0066176E">
        <w:trPr>
          <w:trHeight w:val="651"/>
          <w:jc w:val="center"/>
        </w:trPr>
        <w:tc>
          <w:tcPr>
            <w:tcW w:w="2977" w:type="dxa"/>
            <w:vAlign w:val="center"/>
          </w:tcPr>
          <w:p w14:paraId="0F3BCF82" w14:textId="77777777" w:rsidR="002336D5" w:rsidRPr="009719D8" w:rsidRDefault="002336D5" w:rsidP="0066176E">
            <w:pPr>
              <w:snapToGrid w:val="0"/>
              <w:rPr>
                <w:rFonts w:ascii="Times New Roman" w:hAnsi="Times New Roman" w:cs="Times New Roman" w:hint="eastAsia"/>
                <w:sz w:val="22"/>
                <w:szCs w:val="22"/>
                <w:lang w:eastAsia="zh-CN"/>
              </w:rPr>
            </w:pPr>
          </w:p>
        </w:tc>
        <w:tc>
          <w:tcPr>
            <w:tcW w:w="3827" w:type="dxa"/>
            <w:vAlign w:val="center"/>
          </w:tcPr>
          <w:p w14:paraId="049457AA" w14:textId="77777777" w:rsidR="002336D5" w:rsidRPr="009719D8" w:rsidRDefault="002336D5" w:rsidP="0066176E">
            <w:pPr>
              <w:snapToGrid w:val="0"/>
              <w:jc w:val="center"/>
              <w:rPr>
                <w:rFonts w:ascii="Times New Roman" w:hAnsi="Times New Roman" w:cs="Times New Roman" w:hint="eastAsia"/>
                <w:i/>
                <w:sz w:val="22"/>
                <w:szCs w:val="22"/>
                <w:lang w:eastAsia="zh-CN"/>
              </w:rPr>
            </w:pPr>
            <m:oMathPara>
              <m:oMath>
                <m:r>
                  <w:rPr>
                    <w:rFonts w:ascii="Cambria Math" w:hAnsi="Cambria Math" w:cs="Times New Roman"/>
                    <w:sz w:val="22"/>
                    <w:szCs w:val="22"/>
                    <w:lang w:eastAsia="zh-CN"/>
                  </w:rPr>
                  <m:t>Q=</m:t>
                </m:r>
                <m:f>
                  <m:fPr>
                    <m:ctrlPr>
                      <w:rPr>
                        <w:rFonts w:ascii="Cambria Math" w:hAnsi="Cambria Math" w:cs="Times New Roman"/>
                        <w:i/>
                        <w:sz w:val="22"/>
                        <w:szCs w:val="22"/>
                        <w:lang w:eastAsia="zh-CN"/>
                      </w:rPr>
                    </m:ctrlPr>
                  </m:fPr>
                  <m:num>
                    <m:r>
                      <w:rPr>
                        <w:rFonts w:ascii="Cambria Math" w:hAnsi="Cambria Math" w:cs="Times New Roman"/>
                        <w:sz w:val="22"/>
                        <w:szCs w:val="22"/>
                        <w:lang w:eastAsia="zh-CN"/>
                      </w:rPr>
                      <m:t>π</m:t>
                    </m:r>
                  </m:num>
                  <m:den>
                    <m:r>
                      <w:rPr>
                        <w:rFonts w:ascii="Cambria Math" w:hAnsi="Cambria Math" w:cs="Times New Roman"/>
                        <w:sz w:val="22"/>
                        <w:szCs w:val="22"/>
                        <w:lang w:eastAsia="zh-CN"/>
                      </w:rPr>
                      <m:t>κ</m:t>
                    </m:r>
                  </m:den>
                </m:f>
                <m:r>
                  <w:rPr>
                    <w:rFonts w:ascii="Cambria Math" w:hAnsi="Cambria Math" w:cs="Times New Roman"/>
                    <w:sz w:val="22"/>
                    <w:szCs w:val="22"/>
                    <w:lang w:eastAsia="zh-CN"/>
                  </w:rPr>
                  <m:t xml:space="preserve"> </m:t>
                </m:r>
                <m:r>
                  <w:rPr>
                    <w:rFonts w:ascii="Cambria Math" w:hAnsi="Cambria Math" w:cs="Times New Roman" w:hint="eastAsia"/>
                    <w:sz w:val="22"/>
                    <w:szCs w:val="22"/>
                    <w:lang w:eastAsia="zh-CN"/>
                  </w:rPr>
                  <m:t>and</m:t>
                </m:r>
                <m:r>
                  <w:rPr>
                    <w:rFonts w:ascii="Cambria Math" w:hAnsi="Cambria Math" w:cs="Times New Roman"/>
                    <w:sz w:val="22"/>
                    <w:szCs w:val="22"/>
                    <w:lang w:eastAsia="zh-CN"/>
                  </w:rPr>
                  <m:t xml:space="preserve"> </m:t>
                </m:r>
                <m:r>
                  <w:rPr>
                    <w:rFonts w:ascii="Cambria Math" w:hAnsi="Cambria Math" w:cs="Times New Roman" w:hint="eastAsia"/>
                    <w:sz w:val="22"/>
                    <w:szCs w:val="22"/>
                    <w:lang w:eastAsia="zh-CN"/>
                  </w:rPr>
                  <m:t>tan</m:t>
                </m:r>
                <m:r>
                  <w:rPr>
                    <w:rFonts w:ascii="Cambria Math" w:hAnsi="Cambria Math" w:cs="Times New Roman"/>
                    <w:sz w:val="22"/>
                    <w:szCs w:val="22"/>
                    <w:lang w:eastAsia="zh-CN"/>
                  </w:rPr>
                  <m:t>δ=</m:t>
                </m:r>
                <m:f>
                  <m:fPr>
                    <m:ctrlPr>
                      <w:rPr>
                        <w:rFonts w:ascii="Cambria Math" w:hAnsi="Cambria Math" w:cs="Times New Roman"/>
                        <w:i/>
                        <w:sz w:val="22"/>
                        <w:szCs w:val="22"/>
                        <w:lang w:eastAsia="zh-CN"/>
                      </w:rPr>
                    </m:ctrlPr>
                  </m:fPr>
                  <m:num>
                    <m:r>
                      <w:rPr>
                        <w:rFonts w:ascii="Cambria Math" w:hAnsi="Cambria Math" w:cs="Times New Roman"/>
                        <w:sz w:val="22"/>
                        <w:szCs w:val="22"/>
                        <w:lang w:eastAsia="zh-CN"/>
                      </w:rPr>
                      <m:t>1</m:t>
                    </m:r>
                  </m:num>
                  <m:den>
                    <m:r>
                      <w:rPr>
                        <w:rFonts w:ascii="Cambria Math" w:hAnsi="Cambria Math" w:cs="Times New Roman"/>
                        <w:sz w:val="22"/>
                        <w:szCs w:val="22"/>
                        <w:lang w:eastAsia="zh-CN"/>
                      </w:rPr>
                      <m:t>Q</m:t>
                    </m:r>
                  </m:den>
                </m:f>
              </m:oMath>
            </m:oMathPara>
          </w:p>
        </w:tc>
        <w:tc>
          <w:tcPr>
            <w:tcW w:w="2932" w:type="dxa"/>
            <w:vAlign w:val="center"/>
          </w:tcPr>
          <w:p w14:paraId="49F3D964" w14:textId="77777777" w:rsidR="002336D5" w:rsidRPr="009719D8" w:rsidRDefault="002336D5" w:rsidP="0066176E">
            <w:pPr>
              <w:snapToGrid w:val="0"/>
              <w:jc w:val="right"/>
              <w:rPr>
                <w:rFonts w:ascii="宋体" w:eastAsia="宋体" w:hAnsi="宋体" w:cs="Times New Roman" w:hint="eastAsia"/>
                <w:sz w:val="22"/>
                <w:szCs w:val="22"/>
                <w:lang w:eastAsia="zh-CN"/>
              </w:rPr>
            </w:pPr>
            <w:r>
              <w:rPr>
                <w:rFonts w:ascii="Cambria Math" w:eastAsia="宋体" w:hAnsi="Cambria Math" w:cs="Cambria Math" w:hint="eastAsia"/>
                <w:sz w:val="22"/>
                <w:szCs w:val="22"/>
                <w:lang w:eastAsia="zh-CN"/>
              </w:rPr>
              <w:t>⑩</w:t>
            </w:r>
          </w:p>
        </w:tc>
      </w:tr>
    </w:tbl>
    <w:p w14:paraId="16D1C8F3" w14:textId="6ABEC331" w:rsidR="002336D5" w:rsidRPr="001C70A7" w:rsidRDefault="002336D5" w:rsidP="002336D5">
      <w:pPr>
        <w:spacing w:line="240" w:lineRule="auto"/>
        <w:rPr>
          <w:rFonts w:ascii="宋体" w:eastAsia="宋体" w:hAnsi="宋体" w:cs="宋体"/>
          <w:color w:val="000000"/>
          <w:sz w:val="22"/>
          <w:szCs w:val="22"/>
          <w:lang w:eastAsia="zh-CN"/>
        </w:rPr>
      </w:pPr>
      <w:r w:rsidRPr="009719D8">
        <w:rPr>
          <w:rFonts w:ascii="Times New Roman" w:hAnsi="Times New Roman" w:cs="Times New Roman" w:hint="eastAsia"/>
          <w:sz w:val="22"/>
          <w:szCs w:val="22"/>
          <w:lang w:eastAsia="zh-CN"/>
        </w:rPr>
        <w:t>As</w:t>
      </w:r>
      <m:oMath>
        <m:sSub>
          <m:sSubPr>
            <m:ctrlPr>
              <w:rPr>
                <w:rFonts w:ascii="Cambria Math" w:hAnsi="Cambria Math" w:cs="Times New Roman"/>
                <w:i/>
                <w:sz w:val="22"/>
                <w:szCs w:val="22"/>
                <w:lang w:eastAsia="zh-CN"/>
              </w:rPr>
            </m:ctrlPr>
          </m:sSubPr>
          <m:e>
            <m:r>
              <w:rPr>
                <w:rFonts w:ascii="Cambria Math" w:hAnsi="Cambria Math" w:cs="Times New Roman"/>
                <w:sz w:val="22"/>
                <w:szCs w:val="22"/>
                <w:lang w:eastAsia="zh-CN"/>
              </w:rPr>
              <m:t xml:space="preserve"> Q</m:t>
            </m:r>
          </m:e>
          <m:sub>
            <m:r>
              <w:rPr>
                <w:rFonts w:ascii="Cambria Math" w:hAnsi="Cambria Math" w:cs="Times New Roman" w:hint="eastAsia"/>
                <w:sz w:val="22"/>
                <w:szCs w:val="22"/>
                <w:lang w:eastAsia="zh-CN"/>
              </w:rPr>
              <m:t>average</m:t>
            </m:r>
          </m:sub>
        </m:sSub>
        <m:r>
          <w:rPr>
            <w:rFonts w:ascii="Cambria Math" w:hAnsi="Cambria Math" w:cs="Times New Roman"/>
            <w:sz w:val="22"/>
            <w:szCs w:val="22"/>
            <w:lang w:eastAsia="zh-CN"/>
          </w:rPr>
          <m:t>=</m:t>
        </m:r>
      </m:oMath>
      <w:bookmarkStart w:id="15" w:name="OLE_LINK17"/>
      <w:r w:rsidRPr="00607CA9">
        <w:rPr>
          <w:rFonts w:ascii="Times New Roman" w:hAnsi="Times New Roman" w:cs="Times New Roman" w:hint="eastAsia"/>
          <w:sz w:val="22"/>
          <w:szCs w:val="22"/>
          <w:lang w:eastAsia="zh-CN"/>
        </w:rPr>
        <w:t>1</w:t>
      </w:r>
      <w:r w:rsidRPr="001C70A7">
        <w:rPr>
          <w:rFonts w:ascii="Times New Roman" w:hAnsi="Times New Roman" w:cs="Times New Roman" w:hint="eastAsia"/>
          <w:sz w:val="22"/>
          <w:szCs w:val="22"/>
          <w:lang w:eastAsia="zh-CN"/>
        </w:rPr>
        <w:t>9.4045</w:t>
      </w:r>
      <w:bookmarkEnd w:id="15"/>
      <m:oMath>
        <m:r>
          <w:rPr>
            <w:rFonts w:ascii="Cambria Math" w:hAnsi="Cambria Math" w:cs="Times New Roman"/>
            <w:sz w:val="22"/>
            <w:szCs w:val="22"/>
            <w:lang w:eastAsia="zh-CN"/>
          </w:rPr>
          <m:t xml:space="preserve"> ,</m:t>
        </m:r>
        <m:r>
          <w:rPr>
            <w:rFonts w:ascii="Cambria Math" w:hAnsi="Cambria Math" w:cs="Times New Roman"/>
            <w:sz w:val="22"/>
            <w:szCs w:val="22"/>
            <w:lang w:eastAsia="zh-CN"/>
          </w:rPr>
          <m:t xml:space="preserve"> </m:t>
        </m:r>
        <m:r>
          <w:rPr>
            <w:rFonts w:ascii="Cambria Math" w:hAnsi="Cambria Math" w:cs="Times New Roman"/>
            <w:sz w:val="22"/>
            <w:szCs w:val="22"/>
            <w:lang w:eastAsia="zh-CN"/>
          </w:rPr>
          <m:t xml:space="preserve"> u</m:t>
        </m:r>
        <m:d>
          <m:dPr>
            <m:ctrlPr>
              <w:rPr>
                <w:rFonts w:ascii="Cambria Math" w:hAnsi="Cambria Math" w:cs="Times New Roman"/>
                <w:i/>
                <w:sz w:val="22"/>
                <w:szCs w:val="22"/>
                <w:lang w:eastAsia="zh-CN"/>
              </w:rPr>
            </m:ctrlPr>
          </m:dPr>
          <m:e>
            <m:r>
              <w:rPr>
                <w:rFonts w:ascii="Cambria Math" w:hAnsi="Cambria Math" w:cs="Times New Roman"/>
                <w:sz w:val="22"/>
                <w:szCs w:val="22"/>
                <w:lang w:eastAsia="zh-CN"/>
              </w:rPr>
              <m:t>Q</m:t>
            </m:r>
          </m:e>
        </m:d>
        <m:r>
          <w:rPr>
            <w:rFonts w:ascii="Cambria Math" w:hAnsi="Cambria Math" w:cs="Times New Roman"/>
            <w:sz w:val="22"/>
            <w:szCs w:val="22"/>
            <w:lang w:eastAsia="zh-CN"/>
          </w:rPr>
          <m:t>=</m:t>
        </m:r>
        <m:f>
          <m:fPr>
            <m:ctrlPr>
              <w:rPr>
                <w:rFonts w:ascii="Cambria Math" w:hAnsi="Cambria Math" w:cs="Times New Roman"/>
                <w:i/>
                <w:sz w:val="22"/>
                <w:szCs w:val="22"/>
                <w:lang w:eastAsia="zh-CN"/>
              </w:rPr>
            </m:ctrlPr>
          </m:fPr>
          <m:num>
            <m:r>
              <w:rPr>
                <w:rFonts w:ascii="Cambria Math" w:hAnsi="Cambria Math" w:cs="Times New Roman"/>
                <w:sz w:val="22"/>
                <w:szCs w:val="22"/>
                <w:lang w:eastAsia="zh-CN"/>
              </w:rPr>
              <m:t>π</m:t>
            </m:r>
          </m:num>
          <m:den>
            <m:sSup>
              <m:sSupPr>
                <m:ctrlPr>
                  <w:rPr>
                    <w:rFonts w:ascii="Cambria Math" w:hAnsi="Cambria Math" w:cs="Times New Roman"/>
                    <w:i/>
                    <w:sz w:val="22"/>
                    <w:szCs w:val="22"/>
                    <w:lang w:eastAsia="zh-CN"/>
                  </w:rPr>
                </m:ctrlPr>
              </m:sSupPr>
              <m:e>
                <m:r>
                  <w:rPr>
                    <w:rFonts w:ascii="Cambria Math" w:hAnsi="Cambria Math" w:cs="Times New Roman"/>
                    <w:sz w:val="22"/>
                    <w:szCs w:val="22"/>
                    <w:lang w:eastAsia="zh-CN"/>
                  </w:rPr>
                  <m:t>κ</m:t>
                </m:r>
              </m:e>
              <m:sup>
                <m:r>
                  <w:rPr>
                    <w:rFonts w:ascii="Cambria Math" w:hAnsi="Cambria Math" w:cs="Times New Roman"/>
                    <w:sz w:val="22"/>
                    <w:szCs w:val="22"/>
                    <w:lang w:eastAsia="zh-CN"/>
                  </w:rPr>
                  <m:t>2</m:t>
                </m:r>
              </m:sup>
            </m:sSup>
          </m:den>
        </m:f>
        <m:r>
          <w:rPr>
            <w:rFonts w:ascii="Cambria Math" w:hAnsi="Cambria Math" w:cs="Times New Roman"/>
            <w:sz w:val="22"/>
            <w:szCs w:val="22"/>
            <w:lang w:eastAsia="zh-CN"/>
          </w:rPr>
          <m:t>·</m:t>
        </m:r>
        <m:r>
          <w:rPr>
            <w:rFonts w:ascii="Cambria Math" w:hAnsi="Cambria Math" w:cs="Times New Roman"/>
            <w:sz w:val="22"/>
            <w:szCs w:val="22"/>
            <w:lang w:eastAsia="zh-CN"/>
          </w:rPr>
          <m:t>u</m:t>
        </m:r>
        <m:d>
          <m:dPr>
            <m:ctrlPr>
              <w:rPr>
                <w:rFonts w:ascii="Cambria Math" w:hAnsi="Cambria Math" w:cs="Times New Roman"/>
                <w:i/>
                <w:sz w:val="22"/>
                <w:szCs w:val="22"/>
                <w:lang w:eastAsia="zh-CN"/>
              </w:rPr>
            </m:ctrlPr>
          </m:dPr>
          <m:e>
            <w:bookmarkStart w:id="16" w:name="OLE_LINK8"/>
            <m:r>
              <w:rPr>
                <w:rFonts w:ascii="Cambria Math" w:hAnsi="Cambria Math" w:cs="Times New Roman"/>
                <w:sz w:val="22"/>
                <w:szCs w:val="22"/>
                <w:lang w:eastAsia="zh-CN"/>
              </w:rPr>
              <m:t>κ</m:t>
            </m:r>
            <w:bookmarkEnd w:id="16"/>
          </m:e>
        </m:d>
        <m:r>
          <w:rPr>
            <w:rFonts w:ascii="Cambria Math" w:hAnsi="Cambria Math" w:cs="Times New Roman"/>
            <w:sz w:val="22"/>
            <w:szCs w:val="22"/>
            <w:lang w:eastAsia="zh-CN"/>
          </w:rPr>
          <m:t>=</m:t>
        </m:r>
        <m:r>
          <w:rPr>
            <w:rFonts w:ascii="Cambria Math" w:hAnsi="Cambria Math" w:cs="Times New Roman"/>
            <w:sz w:val="22"/>
            <w:szCs w:val="22"/>
            <w:lang w:eastAsia="zh-CN"/>
          </w:rPr>
          <m:t>1.5638</m:t>
        </m:r>
        <m:r>
          <w:rPr>
            <w:rFonts w:ascii="Cambria Math" w:hAnsi="Cambria Math" w:cs="Times New Roman"/>
            <w:sz w:val="22"/>
            <w:szCs w:val="22"/>
            <w:lang w:eastAsia="zh-CN"/>
          </w:rPr>
          <m:t xml:space="preserve">,  </m:t>
        </m:r>
        <m:sSub>
          <m:sSubPr>
            <m:ctrlPr>
              <w:rPr>
                <w:rFonts w:ascii="Cambria Math" w:hAnsi="Cambria Math" w:cs="Times New Roman"/>
                <w:i/>
                <w:sz w:val="22"/>
                <w:szCs w:val="22"/>
                <w:lang w:eastAsia="zh-CN"/>
              </w:rPr>
            </m:ctrlPr>
          </m:sSubPr>
          <m:e>
            <m:r>
              <w:rPr>
                <w:rFonts w:ascii="Cambria Math" w:hAnsi="Cambria Math" w:cs="Times New Roman"/>
                <w:sz w:val="22"/>
                <w:szCs w:val="22"/>
                <w:lang w:eastAsia="zh-CN"/>
              </w:rPr>
              <m:t>Q</m:t>
            </m:r>
          </m:e>
          <m:sub>
            <m:r>
              <w:rPr>
                <w:rFonts w:ascii="Cambria Math" w:hAnsi="Cambria Math" w:cs="Times New Roman"/>
                <w:sz w:val="22"/>
                <w:szCs w:val="22"/>
                <w:lang w:eastAsia="zh-CN"/>
              </w:rPr>
              <m:t>polymer</m:t>
            </m:r>
          </m:sub>
        </m:sSub>
        <m:r>
          <w:rPr>
            <w:rFonts w:ascii="Cambria Math" w:hAnsi="Cambria Math" w:cs="Times New Roman"/>
            <w:sz w:val="22"/>
            <w:szCs w:val="22"/>
            <w:lang w:eastAsia="zh-CN"/>
          </w:rPr>
          <m:t>=</m:t>
        </m:r>
        <w:bookmarkStart w:id="17" w:name="OLE_LINK23"/>
        <m:r>
          <m:rPr>
            <m:sty m:val="p"/>
          </m:rPr>
          <w:rPr>
            <w:rFonts w:ascii="Cambria Math" w:hAnsi="Cambria Math" w:cs="Times New Roman" w:hint="eastAsia"/>
            <w:sz w:val="22"/>
            <w:szCs w:val="22"/>
            <w:lang w:eastAsia="zh-CN"/>
          </w:rPr>
          <m:t>19.4045</m:t>
        </m:r>
        <w:bookmarkStart w:id="18" w:name="OLE_LINK22"/>
        <m:r>
          <w:rPr>
            <w:rFonts w:ascii="Cambria Math" w:hAnsi="Cambria Math" w:cs="Times New Roman"/>
            <w:sz w:val="22"/>
            <w:szCs w:val="22"/>
            <w:lang w:eastAsia="zh-CN"/>
          </w:rPr>
          <m:t>±</m:t>
        </m:r>
        <w:bookmarkStart w:id="19" w:name="OLE_LINK11"/>
        <w:bookmarkEnd w:id="18"/>
        <m:r>
          <w:rPr>
            <w:rFonts w:ascii="Cambria Math" w:hAnsi="Cambria Math" w:cs="Times New Roman"/>
            <w:sz w:val="22"/>
            <w:szCs w:val="22"/>
            <w:lang w:eastAsia="zh-CN"/>
          </w:rPr>
          <m:t>1.5638</m:t>
        </m:r>
      </m:oMath>
      <w:bookmarkEnd w:id="19"/>
    </w:p>
    <w:bookmarkEnd w:id="17"/>
    <w:p w14:paraId="0916C336" w14:textId="77777777" w:rsidR="002336D5" w:rsidRDefault="002336D5" w:rsidP="002336D5">
      <w:pPr>
        <w:snapToGrid w:val="0"/>
        <w:spacing w:line="240" w:lineRule="auto"/>
        <w:jc w:val="both"/>
        <w:rPr>
          <w:rFonts w:asciiTheme="majorBidi" w:hAnsiTheme="majorBidi" w:cstheme="majorBidi"/>
          <w:b/>
          <w:lang w:eastAsia="zh-CN"/>
        </w:rPr>
      </w:pPr>
      <w:r w:rsidRPr="009719D8">
        <w:rPr>
          <w:rFonts w:asciiTheme="majorBidi" w:hAnsiTheme="majorBidi" w:cstheme="majorBidi"/>
          <w:b/>
          <w:bCs/>
          <w:iCs/>
          <w:lang w:eastAsia="zh-CN"/>
        </w:rPr>
        <w:lastRenderedPageBreak/>
        <w:t>4. Discussion</w:t>
      </w:r>
    </w:p>
    <w:p w14:paraId="494B932F" w14:textId="77777777" w:rsidR="002336D5" w:rsidRDefault="002336D5" w:rsidP="002336D5">
      <w:pPr>
        <w:snapToGrid w:val="0"/>
        <w:spacing w:after="0" w:line="240" w:lineRule="auto"/>
        <w:jc w:val="both"/>
        <w:rPr>
          <w:rFonts w:asciiTheme="majorBidi" w:hAnsiTheme="majorBidi" w:cstheme="majorBidi"/>
          <w:b/>
          <w:sz w:val="22"/>
          <w:szCs w:val="22"/>
          <w:lang w:eastAsia="zh-CN"/>
        </w:rPr>
      </w:pPr>
      <w:bookmarkStart w:id="20" w:name="OLE_LINK9"/>
      <w:r w:rsidRPr="00344475">
        <w:rPr>
          <w:rFonts w:asciiTheme="majorBidi" w:hAnsiTheme="majorBidi" w:cstheme="majorBidi" w:hint="eastAsia"/>
          <w:b/>
          <w:sz w:val="22"/>
          <w:szCs w:val="22"/>
          <w:lang w:eastAsia="zh-CN"/>
        </w:rPr>
        <w:t xml:space="preserve">4.1 </w:t>
      </w:r>
      <w:r w:rsidRPr="00D06701">
        <w:rPr>
          <w:rFonts w:asciiTheme="majorBidi" w:hAnsiTheme="majorBidi" w:cstheme="majorBidi" w:hint="eastAsia"/>
          <w:b/>
          <w:sz w:val="22"/>
          <w:szCs w:val="22"/>
          <w:lang w:eastAsia="zh-CN"/>
        </w:rPr>
        <w:t>Uncertainty analysis</w:t>
      </w:r>
    </w:p>
    <w:bookmarkEnd w:id="20"/>
    <w:p w14:paraId="2291DF51" w14:textId="3FD0A4FD" w:rsidR="002336D5" w:rsidRDefault="002336D5" w:rsidP="002336D5">
      <w:pPr>
        <w:snapToGrid w:val="0"/>
        <w:spacing w:afterLines="50" w:after="163" w:line="240" w:lineRule="auto"/>
        <w:contextualSpacing/>
        <w:jc w:val="both"/>
        <w:rPr>
          <w:rFonts w:ascii="Times New Roman" w:eastAsia="宋体" w:hAnsi="Times New Roman" w:cs="Times New Roman"/>
          <w:sz w:val="22"/>
          <w:szCs w:val="22"/>
          <w:lang w:eastAsia="zh-CN"/>
        </w:rPr>
      </w:pPr>
      <w:r w:rsidRPr="003C1010">
        <w:rPr>
          <w:rFonts w:asciiTheme="majorBidi" w:hAnsiTheme="majorBidi" w:cstheme="majorBidi" w:hint="eastAsia"/>
          <w:bCs/>
          <w:sz w:val="22"/>
          <w:szCs w:val="22"/>
          <w:lang w:eastAsia="zh-CN"/>
        </w:rPr>
        <w:t xml:space="preserve">Based on the </w:t>
      </w:r>
      <w:r w:rsidR="004D7DA3" w:rsidRPr="009719D8">
        <w:rPr>
          <w:rFonts w:asciiTheme="majorBidi" w:hAnsiTheme="majorBidi" w:cstheme="majorBidi" w:hint="eastAsia"/>
          <w:sz w:val="22"/>
          <w:szCs w:val="22"/>
          <w:lang w:eastAsia="zh-CN"/>
        </w:rPr>
        <w:t>①②③④⑤⑥</w:t>
      </w:r>
      <w:r w:rsidR="004D7DA3" w:rsidRPr="009719D8">
        <w:rPr>
          <w:rFonts w:asciiTheme="majorEastAsia" w:eastAsiaTheme="majorEastAsia" w:hAnsiTheme="majorEastAsia" w:cs="Cambria Math"/>
          <w:sz w:val="22"/>
          <w:szCs w:val="22"/>
          <w:lang w:eastAsia="zh-CN"/>
        </w:rPr>
        <w:t>⑦</w:t>
      </w:r>
      <w:r w:rsidR="004D7DA3" w:rsidRPr="009719D8">
        <w:rPr>
          <w:rFonts w:asciiTheme="majorEastAsia" w:eastAsiaTheme="majorEastAsia" w:hAnsiTheme="majorEastAsia" w:cs="Cambria Math" w:hint="eastAsia"/>
          <w:sz w:val="22"/>
          <w:szCs w:val="22"/>
          <w:lang w:eastAsia="zh-CN"/>
        </w:rPr>
        <w:t>⑧⑨</w:t>
      </w:r>
      <w:r w:rsidR="004D7DA3">
        <w:rPr>
          <w:rFonts w:asciiTheme="majorBidi" w:hAnsiTheme="majorBidi" w:cstheme="majorBidi"/>
          <w:sz w:val="22"/>
          <w:szCs w:val="22"/>
          <w:lang w:eastAsia="zh-CN"/>
        </w:rPr>
        <w:t xml:space="preserve"> </w:t>
      </w:r>
      <w:r w:rsidRPr="003C1010">
        <w:rPr>
          <w:rFonts w:asciiTheme="majorBidi" w:hAnsiTheme="majorBidi" w:cstheme="majorBidi" w:hint="eastAsia"/>
          <w:bCs/>
          <w:sz w:val="22"/>
          <w:szCs w:val="22"/>
          <w:lang w:eastAsia="zh-CN"/>
        </w:rPr>
        <w:t xml:space="preserve">calculated uncertainties shown in </w:t>
      </w:r>
      <w:r w:rsidRPr="003C1010">
        <w:rPr>
          <w:rFonts w:asciiTheme="majorBidi" w:hAnsiTheme="majorBidi" w:cstheme="majorBidi" w:hint="eastAsia"/>
          <w:b/>
          <w:sz w:val="22"/>
          <w:szCs w:val="22"/>
          <w:lang w:eastAsia="zh-CN"/>
        </w:rPr>
        <w:t>Table</w:t>
      </w:r>
      <w:r>
        <w:rPr>
          <w:rFonts w:asciiTheme="majorBidi" w:hAnsiTheme="majorBidi" w:cstheme="majorBidi" w:hint="eastAsia"/>
          <w:b/>
          <w:sz w:val="22"/>
          <w:szCs w:val="22"/>
          <w:lang w:eastAsia="zh-CN"/>
        </w:rPr>
        <w:t xml:space="preserve"> </w:t>
      </w:r>
      <w:r w:rsidRPr="003C1010">
        <w:rPr>
          <w:rFonts w:asciiTheme="majorBidi" w:hAnsiTheme="majorBidi" w:cstheme="majorBidi" w:hint="eastAsia"/>
          <w:b/>
          <w:sz w:val="22"/>
          <w:szCs w:val="22"/>
          <w:lang w:eastAsia="zh-CN"/>
        </w:rPr>
        <w:t xml:space="preserve">1, </w:t>
      </w:r>
      <w:r w:rsidRPr="003C1010">
        <w:rPr>
          <w:rFonts w:asciiTheme="majorBidi" w:hAnsiTheme="majorBidi" w:cstheme="majorBidi" w:hint="eastAsia"/>
          <w:bCs/>
          <w:sz w:val="22"/>
          <w:szCs w:val="22"/>
          <w:lang w:eastAsia="zh-CN"/>
        </w:rPr>
        <w:t>it can be</w:t>
      </w:r>
      <w:r w:rsidRPr="003C1010">
        <w:rPr>
          <w:rFonts w:asciiTheme="majorBidi" w:hAnsiTheme="majorBidi" w:cstheme="majorBidi"/>
          <w:bCs/>
          <w:sz w:val="22"/>
          <w:szCs w:val="22"/>
          <w:lang w:eastAsia="zh-CN"/>
        </w:rPr>
        <w:t xml:space="preserve"> </w:t>
      </w:r>
      <w:r w:rsidRPr="003C1010">
        <w:rPr>
          <w:rFonts w:asciiTheme="majorBidi" w:hAnsiTheme="majorBidi" w:cstheme="majorBidi" w:hint="eastAsia"/>
          <w:bCs/>
          <w:sz w:val="22"/>
          <w:szCs w:val="22"/>
          <w:lang w:eastAsia="zh-CN"/>
        </w:rPr>
        <w:t xml:space="preserve">concluded </w:t>
      </w:r>
      <w:r w:rsidRPr="003C1010">
        <w:rPr>
          <w:rFonts w:asciiTheme="majorBidi" w:hAnsiTheme="majorBidi" w:cstheme="majorBidi"/>
          <w:bCs/>
          <w:sz w:val="22"/>
          <w:szCs w:val="22"/>
          <w:lang w:eastAsia="zh-CN"/>
        </w:rPr>
        <w:t xml:space="preserve">that the </w:t>
      </w:r>
      <w:r w:rsidRPr="003C1010">
        <w:rPr>
          <w:rFonts w:asciiTheme="majorBidi" w:hAnsiTheme="majorBidi" w:cstheme="majorBidi" w:hint="eastAsia"/>
          <w:bCs/>
          <w:sz w:val="22"/>
          <w:szCs w:val="22"/>
          <w:lang w:eastAsia="zh-CN"/>
        </w:rPr>
        <w:t>magnitude of</w:t>
      </w:r>
      <w:r>
        <w:rPr>
          <w:rFonts w:asciiTheme="majorBidi" w:hAnsiTheme="majorBidi" w:cstheme="majorBidi" w:hint="eastAsia"/>
          <w:bCs/>
          <w:sz w:val="22"/>
          <w:szCs w:val="22"/>
          <w:lang w:eastAsia="zh-CN"/>
        </w:rPr>
        <w:t xml:space="preserve"> </w:t>
      </w:r>
      <m:oMath>
        <m:r>
          <w:rPr>
            <w:rFonts w:ascii="Cambria Math" w:hAnsi="Cambria Math" w:cstheme="majorBidi"/>
            <w:sz w:val="18"/>
            <w:szCs w:val="18"/>
            <w:lang w:eastAsia="zh-CN"/>
          </w:rPr>
          <m:t xml:space="preserve"> </m:t>
        </m:r>
        <m:f>
          <m:fPr>
            <m:ctrlPr>
              <w:rPr>
                <w:rFonts w:ascii="Cambria Math" w:hAnsi="Cambria Math" w:cstheme="majorBidi"/>
                <w:b/>
                <w:i/>
                <w:sz w:val="18"/>
                <w:szCs w:val="18"/>
                <w:lang w:eastAsia="zh-CN"/>
              </w:rPr>
            </m:ctrlPr>
          </m:fPr>
          <m:num>
            <m:sSub>
              <m:sSubPr>
                <m:ctrlPr>
                  <w:rPr>
                    <w:rFonts w:ascii="Cambria Math" w:hAnsi="Cambria Math" w:cstheme="majorBidi"/>
                    <w:b/>
                    <w:i/>
                    <w:sz w:val="18"/>
                    <w:szCs w:val="18"/>
                    <w:lang w:eastAsia="zh-CN"/>
                  </w:rPr>
                </m:ctrlPr>
              </m:sSubPr>
              <m:e>
                <m:r>
                  <m:rPr>
                    <m:sty m:val="bi"/>
                  </m:rPr>
                  <w:rPr>
                    <w:rFonts w:ascii="Cambria Math" w:hAnsi="Cambria Math" w:cstheme="majorBidi"/>
                    <w:sz w:val="18"/>
                    <w:szCs w:val="18"/>
                    <w:lang w:eastAsia="zh-CN"/>
                  </w:rPr>
                  <m:t>U</m:t>
                </m:r>
              </m:e>
              <m:sub>
                <m:r>
                  <m:rPr>
                    <m:sty m:val="bi"/>
                  </m:rPr>
                  <w:rPr>
                    <w:rFonts w:ascii="Cambria Math" w:hAnsi="Cambria Math" w:cstheme="majorBidi"/>
                    <w:sz w:val="18"/>
                    <w:szCs w:val="18"/>
                    <w:lang w:eastAsia="zh-CN"/>
                  </w:rPr>
                  <m:t>r</m:t>
                </m:r>
              </m:sub>
            </m:sSub>
          </m:num>
          <m:den>
            <m:r>
              <m:rPr>
                <m:sty m:val="bi"/>
              </m:rPr>
              <w:rPr>
                <w:rFonts w:ascii="Cambria Math" w:hAnsi="Cambria Math" w:cstheme="majorBidi"/>
                <w:sz w:val="18"/>
                <w:szCs w:val="18"/>
                <w:lang w:eastAsia="zh-CN"/>
              </w:rPr>
              <m:t>r</m:t>
            </m:r>
          </m:den>
        </m:f>
      </m:oMath>
      <w:r w:rsidRPr="003C1010">
        <w:rPr>
          <w:rFonts w:asciiTheme="majorBidi" w:hAnsiTheme="majorBidi" w:cstheme="majorBidi" w:hint="eastAsia"/>
          <w:bCs/>
          <w:sz w:val="22"/>
          <w:szCs w:val="22"/>
          <w:lang w:eastAsia="zh-CN"/>
        </w:rPr>
        <w:t xml:space="preserve"> and</w:t>
      </w:r>
      <w:r>
        <w:rPr>
          <w:rFonts w:asciiTheme="majorBidi" w:hAnsiTheme="majorBidi" w:cstheme="majorBidi" w:hint="eastAsia"/>
          <w:bCs/>
          <w:sz w:val="22"/>
          <w:szCs w:val="22"/>
          <w:lang w:eastAsia="zh-CN"/>
        </w:rPr>
        <w:t xml:space="preserve"> </w:t>
      </w:r>
      <m:oMath>
        <m:r>
          <w:rPr>
            <w:rFonts w:ascii="Cambria Math" w:hAnsi="Cambria Math" w:cstheme="majorBidi"/>
            <w:sz w:val="18"/>
            <w:szCs w:val="18"/>
            <w:lang w:eastAsia="zh-CN"/>
          </w:rPr>
          <m:t xml:space="preserve"> </m:t>
        </m:r>
        <m:f>
          <m:fPr>
            <m:ctrlPr>
              <w:rPr>
                <w:rFonts w:ascii="Cambria Math" w:hAnsi="Cambria Math" w:cstheme="majorBidi"/>
                <w:b/>
                <w:i/>
                <w:sz w:val="18"/>
                <w:szCs w:val="18"/>
                <w:lang w:eastAsia="zh-CN"/>
              </w:rPr>
            </m:ctrlPr>
          </m:fPr>
          <m:num>
            <m:sSub>
              <m:sSubPr>
                <m:ctrlPr>
                  <w:rPr>
                    <w:rFonts w:ascii="Cambria Math" w:hAnsi="Cambria Math" w:cstheme="majorBidi"/>
                    <w:b/>
                    <w:i/>
                    <w:sz w:val="18"/>
                    <w:szCs w:val="18"/>
                    <w:lang w:eastAsia="zh-CN"/>
                  </w:rPr>
                </m:ctrlPr>
              </m:sSubPr>
              <m:e>
                <m:r>
                  <m:rPr>
                    <m:sty m:val="bi"/>
                  </m:rPr>
                  <w:rPr>
                    <w:rFonts w:ascii="Cambria Math" w:hAnsi="Cambria Math" w:cstheme="majorBidi"/>
                    <w:sz w:val="18"/>
                    <w:szCs w:val="18"/>
                    <w:lang w:eastAsia="zh-CN"/>
                  </w:rPr>
                  <m:t>U</m:t>
                </m:r>
              </m:e>
              <m:sub>
                <m:r>
                  <m:rPr>
                    <m:sty m:val="bi"/>
                  </m:rPr>
                  <w:rPr>
                    <w:rFonts w:ascii="Cambria Math" w:hAnsi="Cambria Math" w:cstheme="majorBidi"/>
                    <w:sz w:val="18"/>
                    <w:szCs w:val="18"/>
                    <w:lang w:eastAsia="zh-CN"/>
                  </w:rPr>
                  <m:t>k</m:t>
                </m:r>
              </m:sub>
            </m:sSub>
          </m:num>
          <m:den>
            <m:r>
              <m:rPr>
                <m:sty m:val="bi"/>
              </m:rPr>
              <w:rPr>
                <w:rFonts w:ascii="Cambria Math" w:hAnsi="Cambria Math" w:cstheme="majorBidi"/>
                <w:sz w:val="18"/>
                <w:szCs w:val="18"/>
                <w:lang w:eastAsia="zh-CN"/>
              </w:rPr>
              <m:t>k</m:t>
            </m:r>
          </m:den>
        </m:f>
      </m:oMath>
      <w:r w:rsidRPr="003C1010">
        <w:rPr>
          <w:rFonts w:asciiTheme="majorBidi" w:hAnsiTheme="majorBidi" w:cstheme="majorBidi" w:hint="eastAsia"/>
          <w:bCs/>
          <w:sz w:val="18"/>
          <w:szCs w:val="18"/>
          <w:lang w:eastAsia="zh-CN"/>
        </w:rPr>
        <w:t xml:space="preserve"> </w:t>
      </w:r>
      <w:r w:rsidRPr="003C1010">
        <w:rPr>
          <w:rFonts w:asciiTheme="majorBidi" w:hAnsiTheme="majorBidi" w:cstheme="majorBidi" w:hint="eastAsia"/>
          <w:bCs/>
          <w:sz w:val="22"/>
          <w:szCs w:val="22"/>
          <w:lang w:eastAsia="zh-CN"/>
        </w:rPr>
        <w:t>are</w:t>
      </w:r>
      <w:r w:rsidRPr="003C1010">
        <w:rPr>
          <w:rFonts w:asciiTheme="majorBidi" w:hAnsiTheme="majorBidi" w:cstheme="majorBidi"/>
          <w:bCs/>
          <w:sz w:val="22"/>
          <w:szCs w:val="22"/>
          <w:lang w:eastAsia="zh-CN"/>
        </w:rPr>
        <w:t xml:space="preserve"> the largest, being roughly ten times higher than uncertainties from other parameters.</w:t>
      </w:r>
      <w:bookmarkStart w:id="21" w:name="OLE_LINK10"/>
      <w:r w:rsidRPr="003C1010">
        <w:rPr>
          <w:rFonts w:asciiTheme="majorBidi" w:hAnsiTheme="majorBidi" w:cstheme="majorBidi"/>
          <w:bCs/>
          <w:sz w:val="22"/>
          <w:szCs w:val="22"/>
          <w:lang w:eastAsia="zh-CN"/>
        </w:rPr>
        <w:t xml:space="preserve"> This means the measurement of </w:t>
      </w:r>
      <w:r w:rsidRPr="003C1010">
        <w:rPr>
          <w:rFonts w:asciiTheme="majorBidi" w:hAnsiTheme="majorBidi" w:cstheme="majorBidi"/>
          <w:bCs/>
          <w:i/>
          <w:iCs/>
          <w:sz w:val="22"/>
          <w:szCs w:val="22"/>
          <w:lang w:eastAsia="zh-CN"/>
        </w:rPr>
        <w:t>r</w:t>
      </w:r>
      <w:r w:rsidRPr="003C1010">
        <w:rPr>
          <w:rFonts w:asciiTheme="majorBidi" w:hAnsiTheme="majorBidi" w:cstheme="majorBidi"/>
          <w:bCs/>
          <w:sz w:val="22"/>
          <w:szCs w:val="22"/>
          <w:lang w:eastAsia="zh-CN"/>
        </w:rPr>
        <w:t xml:space="preserve"> </w:t>
      </w:r>
      <w:r w:rsidRPr="003C1010">
        <w:rPr>
          <w:rFonts w:asciiTheme="majorBidi" w:hAnsiTheme="majorBidi" w:cstheme="majorBidi" w:hint="eastAsia"/>
          <w:bCs/>
          <w:sz w:val="22"/>
          <w:szCs w:val="22"/>
          <w:lang w:eastAsia="zh-CN"/>
        </w:rPr>
        <w:t xml:space="preserve">and k </w:t>
      </w:r>
      <w:r w:rsidRPr="003C1010">
        <w:rPr>
          <w:rFonts w:asciiTheme="majorBidi" w:hAnsiTheme="majorBidi" w:cstheme="majorBidi"/>
          <w:bCs/>
          <w:sz w:val="22"/>
          <w:szCs w:val="22"/>
          <w:lang w:eastAsia="zh-CN"/>
        </w:rPr>
        <w:t>ha</w:t>
      </w:r>
      <w:r w:rsidRPr="003C1010">
        <w:rPr>
          <w:rFonts w:asciiTheme="majorBidi" w:hAnsiTheme="majorBidi" w:cstheme="majorBidi" w:hint="eastAsia"/>
          <w:bCs/>
          <w:sz w:val="22"/>
          <w:szCs w:val="22"/>
          <w:lang w:eastAsia="zh-CN"/>
        </w:rPr>
        <w:t>ve</w:t>
      </w:r>
      <w:r w:rsidRPr="003C1010">
        <w:rPr>
          <w:rFonts w:asciiTheme="majorBidi" w:hAnsiTheme="majorBidi" w:cstheme="majorBidi"/>
          <w:bCs/>
          <w:sz w:val="22"/>
          <w:szCs w:val="22"/>
          <w:lang w:eastAsia="zh-CN"/>
        </w:rPr>
        <w:t xml:space="preserve"> the most significant impact on the overall uncertainty of </w:t>
      </w:r>
      <w:r w:rsidRPr="003C1010">
        <w:rPr>
          <w:rFonts w:asciiTheme="majorBidi" w:hAnsiTheme="majorBidi" w:cstheme="majorBidi"/>
          <w:bCs/>
          <w:i/>
          <w:iCs/>
          <w:sz w:val="22"/>
          <w:szCs w:val="22"/>
          <w:lang w:eastAsia="zh-CN"/>
        </w:rPr>
        <w:t>G</w:t>
      </w:r>
      <w:bookmarkEnd w:id="21"/>
      <w:r w:rsidRPr="003C1010">
        <w:rPr>
          <w:rFonts w:asciiTheme="majorBidi" w:hAnsiTheme="majorBidi" w:cstheme="majorBidi"/>
          <w:bCs/>
          <w:sz w:val="22"/>
          <w:szCs w:val="22"/>
          <w:lang w:eastAsia="zh-CN"/>
        </w:rPr>
        <w:t>.</w:t>
      </w:r>
      <w:r w:rsidRPr="003C1010">
        <w:rPr>
          <w:rFonts w:asciiTheme="majorBidi" w:hAnsiTheme="majorBidi" w:cstheme="majorBidi" w:hint="eastAsia"/>
          <w:sz w:val="22"/>
          <w:szCs w:val="22"/>
          <w:lang w:eastAsia="zh-CN"/>
        </w:rPr>
        <w:t xml:space="preserve"> </w:t>
      </w:r>
      <w:r w:rsidRPr="003C1010">
        <w:rPr>
          <w:rFonts w:asciiTheme="majorBidi" w:hAnsiTheme="majorBidi" w:cstheme="majorBidi"/>
          <w:bCs/>
          <w:sz w:val="22"/>
          <w:szCs w:val="22"/>
          <w:lang w:eastAsia="zh-CN"/>
        </w:rPr>
        <w:t xml:space="preserve">At the same time, the largest source of uncertainty of damping factor Q is </w:t>
      </w:r>
      <w:r w:rsidRPr="003C1010">
        <w:rPr>
          <w:rFonts w:ascii="Times New Roman" w:eastAsia="宋体" w:hAnsi="Times New Roman" w:cs="Times New Roman"/>
          <w:sz w:val="22"/>
          <w:szCs w:val="22"/>
          <w:lang w:eastAsia="zh-CN"/>
        </w:rPr>
        <w:t>κ</w:t>
      </w:r>
      <w:r>
        <w:rPr>
          <w:rFonts w:ascii="Times New Roman" w:eastAsia="宋体" w:hAnsi="Times New Roman" w:cs="Times New Roman" w:hint="eastAsia"/>
          <w:sz w:val="22"/>
          <w:szCs w:val="22"/>
          <w:lang w:eastAsia="zh-CN"/>
        </w:rPr>
        <w:t>.</w:t>
      </w:r>
    </w:p>
    <w:p w14:paraId="4001D582" w14:textId="77777777" w:rsidR="002336D5" w:rsidRPr="00CA4FD1" w:rsidRDefault="002336D5" w:rsidP="002336D5">
      <w:pPr>
        <w:snapToGrid w:val="0"/>
        <w:spacing w:afterLines="50" w:after="163" w:line="240" w:lineRule="auto"/>
        <w:contextualSpacing/>
        <w:jc w:val="both"/>
        <w:rPr>
          <w:rFonts w:ascii="Times New Roman" w:eastAsia="宋体" w:hAnsi="Times New Roman" w:cs="Times New Roman" w:hint="eastAsia"/>
          <w:sz w:val="10"/>
          <w:szCs w:val="10"/>
          <w:lang w:eastAsia="zh-CN"/>
        </w:rPr>
      </w:pPr>
    </w:p>
    <w:p w14:paraId="680E3979" w14:textId="77777777" w:rsidR="002336D5" w:rsidRPr="004616DC" w:rsidRDefault="002336D5" w:rsidP="002336D5">
      <w:pPr>
        <w:snapToGrid w:val="0"/>
        <w:spacing w:after="0" w:line="240" w:lineRule="auto"/>
        <w:contextualSpacing/>
        <w:jc w:val="both"/>
        <w:rPr>
          <w:rFonts w:asciiTheme="majorBidi" w:hAnsiTheme="majorBidi" w:cstheme="majorBidi"/>
          <w:bCs/>
          <w:sz w:val="22"/>
          <w:szCs w:val="22"/>
          <w:lang w:eastAsia="zh-CN"/>
        </w:rPr>
      </w:pPr>
      <w:r w:rsidRPr="004616DC">
        <w:rPr>
          <w:rFonts w:asciiTheme="majorBidi" w:hAnsiTheme="majorBidi" w:cstheme="majorBidi"/>
          <w:bCs/>
          <w:sz w:val="22"/>
          <w:szCs w:val="22"/>
          <w:lang w:eastAsia="zh-CN"/>
        </w:rPr>
        <w:t>The reduction of uncertainty can be achieved from the following two perspectives:</w:t>
      </w:r>
    </w:p>
    <w:p w14:paraId="04BFCDB9" w14:textId="45282CF9" w:rsidR="002336D5" w:rsidRPr="00B57EDD" w:rsidRDefault="002336D5" w:rsidP="002336D5">
      <w:pPr>
        <w:pStyle w:val="af3"/>
        <w:numPr>
          <w:ilvl w:val="0"/>
          <w:numId w:val="2"/>
        </w:numPr>
        <w:snapToGrid w:val="0"/>
        <w:spacing w:after="0" w:line="240" w:lineRule="auto"/>
        <w:ind w:firstLineChars="0"/>
        <w:contextualSpacing/>
        <w:jc w:val="both"/>
        <w:rPr>
          <w:rFonts w:asciiTheme="majorBidi" w:hAnsiTheme="majorBidi" w:cstheme="majorBidi"/>
          <w:bCs/>
          <w:sz w:val="22"/>
          <w:szCs w:val="22"/>
          <w:lang w:eastAsia="zh-CN"/>
        </w:rPr>
      </w:pPr>
      <w:r w:rsidRPr="00B57EDD">
        <w:rPr>
          <w:rFonts w:asciiTheme="majorBidi" w:hAnsiTheme="majorBidi" w:cstheme="majorBidi"/>
          <w:b/>
          <w:sz w:val="22"/>
          <w:szCs w:val="22"/>
          <w:lang w:eastAsia="zh-CN"/>
        </w:rPr>
        <w:t>Key parameter measurement optimi</w:t>
      </w:r>
      <w:r>
        <w:rPr>
          <w:rFonts w:asciiTheme="majorBidi" w:hAnsiTheme="majorBidi" w:cstheme="majorBidi"/>
          <w:b/>
          <w:sz w:val="22"/>
          <w:szCs w:val="22"/>
          <w:lang w:eastAsia="zh-CN"/>
        </w:rPr>
        <w:t>z</w:t>
      </w:r>
      <w:r w:rsidRPr="00B57EDD">
        <w:rPr>
          <w:rFonts w:asciiTheme="majorBidi" w:hAnsiTheme="majorBidi" w:cstheme="majorBidi"/>
          <w:b/>
          <w:sz w:val="22"/>
          <w:szCs w:val="22"/>
          <w:lang w:eastAsia="zh-CN"/>
        </w:rPr>
        <w:t>ation</w:t>
      </w:r>
      <w:r w:rsidRPr="00B57EDD">
        <w:rPr>
          <w:rFonts w:asciiTheme="majorBidi" w:hAnsiTheme="majorBidi" w:cstheme="majorBidi"/>
          <w:bCs/>
          <w:sz w:val="22"/>
          <w:szCs w:val="22"/>
          <w:lang w:eastAsia="zh-CN"/>
        </w:rPr>
        <w:t>: Parameters</w:t>
      </w:r>
      <w:r>
        <w:rPr>
          <w:rFonts w:asciiTheme="majorBidi" w:hAnsiTheme="majorBidi" w:cstheme="majorBidi"/>
          <w:bCs/>
          <w:sz w:val="22"/>
          <w:szCs w:val="22"/>
          <w:lang w:eastAsia="zh-CN"/>
        </w:rPr>
        <w:t xml:space="preserve"> </w:t>
      </w:r>
      <w:r w:rsidRPr="00B57EDD">
        <w:rPr>
          <w:rFonts w:asciiTheme="majorBidi" w:hAnsiTheme="majorBidi" w:cstheme="majorBidi"/>
          <w:bCs/>
          <w:i/>
          <w:iCs/>
          <w:sz w:val="22"/>
          <w:szCs w:val="22"/>
          <w:lang w:eastAsia="zh-CN"/>
        </w:rPr>
        <w:t>r</w:t>
      </w:r>
      <w:r w:rsidRPr="00B57EDD">
        <w:rPr>
          <w:rFonts w:asciiTheme="majorBidi" w:hAnsiTheme="majorBidi" w:cstheme="majorBidi"/>
          <w:bCs/>
          <w:sz w:val="22"/>
          <w:szCs w:val="22"/>
          <w:lang w:eastAsia="zh-CN"/>
        </w:rPr>
        <w:t xml:space="preserve"> and the slope of</w:t>
      </w:r>
      <w:r>
        <w:rPr>
          <w:rFonts w:asciiTheme="majorBidi" w:hAnsiTheme="majorBidi" w:cstheme="majorBidi"/>
          <w:bCs/>
          <w:sz w:val="22"/>
          <w:szCs w:val="22"/>
          <w:lang w:eastAsia="zh-CN"/>
        </w:rPr>
        <w:t xml:space="preserve"> </w:t>
      </w:r>
      <w:r w:rsidRPr="00B57EDD">
        <w:rPr>
          <w:rFonts w:asciiTheme="majorBidi" w:hAnsiTheme="majorBidi" w:cstheme="majorBidi" w:hint="eastAsia"/>
          <w:bCs/>
          <w:i/>
          <w:iCs/>
          <w:sz w:val="22"/>
          <w:szCs w:val="22"/>
          <w:lang w:eastAsia="zh-CN"/>
        </w:rPr>
        <w:t>T</w:t>
      </w:r>
      <w:r w:rsidRPr="00B57EDD">
        <w:rPr>
          <w:rFonts w:asciiTheme="majorBidi" w:hAnsiTheme="majorBidi" w:cstheme="majorBidi" w:hint="eastAsia"/>
          <w:bCs/>
          <w:i/>
          <w:iCs/>
          <w:sz w:val="22"/>
          <w:szCs w:val="22"/>
          <w:vertAlign w:val="superscript"/>
          <w:lang w:eastAsia="zh-CN"/>
        </w:rPr>
        <w:t>2</w:t>
      </w:r>
      <w:r>
        <w:rPr>
          <w:rFonts w:asciiTheme="majorBidi" w:hAnsiTheme="majorBidi" w:cstheme="majorBidi"/>
          <w:bCs/>
          <w:sz w:val="22"/>
          <w:szCs w:val="22"/>
          <w:lang w:eastAsia="zh-CN"/>
        </w:rPr>
        <w:t xml:space="preserve"> </w:t>
      </w:r>
      <w:r w:rsidRPr="00B57EDD">
        <w:rPr>
          <w:rFonts w:asciiTheme="majorBidi" w:hAnsiTheme="majorBidi" w:cstheme="majorBidi"/>
          <w:bCs/>
          <w:sz w:val="22"/>
          <w:szCs w:val="22"/>
          <w:lang w:eastAsia="zh-CN"/>
        </w:rPr>
        <w:t>versus</w:t>
      </w:r>
      <w:r>
        <w:rPr>
          <w:rFonts w:asciiTheme="majorBidi" w:hAnsiTheme="majorBidi" w:cstheme="majorBidi" w:hint="eastAsia"/>
          <w:bCs/>
          <w:sz w:val="22"/>
          <w:szCs w:val="22"/>
          <w:lang w:eastAsia="zh-CN"/>
        </w:rPr>
        <w:t xml:space="preserve"> </w:t>
      </w:r>
      <w:r w:rsidRPr="00B57EDD">
        <w:rPr>
          <w:rFonts w:asciiTheme="majorBidi" w:hAnsiTheme="majorBidi" w:cstheme="majorBidi"/>
          <w:bCs/>
          <w:i/>
          <w:iCs/>
          <w:sz w:val="22"/>
          <w:szCs w:val="22"/>
          <w:lang w:eastAsia="zh-CN"/>
        </w:rPr>
        <w:t>L</w:t>
      </w:r>
      <w:r>
        <w:rPr>
          <w:rFonts w:asciiTheme="majorBidi" w:hAnsiTheme="majorBidi" w:cstheme="majorBidi" w:hint="eastAsia"/>
          <w:bCs/>
          <w:sz w:val="22"/>
          <w:szCs w:val="22"/>
          <w:lang w:eastAsia="zh-CN"/>
        </w:rPr>
        <w:t xml:space="preserve"> </w:t>
      </w:r>
      <w:r w:rsidRPr="00B57EDD">
        <w:rPr>
          <w:rFonts w:asciiTheme="majorBidi" w:hAnsiTheme="majorBidi" w:cstheme="majorBidi"/>
          <w:bCs/>
          <w:sz w:val="22"/>
          <w:szCs w:val="22"/>
          <w:lang w:eastAsia="zh-CN"/>
        </w:rPr>
        <w:t>are</w:t>
      </w:r>
      <w:r w:rsidRPr="00B57EDD">
        <w:rPr>
          <w:rFonts w:asciiTheme="majorBidi" w:hAnsiTheme="majorBidi" w:cstheme="majorBidi" w:hint="eastAsia"/>
          <w:bCs/>
          <w:sz w:val="22"/>
          <w:szCs w:val="22"/>
          <w:lang w:eastAsia="zh-CN"/>
        </w:rPr>
        <w:t xml:space="preserve"> </w:t>
      </w:r>
      <w:r w:rsidRPr="00B57EDD">
        <w:rPr>
          <w:rFonts w:asciiTheme="majorBidi" w:hAnsiTheme="majorBidi" w:cstheme="majorBidi"/>
          <w:bCs/>
          <w:sz w:val="22"/>
          <w:szCs w:val="22"/>
          <w:lang w:eastAsia="zh-CN"/>
        </w:rPr>
        <w:t xml:space="preserve">critical. </w:t>
      </w:r>
      <w:bookmarkStart w:id="22" w:name="OLE_LINK13"/>
      <w:r w:rsidRPr="00B57EDD">
        <w:rPr>
          <w:rFonts w:asciiTheme="majorBidi" w:hAnsiTheme="majorBidi" w:cstheme="majorBidi"/>
          <w:bCs/>
          <w:sz w:val="22"/>
          <w:szCs w:val="22"/>
          <w:lang w:eastAsia="zh-CN"/>
        </w:rPr>
        <w:t xml:space="preserve">Conducting more measurements at multiple locations significantly reduces the repeated measurement uncertainty of </w:t>
      </w:r>
      <w:r w:rsidRPr="00B57EDD">
        <w:rPr>
          <w:rFonts w:asciiTheme="majorBidi" w:hAnsiTheme="majorBidi" w:cstheme="majorBidi"/>
          <w:bCs/>
          <w:i/>
          <w:iCs/>
          <w:sz w:val="22"/>
          <w:szCs w:val="22"/>
          <w:lang w:eastAsia="zh-CN"/>
        </w:rPr>
        <w:t>r</w:t>
      </w:r>
      <w:r w:rsidRPr="00B57EDD">
        <w:rPr>
          <w:rFonts w:asciiTheme="majorBidi" w:hAnsiTheme="majorBidi" w:cstheme="majorBidi"/>
          <w:bCs/>
          <w:sz w:val="22"/>
          <w:szCs w:val="22"/>
          <w:lang w:eastAsia="zh-CN"/>
        </w:rPr>
        <w:t>.</w:t>
      </w:r>
      <w:bookmarkEnd w:id="22"/>
      <w:r w:rsidRPr="00B57EDD">
        <w:rPr>
          <w:rFonts w:asciiTheme="majorBidi" w:hAnsiTheme="majorBidi" w:cstheme="majorBidi"/>
          <w:bCs/>
          <w:sz w:val="22"/>
          <w:szCs w:val="22"/>
          <w:lang w:eastAsia="zh-CN"/>
        </w:rPr>
        <w:t xml:space="preserve"> Since large errors in </w:t>
      </w:r>
      <w:r w:rsidRPr="00B57EDD">
        <w:rPr>
          <w:rFonts w:asciiTheme="majorBidi" w:hAnsiTheme="majorBidi" w:cstheme="majorBidi"/>
          <w:bCs/>
          <w:i/>
          <w:iCs/>
          <w:sz w:val="22"/>
          <w:szCs w:val="22"/>
          <w:lang w:eastAsia="zh-CN"/>
        </w:rPr>
        <w:t>T</w:t>
      </w:r>
      <w:r>
        <w:rPr>
          <w:rFonts w:asciiTheme="majorBidi" w:hAnsiTheme="majorBidi" w:cstheme="majorBidi"/>
          <w:bCs/>
          <w:sz w:val="22"/>
          <w:szCs w:val="22"/>
          <w:lang w:eastAsia="zh-CN"/>
        </w:rPr>
        <w:t xml:space="preserve"> </w:t>
      </w:r>
      <w:r w:rsidRPr="00B57EDD">
        <w:rPr>
          <w:rFonts w:asciiTheme="majorBidi" w:hAnsiTheme="majorBidi" w:cstheme="majorBidi"/>
          <w:bCs/>
          <w:sz w:val="22"/>
          <w:szCs w:val="22"/>
          <w:lang w:eastAsia="zh-CN"/>
        </w:rPr>
        <w:t>affect total uncertainty, refined how the slope of</w:t>
      </w:r>
      <w:r>
        <w:rPr>
          <w:rFonts w:asciiTheme="majorBidi" w:hAnsiTheme="majorBidi" w:cstheme="majorBidi" w:hint="eastAsia"/>
          <w:bCs/>
          <w:sz w:val="22"/>
          <w:szCs w:val="22"/>
          <w:lang w:eastAsia="zh-CN"/>
        </w:rPr>
        <w:t xml:space="preserve"> </w:t>
      </w:r>
      <w:r w:rsidRPr="004001D9">
        <w:rPr>
          <w:rFonts w:asciiTheme="majorBidi" w:hAnsiTheme="majorBidi" w:cstheme="majorBidi"/>
          <w:bCs/>
          <w:i/>
          <w:iCs/>
          <w:sz w:val="22"/>
          <w:szCs w:val="22"/>
          <w:lang w:eastAsia="zh-CN"/>
        </w:rPr>
        <w:t>T</w:t>
      </w:r>
      <w:r>
        <w:rPr>
          <w:rFonts w:asciiTheme="majorBidi" w:hAnsiTheme="majorBidi" w:cstheme="majorBidi" w:hint="eastAsia"/>
          <w:bCs/>
          <w:i/>
          <w:iCs/>
          <w:sz w:val="22"/>
          <w:szCs w:val="22"/>
          <w:vertAlign w:val="superscript"/>
          <w:lang w:eastAsia="zh-CN"/>
        </w:rPr>
        <w:t>2</w:t>
      </w:r>
      <w:r>
        <w:rPr>
          <w:rFonts w:asciiTheme="majorBidi" w:hAnsiTheme="majorBidi" w:cstheme="majorBidi" w:hint="eastAsia"/>
          <w:bCs/>
          <w:i/>
          <w:iCs/>
          <w:sz w:val="22"/>
          <w:szCs w:val="22"/>
          <w:lang w:eastAsia="zh-CN"/>
        </w:rPr>
        <w:t xml:space="preserve"> </w:t>
      </w:r>
      <w:r w:rsidRPr="00B57EDD">
        <w:rPr>
          <w:rFonts w:asciiTheme="majorBidi" w:hAnsiTheme="majorBidi" w:cstheme="majorBidi" w:hint="eastAsia"/>
          <w:bCs/>
          <w:sz w:val="22"/>
          <w:szCs w:val="22"/>
          <w:lang w:eastAsia="zh-CN"/>
        </w:rPr>
        <w:t>versus</w:t>
      </w:r>
      <w:r>
        <w:rPr>
          <w:rFonts w:asciiTheme="majorBidi" w:hAnsiTheme="majorBidi" w:cstheme="majorBidi"/>
          <w:bCs/>
          <w:sz w:val="22"/>
          <w:szCs w:val="22"/>
          <w:lang w:eastAsia="zh-CN"/>
        </w:rPr>
        <w:t xml:space="preserve"> </w:t>
      </w:r>
      <w:r w:rsidRPr="00B57EDD">
        <w:rPr>
          <w:rFonts w:asciiTheme="majorBidi" w:hAnsiTheme="majorBidi" w:cstheme="majorBidi"/>
          <w:bCs/>
          <w:i/>
          <w:iCs/>
          <w:sz w:val="22"/>
          <w:szCs w:val="22"/>
          <w:lang w:eastAsia="zh-CN"/>
        </w:rPr>
        <w:t>L</w:t>
      </w:r>
      <w:r>
        <w:rPr>
          <w:rFonts w:asciiTheme="majorBidi" w:hAnsiTheme="majorBidi" w:cstheme="majorBidi"/>
          <w:bCs/>
          <w:sz w:val="22"/>
          <w:szCs w:val="22"/>
          <w:lang w:eastAsia="zh-CN"/>
        </w:rPr>
        <w:t xml:space="preserve"> </w:t>
      </w:r>
      <w:r w:rsidRPr="00B57EDD">
        <w:rPr>
          <w:rFonts w:asciiTheme="majorBidi" w:hAnsiTheme="majorBidi" w:cstheme="majorBidi"/>
          <w:bCs/>
          <w:sz w:val="22"/>
          <w:szCs w:val="22"/>
          <w:lang w:eastAsia="zh-CN"/>
        </w:rPr>
        <w:t>influences the final uncertainty of</w:t>
      </w:r>
      <w:r>
        <w:rPr>
          <w:rFonts w:asciiTheme="majorBidi" w:hAnsiTheme="majorBidi" w:cstheme="majorBidi"/>
          <w:bCs/>
          <w:sz w:val="22"/>
          <w:szCs w:val="22"/>
          <w:lang w:eastAsia="zh-CN"/>
        </w:rPr>
        <w:t xml:space="preserve"> </w:t>
      </w:r>
      <w:r w:rsidRPr="00B57EDD">
        <w:rPr>
          <w:rFonts w:asciiTheme="majorBidi" w:hAnsiTheme="majorBidi" w:cstheme="majorBidi"/>
          <w:bCs/>
          <w:i/>
          <w:iCs/>
          <w:sz w:val="22"/>
          <w:szCs w:val="22"/>
          <w:lang w:eastAsia="zh-CN"/>
        </w:rPr>
        <w:t>G</w:t>
      </w:r>
      <w:r w:rsidRPr="00B57EDD">
        <w:rPr>
          <w:rFonts w:asciiTheme="majorBidi" w:hAnsiTheme="majorBidi" w:cstheme="majorBidi"/>
          <w:bCs/>
          <w:sz w:val="22"/>
          <w:szCs w:val="22"/>
          <w:lang w:eastAsia="zh-CN"/>
        </w:rPr>
        <w:t xml:space="preserve">. </w:t>
      </w:r>
    </w:p>
    <w:p w14:paraId="4D43E1DC" w14:textId="77777777" w:rsidR="002336D5" w:rsidRPr="00D70334" w:rsidRDefault="002336D5" w:rsidP="004D7DA3">
      <w:pPr>
        <w:pStyle w:val="af3"/>
        <w:numPr>
          <w:ilvl w:val="0"/>
          <w:numId w:val="2"/>
        </w:numPr>
        <w:snapToGrid w:val="0"/>
        <w:spacing w:after="120" w:line="240" w:lineRule="auto"/>
        <w:ind w:left="357" w:firstLineChars="0" w:hanging="357"/>
        <w:contextualSpacing/>
        <w:jc w:val="both"/>
        <w:rPr>
          <w:rFonts w:asciiTheme="majorBidi" w:hAnsiTheme="majorBidi" w:cstheme="majorBidi"/>
          <w:sz w:val="22"/>
          <w:szCs w:val="22"/>
          <w:lang w:eastAsia="zh-CN"/>
        </w:rPr>
      </w:pPr>
      <w:r w:rsidRPr="00B57EDD">
        <w:rPr>
          <w:rFonts w:asciiTheme="majorBidi" w:hAnsiTheme="majorBidi" w:cstheme="majorBidi"/>
          <w:b/>
          <w:sz w:val="22"/>
          <w:szCs w:val="22"/>
          <w:lang w:eastAsia="zh-CN"/>
        </w:rPr>
        <w:t>Instrument and operation improvement</w:t>
      </w:r>
      <w:r w:rsidRPr="00B57EDD">
        <w:rPr>
          <w:rFonts w:asciiTheme="majorBidi" w:hAnsiTheme="majorBidi" w:cstheme="majorBidi"/>
          <w:bCs/>
          <w:sz w:val="22"/>
          <w:szCs w:val="22"/>
          <w:lang w:eastAsia="zh-CN"/>
        </w:rPr>
        <w:t>: The use of more advanced instruments such as high-speed cameras, laser goniometer, etc. to reduce the error of artificial reading, while the standard operation in the process of experimental operation, to maintain the natural relaxation of the wire, to avoid the crimped stress during storage or installation. Ensure that there is no initial speed when releasing the disc, preventing the introduction of additional oscillation modes by shaking up and down. Measurement on a vibration-free bench to reduce external interference.</w:t>
      </w:r>
    </w:p>
    <w:p w14:paraId="0E1BB6FA" w14:textId="2445F6D0" w:rsidR="00D70334" w:rsidRPr="00D70334" w:rsidRDefault="00D70334" w:rsidP="004D7DA3">
      <w:pPr>
        <w:snapToGrid w:val="0"/>
        <w:spacing w:line="240" w:lineRule="auto"/>
        <w:contextualSpacing/>
        <w:jc w:val="center"/>
        <w:rPr>
          <w:rFonts w:asciiTheme="majorBidi" w:hAnsiTheme="majorBidi" w:cstheme="majorBidi"/>
          <w:sz w:val="22"/>
          <w:szCs w:val="22"/>
          <w:lang w:eastAsia="zh-CN"/>
        </w:rPr>
      </w:pPr>
      <w:r>
        <w:rPr>
          <w:rFonts w:asciiTheme="majorBidi" w:hAnsiTheme="majorBidi" w:cstheme="majorBidi" w:hint="eastAsia"/>
          <w:sz w:val="22"/>
          <w:szCs w:val="22"/>
          <w:lang w:eastAsia="zh-CN"/>
        </w:rPr>
        <w:t>Table</w:t>
      </w:r>
      <w:r>
        <w:rPr>
          <w:rFonts w:asciiTheme="majorBidi" w:hAnsiTheme="majorBidi" w:cstheme="majorBidi"/>
          <w:sz w:val="22"/>
          <w:szCs w:val="22"/>
          <w:lang w:eastAsia="zh-CN"/>
        </w:rPr>
        <w:t xml:space="preserve"> 1. </w:t>
      </w:r>
      <w:r w:rsidR="004D7DA3" w:rsidRPr="004D7DA3">
        <w:rPr>
          <w:rFonts w:asciiTheme="majorBidi" w:hAnsiTheme="majorBidi" w:cstheme="majorBidi"/>
          <w:sz w:val="22"/>
          <w:szCs w:val="22"/>
          <w:lang w:eastAsia="zh-CN"/>
        </w:rPr>
        <w:t>Uncertainty budget</w:t>
      </w:r>
    </w:p>
    <w:tbl>
      <w:tblPr>
        <w:tblStyle w:val="21"/>
        <w:tblpPr w:leftFromText="180" w:rightFromText="180" w:vertAnchor="text" w:horzAnchor="margin" w:tblpY="84"/>
        <w:tblW w:w="0" w:type="auto"/>
        <w:tblBorders>
          <w:top w:val="single" w:sz="12" w:space="0" w:color="auto"/>
          <w:bottom w:val="single" w:sz="12" w:space="0" w:color="auto"/>
        </w:tblBorders>
        <w:tblLook w:val="04A0" w:firstRow="1" w:lastRow="0" w:firstColumn="1" w:lastColumn="0" w:noHBand="0" w:noVBand="1"/>
      </w:tblPr>
      <w:tblGrid>
        <w:gridCol w:w="1418"/>
        <w:gridCol w:w="1073"/>
        <w:gridCol w:w="1321"/>
        <w:gridCol w:w="1306"/>
        <w:gridCol w:w="1255"/>
        <w:gridCol w:w="1293"/>
        <w:gridCol w:w="1120"/>
        <w:gridCol w:w="950"/>
      </w:tblGrid>
      <w:tr w:rsidR="002336D5" w:rsidRPr="009719D8" w14:paraId="7506E9C8" w14:textId="77777777" w:rsidTr="0066176E">
        <w:trPr>
          <w:cnfStyle w:val="100000000000" w:firstRow="1" w:lastRow="0" w:firstColumn="0" w:lastColumn="0" w:oddVBand="0" w:evenVBand="0" w:oddHBand="0"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1418" w:type="dxa"/>
            <w:tcBorders>
              <w:top w:val="single" w:sz="12" w:space="0" w:color="auto"/>
              <w:bottom w:val="single" w:sz="12" w:space="0" w:color="auto"/>
            </w:tcBorders>
            <w:vAlign w:val="center"/>
          </w:tcPr>
          <w:p w14:paraId="403CA2D8" w14:textId="77777777" w:rsidR="002336D5" w:rsidRPr="009719D8" w:rsidRDefault="002336D5" w:rsidP="0066176E">
            <w:pPr>
              <w:snapToGrid w:val="0"/>
              <w:jc w:val="center"/>
              <w:rPr>
                <w:rFonts w:ascii="Times New Roman" w:hAnsi="Times New Roman" w:cs="Times New Roman"/>
                <w:sz w:val="22"/>
                <w:szCs w:val="22"/>
                <w:lang w:eastAsia="zh-CN"/>
              </w:rPr>
            </w:pPr>
            <w:r w:rsidRPr="009719D8">
              <w:rPr>
                <w:rFonts w:ascii="Times New Roman" w:hAnsi="Times New Roman" w:cs="Times New Roman" w:hint="eastAsia"/>
                <w:sz w:val="22"/>
                <w:szCs w:val="22"/>
                <w:lang w:eastAsia="zh-CN"/>
              </w:rPr>
              <w:t>Parameters</w:t>
            </w:r>
          </w:p>
        </w:tc>
        <w:tc>
          <w:tcPr>
            <w:tcW w:w="1073" w:type="dxa"/>
            <w:tcBorders>
              <w:top w:val="single" w:sz="12" w:space="0" w:color="auto"/>
              <w:bottom w:val="single" w:sz="12" w:space="0" w:color="auto"/>
            </w:tcBorders>
            <w:vAlign w:val="center"/>
          </w:tcPr>
          <w:p w14:paraId="713FFDDA" w14:textId="77777777" w:rsidR="002336D5" w:rsidRPr="009719D8" w:rsidRDefault="002336D5" w:rsidP="0066176E">
            <w:pPr>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eastAsia="zh-CN"/>
              </w:rPr>
            </w:pPr>
            <w:r w:rsidRPr="009719D8">
              <w:rPr>
                <w:rFonts w:ascii="Times New Roman" w:hAnsi="Times New Roman" w:cs="Times New Roman" w:hint="eastAsia"/>
                <w:sz w:val="22"/>
                <w:szCs w:val="22"/>
                <w:lang w:eastAsia="zh-CN"/>
              </w:rPr>
              <w:t>Mean</w:t>
            </w:r>
          </w:p>
        </w:tc>
        <w:tc>
          <w:tcPr>
            <w:tcW w:w="1321" w:type="dxa"/>
            <w:tcBorders>
              <w:top w:val="single" w:sz="12" w:space="0" w:color="auto"/>
              <w:bottom w:val="single" w:sz="12" w:space="0" w:color="auto"/>
            </w:tcBorders>
            <w:vAlign w:val="center"/>
          </w:tcPr>
          <w:p w14:paraId="3EFA75AD" w14:textId="77777777" w:rsidR="002336D5" w:rsidRPr="009719D8" w:rsidRDefault="002336D5" w:rsidP="0066176E">
            <w:pPr>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eastAsia="zh-CN"/>
              </w:rPr>
            </w:pPr>
            <w:r w:rsidRPr="009719D8">
              <w:rPr>
                <w:rFonts w:ascii="Times New Roman" w:hAnsi="Times New Roman" w:cs="Times New Roman"/>
                <w:sz w:val="22"/>
                <w:szCs w:val="22"/>
                <w:lang w:eastAsia="zh-CN"/>
              </w:rPr>
              <w:t>Calibration</w:t>
            </w:r>
          </w:p>
        </w:tc>
        <w:tc>
          <w:tcPr>
            <w:tcW w:w="1306" w:type="dxa"/>
            <w:tcBorders>
              <w:top w:val="single" w:sz="12" w:space="0" w:color="auto"/>
              <w:bottom w:val="single" w:sz="12" w:space="0" w:color="auto"/>
            </w:tcBorders>
            <w:vAlign w:val="center"/>
          </w:tcPr>
          <w:p w14:paraId="298153D4" w14:textId="77777777" w:rsidR="002336D5" w:rsidRPr="009719D8" w:rsidRDefault="002336D5" w:rsidP="0066176E">
            <w:pPr>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eastAsia="zh-CN"/>
              </w:rPr>
            </w:pPr>
            <w:r w:rsidRPr="009719D8">
              <w:rPr>
                <w:rFonts w:ascii="Times New Roman" w:hAnsi="Times New Roman" w:cs="Times New Roman"/>
                <w:sz w:val="22"/>
                <w:szCs w:val="22"/>
                <w:lang w:eastAsia="zh-CN"/>
              </w:rPr>
              <w:t>Resolution</w:t>
            </w:r>
          </w:p>
        </w:tc>
        <w:tc>
          <w:tcPr>
            <w:tcW w:w="1255" w:type="dxa"/>
            <w:tcBorders>
              <w:top w:val="single" w:sz="12" w:space="0" w:color="auto"/>
              <w:bottom w:val="single" w:sz="12" w:space="0" w:color="auto"/>
            </w:tcBorders>
            <w:vAlign w:val="center"/>
          </w:tcPr>
          <w:p w14:paraId="6179A7A8" w14:textId="77777777" w:rsidR="002336D5" w:rsidRPr="009719D8" w:rsidRDefault="002336D5" w:rsidP="0066176E">
            <w:pPr>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eastAsia="zh-CN"/>
              </w:rPr>
            </w:pPr>
            <w:r w:rsidRPr="009719D8">
              <w:rPr>
                <w:rFonts w:ascii="Times New Roman" w:hAnsi="Times New Roman" w:cs="Times New Roman"/>
                <w:sz w:val="22"/>
                <w:szCs w:val="22"/>
                <w:lang w:eastAsia="zh-CN"/>
              </w:rPr>
              <w:t>Repeated</w:t>
            </w:r>
          </w:p>
        </w:tc>
        <w:tc>
          <w:tcPr>
            <w:tcW w:w="1293" w:type="dxa"/>
            <w:tcBorders>
              <w:top w:val="single" w:sz="12" w:space="0" w:color="auto"/>
              <w:bottom w:val="single" w:sz="12" w:space="0" w:color="auto"/>
            </w:tcBorders>
            <w:vAlign w:val="center"/>
          </w:tcPr>
          <w:p w14:paraId="1321C85A" w14:textId="77777777" w:rsidR="002336D5" w:rsidRPr="009719D8" w:rsidRDefault="002336D5" w:rsidP="0066176E">
            <w:pPr>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eastAsia="zh-CN"/>
              </w:rPr>
            </w:pPr>
            <w:r w:rsidRPr="009719D8">
              <w:rPr>
                <w:rFonts w:ascii="Times New Roman" w:hAnsi="Times New Roman" w:cs="Times New Roman"/>
                <w:sz w:val="22"/>
                <w:szCs w:val="22"/>
                <w:lang w:eastAsia="zh-CN"/>
              </w:rPr>
              <w:t>Combined</w:t>
            </w:r>
          </w:p>
        </w:tc>
        <w:tc>
          <w:tcPr>
            <w:tcW w:w="1120" w:type="dxa"/>
            <w:tcBorders>
              <w:top w:val="single" w:sz="12" w:space="0" w:color="auto"/>
              <w:bottom w:val="single" w:sz="12" w:space="0" w:color="auto"/>
            </w:tcBorders>
            <w:vAlign w:val="center"/>
          </w:tcPr>
          <w:p w14:paraId="120FE2E4" w14:textId="77777777" w:rsidR="002336D5" w:rsidRPr="009719D8" w:rsidRDefault="002336D5" w:rsidP="0066176E">
            <w:pPr>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eastAsia="zh-CN"/>
              </w:rPr>
            </w:pPr>
            <w:r w:rsidRPr="009719D8">
              <w:rPr>
                <w:rFonts w:ascii="Times New Roman" w:hAnsi="Times New Roman" w:cs="Times New Roman"/>
                <w:sz w:val="22"/>
                <w:szCs w:val="22"/>
                <w:lang w:eastAsia="zh-CN"/>
              </w:rPr>
              <w:t>Total</w:t>
            </w:r>
          </w:p>
        </w:tc>
        <w:tc>
          <w:tcPr>
            <w:tcW w:w="950" w:type="dxa"/>
            <w:tcBorders>
              <w:top w:val="single" w:sz="12" w:space="0" w:color="auto"/>
              <w:bottom w:val="single" w:sz="12" w:space="0" w:color="auto"/>
            </w:tcBorders>
            <w:vAlign w:val="center"/>
          </w:tcPr>
          <w:p w14:paraId="067FEF2B" w14:textId="4ED7B787" w:rsidR="002336D5" w:rsidRPr="009719D8" w:rsidRDefault="002336D5" w:rsidP="0066176E">
            <w:pPr>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eastAsia="zh-CN"/>
              </w:rPr>
            </w:pPr>
            <m:oMathPara>
              <m:oMath>
                <m:f>
                  <m:fPr>
                    <m:ctrlPr>
                      <w:rPr>
                        <w:rFonts w:ascii="Cambria Math" w:hAnsi="Cambria Math" w:cs="Times New Roman"/>
                        <w:i/>
                        <w:sz w:val="22"/>
                        <w:szCs w:val="22"/>
                        <w:lang w:eastAsia="zh-CN"/>
                      </w:rPr>
                    </m:ctrlPr>
                  </m:fPr>
                  <m:num>
                    <m:sSub>
                      <m:sSubPr>
                        <m:ctrlPr>
                          <w:rPr>
                            <w:rFonts w:ascii="Cambria Math" w:hAnsi="Cambria Math" w:cs="Times New Roman"/>
                            <w:i/>
                            <w:sz w:val="22"/>
                            <w:szCs w:val="22"/>
                            <w:lang w:eastAsia="zh-CN"/>
                          </w:rPr>
                        </m:ctrlPr>
                      </m:sSubPr>
                      <m:e>
                        <m:r>
                          <m:rPr>
                            <m:sty m:val="bi"/>
                          </m:rPr>
                          <w:rPr>
                            <w:rFonts w:ascii="Cambria Math" w:hAnsi="Cambria Math" w:cs="Times New Roman"/>
                            <w:sz w:val="22"/>
                            <w:szCs w:val="22"/>
                            <w:lang w:eastAsia="zh-CN"/>
                          </w:rPr>
                          <m:t>U</m:t>
                        </m:r>
                      </m:e>
                      <m:sub>
                        <m:r>
                          <m:rPr>
                            <m:sty m:val="bi"/>
                          </m:rPr>
                          <w:rPr>
                            <w:rFonts w:ascii="Cambria Math" w:hAnsi="Cambria Math" w:cs="Times New Roman"/>
                            <w:sz w:val="22"/>
                            <w:szCs w:val="22"/>
                            <w:lang w:eastAsia="zh-CN"/>
                          </w:rPr>
                          <m:t>X</m:t>
                        </m:r>
                      </m:sub>
                    </m:sSub>
                  </m:num>
                  <m:den>
                    <m:r>
                      <m:rPr>
                        <m:sty m:val="bi"/>
                      </m:rPr>
                      <w:rPr>
                        <w:rFonts w:ascii="Cambria Math" w:hAnsi="Cambria Math" w:cs="Times New Roman"/>
                        <w:sz w:val="22"/>
                        <w:szCs w:val="22"/>
                        <w:lang w:eastAsia="zh-CN"/>
                      </w:rPr>
                      <m:t>X</m:t>
                    </m:r>
                  </m:den>
                </m:f>
              </m:oMath>
            </m:oMathPara>
          </w:p>
        </w:tc>
      </w:tr>
      <w:tr w:rsidR="002336D5" w:rsidRPr="009719D8" w14:paraId="4CB96F14" w14:textId="77777777" w:rsidTr="0066176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418" w:type="dxa"/>
            <w:tcBorders>
              <w:top w:val="single" w:sz="12" w:space="0" w:color="auto"/>
              <w:bottom w:val="none" w:sz="0" w:space="0" w:color="auto"/>
            </w:tcBorders>
            <w:vAlign w:val="center"/>
          </w:tcPr>
          <w:p w14:paraId="2543A175" w14:textId="6A755338" w:rsidR="002336D5" w:rsidRPr="00C11C53" w:rsidRDefault="002336D5" w:rsidP="0066176E">
            <w:pPr>
              <w:snapToGrid w:val="0"/>
              <w:spacing w:line="276" w:lineRule="auto"/>
              <w:jc w:val="center"/>
              <w:rPr>
                <w:rFonts w:ascii="Times New Roman" w:hAnsi="Times New Roman" w:cs="Times New Roman"/>
                <w:i/>
                <w:sz w:val="21"/>
                <w:szCs w:val="21"/>
                <w:lang w:eastAsia="zh-CN"/>
              </w:rPr>
            </w:pPr>
            <w:r w:rsidRPr="00C11C53">
              <w:rPr>
                <w:rFonts w:ascii="Times New Roman" w:hAnsi="Times New Roman" w:cs="Times New Roman" w:hint="eastAsia"/>
                <w:i/>
                <w:sz w:val="21"/>
                <w:szCs w:val="21"/>
                <w:lang w:eastAsia="zh-CN"/>
              </w:rPr>
              <w:t>m</w:t>
            </w:r>
            <w:r w:rsidRPr="00C11C53">
              <w:rPr>
                <w:rFonts w:ascii="Times New Roman" w:hAnsi="Times New Roman" w:cs="Times New Roman"/>
                <w:sz w:val="21"/>
                <w:szCs w:val="21"/>
                <w:lang w:eastAsia="zh-CN"/>
              </w:rPr>
              <w:t xml:space="preserve"> (g)</w:t>
            </w:r>
          </w:p>
        </w:tc>
        <w:tc>
          <w:tcPr>
            <w:tcW w:w="1073" w:type="dxa"/>
            <w:tcBorders>
              <w:top w:val="single" w:sz="12" w:space="0" w:color="auto"/>
              <w:bottom w:val="none" w:sz="0" w:space="0" w:color="auto"/>
            </w:tcBorders>
            <w:vAlign w:val="center"/>
          </w:tcPr>
          <w:p w14:paraId="2E95CC76" w14:textId="3E0F17A1" w:rsidR="002336D5" w:rsidRPr="00C11C53"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w:r w:rsidRPr="00C11C53">
              <w:rPr>
                <w:rFonts w:ascii="Times New Roman" w:hAnsi="Times New Roman" w:cs="Times New Roman" w:hint="eastAsia"/>
                <w:sz w:val="21"/>
                <w:szCs w:val="21"/>
                <w:lang w:eastAsia="zh-CN"/>
              </w:rPr>
              <w:t>1070</w:t>
            </w:r>
          </w:p>
        </w:tc>
        <w:tc>
          <w:tcPr>
            <w:tcW w:w="1321" w:type="dxa"/>
            <w:tcBorders>
              <w:top w:val="single" w:sz="12" w:space="0" w:color="auto"/>
              <w:bottom w:val="none" w:sz="0" w:space="0" w:color="auto"/>
            </w:tcBorders>
            <w:vAlign w:val="center"/>
          </w:tcPr>
          <w:p w14:paraId="43D1A53B" w14:textId="3BB9E375" w:rsidR="002336D5" w:rsidRPr="00C11C53"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w:r w:rsidRPr="00C11C53">
              <w:rPr>
                <w:rFonts w:ascii="Times New Roman" w:hAnsi="Times New Roman" w:cs="Times New Roman" w:hint="eastAsia"/>
                <w:color w:val="000000"/>
                <w:sz w:val="21"/>
                <w:szCs w:val="21"/>
              </w:rPr>
              <w:t xml:space="preserve">0. </w:t>
            </w:r>
            <w:r w:rsidRPr="00C11C53">
              <w:rPr>
                <w:rFonts w:ascii="Times New Roman" w:hAnsi="Times New Roman" w:cs="Times New Roman"/>
                <w:color w:val="000000"/>
                <w:sz w:val="21"/>
                <w:szCs w:val="21"/>
              </w:rPr>
              <w:t>549</w:t>
            </w:r>
            <w:r>
              <w:rPr>
                <w:rFonts w:ascii="Times New Roman" w:hAnsi="Times New Roman" w:cs="Times New Roman" w:hint="eastAsia"/>
                <w:color w:val="000000"/>
                <w:sz w:val="21"/>
                <w:szCs w:val="21"/>
                <w:lang w:eastAsia="zh-CN"/>
              </w:rPr>
              <w:t>3</w:t>
            </w:r>
          </w:p>
        </w:tc>
        <w:tc>
          <w:tcPr>
            <w:tcW w:w="1306" w:type="dxa"/>
            <w:tcBorders>
              <w:top w:val="single" w:sz="12" w:space="0" w:color="auto"/>
              <w:bottom w:val="none" w:sz="0" w:space="0" w:color="auto"/>
            </w:tcBorders>
            <w:vAlign w:val="center"/>
          </w:tcPr>
          <w:p w14:paraId="5CBCA485" w14:textId="4E65354C" w:rsidR="002336D5" w:rsidRPr="00C11C53"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w:r w:rsidRPr="00C11C53">
              <w:rPr>
                <w:rFonts w:ascii="Times New Roman" w:hAnsi="Times New Roman" w:cs="Times New Roman" w:hint="eastAsia"/>
                <w:color w:val="000000"/>
                <w:sz w:val="21"/>
                <w:szCs w:val="21"/>
              </w:rPr>
              <w:t xml:space="preserve">0. </w:t>
            </w:r>
            <w:r w:rsidRPr="00C11C53">
              <w:rPr>
                <w:rFonts w:ascii="Times New Roman" w:hAnsi="Times New Roman" w:cs="Times New Roman"/>
                <w:color w:val="000000"/>
                <w:sz w:val="21"/>
                <w:szCs w:val="21"/>
              </w:rPr>
              <w:t>2886</w:t>
            </w:r>
            <w:r>
              <w:rPr>
                <w:rFonts w:ascii="Times New Roman" w:hAnsi="Times New Roman" w:cs="Times New Roman" w:hint="eastAsia"/>
                <w:color w:val="000000"/>
                <w:sz w:val="21"/>
                <w:szCs w:val="21"/>
                <w:lang w:eastAsia="zh-CN"/>
              </w:rPr>
              <w:t>8</w:t>
            </w:r>
          </w:p>
        </w:tc>
        <w:tc>
          <w:tcPr>
            <w:tcW w:w="1255" w:type="dxa"/>
            <w:tcBorders>
              <w:top w:val="single" w:sz="12" w:space="0" w:color="auto"/>
              <w:bottom w:val="none" w:sz="0" w:space="0" w:color="auto"/>
            </w:tcBorders>
            <w:vAlign w:val="center"/>
          </w:tcPr>
          <w:p w14:paraId="4C006539" w14:textId="5B91A308" w:rsidR="002336D5" w:rsidRPr="00C11C53"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w:r>
              <w:rPr>
                <w:rFonts w:ascii="Times New Roman" w:hAnsi="Times New Roman" w:cs="Times New Roman" w:hint="eastAsia"/>
                <w:color w:val="000000"/>
                <w:sz w:val="21"/>
                <w:szCs w:val="21"/>
                <w:lang w:eastAsia="zh-CN"/>
              </w:rPr>
              <w:t>0</w:t>
            </w:r>
          </w:p>
        </w:tc>
        <w:tc>
          <w:tcPr>
            <w:tcW w:w="1293" w:type="dxa"/>
            <w:tcBorders>
              <w:top w:val="single" w:sz="12" w:space="0" w:color="auto"/>
              <w:bottom w:val="none" w:sz="0" w:space="0" w:color="auto"/>
            </w:tcBorders>
            <w:vAlign w:val="center"/>
          </w:tcPr>
          <w:p w14:paraId="46380C8E" w14:textId="478A6BD5" w:rsidR="002336D5" w:rsidRPr="00C11C53"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w:r>
              <w:rPr>
                <w:rFonts w:ascii="Times New Roman" w:hAnsi="Times New Roman" w:cs="Times New Roman" w:hint="eastAsia"/>
                <w:color w:val="000000"/>
                <w:sz w:val="21"/>
                <w:szCs w:val="21"/>
                <w:lang w:eastAsia="zh-CN"/>
              </w:rPr>
              <w:t>0.6221</w:t>
            </w:r>
          </w:p>
        </w:tc>
        <w:tc>
          <w:tcPr>
            <w:tcW w:w="1120" w:type="dxa"/>
            <w:tcBorders>
              <w:top w:val="single" w:sz="12" w:space="0" w:color="auto"/>
              <w:bottom w:val="none" w:sz="0" w:space="0" w:color="auto"/>
            </w:tcBorders>
            <w:vAlign w:val="center"/>
          </w:tcPr>
          <w:p w14:paraId="6F467D0C" w14:textId="487B17AE" w:rsidR="002336D5" w:rsidRPr="00C11C53"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w:r>
              <w:rPr>
                <w:rFonts w:ascii="Times New Roman" w:hAnsi="Times New Roman" w:cs="Times New Roman" w:hint="eastAsia"/>
                <w:color w:val="000000"/>
                <w:sz w:val="21"/>
                <w:szCs w:val="21"/>
                <w:lang w:eastAsia="zh-CN"/>
              </w:rPr>
              <w:t>1.219</w:t>
            </w:r>
          </w:p>
        </w:tc>
        <w:tc>
          <w:tcPr>
            <w:tcW w:w="950" w:type="dxa"/>
            <w:tcBorders>
              <w:top w:val="single" w:sz="12" w:space="0" w:color="auto"/>
              <w:bottom w:val="none" w:sz="0" w:space="0" w:color="auto"/>
            </w:tcBorders>
            <w:vAlign w:val="center"/>
          </w:tcPr>
          <w:p w14:paraId="7E3830EA" w14:textId="7B561367" w:rsidR="002336D5" w:rsidRPr="00D35386"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zh-CN"/>
              </w:rPr>
            </w:pPr>
            <w:r>
              <w:rPr>
                <w:rFonts w:ascii="Times New Roman" w:hAnsi="Times New Roman" w:cs="Times New Roman" w:hint="eastAsia"/>
                <w:sz w:val="20"/>
                <w:szCs w:val="20"/>
                <w:lang w:eastAsia="zh-CN"/>
              </w:rPr>
              <w:t>0.00113</w:t>
            </w:r>
          </w:p>
        </w:tc>
      </w:tr>
      <w:tr w:rsidR="002336D5" w:rsidRPr="009719D8" w14:paraId="3CF0137A" w14:textId="77777777" w:rsidTr="0066176E">
        <w:trPr>
          <w:trHeight w:val="34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00E725AA" w14:textId="52FB00EC" w:rsidR="002336D5" w:rsidRPr="00C11C53" w:rsidRDefault="002336D5" w:rsidP="0066176E">
            <w:pPr>
              <w:snapToGrid w:val="0"/>
              <w:spacing w:line="276" w:lineRule="auto"/>
              <w:jc w:val="center"/>
              <w:rPr>
                <w:rFonts w:ascii="Times New Roman" w:hAnsi="Times New Roman" w:cs="Times New Roman"/>
                <w:i/>
                <w:sz w:val="21"/>
                <w:szCs w:val="21"/>
                <w:lang w:eastAsia="zh-CN"/>
              </w:rPr>
            </w:pPr>
            <w:r w:rsidRPr="00C11C53">
              <w:rPr>
                <w:rFonts w:ascii="Times New Roman" w:hAnsi="Times New Roman" w:cs="Times New Roman" w:hint="eastAsia"/>
                <w:i/>
                <w:sz w:val="21"/>
                <w:szCs w:val="21"/>
                <w:lang w:eastAsia="zh-CN"/>
              </w:rPr>
              <w:t>R</w:t>
            </w:r>
            <w:r w:rsidRPr="00C11C53">
              <w:rPr>
                <w:rFonts w:ascii="Times New Roman" w:hAnsi="Times New Roman" w:cs="Times New Roman"/>
                <w:i/>
                <w:sz w:val="21"/>
                <w:szCs w:val="21"/>
                <w:lang w:eastAsia="zh-CN"/>
              </w:rPr>
              <w:t xml:space="preserve"> </w:t>
            </w:r>
            <w:r w:rsidRPr="00C11C53">
              <w:rPr>
                <w:rFonts w:ascii="Times New Roman" w:hAnsi="Times New Roman" w:cs="Times New Roman"/>
                <w:sz w:val="21"/>
                <w:szCs w:val="21"/>
                <w:lang w:eastAsia="zh-CN"/>
              </w:rPr>
              <w:t>(mm)</w:t>
            </w:r>
          </w:p>
        </w:tc>
        <w:tc>
          <w:tcPr>
            <w:tcW w:w="1073" w:type="dxa"/>
            <w:vAlign w:val="center"/>
          </w:tcPr>
          <w:p w14:paraId="3E9CA49A" w14:textId="640A53FA" w:rsidR="002336D5" w:rsidRPr="00C11C53" w:rsidRDefault="002336D5" w:rsidP="0066176E">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lang w:eastAsia="zh-CN"/>
              </w:rPr>
            </w:pPr>
            <w:r w:rsidRPr="00C11C53">
              <w:rPr>
                <w:rFonts w:ascii="Times New Roman" w:hAnsi="Times New Roman" w:cs="Times New Roman" w:hint="eastAsia"/>
                <w:sz w:val="21"/>
                <w:szCs w:val="21"/>
                <w:lang w:eastAsia="zh-CN"/>
              </w:rPr>
              <w:t>61.47</w:t>
            </w:r>
          </w:p>
        </w:tc>
        <w:tc>
          <w:tcPr>
            <w:tcW w:w="1321" w:type="dxa"/>
            <w:vAlign w:val="center"/>
          </w:tcPr>
          <w:p w14:paraId="1A638A7B" w14:textId="266DC882" w:rsidR="002336D5" w:rsidRPr="00C11C53" w:rsidRDefault="002336D5" w:rsidP="0066176E">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lang w:eastAsia="zh-CN"/>
              </w:rPr>
            </w:pPr>
            <w:r w:rsidRPr="00C11C53">
              <w:rPr>
                <w:rFonts w:ascii="Times New Roman" w:hAnsi="Times New Roman" w:cs="Times New Roman"/>
                <w:color w:val="000000"/>
                <w:sz w:val="21"/>
                <w:szCs w:val="21"/>
              </w:rPr>
              <w:t>0.09408</w:t>
            </w:r>
          </w:p>
        </w:tc>
        <w:tc>
          <w:tcPr>
            <w:tcW w:w="1306" w:type="dxa"/>
            <w:vAlign w:val="center"/>
          </w:tcPr>
          <w:p w14:paraId="77C44A27" w14:textId="30E42AC1" w:rsidR="002336D5" w:rsidRPr="00C11C53" w:rsidRDefault="002336D5" w:rsidP="0066176E">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lang w:eastAsia="zh-CN"/>
              </w:rPr>
            </w:pPr>
            <w:r w:rsidRPr="00C11C53">
              <w:rPr>
                <w:rFonts w:ascii="Times New Roman" w:hAnsi="Times New Roman" w:cs="Times New Roman"/>
                <w:color w:val="000000"/>
                <w:sz w:val="21"/>
                <w:szCs w:val="21"/>
              </w:rPr>
              <w:t>0.288</w:t>
            </w:r>
            <w:r>
              <w:rPr>
                <w:rFonts w:ascii="Times New Roman" w:hAnsi="Times New Roman" w:cs="Times New Roman" w:hint="eastAsia"/>
                <w:color w:val="000000"/>
                <w:sz w:val="21"/>
                <w:szCs w:val="21"/>
                <w:lang w:eastAsia="zh-CN"/>
              </w:rPr>
              <w:t>7</w:t>
            </w:r>
          </w:p>
        </w:tc>
        <w:tc>
          <w:tcPr>
            <w:tcW w:w="1255" w:type="dxa"/>
            <w:vAlign w:val="center"/>
          </w:tcPr>
          <w:p w14:paraId="405DA038" w14:textId="21A8FD40" w:rsidR="002336D5" w:rsidRPr="00C11C53" w:rsidRDefault="002336D5" w:rsidP="0066176E">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lang w:eastAsia="zh-CN"/>
              </w:rPr>
            </w:pPr>
            <w:r w:rsidRPr="00C11C53">
              <w:rPr>
                <w:rFonts w:ascii="Times New Roman" w:hAnsi="Times New Roman" w:cs="Times New Roman"/>
                <w:color w:val="000000"/>
                <w:sz w:val="21"/>
                <w:szCs w:val="21"/>
              </w:rPr>
              <w:t>0.145</w:t>
            </w:r>
            <w:r>
              <w:rPr>
                <w:rFonts w:ascii="Times New Roman" w:hAnsi="Times New Roman" w:cs="Times New Roman" w:hint="eastAsia"/>
                <w:color w:val="000000"/>
                <w:sz w:val="21"/>
                <w:szCs w:val="21"/>
                <w:lang w:eastAsia="zh-CN"/>
              </w:rPr>
              <w:t>30</w:t>
            </w:r>
          </w:p>
        </w:tc>
        <w:tc>
          <w:tcPr>
            <w:tcW w:w="1293" w:type="dxa"/>
            <w:vAlign w:val="center"/>
          </w:tcPr>
          <w:p w14:paraId="62D86D51" w14:textId="5D56B924" w:rsidR="002336D5" w:rsidRPr="00C11C53" w:rsidRDefault="002336D5" w:rsidP="0066176E">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lang w:eastAsia="zh-CN"/>
              </w:rPr>
            </w:pPr>
            <w:r w:rsidRPr="00C11C53">
              <w:rPr>
                <w:rFonts w:ascii="Times New Roman" w:hAnsi="Times New Roman" w:cs="Times New Roman"/>
                <w:color w:val="000000"/>
                <w:sz w:val="21"/>
                <w:szCs w:val="21"/>
              </w:rPr>
              <w:t>0.</w:t>
            </w:r>
            <w:r>
              <w:rPr>
                <w:rFonts w:ascii="Times New Roman" w:hAnsi="Times New Roman" w:cs="Times New Roman" w:hint="eastAsia"/>
                <w:color w:val="000000"/>
                <w:sz w:val="21"/>
                <w:szCs w:val="21"/>
                <w:lang w:eastAsia="zh-CN"/>
              </w:rPr>
              <w:t>33659</w:t>
            </w:r>
          </w:p>
        </w:tc>
        <w:tc>
          <w:tcPr>
            <w:tcW w:w="1120" w:type="dxa"/>
            <w:vAlign w:val="center"/>
          </w:tcPr>
          <w:p w14:paraId="23E6A8A0" w14:textId="2CCB9005" w:rsidR="002336D5" w:rsidRPr="00C11C53" w:rsidRDefault="002336D5" w:rsidP="0066176E">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lang w:eastAsia="zh-CN"/>
              </w:rPr>
            </w:pPr>
            <w:r w:rsidRPr="00C11C53">
              <w:rPr>
                <w:rFonts w:ascii="Times New Roman" w:hAnsi="Times New Roman" w:cs="Times New Roman"/>
                <w:color w:val="000000"/>
                <w:sz w:val="21"/>
                <w:szCs w:val="21"/>
              </w:rPr>
              <w:t>0.</w:t>
            </w:r>
            <w:r>
              <w:rPr>
                <w:rFonts w:ascii="Times New Roman" w:hAnsi="Times New Roman" w:cs="Times New Roman" w:hint="eastAsia"/>
                <w:color w:val="000000"/>
                <w:sz w:val="21"/>
                <w:szCs w:val="21"/>
                <w:lang w:eastAsia="zh-CN"/>
              </w:rPr>
              <w:t>65973</w:t>
            </w:r>
          </w:p>
        </w:tc>
        <w:tc>
          <w:tcPr>
            <w:tcW w:w="950" w:type="dxa"/>
            <w:vAlign w:val="center"/>
          </w:tcPr>
          <w:p w14:paraId="62DFC0B0" w14:textId="6BDEFCD5" w:rsidR="002336D5" w:rsidRPr="00D35386" w:rsidRDefault="002336D5" w:rsidP="0066176E">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zh-CN"/>
              </w:rPr>
            </w:pPr>
            <w:r>
              <w:rPr>
                <w:rFonts w:ascii="Times New Roman" w:hAnsi="Times New Roman" w:cs="Times New Roman" w:hint="eastAsia"/>
                <w:sz w:val="20"/>
                <w:szCs w:val="20"/>
                <w:lang w:eastAsia="zh-CN"/>
              </w:rPr>
              <w:t>0.00107</w:t>
            </w:r>
          </w:p>
        </w:tc>
      </w:tr>
      <w:tr w:rsidR="002336D5" w:rsidRPr="009719D8" w14:paraId="56E569E9" w14:textId="77777777" w:rsidTr="0066176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418" w:type="dxa"/>
            <w:tcBorders>
              <w:top w:val="none" w:sz="0" w:space="0" w:color="auto"/>
              <w:bottom w:val="none" w:sz="0" w:space="0" w:color="auto"/>
            </w:tcBorders>
            <w:vAlign w:val="center"/>
          </w:tcPr>
          <w:p w14:paraId="61280C9B" w14:textId="064224D6" w:rsidR="002336D5" w:rsidRPr="00C11C53" w:rsidRDefault="002336D5" w:rsidP="0066176E">
            <w:pPr>
              <w:snapToGrid w:val="0"/>
              <w:spacing w:line="276" w:lineRule="auto"/>
              <w:jc w:val="center"/>
              <w:rPr>
                <w:rFonts w:ascii="Times New Roman" w:hAnsi="Times New Roman" w:cs="Times New Roman"/>
                <w:i/>
                <w:sz w:val="21"/>
                <w:szCs w:val="21"/>
                <w:lang w:eastAsia="zh-CN"/>
              </w:rPr>
            </w:pPr>
            <w:bookmarkStart w:id="23" w:name="OLE_LINK6"/>
            <w:r w:rsidRPr="00C11C53">
              <w:rPr>
                <w:rFonts w:ascii="Times New Roman" w:hAnsi="Times New Roman" w:cs="Times New Roman"/>
                <w:i/>
                <w:sz w:val="21"/>
                <w:szCs w:val="21"/>
                <w:lang w:eastAsia="zh-CN"/>
              </w:rPr>
              <w:t>r</w:t>
            </w:r>
            <w:r w:rsidRPr="00C11C53">
              <w:rPr>
                <w:rFonts w:ascii="Times New Roman" w:hAnsi="Times New Roman" w:cs="Times New Roman"/>
                <w:i/>
                <w:sz w:val="21"/>
                <w:szCs w:val="21"/>
                <w:vertAlign w:val="subscript"/>
                <w:lang w:eastAsia="zh-CN"/>
              </w:rPr>
              <w:t>m</w:t>
            </w:r>
            <w:bookmarkEnd w:id="23"/>
            <w:r w:rsidRPr="00C11C53">
              <w:rPr>
                <w:rFonts w:ascii="Times New Roman" w:hAnsi="Times New Roman" w:cs="Times New Roman"/>
                <w:sz w:val="21"/>
                <w:szCs w:val="21"/>
                <w:lang w:eastAsia="zh-CN"/>
              </w:rPr>
              <w:t xml:space="preserve"> (mm)</w:t>
            </w:r>
          </w:p>
        </w:tc>
        <w:tc>
          <w:tcPr>
            <w:tcW w:w="1073" w:type="dxa"/>
            <w:tcBorders>
              <w:top w:val="none" w:sz="0" w:space="0" w:color="auto"/>
              <w:bottom w:val="none" w:sz="0" w:space="0" w:color="auto"/>
            </w:tcBorders>
            <w:vAlign w:val="center"/>
          </w:tcPr>
          <w:p w14:paraId="5878759E" w14:textId="7B448B83" w:rsidR="002336D5" w:rsidRPr="00C11C53"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w:r w:rsidRPr="00C11C53">
              <w:rPr>
                <w:rFonts w:ascii="Times New Roman" w:hAnsi="Times New Roman" w:cs="Times New Roman" w:hint="eastAsia"/>
                <w:sz w:val="21"/>
                <w:szCs w:val="21"/>
                <w:lang w:eastAsia="zh-CN"/>
              </w:rPr>
              <w:t>0.3150</w:t>
            </w:r>
          </w:p>
        </w:tc>
        <w:tc>
          <w:tcPr>
            <w:tcW w:w="1321" w:type="dxa"/>
            <w:tcBorders>
              <w:top w:val="none" w:sz="0" w:space="0" w:color="auto"/>
              <w:bottom w:val="none" w:sz="0" w:space="0" w:color="auto"/>
            </w:tcBorders>
            <w:vAlign w:val="center"/>
          </w:tcPr>
          <w:p w14:paraId="20450A0A" w14:textId="4F79CDC7" w:rsidR="002336D5" w:rsidRPr="00C11C53"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w:r w:rsidRPr="00C11C53">
              <w:rPr>
                <w:rFonts w:ascii="Times New Roman" w:hAnsi="Times New Roman" w:cs="Times New Roman"/>
                <w:color w:val="000000"/>
                <w:sz w:val="21"/>
                <w:szCs w:val="21"/>
                <w:lang w:eastAsia="zh-CN"/>
              </w:rPr>
              <w:t>0.00</w:t>
            </w:r>
            <w:r>
              <w:rPr>
                <w:rFonts w:ascii="Times New Roman" w:hAnsi="Times New Roman" w:cs="Times New Roman" w:hint="eastAsia"/>
                <w:color w:val="000000"/>
                <w:sz w:val="21"/>
                <w:szCs w:val="21"/>
                <w:lang w:eastAsia="zh-CN"/>
              </w:rPr>
              <w:t>0</w:t>
            </w:r>
            <w:r w:rsidRPr="00C11C53">
              <w:rPr>
                <w:rFonts w:ascii="Times New Roman" w:hAnsi="Times New Roman" w:cs="Times New Roman"/>
                <w:color w:val="000000"/>
                <w:sz w:val="21"/>
                <w:szCs w:val="21"/>
                <w:lang w:eastAsia="zh-CN"/>
              </w:rPr>
              <w:t>0</w:t>
            </w:r>
            <w:r w:rsidRPr="00C11C53">
              <w:rPr>
                <w:rFonts w:ascii="Times New Roman" w:hAnsi="Times New Roman" w:cs="Times New Roman"/>
                <w:color w:val="000000"/>
                <w:sz w:val="21"/>
                <w:szCs w:val="21"/>
              </w:rPr>
              <w:t>80</w:t>
            </w:r>
            <w:r>
              <w:rPr>
                <w:rFonts w:ascii="Times New Roman" w:hAnsi="Times New Roman" w:cs="Times New Roman" w:hint="eastAsia"/>
                <w:color w:val="000000"/>
                <w:sz w:val="21"/>
                <w:szCs w:val="21"/>
                <w:lang w:eastAsia="zh-CN"/>
              </w:rPr>
              <w:t>4</w:t>
            </w:r>
          </w:p>
        </w:tc>
        <w:tc>
          <w:tcPr>
            <w:tcW w:w="1306" w:type="dxa"/>
            <w:tcBorders>
              <w:top w:val="none" w:sz="0" w:space="0" w:color="auto"/>
              <w:bottom w:val="none" w:sz="0" w:space="0" w:color="auto"/>
            </w:tcBorders>
            <w:vAlign w:val="center"/>
          </w:tcPr>
          <w:p w14:paraId="139EDABB" w14:textId="13C50A28" w:rsidR="002336D5" w:rsidRPr="00C11C53"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w:r w:rsidRPr="00C11C53">
              <w:rPr>
                <w:rFonts w:ascii="Times New Roman" w:hAnsi="Times New Roman" w:cs="Times New Roman"/>
                <w:color w:val="000000"/>
                <w:sz w:val="21"/>
                <w:szCs w:val="21"/>
              </w:rPr>
              <w:t>0.</w:t>
            </w:r>
            <w:r>
              <w:rPr>
                <w:rFonts w:ascii="Times New Roman" w:hAnsi="Times New Roman" w:cs="Times New Roman"/>
                <w:color w:val="000000"/>
                <w:sz w:val="21"/>
                <w:szCs w:val="21"/>
                <w:lang w:eastAsia="zh-CN"/>
              </w:rPr>
              <w:t>0</w:t>
            </w:r>
            <w:r w:rsidRPr="00C11C53">
              <w:rPr>
                <w:rFonts w:ascii="Times New Roman" w:hAnsi="Times New Roman" w:cs="Times New Roman"/>
                <w:color w:val="000000"/>
                <w:sz w:val="21"/>
                <w:szCs w:val="21"/>
              </w:rPr>
              <w:t>0288</w:t>
            </w:r>
            <w:r>
              <w:rPr>
                <w:rFonts w:ascii="Times New Roman" w:hAnsi="Times New Roman" w:cs="Times New Roman" w:hint="eastAsia"/>
                <w:color w:val="000000"/>
                <w:sz w:val="21"/>
                <w:szCs w:val="21"/>
                <w:lang w:eastAsia="zh-CN"/>
              </w:rPr>
              <w:t>7</w:t>
            </w:r>
          </w:p>
        </w:tc>
        <w:tc>
          <w:tcPr>
            <w:tcW w:w="1255" w:type="dxa"/>
            <w:tcBorders>
              <w:top w:val="none" w:sz="0" w:space="0" w:color="auto"/>
              <w:bottom w:val="none" w:sz="0" w:space="0" w:color="auto"/>
            </w:tcBorders>
            <w:vAlign w:val="center"/>
          </w:tcPr>
          <w:p w14:paraId="5039FB25" w14:textId="2E8DDD8B" w:rsidR="002336D5" w:rsidRPr="00C11C53"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w:r w:rsidRPr="00C11C53">
              <w:rPr>
                <w:rFonts w:ascii="Times New Roman" w:hAnsi="Times New Roman" w:cs="Times New Roman"/>
                <w:color w:val="000000"/>
                <w:sz w:val="21"/>
                <w:szCs w:val="21"/>
              </w:rPr>
              <w:t>0.</w:t>
            </w:r>
            <w:r>
              <w:rPr>
                <w:rFonts w:ascii="Times New Roman" w:hAnsi="Times New Roman" w:cs="Times New Roman" w:hint="eastAsia"/>
                <w:color w:val="000000"/>
                <w:sz w:val="21"/>
                <w:szCs w:val="21"/>
                <w:lang w:eastAsia="zh-CN"/>
              </w:rPr>
              <w:t>0</w:t>
            </w:r>
            <w:r w:rsidRPr="00C11C53">
              <w:rPr>
                <w:rFonts w:ascii="Times New Roman" w:hAnsi="Times New Roman" w:cs="Times New Roman"/>
                <w:color w:val="000000"/>
                <w:sz w:val="21"/>
                <w:szCs w:val="21"/>
              </w:rPr>
              <w:t>0115</w:t>
            </w:r>
            <w:r>
              <w:rPr>
                <w:rFonts w:ascii="Times New Roman" w:hAnsi="Times New Roman" w:cs="Times New Roman" w:hint="eastAsia"/>
                <w:color w:val="000000"/>
                <w:sz w:val="21"/>
                <w:szCs w:val="21"/>
                <w:lang w:eastAsia="zh-CN"/>
              </w:rPr>
              <w:t>5</w:t>
            </w:r>
          </w:p>
        </w:tc>
        <w:tc>
          <w:tcPr>
            <w:tcW w:w="1293" w:type="dxa"/>
            <w:tcBorders>
              <w:top w:val="none" w:sz="0" w:space="0" w:color="auto"/>
              <w:bottom w:val="none" w:sz="0" w:space="0" w:color="auto"/>
            </w:tcBorders>
            <w:vAlign w:val="center"/>
          </w:tcPr>
          <w:p w14:paraId="5B6491A8" w14:textId="1F1AB96E" w:rsidR="002336D5" w:rsidRPr="00C11C53"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w:r w:rsidRPr="00C11C53">
              <w:rPr>
                <w:rFonts w:ascii="Times New Roman" w:hAnsi="Times New Roman" w:cs="Times New Roman"/>
                <w:color w:val="000000"/>
                <w:sz w:val="21"/>
                <w:szCs w:val="21"/>
              </w:rPr>
              <w:t>0.</w:t>
            </w:r>
            <w:r>
              <w:rPr>
                <w:rFonts w:ascii="Times New Roman" w:hAnsi="Times New Roman" w:cs="Times New Roman" w:hint="eastAsia"/>
                <w:color w:val="000000"/>
                <w:sz w:val="21"/>
                <w:szCs w:val="21"/>
                <w:lang w:eastAsia="zh-CN"/>
              </w:rPr>
              <w:t>0</w:t>
            </w:r>
            <w:r w:rsidRPr="00C11C53">
              <w:rPr>
                <w:rFonts w:ascii="Times New Roman" w:hAnsi="Times New Roman" w:cs="Times New Roman"/>
                <w:color w:val="000000"/>
                <w:sz w:val="21"/>
                <w:szCs w:val="21"/>
              </w:rPr>
              <w:t>03110</w:t>
            </w:r>
          </w:p>
        </w:tc>
        <w:tc>
          <w:tcPr>
            <w:tcW w:w="1120" w:type="dxa"/>
            <w:tcBorders>
              <w:top w:val="none" w:sz="0" w:space="0" w:color="auto"/>
              <w:bottom w:val="none" w:sz="0" w:space="0" w:color="auto"/>
            </w:tcBorders>
            <w:vAlign w:val="center"/>
          </w:tcPr>
          <w:p w14:paraId="3C34C45B" w14:textId="79F6AF30" w:rsidR="002336D5" w:rsidRPr="00C11C53"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w:r w:rsidRPr="00C11C53">
              <w:rPr>
                <w:rFonts w:ascii="Times New Roman" w:hAnsi="Times New Roman" w:cs="Times New Roman"/>
                <w:color w:val="000000"/>
                <w:sz w:val="21"/>
                <w:szCs w:val="21"/>
              </w:rPr>
              <w:t>0.0</w:t>
            </w:r>
            <w:r>
              <w:rPr>
                <w:rFonts w:ascii="Times New Roman" w:hAnsi="Times New Roman" w:cs="Times New Roman" w:hint="eastAsia"/>
                <w:color w:val="000000"/>
                <w:sz w:val="21"/>
                <w:szCs w:val="21"/>
                <w:lang w:eastAsia="zh-CN"/>
              </w:rPr>
              <w:t>0</w:t>
            </w:r>
            <w:r w:rsidRPr="00C11C53">
              <w:rPr>
                <w:rFonts w:ascii="Times New Roman" w:hAnsi="Times New Roman" w:cs="Times New Roman"/>
                <w:color w:val="000000"/>
                <w:sz w:val="21"/>
                <w:szCs w:val="21"/>
              </w:rPr>
              <w:t>609</w:t>
            </w:r>
            <w:r>
              <w:rPr>
                <w:rFonts w:ascii="Times New Roman" w:hAnsi="Times New Roman" w:cs="Times New Roman" w:hint="eastAsia"/>
                <w:color w:val="000000"/>
                <w:sz w:val="21"/>
                <w:szCs w:val="21"/>
                <w:lang w:eastAsia="zh-CN"/>
              </w:rPr>
              <w:t>6</w:t>
            </w:r>
          </w:p>
        </w:tc>
        <w:tc>
          <w:tcPr>
            <w:tcW w:w="950" w:type="dxa"/>
            <w:tcBorders>
              <w:top w:val="none" w:sz="0" w:space="0" w:color="auto"/>
              <w:bottom w:val="none" w:sz="0" w:space="0" w:color="auto"/>
            </w:tcBorders>
            <w:vAlign w:val="center"/>
          </w:tcPr>
          <w:p w14:paraId="4F5DA73B" w14:textId="0F00D7A3" w:rsidR="002336D5" w:rsidRPr="00D35386"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zh-CN"/>
              </w:rPr>
            </w:pPr>
            <w:r>
              <w:rPr>
                <w:rFonts w:ascii="Times New Roman" w:hAnsi="Times New Roman" w:cs="Times New Roman" w:hint="eastAsia"/>
                <w:sz w:val="20"/>
                <w:szCs w:val="20"/>
                <w:lang w:eastAsia="zh-CN"/>
              </w:rPr>
              <w:t>0.01178</w:t>
            </w:r>
          </w:p>
        </w:tc>
      </w:tr>
      <w:tr w:rsidR="002336D5" w:rsidRPr="009719D8" w14:paraId="00CC08D7" w14:textId="77777777" w:rsidTr="0066176E">
        <w:trPr>
          <w:trHeight w:val="34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3A1CE391" w14:textId="1317B410" w:rsidR="002336D5" w:rsidRPr="00C11C53" w:rsidRDefault="002336D5" w:rsidP="0066176E">
            <w:pPr>
              <w:snapToGrid w:val="0"/>
              <w:spacing w:line="276" w:lineRule="auto"/>
              <w:jc w:val="center"/>
              <w:rPr>
                <w:rFonts w:ascii="Times New Roman" w:hAnsi="Times New Roman" w:cs="Times New Roman"/>
                <w:sz w:val="21"/>
                <w:szCs w:val="21"/>
                <w:lang w:eastAsia="zh-CN"/>
              </w:rPr>
            </w:pPr>
            <w:proofErr w:type="spellStart"/>
            <w:r w:rsidRPr="00C11C53">
              <w:rPr>
                <w:rFonts w:ascii="Times New Roman" w:hAnsi="Times New Roman" w:cs="Times New Roman"/>
                <w:i/>
                <w:sz w:val="21"/>
                <w:szCs w:val="21"/>
                <w:lang w:eastAsia="zh-CN"/>
              </w:rPr>
              <w:t>r</w:t>
            </w:r>
            <w:r w:rsidRPr="00C11C53">
              <w:rPr>
                <w:rFonts w:ascii="Times New Roman" w:hAnsi="Times New Roman" w:cs="Times New Roman"/>
                <w:i/>
                <w:sz w:val="21"/>
                <w:szCs w:val="21"/>
                <w:vertAlign w:val="subscript"/>
                <w:lang w:eastAsia="zh-CN"/>
              </w:rPr>
              <w:t>p</w:t>
            </w:r>
            <w:proofErr w:type="spellEnd"/>
            <w:r w:rsidRPr="00C11C53">
              <w:rPr>
                <w:rFonts w:ascii="Times New Roman" w:hAnsi="Times New Roman" w:cs="Times New Roman"/>
                <w:sz w:val="21"/>
                <w:szCs w:val="21"/>
                <w:lang w:eastAsia="zh-CN"/>
              </w:rPr>
              <w:t xml:space="preserve"> (mm)</w:t>
            </w:r>
          </w:p>
        </w:tc>
        <w:tc>
          <w:tcPr>
            <w:tcW w:w="1073" w:type="dxa"/>
            <w:vAlign w:val="center"/>
          </w:tcPr>
          <w:p w14:paraId="0152F5F1" w14:textId="0FA91DCC" w:rsidR="002336D5" w:rsidRPr="00C11C53" w:rsidRDefault="002336D5" w:rsidP="0066176E">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lang w:eastAsia="zh-CN"/>
              </w:rPr>
            </w:pPr>
            <w:r w:rsidRPr="00C11C53">
              <w:rPr>
                <w:rFonts w:ascii="Times New Roman" w:hAnsi="Times New Roman" w:cs="Times New Roman" w:hint="eastAsia"/>
                <w:sz w:val="21"/>
                <w:szCs w:val="21"/>
                <w:lang w:eastAsia="zh-CN"/>
              </w:rPr>
              <w:t>0.50277</w:t>
            </w:r>
          </w:p>
        </w:tc>
        <w:tc>
          <w:tcPr>
            <w:tcW w:w="1321" w:type="dxa"/>
            <w:vAlign w:val="center"/>
          </w:tcPr>
          <w:p w14:paraId="66B1BDDE" w14:textId="4DB12B9B" w:rsidR="002336D5" w:rsidRPr="00C11C53" w:rsidRDefault="002336D5" w:rsidP="0066176E">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lang w:eastAsia="zh-CN"/>
              </w:rPr>
            </w:pPr>
            <w:r w:rsidRPr="00C11C53">
              <w:rPr>
                <w:rFonts w:ascii="Times New Roman" w:hAnsi="Times New Roman" w:cs="Times New Roman"/>
                <w:color w:val="000000"/>
                <w:sz w:val="21"/>
                <w:szCs w:val="21"/>
              </w:rPr>
              <w:t>0.000128</w:t>
            </w:r>
          </w:p>
        </w:tc>
        <w:tc>
          <w:tcPr>
            <w:tcW w:w="1306" w:type="dxa"/>
            <w:vAlign w:val="center"/>
          </w:tcPr>
          <w:p w14:paraId="4BCDEB01" w14:textId="35CE55A8" w:rsidR="002336D5" w:rsidRPr="00C11C53" w:rsidRDefault="002336D5" w:rsidP="0066176E">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lang w:eastAsia="zh-CN"/>
              </w:rPr>
            </w:pPr>
            <w:r w:rsidRPr="00C11C53">
              <w:rPr>
                <w:rFonts w:ascii="Times New Roman" w:hAnsi="Times New Roman" w:cs="Times New Roman"/>
                <w:color w:val="000000"/>
                <w:sz w:val="21"/>
                <w:szCs w:val="21"/>
              </w:rPr>
              <w:t>0.</w:t>
            </w:r>
            <w:r w:rsidRPr="00C11C53">
              <w:rPr>
                <w:rFonts w:ascii="Times New Roman" w:hAnsi="Times New Roman" w:cs="Times New Roman" w:hint="eastAsia"/>
                <w:color w:val="000000"/>
                <w:sz w:val="21"/>
                <w:szCs w:val="21"/>
              </w:rPr>
              <w:t>0</w:t>
            </w:r>
            <w:r>
              <w:rPr>
                <w:rFonts w:ascii="Times New Roman" w:hAnsi="Times New Roman" w:cs="Times New Roman"/>
                <w:color w:val="000000"/>
                <w:sz w:val="21"/>
                <w:szCs w:val="21"/>
                <w:lang w:eastAsia="zh-CN"/>
              </w:rPr>
              <w:t>0</w:t>
            </w:r>
            <w:r w:rsidRPr="00C11C53">
              <w:rPr>
                <w:rFonts w:ascii="Times New Roman" w:hAnsi="Times New Roman" w:cs="Times New Roman"/>
                <w:color w:val="000000"/>
                <w:sz w:val="21"/>
                <w:szCs w:val="21"/>
              </w:rPr>
              <w:t>288</w:t>
            </w:r>
            <w:r>
              <w:rPr>
                <w:rFonts w:ascii="Times New Roman" w:hAnsi="Times New Roman" w:cs="Times New Roman" w:hint="eastAsia"/>
                <w:color w:val="000000"/>
                <w:sz w:val="21"/>
                <w:szCs w:val="21"/>
                <w:lang w:eastAsia="zh-CN"/>
              </w:rPr>
              <w:t>7</w:t>
            </w:r>
          </w:p>
        </w:tc>
        <w:tc>
          <w:tcPr>
            <w:tcW w:w="1255" w:type="dxa"/>
            <w:vAlign w:val="center"/>
          </w:tcPr>
          <w:p w14:paraId="35BD663F" w14:textId="19E0DBFE" w:rsidR="002336D5" w:rsidRPr="00C11C53" w:rsidRDefault="002336D5" w:rsidP="0066176E">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lang w:eastAsia="zh-CN"/>
              </w:rPr>
            </w:pPr>
            <w:r w:rsidRPr="00C11C53">
              <w:rPr>
                <w:rFonts w:ascii="Times New Roman" w:hAnsi="Times New Roman" w:cs="Times New Roman"/>
                <w:color w:val="000000"/>
                <w:sz w:val="21"/>
                <w:szCs w:val="21"/>
              </w:rPr>
              <w:t>0.00088</w:t>
            </w:r>
            <w:r>
              <w:rPr>
                <w:rFonts w:ascii="Times New Roman" w:hAnsi="Times New Roman" w:cs="Times New Roman" w:hint="eastAsia"/>
                <w:color w:val="000000"/>
                <w:sz w:val="21"/>
                <w:szCs w:val="21"/>
                <w:lang w:eastAsia="zh-CN"/>
              </w:rPr>
              <w:t>2</w:t>
            </w:r>
          </w:p>
        </w:tc>
        <w:tc>
          <w:tcPr>
            <w:tcW w:w="1293" w:type="dxa"/>
            <w:vAlign w:val="center"/>
          </w:tcPr>
          <w:p w14:paraId="3E085368" w14:textId="3CEFCB1F" w:rsidR="002336D5" w:rsidRPr="00C11C53" w:rsidRDefault="002336D5" w:rsidP="0066176E">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lang w:eastAsia="zh-CN"/>
              </w:rPr>
            </w:pPr>
            <w:r w:rsidRPr="00C11C53">
              <w:rPr>
                <w:rFonts w:ascii="Times New Roman" w:hAnsi="Times New Roman" w:cs="Times New Roman"/>
                <w:color w:val="000000"/>
                <w:sz w:val="21"/>
                <w:szCs w:val="21"/>
              </w:rPr>
              <w:t>0.003021</w:t>
            </w:r>
          </w:p>
        </w:tc>
        <w:tc>
          <w:tcPr>
            <w:tcW w:w="1120" w:type="dxa"/>
            <w:vAlign w:val="center"/>
          </w:tcPr>
          <w:p w14:paraId="6074926C" w14:textId="5FAD5A24" w:rsidR="002336D5" w:rsidRPr="00C11C53" w:rsidRDefault="002336D5" w:rsidP="0066176E">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lang w:eastAsia="zh-CN"/>
              </w:rPr>
            </w:pPr>
            <w:r w:rsidRPr="00C11C53">
              <w:rPr>
                <w:rFonts w:ascii="Times New Roman" w:hAnsi="Times New Roman" w:cs="Times New Roman"/>
                <w:color w:val="000000"/>
                <w:sz w:val="21"/>
                <w:szCs w:val="21"/>
              </w:rPr>
              <w:t>0.00592</w:t>
            </w:r>
            <w:r>
              <w:rPr>
                <w:rFonts w:ascii="Times New Roman" w:hAnsi="Times New Roman" w:cs="Times New Roman" w:hint="eastAsia"/>
                <w:color w:val="000000"/>
                <w:sz w:val="21"/>
                <w:szCs w:val="21"/>
                <w:lang w:eastAsia="zh-CN"/>
              </w:rPr>
              <w:t>2</w:t>
            </w:r>
          </w:p>
        </w:tc>
        <w:tc>
          <w:tcPr>
            <w:tcW w:w="950" w:type="dxa"/>
            <w:vAlign w:val="center"/>
          </w:tcPr>
          <w:p w14:paraId="73222AAC" w14:textId="46CDC12E" w:rsidR="002336D5" w:rsidRPr="00D35386" w:rsidRDefault="002336D5" w:rsidP="0066176E">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zh-CN"/>
              </w:rPr>
            </w:pPr>
            <w:r>
              <w:rPr>
                <w:rFonts w:ascii="Times New Roman" w:hAnsi="Times New Roman" w:cs="Times New Roman" w:hint="eastAsia"/>
                <w:sz w:val="20"/>
                <w:szCs w:val="20"/>
                <w:lang w:eastAsia="zh-CN"/>
              </w:rPr>
              <w:t>0.01935</w:t>
            </w:r>
          </w:p>
        </w:tc>
      </w:tr>
      <w:tr w:rsidR="002336D5" w:rsidRPr="009719D8" w14:paraId="1BB2CA66" w14:textId="77777777" w:rsidTr="0066176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418" w:type="dxa"/>
            <w:tcBorders>
              <w:top w:val="none" w:sz="0" w:space="0" w:color="auto"/>
              <w:bottom w:val="none" w:sz="0" w:space="0" w:color="auto"/>
            </w:tcBorders>
            <w:vAlign w:val="center"/>
          </w:tcPr>
          <w:p w14:paraId="2E7BD96D" w14:textId="77777777" w:rsidR="002336D5" w:rsidRPr="00C11C53" w:rsidRDefault="002336D5" w:rsidP="0066176E">
            <w:pPr>
              <w:snapToGrid w:val="0"/>
              <w:spacing w:line="276" w:lineRule="auto"/>
              <w:jc w:val="center"/>
              <w:rPr>
                <w:rFonts w:ascii="Times New Roman" w:hAnsi="Times New Roman" w:cs="Times New Roman"/>
                <w:i/>
                <w:sz w:val="21"/>
                <w:szCs w:val="21"/>
                <w:lang w:eastAsia="zh-CN"/>
              </w:rPr>
            </w:pPr>
            <m:oMathPara>
              <m:oMath>
                <m:r>
                  <m:rPr>
                    <m:sty m:val="bi"/>
                  </m:rPr>
                  <w:rPr>
                    <w:rFonts w:ascii="Cambria Math" w:hAnsi="Cambria Math" w:cs="Times New Roman"/>
                    <w:sz w:val="21"/>
                    <w:szCs w:val="21"/>
                    <w:lang w:eastAsia="zh-CN"/>
                  </w:rPr>
                  <m:t>κ</m:t>
                </m:r>
              </m:oMath>
            </m:oMathPara>
          </w:p>
        </w:tc>
        <w:tc>
          <w:tcPr>
            <w:tcW w:w="1073" w:type="dxa"/>
            <w:tcBorders>
              <w:top w:val="none" w:sz="0" w:space="0" w:color="auto"/>
              <w:bottom w:val="none" w:sz="0" w:space="0" w:color="auto"/>
            </w:tcBorders>
            <w:vAlign w:val="center"/>
          </w:tcPr>
          <w:p w14:paraId="605102B6" w14:textId="5365E54D" w:rsidR="002336D5" w:rsidRPr="00C11C53"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w:r>
              <w:rPr>
                <w:rFonts w:ascii="Times New Roman" w:hAnsi="Times New Roman" w:cs="Times New Roman" w:hint="eastAsia"/>
                <w:sz w:val="21"/>
                <w:szCs w:val="21"/>
                <w:lang w:eastAsia="zh-CN"/>
              </w:rPr>
              <w:t>0.1619</w:t>
            </w:r>
          </w:p>
        </w:tc>
        <w:tc>
          <w:tcPr>
            <w:tcW w:w="1321" w:type="dxa"/>
            <w:tcBorders>
              <w:top w:val="none" w:sz="0" w:space="0" w:color="auto"/>
              <w:bottom w:val="none" w:sz="0" w:space="0" w:color="auto"/>
            </w:tcBorders>
            <w:vAlign w:val="center"/>
          </w:tcPr>
          <w:p w14:paraId="1EE1FCD6" w14:textId="5BA262B4" w:rsidR="002336D5" w:rsidRPr="00C11C53"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w:r>
              <w:rPr>
                <w:rFonts w:ascii="Times New Roman" w:hAnsi="Times New Roman" w:cs="Times New Roman" w:hint="eastAsia"/>
                <w:sz w:val="21"/>
                <w:szCs w:val="21"/>
                <w:lang w:eastAsia="zh-CN"/>
              </w:rPr>
              <w:t>/</w:t>
            </w:r>
          </w:p>
        </w:tc>
        <w:tc>
          <w:tcPr>
            <w:tcW w:w="1306" w:type="dxa"/>
            <w:tcBorders>
              <w:top w:val="none" w:sz="0" w:space="0" w:color="auto"/>
              <w:bottom w:val="none" w:sz="0" w:space="0" w:color="auto"/>
            </w:tcBorders>
            <w:vAlign w:val="center"/>
          </w:tcPr>
          <w:p w14:paraId="5EAD7183" w14:textId="7FB188F3" w:rsidR="002336D5" w:rsidRPr="00C11C53"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w:r>
              <w:rPr>
                <w:rFonts w:ascii="Times New Roman" w:hAnsi="Times New Roman" w:cs="Times New Roman" w:hint="eastAsia"/>
                <w:sz w:val="21"/>
                <w:szCs w:val="21"/>
                <w:lang w:eastAsia="zh-CN"/>
              </w:rPr>
              <w:t>/</w:t>
            </w:r>
          </w:p>
        </w:tc>
        <w:tc>
          <w:tcPr>
            <w:tcW w:w="1255" w:type="dxa"/>
            <w:tcBorders>
              <w:top w:val="none" w:sz="0" w:space="0" w:color="auto"/>
              <w:bottom w:val="none" w:sz="0" w:space="0" w:color="auto"/>
            </w:tcBorders>
            <w:vAlign w:val="center"/>
          </w:tcPr>
          <w:p w14:paraId="3EE88B47" w14:textId="03BD93AE" w:rsidR="002336D5" w:rsidRPr="00C11C53"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w:r>
              <w:rPr>
                <w:rFonts w:ascii="Times New Roman" w:hAnsi="Times New Roman" w:cs="Times New Roman" w:hint="eastAsia"/>
                <w:sz w:val="21"/>
                <w:szCs w:val="21"/>
                <w:lang w:eastAsia="zh-CN"/>
              </w:rPr>
              <w:t>0.006657</w:t>
            </w:r>
          </w:p>
        </w:tc>
        <w:tc>
          <w:tcPr>
            <w:tcW w:w="1293" w:type="dxa"/>
            <w:tcBorders>
              <w:top w:val="none" w:sz="0" w:space="0" w:color="auto"/>
              <w:bottom w:val="none" w:sz="0" w:space="0" w:color="auto"/>
            </w:tcBorders>
            <w:vAlign w:val="center"/>
          </w:tcPr>
          <w:p w14:paraId="7A33F0B7" w14:textId="469E4222" w:rsidR="002336D5" w:rsidRPr="00C11C53"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w:r>
              <w:rPr>
                <w:rFonts w:ascii="Times New Roman" w:hAnsi="Times New Roman" w:cs="Times New Roman" w:hint="eastAsia"/>
                <w:sz w:val="21"/>
                <w:szCs w:val="21"/>
                <w:lang w:eastAsia="zh-CN"/>
              </w:rPr>
              <w:t>0.006657</w:t>
            </w:r>
          </w:p>
        </w:tc>
        <w:tc>
          <w:tcPr>
            <w:tcW w:w="1120" w:type="dxa"/>
            <w:tcBorders>
              <w:top w:val="none" w:sz="0" w:space="0" w:color="auto"/>
              <w:bottom w:val="none" w:sz="0" w:space="0" w:color="auto"/>
            </w:tcBorders>
            <w:vAlign w:val="center"/>
          </w:tcPr>
          <w:p w14:paraId="35A69916" w14:textId="214F8186" w:rsidR="002336D5" w:rsidRPr="00C11C53"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w:r>
              <w:rPr>
                <w:rFonts w:ascii="Times New Roman" w:hAnsi="Times New Roman" w:cs="Times New Roman" w:hint="eastAsia"/>
                <w:sz w:val="21"/>
                <w:szCs w:val="21"/>
                <w:lang w:eastAsia="zh-CN"/>
              </w:rPr>
              <w:t>0.013048</w:t>
            </w:r>
          </w:p>
        </w:tc>
        <w:tc>
          <w:tcPr>
            <w:tcW w:w="950" w:type="dxa"/>
            <w:tcBorders>
              <w:top w:val="none" w:sz="0" w:space="0" w:color="auto"/>
              <w:bottom w:val="none" w:sz="0" w:space="0" w:color="auto"/>
            </w:tcBorders>
            <w:vAlign w:val="center"/>
          </w:tcPr>
          <w:p w14:paraId="534BBD87" w14:textId="795F17ED" w:rsidR="002336D5" w:rsidRPr="00D35386"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zh-CN"/>
              </w:rPr>
            </w:pPr>
            <w:r>
              <w:rPr>
                <w:rFonts w:ascii="Times New Roman" w:hAnsi="Times New Roman" w:cs="Times New Roman" w:hint="eastAsia"/>
                <w:sz w:val="20"/>
                <w:szCs w:val="20"/>
                <w:lang w:eastAsia="zh-CN"/>
              </w:rPr>
              <w:t>0.08059</w:t>
            </w:r>
          </w:p>
        </w:tc>
      </w:tr>
      <w:tr w:rsidR="002336D5" w:rsidRPr="009719D8" w14:paraId="295B5596" w14:textId="77777777" w:rsidTr="0066176E">
        <w:trPr>
          <w:trHeight w:val="34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0AF3B1BC" w14:textId="37E1D218" w:rsidR="002336D5" w:rsidRPr="00FF6154" w:rsidRDefault="002336D5" w:rsidP="0066176E">
            <w:pPr>
              <w:snapToGrid w:val="0"/>
              <w:spacing w:line="276" w:lineRule="auto"/>
              <w:jc w:val="center"/>
              <w:rPr>
                <w:rFonts w:ascii="Aptos" w:eastAsia="宋体" w:hAnsi="Aptos" w:cs="Arial" w:hint="eastAsia"/>
                <w:sz w:val="22"/>
                <w:szCs w:val="22"/>
                <w:lang w:eastAsia="zh-CN"/>
              </w:rPr>
            </w:pPr>
            <w:proofErr w:type="spellStart"/>
            <w:r>
              <w:rPr>
                <w:rFonts w:ascii="Aptos" w:eastAsia="宋体" w:hAnsi="Aptos" w:cs="Arial" w:hint="eastAsia"/>
                <w:i/>
                <w:iCs/>
                <w:sz w:val="22"/>
                <w:szCs w:val="22"/>
                <w:lang w:eastAsia="zh-CN"/>
              </w:rPr>
              <w:t>k</w:t>
            </w:r>
            <w:r>
              <w:rPr>
                <w:rFonts w:ascii="Aptos" w:eastAsia="宋体" w:hAnsi="Aptos" w:cs="Arial" w:hint="eastAsia"/>
                <w:i/>
                <w:iCs/>
                <w:sz w:val="22"/>
                <w:szCs w:val="22"/>
                <w:vertAlign w:val="subscript"/>
                <w:lang w:eastAsia="zh-CN"/>
              </w:rPr>
              <w:t>metal</w:t>
            </w:r>
            <w:proofErr w:type="spellEnd"/>
            <w:r>
              <w:rPr>
                <w:rFonts w:ascii="Aptos" w:eastAsia="宋体" w:hAnsi="Aptos" w:cs="Arial" w:hint="eastAsia"/>
                <w:i/>
                <w:iCs/>
                <w:sz w:val="22"/>
                <w:szCs w:val="22"/>
                <w:vertAlign w:val="subscript"/>
                <w:lang w:eastAsia="zh-CN"/>
              </w:rPr>
              <w:t xml:space="preserve"> </w:t>
            </w:r>
            <w:r w:rsidRPr="00D44418">
              <w:rPr>
                <w:rFonts w:ascii="Times New Roman" w:eastAsia="宋体" w:hAnsi="Times New Roman" w:cs="Times New Roman" w:hint="eastAsia"/>
                <w:sz w:val="21"/>
                <w:szCs w:val="21"/>
                <w:lang w:eastAsia="zh-CN"/>
              </w:rPr>
              <w:t>(</w:t>
            </w:r>
            <w:r w:rsidRPr="00D44418">
              <w:rPr>
                <w:rFonts w:ascii="Times New Roman" w:eastAsia="宋体" w:hAnsi="Times New Roman" w:cs="Times New Roman"/>
                <w:sz w:val="21"/>
                <w:szCs w:val="21"/>
                <w:lang w:eastAsia="zh-CN"/>
              </w:rPr>
              <w:t>s</w:t>
            </w:r>
            <w:r w:rsidRPr="00D44418">
              <w:rPr>
                <w:rFonts w:ascii="Times New Roman" w:eastAsia="宋体" w:hAnsi="Times New Roman" w:cs="Times New Roman"/>
                <w:sz w:val="21"/>
                <w:szCs w:val="21"/>
                <w:vertAlign w:val="superscript"/>
                <w:lang w:eastAsia="zh-CN"/>
              </w:rPr>
              <w:t>2</w:t>
            </w:r>
            <w:r w:rsidRPr="00D44418">
              <w:rPr>
                <w:rFonts w:ascii="Times New Roman" w:eastAsia="宋体" w:hAnsi="Times New Roman" w:cs="Times New Roman"/>
                <w:sz w:val="21"/>
                <w:szCs w:val="21"/>
                <w:lang w:eastAsia="zh-CN"/>
              </w:rPr>
              <w:t>/m)</w:t>
            </w:r>
          </w:p>
        </w:tc>
        <w:tc>
          <w:tcPr>
            <w:tcW w:w="1073" w:type="dxa"/>
            <w:vAlign w:val="center"/>
          </w:tcPr>
          <w:p w14:paraId="41F6317E" w14:textId="1FC3DA61" w:rsidR="002336D5" w:rsidRPr="00D35386" w:rsidRDefault="002336D5" w:rsidP="0066176E">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zh-CN"/>
              </w:rPr>
            </w:pPr>
            <w:r>
              <w:rPr>
                <w:rFonts w:ascii="Times New Roman" w:hAnsi="Times New Roman" w:cs="Times New Roman" w:hint="eastAsia"/>
                <w:sz w:val="20"/>
                <w:szCs w:val="20"/>
                <w:lang w:eastAsia="zh-CN"/>
              </w:rPr>
              <w:t>64.32</w:t>
            </w:r>
          </w:p>
        </w:tc>
        <w:tc>
          <w:tcPr>
            <w:tcW w:w="1321" w:type="dxa"/>
            <w:vAlign w:val="center"/>
          </w:tcPr>
          <w:p w14:paraId="1CD59175" w14:textId="25E88948" w:rsidR="002336D5" w:rsidRPr="00D35386" w:rsidRDefault="002336D5" w:rsidP="0066176E">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zh-CN"/>
              </w:rPr>
            </w:pPr>
            <w:r>
              <w:rPr>
                <w:rFonts w:ascii="Times New Roman" w:hAnsi="Times New Roman" w:cs="Times New Roman" w:hint="eastAsia"/>
                <w:sz w:val="20"/>
                <w:szCs w:val="20"/>
                <w:lang w:eastAsia="zh-CN"/>
              </w:rPr>
              <w:t>/</w:t>
            </w:r>
          </w:p>
        </w:tc>
        <w:tc>
          <w:tcPr>
            <w:tcW w:w="1306" w:type="dxa"/>
            <w:vAlign w:val="center"/>
          </w:tcPr>
          <w:p w14:paraId="4839F172" w14:textId="64E746D3" w:rsidR="002336D5" w:rsidRPr="00D35386" w:rsidRDefault="002336D5" w:rsidP="0066176E">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zh-CN"/>
              </w:rPr>
            </w:pPr>
            <w:r>
              <w:rPr>
                <w:rFonts w:ascii="Times New Roman" w:hAnsi="Times New Roman" w:cs="Times New Roman" w:hint="eastAsia"/>
                <w:sz w:val="20"/>
                <w:szCs w:val="20"/>
                <w:lang w:eastAsia="zh-CN"/>
              </w:rPr>
              <w:t>/</w:t>
            </w:r>
          </w:p>
        </w:tc>
        <w:tc>
          <w:tcPr>
            <w:tcW w:w="1255" w:type="dxa"/>
            <w:vAlign w:val="center"/>
          </w:tcPr>
          <w:p w14:paraId="71F0883D" w14:textId="17950B49" w:rsidR="002336D5" w:rsidRPr="00D35386" w:rsidRDefault="002336D5" w:rsidP="0066176E">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zh-CN"/>
              </w:rPr>
            </w:pPr>
            <w:r>
              <w:rPr>
                <w:rFonts w:ascii="Times New Roman" w:hAnsi="Times New Roman" w:cs="Times New Roman" w:hint="eastAsia"/>
                <w:sz w:val="20"/>
                <w:szCs w:val="20"/>
                <w:lang w:eastAsia="zh-CN"/>
              </w:rPr>
              <w:t>/</w:t>
            </w:r>
          </w:p>
        </w:tc>
        <w:tc>
          <w:tcPr>
            <w:tcW w:w="1293" w:type="dxa"/>
            <w:vAlign w:val="center"/>
          </w:tcPr>
          <w:p w14:paraId="33A78698" w14:textId="4BDEA1F2" w:rsidR="002336D5" w:rsidRPr="00D35386" w:rsidRDefault="002336D5" w:rsidP="0066176E">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zh-CN"/>
              </w:rPr>
            </w:pPr>
            <w:r>
              <w:rPr>
                <w:rFonts w:ascii="Times New Roman" w:hAnsi="Times New Roman" w:cs="Times New Roman" w:hint="eastAsia"/>
                <w:sz w:val="20"/>
                <w:szCs w:val="20"/>
                <w:lang w:eastAsia="zh-CN"/>
              </w:rPr>
              <w:t>/</w:t>
            </w:r>
          </w:p>
        </w:tc>
        <w:tc>
          <w:tcPr>
            <w:tcW w:w="1120" w:type="dxa"/>
            <w:vAlign w:val="center"/>
          </w:tcPr>
          <w:p w14:paraId="3CE34791" w14:textId="6333F775" w:rsidR="002336D5" w:rsidRPr="00D35386" w:rsidRDefault="002336D5" w:rsidP="0066176E">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zh-CN"/>
              </w:rPr>
            </w:pPr>
            <w:r>
              <w:rPr>
                <w:rFonts w:ascii="Times New Roman" w:hAnsi="Times New Roman" w:cs="Times New Roman" w:hint="eastAsia"/>
                <w:sz w:val="20"/>
                <w:szCs w:val="20"/>
                <w:lang w:eastAsia="zh-CN"/>
              </w:rPr>
              <w:t>4.425</w:t>
            </w:r>
          </w:p>
        </w:tc>
        <w:tc>
          <w:tcPr>
            <w:tcW w:w="950" w:type="dxa"/>
            <w:vAlign w:val="center"/>
          </w:tcPr>
          <w:p w14:paraId="763D510D" w14:textId="3BFD7F41" w:rsidR="002336D5" w:rsidRPr="00D35386" w:rsidRDefault="002336D5" w:rsidP="0066176E">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zh-CN"/>
              </w:rPr>
            </w:pPr>
            <w:r>
              <w:rPr>
                <w:rFonts w:ascii="Times New Roman" w:hAnsi="Times New Roman" w:cs="Times New Roman" w:hint="eastAsia"/>
                <w:sz w:val="20"/>
                <w:szCs w:val="20"/>
                <w:lang w:eastAsia="zh-CN"/>
              </w:rPr>
              <w:t>0.06880</w:t>
            </w:r>
          </w:p>
        </w:tc>
      </w:tr>
      <w:tr w:rsidR="002336D5" w:rsidRPr="009719D8" w14:paraId="39F72111" w14:textId="77777777" w:rsidTr="0066176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418" w:type="dxa"/>
            <w:tcBorders>
              <w:top w:val="none" w:sz="0" w:space="0" w:color="auto"/>
              <w:bottom w:val="none" w:sz="0" w:space="0" w:color="auto"/>
            </w:tcBorders>
            <w:vAlign w:val="center"/>
          </w:tcPr>
          <w:p w14:paraId="3A808F97" w14:textId="6D45A8C6" w:rsidR="002336D5" w:rsidRPr="00D44418" w:rsidRDefault="002336D5" w:rsidP="0066176E">
            <w:pPr>
              <w:snapToGrid w:val="0"/>
              <w:spacing w:line="276" w:lineRule="auto"/>
              <w:jc w:val="center"/>
              <w:rPr>
                <w:rFonts w:ascii="Aptos" w:eastAsia="宋体" w:hAnsi="Aptos" w:cs="Arial" w:hint="eastAsia"/>
                <w:i/>
                <w:sz w:val="22"/>
                <w:szCs w:val="22"/>
                <w:lang w:eastAsia="zh-CN"/>
              </w:rPr>
            </w:pPr>
            <w:proofErr w:type="spellStart"/>
            <w:r>
              <w:rPr>
                <w:rFonts w:ascii="Aptos" w:eastAsia="宋体" w:hAnsi="Aptos" w:cs="Arial" w:hint="eastAsia"/>
                <w:i/>
                <w:iCs/>
                <w:sz w:val="22"/>
                <w:szCs w:val="22"/>
                <w:lang w:eastAsia="zh-CN"/>
              </w:rPr>
              <w:t>k</w:t>
            </w:r>
            <w:r>
              <w:rPr>
                <w:rFonts w:ascii="Aptos" w:eastAsia="宋体" w:hAnsi="Aptos" w:cs="Arial" w:hint="eastAsia"/>
                <w:i/>
                <w:iCs/>
                <w:sz w:val="22"/>
                <w:szCs w:val="22"/>
                <w:vertAlign w:val="subscript"/>
                <w:lang w:eastAsia="zh-CN"/>
              </w:rPr>
              <w:t>polymer</w:t>
            </w:r>
            <w:proofErr w:type="spellEnd"/>
            <w:r>
              <w:rPr>
                <w:rFonts w:ascii="Aptos" w:eastAsia="宋体" w:hAnsi="Aptos" w:cs="Arial" w:hint="eastAsia"/>
                <w:i/>
                <w:iCs/>
                <w:sz w:val="22"/>
                <w:szCs w:val="22"/>
                <w:vertAlign w:val="subscript"/>
                <w:lang w:eastAsia="zh-CN"/>
              </w:rPr>
              <w:t xml:space="preserve"> </w:t>
            </w:r>
            <w:r w:rsidRPr="00D44418">
              <w:rPr>
                <w:rFonts w:ascii="Times New Roman" w:eastAsia="宋体" w:hAnsi="Times New Roman" w:cs="Times New Roman"/>
                <w:sz w:val="21"/>
                <w:szCs w:val="21"/>
                <w:lang w:eastAsia="zh-CN"/>
              </w:rPr>
              <w:t>(s</w:t>
            </w:r>
            <w:r w:rsidRPr="00D44418">
              <w:rPr>
                <w:rFonts w:ascii="Times New Roman" w:eastAsia="宋体" w:hAnsi="Times New Roman" w:cs="Times New Roman"/>
                <w:sz w:val="21"/>
                <w:szCs w:val="21"/>
                <w:vertAlign w:val="superscript"/>
                <w:lang w:eastAsia="zh-CN"/>
              </w:rPr>
              <w:t>2</w:t>
            </w:r>
            <w:r w:rsidRPr="00D44418">
              <w:rPr>
                <w:rFonts w:ascii="Times New Roman" w:eastAsia="宋体" w:hAnsi="Times New Roman" w:cs="Times New Roman"/>
                <w:sz w:val="21"/>
                <w:szCs w:val="21"/>
                <w:lang w:eastAsia="zh-CN"/>
              </w:rPr>
              <w:t>/m)</w:t>
            </w:r>
          </w:p>
        </w:tc>
        <w:tc>
          <w:tcPr>
            <w:tcW w:w="1073" w:type="dxa"/>
            <w:tcBorders>
              <w:top w:val="none" w:sz="0" w:space="0" w:color="auto"/>
              <w:bottom w:val="none" w:sz="0" w:space="0" w:color="auto"/>
            </w:tcBorders>
            <w:vAlign w:val="center"/>
          </w:tcPr>
          <w:p w14:paraId="71116BAB" w14:textId="6981512A" w:rsidR="002336D5" w:rsidRPr="00D35386"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zh-CN"/>
              </w:rPr>
            </w:pPr>
            <w:r>
              <w:rPr>
                <w:rFonts w:ascii="Times New Roman" w:hAnsi="Times New Roman" w:cs="Times New Roman" w:hint="eastAsia"/>
                <w:sz w:val="20"/>
                <w:szCs w:val="20"/>
                <w:lang w:eastAsia="zh-CN"/>
              </w:rPr>
              <w:t>1551.03</w:t>
            </w:r>
          </w:p>
        </w:tc>
        <w:tc>
          <w:tcPr>
            <w:tcW w:w="1321" w:type="dxa"/>
            <w:tcBorders>
              <w:top w:val="none" w:sz="0" w:space="0" w:color="auto"/>
              <w:bottom w:val="none" w:sz="0" w:space="0" w:color="auto"/>
            </w:tcBorders>
            <w:vAlign w:val="center"/>
          </w:tcPr>
          <w:p w14:paraId="445C7AD4" w14:textId="4C0716C3" w:rsidR="002336D5" w:rsidRPr="00D35386"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zh-CN"/>
              </w:rPr>
            </w:pPr>
            <w:r>
              <w:rPr>
                <w:rFonts w:ascii="Times New Roman" w:hAnsi="Times New Roman" w:cs="Times New Roman" w:hint="eastAsia"/>
                <w:sz w:val="20"/>
                <w:szCs w:val="20"/>
                <w:lang w:eastAsia="zh-CN"/>
              </w:rPr>
              <w:t>/</w:t>
            </w:r>
          </w:p>
        </w:tc>
        <w:tc>
          <w:tcPr>
            <w:tcW w:w="1306" w:type="dxa"/>
            <w:tcBorders>
              <w:top w:val="none" w:sz="0" w:space="0" w:color="auto"/>
              <w:bottom w:val="none" w:sz="0" w:space="0" w:color="auto"/>
            </w:tcBorders>
            <w:vAlign w:val="center"/>
          </w:tcPr>
          <w:p w14:paraId="2AE0ECA9" w14:textId="4701213D" w:rsidR="002336D5" w:rsidRPr="00D35386"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zh-CN"/>
              </w:rPr>
            </w:pPr>
            <w:r>
              <w:rPr>
                <w:rFonts w:ascii="Times New Roman" w:hAnsi="Times New Roman" w:cs="Times New Roman" w:hint="eastAsia"/>
                <w:sz w:val="20"/>
                <w:szCs w:val="20"/>
                <w:lang w:eastAsia="zh-CN"/>
              </w:rPr>
              <w:t>/</w:t>
            </w:r>
          </w:p>
        </w:tc>
        <w:tc>
          <w:tcPr>
            <w:tcW w:w="1255" w:type="dxa"/>
            <w:tcBorders>
              <w:top w:val="none" w:sz="0" w:space="0" w:color="auto"/>
              <w:bottom w:val="none" w:sz="0" w:space="0" w:color="auto"/>
            </w:tcBorders>
            <w:vAlign w:val="center"/>
          </w:tcPr>
          <w:p w14:paraId="11E3DA7A" w14:textId="1164F84E" w:rsidR="002336D5" w:rsidRPr="00D35386"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zh-CN"/>
              </w:rPr>
            </w:pPr>
            <w:r>
              <w:rPr>
                <w:rFonts w:ascii="Times New Roman" w:hAnsi="Times New Roman" w:cs="Times New Roman" w:hint="eastAsia"/>
                <w:sz w:val="20"/>
                <w:szCs w:val="20"/>
                <w:lang w:eastAsia="zh-CN"/>
              </w:rPr>
              <w:t>/</w:t>
            </w:r>
          </w:p>
        </w:tc>
        <w:tc>
          <w:tcPr>
            <w:tcW w:w="1293" w:type="dxa"/>
            <w:tcBorders>
              <w:top w:val="none" w:sz="0" w:space="0" w:color="auto"/>
              <w:bottom w:val="none" w:sz="0" w:space="0" w:color="auto"/>
            </w:tcBorders>
            <w:vAlign w:val="center"/>
          </w:tcPr>
          <w:p w14:paraId="6D412DF2" w14:textId="69968553" w:rsidR="002336D5" w:rsidRPr="00D35386"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zh-CN"/>
              </w:rPr>
            </w:pPr>
            <w:r>
              <w:rPr>
                <w:rFonts w:ascii="Times New Roman" w:hAnsi="Times New Roman" w:cs="Times New Roman" w:hint="eastAsia"/>
                <w:sz w:val="20"/>
                <w:szCs w:val="20"/>
                <w:lang w:eastAsia="zh-CN"/>
              </w:rPr>
              <w:t>/</w:t>
            </w:r>
          </w:p>
        </w:tc>
        <w:tc>
          <w:tcPr>
            <w:tcW w:w="1120" w:type="dxa"/>
            <w:tcBorders>
              <w:top w:val="none" w:sz="0" w:space="0" w:color="auto"/>
              <w:bottom w:val="none" w:sz="0" w:space="0" w:color="auto"/>
            </w:tcBorders>
            <w:vAlign w:val="center"/>
          </w:tcPr>
          <w:p w14:paraId="788C7C85" w14:textId="38778C03" w:rsidR="002336D5" w:rsidRPr="00D35386"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zh-CN"/>
              </w:rPr>
            </w:pPr>
            <w:r>
              <w:rPr>
                <w:rFonts w:ascii="Times New Roman" w:hAnsi="Times New Roman" w:cs="Times New Roman" w:hint="eastAsia"/>
                <w:sz w:val="20"/>
                <w:szCs w:val="20"/>
                <w:lang w:eastAsia="zh-CN"/>
              </w:rPr>
              <w:t>46.235</w:t>
            </w:r>
          </w:p>
        </w:tc>
        <w:tc>
          <w:tcPr>
            <w:tcW w:w="950" w:type="dxa"/>
            <w:tcBorders>
              <w:top w:val="none" w:sz="0" w:space="0" w:color="auto"/>
              <w:bottom w:val="none" w:sz="0" w:space="0" w:color="auto"/>
            </w:tcBorders>
            <w:vAlign w:val="center"/>
          </w:tcPr>
          <w:p w14:paraId="4091F1D4" w14:textId="004005B1" w:rsidR="002336D5" w:rsidRPr="00D35386" w:rsidRDefault="002336D5" w:rsidP="0066176E">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zh-CN"/>
              </w:rPr>
            </w:pPr>
            <w:r>
              <w:rPr>
                <w:rFonts w:ascii="Times New Roman" w:hAnsi="Times New Roman" w:cs="Times New Roman" w:hint="eastAsia"/>
                <w:sz w:val="20"/>
                <w:szCs w:val="20"/>
                <w:lang w:eastAsia="zh-CN"/>
              </w:rPr>
              <w:t>0.02981</w:t>
            </w:r>
          </w:p>
        </w:tc>
      </w:tr>
    </w:tbl>
    <w:p w14:paraId="648AC80C" w14:textId="77777777" w:rsidR="002336D5" w:rsidRPr="008B3FCF" w:rsidRDefault="002336D5" w:rsidP="002336D5">
      <w:pPr>
        <w:snapToGrid w:val="0"/>
        <w:spacing w:line="240" w:lineRule="auto"/>
        <w:jc w:val="both"/>
        <w:rPr>
          <w:rFonts w:asciiTheme="majorBidi" w:hAnsiTheme="majorBidi" w:cstheme="majorBidi" w:hint="eastAsia"/>
          <w:b/>
          <w:sz w:val="10"/>
          <w:szCs w:val="10"/>
          <w:lang w:eastAsia="zh-CN"/>
        </w:rPr>
      </w:pPr>
    </w:p>
    <w:p w14:paraId="10E89110" w14:textId="18A3F215" w:rsidR="002336D5" w:rsidRDefault="002336D5" w:rsidP="002336D5">
      <w:pPr>
        <w:snapToGrid w:val="0"/>
        <w:spacing w:after="0" w:line="240" w:lineRule="auto"/>
        <w:jc w:val="both"/>
        <w:rPr>
          <w:rFonts w:asciiTheme="majorBidi" w:hAnsiTheme="majorBidi" w:cstheme="majorBidi" w:hint="eastAsia"/>
          <w:b/>
          <w:sz w:val="22"/>
          <w:szCs w:val="22"/>
          <w:lang w:eastAsia="zh-CN"/>
        </w:rPr>
      </w:pPr>
      <w:r w:rsidRPr="00344475">
        <w:rPr>
          <w:rFonts w:asciiTheme="majorBidi" w:hAnsiTheme="majorBidi" w:cstheme="majorBidi" w:hint="eastAsia"/>
          <w:b/>
          <w:sz w:val="22"/>
          <w:szCs w:val="22"/>
          <w:lang w:eastAsia="zh-CN"/>
        </w:rPr>
        <w:t>4.</w:t>
      </w:r>
      <w:r>
        <w:rPr>
          <w:rFonts w:asciiTheme="majorBidi" w:hAnsiTheme="majorBidi" w:cstheme="majorBidi" w:hint="eastAsia"/>
          <w:b/>
          <w:sz w:val="22"/>
          <w:szCs w:val="22"/>
          <w:lang w:eastAsia="zh-CN"/>
        </w:rPr>
        <w:t>2</w:t>
      </w:r>
      <w:r w:rsidRPr="00344475">
        <w:rPr>
          <w:rFonts w:asciiTheme="majorBidi" w:hAnsiTheme="majorBidi" w:cstheme="majorBidi" w:hint="eastAsia"/>
          <w:b/>
          <w:sz w:val="22"/>
          <w:szCs w:val="22"/>
          <w:lang w:eastAsia="zh-CN"/>
        </w:rPr>
        <w:t xml:space="preserve"> </w:t>
      </w:r>
      <w:bookmarkStart w:id="24" w:name="_Hlk194003655"/>
      <w:r w:rsidRPr="00344475">
        <w:rPr>
          <w:rFonts w:asciiTheme="majorBidi" w:hAnsiTheme="majorBidi" w:cstheme="majorBidi" w:hint="eastAsia"/>
          <w:b/>
          <w:sz w:val="22"/>
          <w:szCs w:val="22"/>
          <w:lang w:eastAsia="zh-CN"/>
        </w:rPr>
        <w:t>Precision a</w:t>
      </w:r>
      <w:r>
        <w:rPr>
          <w:rFonts w:asciiTheme="majorBidi" w:hAnsiTheme="majorBidi" w:cstheme="majorBidi" w:hint="eastAsia"/>
          <w:b/>
          <w:sz w:val="22"/>
          <w:szCs w:val="22"/>
          <w:lang w:eastAsia="zh-CN"/>
        </w:rPr>
        <w:t xml:space="preserve">nd accuracy </w:t>
      </w:r>
      <w:r w:rsidRPr="00344475">
        <w:rPr>
          <w:rFonts w:asciiTheme="majorBidi" w:hAnsiTheme="majorBidi" w:cstheme="majorBidi" w:hint="eastAsia"/>
          <w:b/>
          <w:sz w:val="22"/>
          <w:szCs w:val="22"/>
          <w:lang w:eastAsia="zh-CN"/>
        </w:rPr>
        <w:t>analysis</w:t>
      </w:r>
      <w:bookmarkEnd w:id="24"/>
    </w:p>
    <w:p w14:paraId="4511D2E0" w14:textId="658A368D" w:rsidR="002336D5" w:rsidRDefault="002336D5" w:rsidP="002336D5">
      <w:pPr>
        <w:snapToGrid w:val="0"/>
        <w:spacing w:line="240" w:lineRule="auto"/>
        <w:jc w:val="both"/>
        <w:rPr>
          <w:rFonts w:asciiTheme="majorBidi" w:hAnsiTheme="majorBidi" w:cstheme="majorBidi"/>
          <w:bCs/>
          <w:sz w:val="22"/>
          <w:szCs w:val="22"/>
          <w:lang w:eastAsia="zh-CN"/>
        </w:rPr>
      </w:pPr>
      <w:r w:rsidRPr="0002708D">
        <w:rPr>
          <w:rFonts w:asciiTheme="majorBidi" w:hAnsiTheme="majorBidi" w:cstheme="majorBidi"/>
          <w:bCs/>
          <w:sz w:val="22"/>
          <w:szCs w:val="22"/>
          <w:lang w:eastAsia="zh-CN"/>
        </w:rPr>
        <w:t>Referring to the methodology in EXP2-1</w:t>
      </w:r>
      <w:r>
        <w:rPr>
          <w:rFonts w:asciiTheme="majorBidi" w:hAnsiTheme="majorBidi" w:cstheme="majorBidi" w:hint="eastAsia"/>
          <w:bCs/>
          <w:sz w:val="22"/>
          <w:szCs w:val="22"/>
          <w:vertAlign w:val="superscript"/>
          <w:lang w:eastAsia="zh-CN"/>
        </w:rPr>
        <w:t>[2]</w:t>
      </w:r>
      <w:r w:rsidRPr="0002708D">
        <w:rPr>
          <w:rFonts w:asciiTheme="majorBidi" w:hAnsiTheme="majorBidi" w:cstheme="majorBidi"/>
          <w:bCs/>
          <w:sz w:val="22"/>
          <w:szCs w:val="22"/>
          <w:lang w:eastAsia="zh-CN"/>
        </w:rPr>
        <w:t>, the Coefficient of Variation (</w:t>
      </w:r>
      <w:r w:rsidRPr="00A43BD8">
        <w:rPr>
          <w:rFonts w:asciiTheme="majorBidi" w:hAnsiTheme="majorBidi" w:cstheme="majorBidi"/>
          <w:i/>
          <w:sz w:val="22"/>
          <w:szCs w:val="22"/>
          <w:lang w:eastAsia="zh-CN"/>
        </w:rPr>
        <w:t>CV</w:t>
      </w:r>
      <w:r w:rsidRPr="0002708D">
        <w:rPr>
          <w:rFonts w:asciiTheme="majorBidi" w:hAnsiTheme="majorBidi" w:cstheme="majorBidi"/>
          <w:bCs/>
          <w:sz w:val="22"/>
          <w:szCs w:val="22"/>
          <w:lang w:eastAsia="zh-CN"/>
        </w:rPr>
        <w:t>) quantifies the distribution width or sharpness relative to the mean value</w:t>
      </w:r>
      <w:r>
        <w:rPr>
          <w:rFonts w:asciiTheme="majorBidi" w:hAnsiTheme="majorBidi" w:cstheme="majorBidi" w:hint="eastAsia"/>
          <w:bCs/>
          <w:sz w:val="22"/>
          <w:szCs w:val="22"/>
          <w:lang w:eastAsia="zh-CN"/>
        </w:rPr>
        <w:t xml:space="preserve">, which can be computed by the </w:t>
      </w:r>
      <w:r>
        <w:rPr>
          <w:rFonts w:asciiTheme="majorBidi" w:hAnsiTheme="majorBidi" w:cstheme="majorBidi"/>
          <w:bCs/>
          <w:sz w:val="22"/>
          <w:szCs w:val="22"/>
          <w:lang w:eastAsia="zh-CN"/>
        </w:rPr>
        <w:t>formula:</w:t>
      </w:r>
      <w:r w:rsidRPr="0002708D">
        <w:rPr>
          <w:rFonts w:asciiTheme="majorBidi" w:hAnsiTheme="majorBidi" w:cstheme="majorBidi"/>
          <w:bCs/>
          <w:sz w:val="22"/>
          <w:szCs w:val="22"/>
          <w:lang w:eastAsia="zh-CN"/>
        </w:rPr>
        <w:t xml:space="preserve"> </w:t>
      </w:r>
      <m:oMath>
        <m:r>
          <w:rPr>
            <w:rFonts w:ascii="Cambria Math" w:hAnsi="Cambria Math" w:cstheme="majorBidi"/>
            <w:sz w:val="22"/>
            <w:szCs w:val="22"/>
            <w:lang w:eastAsia="zh-CN"/>
          </w:rPr>
          <m:t>CV=</m:t>
        </m:r>
        <m:f>
          <m:fPr>
            <m:ctrlPr>
              <w:rPr>
                <w:rFonts w:ascii="Cambria Math" w:hAnsi="Cambria Math" w:cstheme="majorBidi"/>
                <w:bCs/>
                <w:i/>
                <w:sz w:val="22"/>
                <w:szCs w:val="22"/>
                <w:lang w:eastAsia="zh-CN"/>
              </w:rPr>
            </m:ctrlPr>
          </m:fPr>
          <m:num>
            <m:r>
              <w:rPr>
                <w:rFonts w:ascii="Cambria Math" w:hAnsi="Cambria Math" w:cstheme="majorBidi"/>
                <w:sz w:val="22"/>
                <w:szCs w:val="22"/>
                <w:lang w:eastAsia="zh-CN"/>
              </w:rPr>
              <m:t>SD</m:t>
            </m:r>
          </m:num>
          <m:den>
            <m:r>
              <w:rPr>
                <w:rFonts w:ascii="Cambria Math" w:hAnsi="Cambria Math" w:cstheme="majorBidi"/>
                <w:sz w:val="22"/>
                <w:szCs w:val="22"/>
                <w:lang w:eastAsia="zh-CN"/>
              </w:rPr>
              <m:t>Mean</m:t>
            </m:r>
          </m:den>
        </m:f>
        <m:r>
          <w:rPr>
            <w:rFonts w:ascii="Cambria Math" w:hAnsi="Cambria Math" w:cstheme="majorBidi"/>
            <w:sz w:val="22"/>
            <w:szCs w:val="22"/>
            <w:lang w:eastAsia="zh-CN"/>
          </w:rPr>
          <m:t>×100%</m:t>
        </m:r>
      </m:oMath>
      <w:r>
        <w:rPr>
          <w:rFonts w:asciiTheme="majorBidi" w:hAnsiTheme="majorBidi" w:cstheme="majorBidi" w:hint="eastAsia"/>
          <w:bCs/>
          <w:sz w:val="22"/>
          <w:szCs w:val="22"/>
          <w:lang w:eastAsia="zh-CN"/>
        </w:rPr>
        <w:t xml:space="preserve">. And the standard of </w:t>
      </w:r>
      <w:r w:rsidRPr="00A43BD8">
        <w:rPr>
          <w:rFonts w:asciiTheme="majorBidi" w:hAnsiTheme="majorBidi" w:cstheme="majorBidi" w:hint="eastAsia"/>
          <w:i/>
          <w:sz w:val="22"/>
          <w:szCs w:val="22"/>
          <w:lang w:eastAsia="zh-CN"/>
        </w:rPr>
        <w:t>CV</w:t>
      </w:r>
      <w:r>
        <w:rPr>
          <w:rFonts w:asciiTheme="majorBidi" w:hAnsiTheme="majorBidi" w:cstheme="majorBidi" w:hint="eastAsia"/>
          <w:bCs/>
          <w:sz w:val="22"/>
          <w:szCs w:val="22"/>
          <w:lang w:eastAsia="zh-CN"/>
        </w:rPr>
        <w:t xml:space="preserve"> is shown below, a </w:t>
      </w:r>
      <w:r w:rsidRPr="0002708D">
        <w:rPr>
          <w:rFonts w:asciiTheme="majorBidi" w:hAnsiTheme="majorBidi" w:cstheme="majorBidi"/>
          <w:bCs/>
          <w:sz w:val="22"/>
          <w:szCs w:val="22"/>
          <w:lang w:eastAsia="zh-CN"/>
        </w:rPr>
        <w:t xml:space="preserve">lower </w:t>
      </w:r>
      <w:r w:rsidRPr="00A43BD8">
        <w:rPr>
          <w:rFonts w:asciiTheme="majorBidi" w:hAnsiTheme="majorBidi" w:cstheme="majorBidi"/>
          <w:i/>
          <w:sz w:val="22"/>
          <w:szCs w:val="22"/>
          <w:lang w:eastAsia="zh-CN"/>
        </w:rPr>
        <w:t>CV</w:t>
      </w:r>
      <w:r w:rsidRPr="0002708D">
        <w:rPr>
          <w:rFonts w:asciiTheme="majorBidi" w:hAnsiTheme="majorBidi" w:cstheme="majorBidi"/>
          <w:bCs/>
          <w:sz w:val="22"/>
          <w:szCs w:val="22"/>
          <w:lang w:eastAsia="zh-CN"/>
        </w:rPr>
        <w:t xml:space="preserve"> signifies reduced relative variability, reflecting higher precision or consistency within the dataset. </w:t>
      </w:r>
    </w:p>
    <w:tbl>
      <w:tblPr>
        <w:tblStyle w:val="21"/>
        <w:tblW w:w="0" w:type="auto"/>
        <w:jc w:val="center"/>
        <w:tblBorders>
          <w:top w:val="none" w:sz="0" w:space="0" w:color="auto"/>
          <w:bottom w:val="none" w:sz="0" w:space="0" w:color="auto"/>
        </w:tblBorders>
        <w:tblLook w:val="04A0" w:firstRow="1" w:lastRow="0" w:firstColumn="1" w:lastColumn="0" w:noHBand="0" w:noVBand="1"/>
      </w:tblPr>
      <w:tblGrid>
        <w:gridCol w:w="1843"/>
        <w:gridCol w:w="3827"/>
      </w:tblGrid>
      <w:tr w:rsidR="002336D5" w14:paraId="23828D1D" w14:textId="77777777" w:rsidTr="003A52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Borders>
              <w:bottom w:val="none" w:sz="0" w:space="0" w:color="auto"/>
            </w:tcBorders>
          </w:tcPr>
          <w:p w14:paraId="57D3C0D4" w14:textId="70DDE90E" w:rsidR="002336D5" w:rsidRPr="002852E2" w:rsidRDefault="002336D5" w:rsidP="0066176E">
            <w:pPr>
              <w:snapToGrid w:val="0"/>
              <w:jc w:val="both"/>
              <w:rPr>
                <w:rFonts w:asciiTheme="majorBidi" w:hAnsiTheme="majorBidi" w:cstheme="majorBidi" w:hint="eastAsia"/>
                <w:b w:val="0"/>
                <w:bCs w:val="0"/>
                <w:sz w:val="22"/>
                <w:szCs w:val="22"/>
                <w:lang w:eastAsia="zh-CN"/>
              </w:rPr>
            </w:pPr>
            <m:oMathPara>
              <m:oMath>
                <m:r>
                  <w:rPr>
                    <w:rFonts w:ascii="Cambria Math" w:hAnsi="Cambria Math" w:cstheme="majorBidi"/>
                    <w:sz w:val="22"/>
                    <w:szCs w:val="22"/>
                    <w:lang w:eastAsia="zh-CN"/>
                  </w:rPr>
                  <m:t>CV</m:t>
                </m:r>
                <m:r>
                  <w:rPr>
                    <w:rFonts w:ascii="Cambria Math" w:hAnsi="Cambria Math" w:cstheme="majorBidi"/>
                    <w:sz w:val="22"/>
                    <w:szCs w:val="22"/>
                    <w:lang w:eastAsia="zh-CN"/>
                  </w:rPr>
                  <m:t xml:space="preserve"> </m:t>
                </m:r>
                <m:r>
                  <w:rPr>
                    <w:rFonts w:ascii="Cambria Math" w:hAnsi="Cambria Math" w:cstheme="majorBidi"/>
                    <w:sz w:val="22"/>
                    <w:szCs w:val="22"/>
                    <w:lang w:eastAsia="zh-CN"/>
                  </w:rPr>
                  <m:t>&lt;</m:t>
                </m:r>
                <m:r>
                  <w:rPr>
                    <w:rFonts w:ascii="Cambria Math" w:hAnsi="Cambria Math" w:cstheme="majorBidi"/>
                    <w:sz w:val="22"/>
                    <w:szCs w:val="22"/>
                    <w:lang w:eastAsia="zh-CN"/>
                  </w:rPr>
                  <m:t xml:space="preserve"> </m:t>
                </m:r>
                <m:r>
                  <w:rPr>
                    <w:rFonts w:ascii="Cambria Math" w:hAnsi="Cambria Math" w:cstheme="majorBidi"/>
                    <w:sz w:val="22"/>
                    <w:szCs w:val="22"/>
                    <w:lang w:eastAsia="zh-CN"/>
                  </w:rPr>
                  <m:t>1%</m:t>
                </m:r>
              </m:oMath>
            </m:oMathPara>
          </w:p>
        </w:tc>
        <w:tc>
          <w:tcPr>
            <w:tcW w:w="3827" w:type="dxa"/>
            <w:tcBorders>
              <w:bottom w:val="none" w:sz="0" w:space="0" w:color="auto"/>
            </w:tcBorders>
          </w:tcPr>
          <w:p w14:paraId="71995C9B" w14:textId="77777777" w:rsidR="002336D5" w:rsidRPr="0047191C" w:rsidRDefault="002336D5" w:rsidP="0066176E">
            <w:pPr>
              <w:snapToGri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hint="eastAsia"/>
                <w:b w:val="0"/>
                <w:sz w:val="22"/>
                <w:szCs w:val="22"/>
                <w:lang w:eastAsia="zh-CN"/>
              </w:rPr>
            </w:pPr>
            <w:r w:rsidRPr="0047191C">
              <w:rPr>
                <w:rFonts w:asciiTheme="majorBidi" w:hAnsiTheme="majorBidi" w:cstheme="majorBidi" w:hint="eastAsia"/>
                <w:b w:val="0"/>
                <w:sz w:val="22"/>
                <w:szCs w:val="22"/>
                <w:lang w:eastAsia="zh-CN"/>
              </w:rPr>
              <w:t>Very precise</w:t>
            </w:r>
          </w:p>
        </w:tc>
      </w:tr>
      <w:tr w:rsidR="002336D5" w14:paraId="1DBB9F6C" w14:textId="77777777" w:rsidTr="003A52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Borders>
              <w:top w:val="none" w:sz="0" w:space="0" w:color="auto"/>
              <w:bottom w:val="none" w:sz="0" w:space="0" w:color="auto"/>
            </w:tcBorders>
          </w:tcPr>
          <w:p w14:paraId="626C4D1A" w14:textId="6782A2AF" w:rsidR="002336D5" w:rsidRPr="002852E2" w:rsidRDefault="002336D5" w:rsidP="0066176E">
            <w:pPr>
              <w:snapToGrid w:val="0"/>
              <w:jc w:val="both"/>
              <w:rPr>
                <w:rFonts w:asciiTheme="majorBidi" w:hAnsiTheme="majorBidi" w:cstheme="majorBidi" w:hint="eastAsia"/>
                <w:b w:val="0"/>
                <w:bCs w:val="0"/>
                <w:sz w:val="22"/>
                <w:szCs w:val="22"/>
                <w:lang w:eastAsia="zh-CN"/>
              </w:rPr>
            </w:pPr>
            <m:oMathPara>
              <m:oMath>
                <m:r>
                  <w:rPr>
                    <w:rFonts w:ascii="Cambria Math" w:hAnsi="Cambria Math" w:cstheme="majorBidi"/>
                    <w:sz w:val="22"/>
                    <w:szCs w:val="22"/>
                    <w:lang w:eastAsia="zh-CN"/>
                  </w:rPr>
                  <m:t>CV&lt;10%</m:t>
                </m:r>
              </m:oMath>
            </m:oMathPara>
          </w:p>
        </w:tc>
        <w:tc>
          <w:tcPr>
            <w:tcW w:w="3827" w:type="dxa"/>
            <w:tcBorders>
              <w:top w:val="none" w:sz="0" w:space="0" w:color="auto"/>
              <w:bottom w:val="none" w:sz="0" w:space="0" w:color="auto"/>
            </w:tcBorders>
          </w:tcPr>
          <w:p w14:paraId="6FD6C7CB" w14:textId="77777777" w:rsidR="002336D5" w:rsidRDefault="002336D5" w:rsidP="0066176E">
            <w:pPr>
              <w:snapToGrid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2"/>
                <w:szCs w:val="22"/>
                <w:lang w:eastAsia="zh-CN"/>
              </w:rPr>
            </w:pPr>
            <w:r>
              <w:rPr>
                <w:rFonts w:asciiTheme="majorBidi" w:hAnsiTheme="majorBidi" w:cstheme="majorBidi" w:hint="eastAsia"/>
                <w:bCs/>
                <w:sz w:val="22"/>
                <w:szCs w:val="22"/>
                <w:lang w:eastAsia="zh-CN"/>
              </w:rPr>
              <w:t>Precise</w:t>
            </w:r>
          </w:p>
        </w:tc>
      </w:tr>
      <w:tr w:rsidR="002336D5" w14:paraId="22BAB092" w14:textId="77777777" w:rsidTr="003A52BC">
        <w:trPr>
          <w:trHeight w:val="391"/>
          <w:jc w:val="center"/>
        </w:trPr>
        <w:tc>
          <w:tcPr>
            <w:cnfStyle w:val="001000000000" w:firstRow="0" w:lastRow="0" w:firstColumn="1" w:lastColumn="0" w:oddVBand="0" w:evenVBand="0" w:oddHBand="0" w:evenHBand="0" w:firstRowFirstColumn="0" w:firstRowLastColumn="0" w:lastRowFirstColumn="0" w:lastRowLastColumn="0"/>
            <w:tcW w:w="1843" w:type="dxa"/>
          </w:tcPr>
          <w:p w14:paraId="41DFC2A2" w14:textId="2DDBE658" w:rsidR="002336D5" w:rsidRPr="002852E2" w:rsidRDefault="002336D5" w:rsidP="0066176E">
            <w:pPr>
              <w:snapToGrid w:val="0"/>
              <w:jc w:val="both"/>
              <w:rPr>
                <w:rFonts w:asciiTheme="majorBidi" w:hAnsiTheme="majorBidi" w:cstheme="majorBidi" w:hint="eastAsia"/>
                <w:b w:val="0"/>
                <w:bCs w:val="0"/>
                <w:sz w:val="22"/>
                <w:szCs w:val="22"/>
                <w:lang w:eastAsia="zh-CN"/>
              </w:rPr>
            </w:pPr>
            <m:oMathPara>
              <m:oMath>
                <m:r>
                  <w:rPr>
                    <w:rFonts w:ascii="Cambria Math" w:hAnsi="Cambria Math" w:cstheme="majorBidi"/>
                    <w:sz w:val="22"/>
                    <w:szCs w:val="22"/>
                    <w:lang w:eastAsia="zh-CN"/>
                  </w:rPr>
                  <m:t>CV&gt;30%</m:t>
                </m:r>
              </m:oMath>
            </m:oMathPara>
          </w:p>
        </w:tc>
        <w:tc>
          <w:tcPr>
            <w:tcW w:w="3827" w:type="dxa"/>
          </w:tcPr>
          <w:p w14:paraId="403A96DF" w14:textId="77777777" w:rsidR="002336D5" w:rsidRDefault="002336D5" w:rsidP="0066176E">
            <w:pPr>
              <w:snapToGri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hint="eastAsia"/>
                <w:bCs/>
                <w:sz w:val="22"/>
                <w:szCs w:val="22"/>
                <w:lang w:eastAsia="zh-CN"/>
              </w:rPr>
            </w:pPr>
            <w:r w:rsidRPr="0047191C">
              <w:rPr>
                <w:rFonts w:asciiTheme="majorBidi" w:hAnsiTheme="majorBidi" w:cstheme="majorBidi" w:hint="eastAsia"/>
                <w:bCs/>
                <w:sz w:val="22"/>
                <w:szCs w:val="22"/>
                <w:lang w:eastAsia="zh-CN"/>
              </w:rPr>
              <w:t xml:space="preserve">Imprecise (High </w:t>
            </w:r>
            <w:r w:rsidRPr="0047191C">
              <w:rPr>
                <w:rFonts w:asciiTheme="majorBidi" w:hAnsiTheme="majorBidi" w:cstheme="majorBidi"/>
                <w:bCs/>
                <w:sz w:val="22"/>
                <w:szCs w:val="22"/>
                <w:lang w:eastAsia="zh-CN"/>
              </w:rPr>
              <w:t>relative variability</w:t>
            </w:r>
            <w:r w:rsidRPr="0047191C">
              <w:rPr>
                <w:rFonts w:asciiTheme="majorBidi" w:hAnsiTheme="majorBidi" w:cstheme="majorBidi" w:hint="eastAsia"/>
                <w:bCs/>
                <w:sz w:val="22"/>
                <w:szCs w:val="22"/>
                <w:lang w:eastAsia="zh-CN"/>
              </w:rPr>
              <w:t>)</w:t>
            </w:r>
          </w:p>
        </w:tc>
      </w:tr>
    </w:tbl>
    <w:p w14:paraId="6F14966C" w14:textId="77777777" w:rsidR="002336D5" w:rsidRDefault="002336D5" w:rsidP="002336D5">
      <w:pPr>
        <w:snapToGrid w:val="0"/>
        <w:spacing w:line="240" w:lineRule="auto"/>
        <w:jc w:val="both"/>
        <w:rPr>
          <w:rFonts w:asciiTheme="majorBidi" w:hAnsiTheme="majorBidi" w:cstheme="majorBidi"/>
          <w:bCs/>
          <w:sz w:val="22"/>
          <w:szCs w:val="22"/>
          <w:lang w:eastAsia="zh-CN"/>
        </w:rPr>
      </w:pPr>
      <w:r>
        <w:rPr>
          <w:rFonts w:asciiTheme="majorBidi" w:hAnsiTheme="majorBidi" w:cstheme="majorBidi" w:hint="eastAsia"/>
          <w:bCs/>
          <w:sz w:val="22"/>
          <w:szCs w:val="22"/>
          <w:lang w:eastAsia="zh-CN"/>
        </w:rPr>
        <w:t xml:space="preserve">As mentioned in </w:t>
      </w:r>
      <w:r>
        <w:rPr>
          <w:rFonts w:asciiTheme="majorBidi" w:hAnsiTheme="majorBidi" w:cstheme="majorBidi"/>
          <w:bCs/>
          <w:sz w:val="22"/>
          <w:szCs w:val="22"/>
          <w:lang w:eastAsia="zh-CN"/>
        </w:rPr>
        <w:t>4.1</w:t>
      </w:r>
      <w:r>
        <w:rPr>
          <w:rFonts w:asciiTheme="majorBidi" w:hAnsiTheme="majorBidi" w:cstheme="majorBidi" w:hint="eastAsia"/>
          <w:bCs/>
          <w:sz w:val="22"/>
          <w:szCs w:val="22"/>
          <w:lang w:eastAsia="zh-CN"/>
        </w:rPr>
        <w:t>,</w:t>
      </w:r>
      <w:r>
        <w:rPr>
          <w:rFonts w:asciiTheme="majorBidi" w:hAnsiTheme="majorBidi" w:cstheme="majorBidi"/>
          <w:bCs/>
          <w:sz w:val="22"/>
          <w:szCs w:val="22"/>
          <w:lang w:eastAsia="zh-CN"/>
        </w:rPr>
        <w:t xml:space="preserve"> </w:t>
      </w:r>
      <w:r w:rsidRPr="002578E8">
        <w:rPr>
          <w:rFonts w:asciiTheme="majorBidi" w:hAnsiTheme="majorBidi" w:cstheme="majorBidi"/>
          <w:bCs/>
          <w:sz w:val="22"/>
          <w:szCs w:val="22"/>
          <w:lang w:eastAsia="zh-CN"/>
        </w:rPr>
        <w:t xml:space="preserve">for the shear modulus </w:t>
      </w:r>
      <w:r w:rsidRPr="00F50B57">
        <w:rPr>
          <w:rFonts w:asciiTheme="majorBidi" w:hAnsiTheme="majorBidi" w:cstheme="majorBidi"/>
          <w:i/>
          <w:sz w:val="22"/>
          <w:szCs w:val="22"/>
          <w:lang w:eastAsia="zh-CN"/>
        </w:rPr>
        <w:t>G</w:t>
      </w:r>
      <w:r w:rsidRPr="002578E8">
        <w:rPr>
          <w:rFonts w:asciiTheme="majorBidi" w:hAnsiTheme="majorBidi" w:cstheme="majorBidi"/>
          <w:bCs/>
          <w:sz w:val="22"/>
          <w:szCs w:val="22"/>
          <w:lang w:eastAsia="zh-CN"/>
        </w:rPr>
        <w:t xml:space="preserve">, the maximum sources of uncertainty are </w:t>
      </w:r>
      <w:r w:rsidRPr="002578E8">
        <w:rPr>
          <w:rFonts w:asciiTheme="majorBidi" w:hAnsiTheme="majorBidi" w:cstheme="majorBidi"/>
          <w:bCs/>
          <w:i/>
          <w:iCs/>
          <w:sz w:val="22"/>
          <w:szCs w:val="22"/>
          <w:lang w:eastAsia="zh-CN"/>
        </w:rPr>
        <w:t>r, T</w:t>
      </w:r>
      <w:r w:rsidRPr="002578E8">
        <w:rPr>
          <w:rFonts w:asciiTheme="majorBidi" w:hAnsiTheme="majorBidi" w:cstheme="majorBidi"/>
          <w:bCs/>
          <w:sz w:val="22"/>
          <w:szCs w:val="22"/>
          <w:lang w:eastAsia="zh-CN"/>
        </w:rPr>
        <w:t xml:space="preserve"> and </w:t>
      </w:r>
      <w:r w:rsidRPr="002578E8">
        <w:rPr>
          <w:rFonts w:asciiTheme="majorBidi" w:hAnsiTheme="majorBidi" w:cstheme="majorBidi"/>
          <w:bCs/>
          <w:i/>
          <w:iCs/>
          <w:sz w:val="22"/>
          <w:szCs w:val="22"/>
          <w:lang w:eastAsia="zh-CN"/>
        </w:rPr>
        <w:t>L</w:t>
      </w:r>
      <w:r>
        <w:rPr>
          <w:rFonts w:asciiTheme="majorBidi" w:hAnsiTheme="majorBidi" w:cstheme="majorBidi" w:hint="eastAsia"/>
          <w:bCs/>
          <w:sz w:val="22"/>
          <w:szCs w:val="22"/>
          <w:lang w:eastAsia="zh-CN"/>
        </w:rPr>
        <w:t xml:space="preserve">. Then, the </w:t>
      </w:r>
      <w:r w:rsidRPr="00A43BD8">
        <w:rPr>
          <w:rFonts w:asciiTheme="majorBidi" w:hAnsiTheme="majorBidi" w:cstheme="majorBidi" w:hint="eastAsia"/>
          <w:i/>
          <w:sz w:val="22"/>
          <w:szCs w:val="22"/>
          <w:lang w:eastAsia="zh-CN"/>
        </w:rPr>
        <w:t>CV</w:t>
      </w:r>
      <w:r>
        <w:rPr>
          <w:rFonts w:asciiTheme="majorBidi" w:hAnsiTheme="majorBidi" w:cstheme="majorBidi" w:hint="eastAsia"/>
          <w:bCs/>
          <w:sz w:val="22"/>
          <w:szCs w:val="22"/>
          <w:lang w:eastAsia="zh-CN"/>
        </w:rPr>
        <w:t xml:space="preserve"> of them</w:t>
      </w:r>
      <w:r w:rsidRPr="00864110">
        <w:rPr>
          <w:rFonts w:asciiTheme="majorBidi" w:hAnsiTheme="majorBidi" w:cstheme="majorBidi"/>
          <w:bCs/>
          <w:sz w:val="22"/>
          <w:szCs w:val="22"/>
          <w:lang w:eastAsia="zh-CN"/>
        </w:rPr>
        <w:t xml:space="preserve"> can be obtained</w:t>
      </w:r>
      <w:r>
        <w:rPr>
          <w:rFonts w:asciiTheme="majorBidi" w:hAnsiTheme="majorBidi" w:cstheme="majorBidi" w:hint="eastAsia"/>
          <w:bCs/>
          <w:sz w:val="22"/>
          <w:szCs w:val="22"/>
          <w:lang w:eastAsia="zh-CN"/>
        </w:rPr>
        <w:t>:</w:t>
      </w:r>
    </w:p>
    <w:p w14:paraId="03DB8EB8" w14:textId="1AFABA5B" w:rsidR="002336D5" w:rsidRDefault="002336D5" w:rsidP="002336D5">
      <w:pPr>
        <w:snapToGrid w:val="0"/>
        <w:spacing w:line="240" w:lineRule="auto"/>
        <w:ind w:leftChars="150" w:left="360"/>
        <w:rPr>
          <w:rFonts w:asciiTheme="majorBidi" w:hAnsiTheme="majorBidi" w:cstheme="majorBidi"/>
          <w:bCs/>
          <w:sz w:val="22"/>
          <w:szCs w:val="22"/>
          <w:lang w:eastAsia="zh-CN"/>
        </w:rPr>
      </w:pPr>
      <w:r>
        <w:rPr>
          <w:rFonts w:asciiTheme="majorBidi" w:hAnsiTheme="majorBidi" w:cstheme="majorBidi" w:hint="eastAsia"/>
          <w:bCs/>
          <w:sz w:val="22"/>
          <w:szCs w:val="22"/>
          <w:lang w:eastAsia="zh-CN"/>
        </w:rPr>
        <w:t xml:space="preserve">For </w:t>
      </w:r>
      <w:r w:rsidRPr="00323349">
        <w:rPr>
          <w:rFonts w:asciiTheme="majorBidi" w:hAnsiTheme="majorBidi" w:cstheme="majorBidi" w:hint="eastAsia"/>
          <w:bCs/>
          <w:i/>
          <w:iCs/>
          <w:sz w:val="22"/>
          <w:szCs w:val="22"/>
          <w:lang w:eastAsia="zh-CN"/>
        </w:rPr>
        <w:t>r</w:t>
      </w:r>
      <w:r>
        <w:rPr>
          <w:rFonts w:asciiTheme="majorBidi" w:hAnsiTheme="majorBidi" w:cstheme="majorBidi" w:hint="eastAsia"/>
          <w:bCs/>
          <w:sz w:val="22"/>
          <w:szCs w:val="22"/>
          <w:lang w:eastAsia="zh-CN"/>
        </w:rPr>
        <w:t xml:space="preserve">, </w:t>
      </w:r>
      <m:oMath>
        <m:r>
          <w:rPr>
            <w:rFonts w:ascii="Cambria Math" w:hAnsi="Cambria Math" w:cstheme="majorBidi"/>
            <w:sz w:val="22"/>
            <w:szCs w:val="22"/>
            <w:lang w:eastAsia="zh-CN"/>
          </w:rPr>
          <m:t xml:space="preserve"> </m:t>
        </m:r>
        <m:sSub>
          <m:sSubPr>
            <m:ctrlPr>
              <w:rPr>
                <w:rFonts w:ascii="Cambria Math" w:hAnsi="Cambria Math" w:cstheme="majorBidi"/>
                <w:bCs/>
                <w:i/>
                <w:sz w:val="22"/>
                <w:szCs w:val="22"/>
                <w:lang w:eastAsia="zh-CN"/>
              </w:rPr>
            </m:ctrlPr>
          </m:sSubPr>
          <m:e>
            <m:r>
              <w:rPr>
                <w:rFonts w:ascii="Cambria Math" w:hAnsi="Cambria Math" w:cstheme="majorBidi"/>
                <w:sz w:val="22"/>
                <w:szCs w:val="22"/>
                <w:lang w:eastAsia="zh-CN"/>
              </w:rPr>
              <m:t>CV</m:t>
            </m:r>
          </m:e>
          <m:sub>
            <m:r>
              <w:rPr>
                <w:rFonts w:ascii="Cambria Math" w:hAnsi="Cambria Math" w:cstheme="majorBidi" w:hint="eastAsia"/>
                <w:sz w:val="22"/>
                <w:szCs w:val="22"/>
                <w:lang w:eastAsia="zh-CN"/>
              </w:rPr>
              <m:t>r</m:t>
            </m:r>
            <m:r>
              <w:rPr>
                <w:rFonts w:ascii="Cambria Math" w:hAnsi="Cambria Math" w:cstheme="majorBidi"/>
                <w:sz w:val="22"/>
                <w:szCs w:val="22"/>
                <w:lang w:eastAsia="zh-CN"/>
              </w:rPr>
              <m:t>-polymer</m:t>
            </m:r>
          </m:sub>
        </m:sSub>
        <m:r>
          <w:rPr>
            <w:rFonts w:ascii="Cambria Math" w:hAnsi="Cambria Math" w:cstheme="majorBidi"/>
            <w:sz w:val="22"/>
            <w:szCs w:val="22"/>
            <w:lang w:eastAsia="zh-CN"/>
          </w:rPr>
          <m:t xml:space="preserve">=3%&lt;10%  Precise                             </m:t>
        </m:r>
        <m:sSub>
          <m:sSubPr>
            <m:ctrlPr>
              <w:rPr>
                <w:rFonts w:ascii="Cambria Math" w:hAnsi="Cambria Math" w:cstheme="majorBidi"/>
                <w:bCs/>
                <w:i/>
                <w:sz w:val="22"/>
                <w:szCs w:val="22"/>
                <w:lang w:eastAsia="zh-CN"/>
              </w:rPr>
            </m:ctrlPr>
          </m:sSubPr>
          <m:e>
            <m:r>
              <w:rPr>
                <w:rFonts w:ascii="Cambria Math" w:hAnsi="Cambria Math" w:cstheme="majorBidi"/>
                <w:sz w:val="22"/>
                <w:szCs w:val="22"/>
                <w:lang w:eastAsia="zh-CN"/>
              </w:rPr>
              <m:t>CV</m:t>
            </m:r>
          </m:e>
          <m:sub>
            <m:r>
              <w:rPr>
                <w:rFonts w:ascii="Cambria Math" w:hAnsi="Cambria Math" w:cstheme="majorBidi"/>
                <w:sz w:val="22"/>
                <w:szCs w:val="22"/>
                <w:lang w:eastAsia="zh-CN"/>
              </w:rPr>
              <m:t>r-metal</m:t>
            </m:r>
          </m:sub>
        </m:sSub>
        <m:r>
          <w:rPr>
            <w:rFonts w:ascii="Cambria Math" w:hAnsi="Cambria Math" w:cstheme="majorBidi"/>
            <w:sz w:val="22"/>
            <w:szCs w:val="22"/>
            <w:lang w:eastAsia="zh-CN"/>
          </w:rPr>
          <m:t>=6.3%&lt;10%  Precise</m:t>
        </m:r>
      </m:oMath>
    </w:p>
    <w:p w14:paraId="18FEE876" w14:textId="2D4E9BD8" w:rsidR="002336D5" w:rsidRDefault="002336D5" w:rsidP="002336D5">
      <w:pPr>
        <w:snapToGrid w:val="0"/>
        <w:spacing w:line="240" w:lineRule="auto"/>
        <w:ind w:leftChars="150" w:left="360"/>
        <w:rPr>
          <w:rFonts w:asciiTheme="majorBidi" w:hAnsiTheme="majorBidi" w:cstheme="majorBidi"/>
          <w:bCs/>
          <w:sz w:val="22"/>
          <w:szCs w:val="22"/>
          <w:lang w:eastAsia="zh-CN"/>
        </w:rPr>
      </w:pPr>
      <w:r>
        <w:rPr>
          <w:rFonts w:asciiTheme="majorBidi" w:hAnsiTheme="majorBidi" w:cstheme="majorBidi" w:hint="eastAsia"/>
          <w:bCs/>
          <w:sz w:val="22"/>
          <w:szCs w:val="22"/>
          <w:lang w:eastAsia="zh-CN"/>
        </w:rPr>
        <w:t xml:space="preserve">For </w:t>
      </w:r>
      <w:r w:rsidRPr="00323349">
        <w:rPr>
          <w:rFonts w:asciiTheme="majorBidi" w:hAnsiTheme="majorBidi" w:cstheme="majorBidi" w:hint="eastAsia"/>
          <w:bCs/>
          <w:i/>
          <w:iCs/>
          <w:sz w:val="22"/>
          <w:szCs w:val="22"/>
          <w:lang w:eastAsia="zh-CN"/>
        </w:rPr>
        <w:t>T</w:t>
      </w:r>
      <w:r>
        <w:rPr>
          <w:rFonts w:asciiTheme="majorBidi" w:hAnsiTheme="majorBidi" w:cstheme="majorBidi" w:hint="eastAsia"/>
          <w:bCs/>
          <w:sz w:val="22"/>
          <w:szCs w:val="22"/>
          <w:lang w:eastAsia="zh-CN"/>
        </w:rPr>
        <w:t xml:space="preserve">, </w:t>
      </w:r>
      <m:oMath>
        <m:sSub>
          <m:sSubPr>
            <m:ctrlPr>
              <w:rPr>
                <w:rFonts w:ascii="Cambria Math" w:hAnsi="Cambria Math" w:cstheme="majorBidi"/>
                <w:bCs/>
                <w:i/>
                <w:sz w:val="22"/>
                <w:szCs w:val="22"/>
                <w:lang w:eastAsia="zh-CN"/>
              </w:rPr>
            </m:ctrlPr>
          </m:sSubPr>
          <m:e>
            <m:r>
              <w:rPr>
                <w:rFonts w:ascii="Cambria Math" w:hAnsi="Cambria Math" w:cstheme="majorBidi"/>
                <w:sz w:val="22"/>
                <w:szCs w:val="22"/>
                <w:lang w:eastAsia="zh-CN"/>
              </w:rPr>
              <m:t>CV</m:t>
            </m:r>
          </m:e>
          <m:sub>
            <m:r>
              <w:rPr>
                <w:rFonts w:ascii="Cambria Math" w:hAnsi="Cambria Math" w:cstheme="majorBidi"/>
                <w:sz w:val="22"/>
                <w:szCs w:val="22"/>
                <w:lang w:eastAsia="zh-CN"/>
              </w:rPr>
              <m:t>T-polymer</m:t>
            </m:r>
          </m:sub>
        </m:sSub>
        <m:r>
          <w:rPr>
            <w:rFonts w:ascii="Cambria Math" w:hAnsi="Cambria Math" w:cstheme="majorBidi"/>
            <w:sz w:val="22"/>
            <w:szCs w:val="22"/>
            <w:lang w:eastAsia="zh-CN"/>
          </w:rPr>
          <m:t xml:space="preserve">=1.36%&lt;10%  Precise                       </m:t>
        </m:r>
        <m:sSub>
          <m:sSubPr>
            <m:ctrlPr>
              <w:rPr>
                <w:rFonts w:ascii="Cambria Math" w:hAnsi="Cambria Math" w:cstheme="majorBidi"/>
                <w:bCs/>
                <w:i/>
                <w:sz w:val="22"/>
                <w:szCs w:val="22"/>
                <w:lang w:eastAsia="zh-CN"/>
              </w:rPr>
            </m:ctrlPr>
          </m:sSubPr>
          <m:e>
            <m:r>
              <w:rPr>
                <w:rFonts w:ascii="Cambria Math" w:hAnsi="Cambria Math" w:cstheme="majorBidi"/>
                <w:sz w:val="22"/>
                <w:szCs w:val="22"/>
                <w:lang w:eastAsia="zh-CN"/>
              </w:rPr>
              <m:t>CV</m:t>
            </m:r>
          </m:e>
          <m:sub>
            <m:r>
              <w:rPr>
                <w:rFonts w:ascii="Cambria Math" w:hAnsi="Cambria Math" w:cstheme="majorBidi"/>
                <w:sz w:val="22"/>
                <w:szCs w:val="22"/>
                <w:lang w:eastAsia="zh-CN"/>
              </w:rPr>
              <m:t>T-metal</m:t>
            </m:r>
          </m:sub>
        </m:sSub>
        <m:r>
          <w:rPr>
            <w:rFonts w:ascii="Cambria Math" w:hAnsi="Cambria Math" w:cstheme="majorBidi"/>
            <w:sz w:val="22"/>
            <w:szCs w:val="22"/>
            <w:lang w:eastAsia="zh-CN"/>
          </w:rPr>
          <m:t>=7.9%&lt;10%  Precise</m:t>
        </m:r>
      </m:oMath>
    </w:p>
    <w:p w14:paraId="0628B284" w14:textId="0424B3C3" w:rsidR="002336D5" w:rsidRPr="00E92407" w:rsidRDefault="002336D5" w:rsidP="002336D5">
      <w:pPr>
        <w:snapToGrid w:val="0"/>
        <w:spacing w:line="240" w:lineRule="auto"/>
        <w:ind w:leftChars="150" w:left="360"/>
        <w:rPr>
          <w:rFonts w:asciiTheme="majorBidi" w:hAnsiTheme="majorBidi" w:cstheme="majorBidi"/>
          <w:bCs/>
          <w:sz w:val="22"/>
          <w:szCs w:val="22"/>
          <w:lang w:eastAsia="zh-CN"/>
        </w:rPr>
      </w:pPr>
      <w:r>
        <w:rPr>
          <w:rFonts w:asciiTheme="majorBidi" w:hAnsiTheme="majorBidi" w:cstheme="majorBidi" w:hint="eastAsia"/>
          <w:bCs/>
          <w:sz w:val="22"/>
          <w:szCs w:val="22"/>
          <w:lang w:eastAsia="zh-CN"/>
        </w:rPr>
        <w:t>For</w:t>
      </w:r>
      <w:r w:rsidRPr="00323349">
        <w:rPr>
          <w:rFonts w:asciiTheme="majorBidi" w:hAnsiTheme="majorBidi" w:cstheme="majorBidi" w:hint="eastAsia"/>
          <w:bCs/>
          <w:i/>
          <w:iCs/>
          <w:sz w:val="22"/>
          <w:szCs w:val="22"/>
          <w:lang w:eastAsia="zh-CN"/>
        </w:rPr>
        <w:t xml:space="preserve"> L</w:t>
      </w:r>
      <w:r>
        <w:rPr>
          <w:rFonts w:asciiTheme="majorBidi" w:hAnsiTheme="majorBidi" w:cstheme="majorBidi" w:hint="eastAsia"/>
          <w:bCs/>
          <w:sz w:val="22"/>
          <w:szCs w:val="22"/>
          <w:vertAlign w:val="subscript"/>
          <w:lang w:eastAsia="zh-CN"/>
        </w:rPr>
        <w:t xml:space="preserve">, </w:t>
      </w:r>
      <w:r w:rsidRPr="00C66906">
        <w:rPr>
          <w:rFonts w:ascii="Cambria Math" w:hAnsi="Cambria Math" w:cstheme="majorBidi"/>
          <w:bCs/>
          <w:i/>
          <w:sz w:val="22"/>
          <w:szCs w:val="22"/>
          <w:lang w:eastAsia="zh-CN"/>
        </w:rPr>
        <w:t xml:space="preserve"> </w:t>
      </w:r>
      <m:oMath>
        <m:sSub>
          <m:sSubPr>
            <m:ctrlPr>
              <w:rPr>
                <w:rFonts w:ascii="Cambria Math" w:hAnsi="Cambria Math" w:cstheme="majorBidi"/>
                <w:bCs/>
                <w:i/>
                <w:sz w:val="22"/>
                <w:szCs w:val="22"/>
                <w:lang w:eastAsia="zh-CN"/>
              </w:rPr>
            </m:ctrlPr>
          </m:sSubPr>
          <m:e>
            <m:r>
              <w:rPr>
                <w:rFonts w:ascii="Cambria Math" w:hAnsi="Cambria Math" w:cstheme="majorBidi"/>
                <w:sz w:val="22"/>
                <w:szCs w:val="22"/>
                <w:lang w:eastAsia="zh-CN"/>
              </w:rPr>
              <m:t>CV</m:t>
            </m:r>
          </m:e>
          <m:sub>
            <m:r>
              <w:rPr>
                <w:rFonts w:ascii="Cambria Math" w:hAnsi="Cambria Math" w:cstheme="majorBidi"/>
                <w:sz w:val="22"/>
                <w:szCs w:val="22"/>
                <w:lang w:eastAsia="zh-CN"/>
              </w:rPr>
              <m:t>L-polymer</m:t>
            </m:r>
          </m:sub>
        </m:sSub>
        <m:r>
          <w:rPr>
            <w:rFonts w:ascii="Cambria Math" w:hAnsi="Cambria Math" w:cstheme="majorBidi"/>
            <w:sz w:val="22"/>
            <w:szCs w:val="22"/>
            <w:lang w:eastAsia="zh-CN"/>
          </w:rPr>
          <m:t xml:space="preserve">=0.32%&lt;1%  Very Precise               </m:t>
        </m:r>
        <m:sSub>
          <m:sSubPr>
            <m:ctrlPr>
              <w:rPr>
                <w:rFonts w:ascii="Cambria Math" w:hAnsi="Cambria Math" w:cstheme="majorBidi"/>
                <w:bCs/>
                <w:i/>
                <w:sz w:val="22"/>
                <w:szCs w:val="22"/>
                <w:lang w:eastAsia="zh-CN"/>
              </w:rPr>
            </m:ctrlPr>
          </m:sSubPr>
          <m:e>
            <m:r>
              <w:rPr>
                <w:rFonts w:ascii="Cambria Math" w:hAnsi="Cambria Math" w:cstheme="majorBidi"/>
                <w:sz w:val="22"/>
                <w:szCs w:val="22"/>
                <w:lang w:eastAsia="zh-CN"/>
              </w:rPr>
              <m:t>CV</m:t>
            </m:r>
          </m:e>
          <m:sub>
            <m:r>
              <w:rPr>
                <w:rFonts w:ascii="Cambria Math" w:hAnsi="Cambria Math" w:cstheme="majorBidi"/>
                <w:sz w:val="22"/>
                <w:szCs w:val="22"/>
                <w:lang w:eastAsia="zh-CN"/>
              </w:rPr>
              <m:t>L-metal</m:t>
            </m:r>
          </m:sub>
        </m:sSub>
        <m:r>
          <w:rPr>
            <w:rFonts w:ascii="Cambria Math" w:hAnsi="Cambria Math" w:cstheme="majorBidi"/>
            <w:sz w:val="22"/>
            <w:szCs w:val="22"/>
            <w:lang w:eastAsia="zh-CN"/>
          </w:rPr>
          <m:t>=0.27%&lt;1%  Very Precise</m:t>
        </m:r>
      </m:oMath>
    </w:p>
    <w:p w14:paraId="6255158B" w14:textId="65AAE7EA" w:rsidR="002336D5" w:rsidRPr="00E92407" w:rsidRDefault="002336D5" w:rsidP="002336D5">
      <w:pPr>
        <w:snapToGrid w:val="0"/>
        <w:spacing w:line="240" w:lineRule="auto"/>
        <w:ind w:leftChars="150" w:left="360"/>
        <w:rPr>
          <w:rFonts w:asciiTheme="majorBidi" w:hAnsiTheme="majorBidi" w:cstheme="majorBidi" w:hint="eastAsia"/>
          <w:bCs/>
          <w:sz w:val="22"/>
          <w:szCs w:val="22"/>
          <w:lang w:eastAsia="zh-CN"/>
        </w:rPr>
      </w:pPr>
      <w:r>
        <w:rPr>
          <w:rFonts w:asciiTheme="majorBidi" w:hAnsiTheme="majorBidi" w:cstheme="majorBidi" w:hint="eastAsia"/>
          <w:bCs/>
          <w:sz w:val="22"/>
          <w:szCs w:val="22"/>
          <w:lang w:eastAsia="zh-CN"/>
        </w:rPr>
        <w:t>For</w:t>
      </w:r>
      <w:r w:rsidRPr="00323349">
        <w:rPr>
          <w:rFonts w:asciiTheme="majorBidi" w:hAnsiTheme="majorBidi" w:cstheme="majorBidi" w:hint="eastAsia"/>
          <w:i/>
          <w:sz w:val="22"/>
          <w:szCs w:val="22"/>
          <w:lang w:eastAsia="zh-CN"/>
        </w:rPr>
        <w:t xml:space="preserve"> Q</w:t>
      </w:r>
      <w:r>
        <w:rPr>
          <w:rFonts w:asciiTheme="majorBidi" w:hAnsiTheme="majorBidi" w:cstheme="majorBidi" w:hint="eastAsia"/>
          <w:bCs/>
          <w:sz w:val="22"/>
          <w:szCs w:val="22"/>
          <w:lang w:eastAsia="zh-CN"/>
        </w:rPr>
        <w:t xml:space="preserve">, </w:t>
      </w:r>
      <m:oMath>
        <m:sSub>
          <m:sSubPr>
            <m:ctrlPr>
              <w:rPr>
                <w:rFonts w:ascii="Cambria Math" w:hAnsi="Cambria Math" w:cstheme="majorBidi"/>
                <w:bCs/>
                <w:i/>
                <w:sz w:val="22"/>
                <w:szCs w:val="22"/>
                <w:lang w:eastAsia="zh-CN"/>
              </w:rPr>
            </m:ctrlPr>
          </m:sSubPr>
          <m:e>
            <m:r>
              <w:rPr>
                <w:rFonts w:ascii="Cambria Math" w:hAnsi="Cambria Math" w:cstheme="majorBidi"/>
                <w:sz w:val="22"/>
                <w:szCs w:val="22"/>
                <w:lang w:eastAsia="zh-CN"/>
              </w:rPr>
              <m:t>CV</m:t>
            </m:r>
          </m:e>
          <m:sub>
            <m:r>
              <w:rPr>
                <w:rFonts w:ascii="Cambria Math" w:hAnsi="Cambria Math" w:cstheme="majorBidi"/>
                <w:sz w:val="22"/>
                <w:szCs w:val="22"/>
                <w:lang w:eastAsia="zh-CN"/>
              </w:rPr>
              <m:t>Q</m:t>
            </m:r>
          </m:sub>
        </m:sSub>
        <m:r>
          <w:rPr>
            <w:rFonts w:ascii="Cambria Math" w:hAnsi="Cambria Math" w:cstheme="majorBidi"/>
            <w:sz w:val="22"/>
            <w:szCs w:val="22"/>
            <w:lang w:eastAsia="zh-CN"/>
          </w:rPr>
          <m:t>=9.31%&lt;10%  Precise</m:t>
        </m:r>
      </m:oMath>
    </w:p>
    <w:p w14:paraId="325ED1D9" w14:textId="77777777" w:rsidR="002336D5" w:rsidRDefault="002336D5" w:rsidP="002336D5">
      <w:pPr>
        <w:snapToGrid w:val="0"/>
        <w:spacing w:line="240" w:lineRule="auto"/>
        <w:jc w:val="both"/>
        <w:rPr>
          <w:rFonts w:asciiTheme="majorBidi" w:hAnsiTheme="majorBidi" w:cstheme="majorBidi"/>
          <w:sz w:val="22"/>
          <w:szCs w:val="22"/>
          <w:lang w:eastAsia="zh-CN"/>
        </w:rPr>
      </w:pPr>
      <w:r w:rsidRPr="00225F6F">
        <w:rPr>
          <w:rFonts w:asciiTheme="majorBidi" w:hAnsiTheme="majorBidi" w:cstheme="majorBidi"/>
          <w:bCs/>
          <w:sz w:val="22"/>
          <w:szCs w:val="22"/>
          <w:lang w:eastAsia="zh-CN"/>
        </w:rPr>
        <w:t xml:space="preserve">The </w:t>
      </w:r>
      <w:r w:rsidRPr="00A43BD8">
        <w:rPr>
          <w:rFonts w:asciiTheme="majorBidi" w:hAnsiTheme="majorBidi" w:cstheme="majorBidi"/>
          <w:i/>
          <w:sz w:val="22"/>
          <w:szCs w:val="22"/>
          <w:lang w:eastAsia="zh-CN"/>
        </w:rPr>
        <w:t>CV</w:t>
      </w:r>
      <w:r w:rsidRPr="00225F6F">
        <w:rPr>
          <w:rFonts w:asciiTheme="majorBidi" w:hAnsiTheme="majorBidi" w:cstheme="majorBidi"/>
          <w:bCs/>
          <w:sz w:val="22"/>
          <w:szCs w:val="22"/>
          <w:lang w:eastAsia="zh-CN"/>
        </w:rPr>
        <w:t xml:space="preserve"> analysis for parameters</w:t>
      </w:r>
      <w:r>
        <w:rPr>
          <w:rFonts w:asciiTheme="majorBidi" w:hAnsiTheme="majorBidi" w:cstheme="majorBidi" w:hint="eastAsia"/>
          <w:bCs/>
          <w:sz w:val="22"/>
          <w:szCs w:val="22"/>
          <w:lang w:eastAsia="zh-CN"/>
        </w:rPr>
        <w:t xml:space="preserve"> </w:t>
      </w:r>
      <w:r w:rsidRPr="002578E8">
        <w:rPr>
          <w:rFonts w:asciiTheme="majorBidi" w:hAnsiTheme="majorBidi" w:cstheme="majorBidi" w:hint="eastAsia"/>
          <w:bCs/>
          <w:i/>
          <w:iCs/>
          <w:sz w:val="22"/>
          <w:szCs w:val="22"/>
          <w:lang w:eastAsia="zh-CN"/>
        </w:rPr>
        <w:t>r</w:t>
      </w:r>
      <w:r w:rsidRPr="002578E8">
        <w:rPr>
          <w:rFonts w:asciiTheme="majorBidi" w:hAnsiTheme="majorBidi" w:cstheme="majorBidi"/>
          <w:bCs/>
          <w:i/>
          <w:iCs/>
          <w:sz w:val="22"/>
          <w:szCs w:val="22"/>
          <w:lang w:eastAsia="zh-CN"/>
        </w:rPr>
        <w:t xml:space="preserve">, </w:t>
      </w:r>
      <w:r w:rsidRPr="002578E8">
        <w:rPr>
          <w:rFonts w:asciiTheme="majorBidi" w:hAnsiTheme="majorBidi" w:cstheme="majorBidi" w:hint="eastAsia"/>
          <w:bCs/>
          <w:i/>
          <w:iCs/>
          <w:sz w:val="22"/>
          <w:szCs w:val="22"/>
          <w:lang w:eastAsia="zh-CN"/>
        </w:rPr>
        <w:t>T</w:t>
      </w:r>
      <w:r w:rsidRPr="002578E8">
        <w:rPr>
          <w:rFonts w:asciiTheme="majorBidi" w:hAnsiTheme="majorBidi" w:cstheme="majorBidi"/>
          <w:bCs/>
          <w:i/>
          <w:iCs/>
          <w:sz w:val="22"/>
          <w:szCs w:val="22"/>
          <w:lang w:eastAsia="zh-CN"/>
        </w:rPr>
        <w:t>,</w:t>
      </w:r>
      <w:r w:rsidRPr="002578E8">
        <w:rPr>
          <w:rFonts w:asciiTheme="majorBidi" w:hAnsiTheme="majorBidi" w:cstheme="majorBidi" w:hint="eastAsia"/>
          <w:bCs/>
          <w:i/>
          <w:iCs/>
          <w:sz w:val="22"/>
          <w:szCs w:val="22"/>
          <w:lang w:eastAsia="zh-CN"/>
        </w:rPr>
        <w:t xml:space="preserve"> L</w:t>
      </w:r>
      <w:r w:rsidRPr="00225F6F">
        <w:rPr>
          <w:rFonts w:asciiTheme="majorBidi" w:hAnsiTheme="majorBidi" w:cstheme="majorBidi"/>
          <w:bCs/>
          <w:sz w:val="22"/>
          <w:szCs w:val="22"/>
          <w:lang w:eastAsia="zh-CN"/>
        </w:rPr>
        <w:t xml:space="preserve"> and</w:t>
      </w:r>
      <w:r>
        <w:rPr>
          <w:rFonts w:asciiTheme="majorBidi" w:hAnsiTheme="majorBidi" w:cstheme="majorBidi" w:hint="eastAsia"/>
          <w:bCs/>
          <w:sz w:val="22"/>
          <w:szCs w:val="22"/>
          <w:lang w:eastAsia="zh-CN"/>
        </w:rPr>
        <w:t xml:space="preserve"> </w:t>
      </w:r>
      <w:r w:rsidRPr="00225F6F">
        <w:rPr>
          <w:rFonts w:asciiTheme="majorBidi" w:hAnsiTheme="majorBidi" w:cstheme="majorBidi"/>
          <w:bCs/>
          <w:sz w:val="22"/>
          <w:szCs w:val="22"/>
          <w:lang w:eastAsia="zh-CN"/>
        </w:rPr>
        <w:t xml:space="preserve">revealed values consistently below 1% or 10%, indicating high precision and reproducibility in these measurements. </w:t>
      </w:r>
      <w:bookmarkStart w:id="25" w:name="_Hlk194005042"/>
      <w:r w:rsidRPr="00225F6F">
        <w:rPr>
          <w:rFonts w:asciiTheme="majorBidi" w:hAnsiTheme="majorBidi" w:cstheme="majorBidi"/>
          <w:bCs/>
          <w:sz w:val="22"/>
          <w:szCs w:val="22"/>
          <w:lang w:eastAsia="zh-CN"/>
        </w:rPr>
        <w:t>In contrast, the</w:t>
      </w:r>
      <w:r>
        <w:rPr>
          <w:rFonts w:asciiTheme="majorBidi" w:hAnsiTheme="majorBidi" w:cstheme="majorBidi" w:hint="eastAsia"/>
          <w:bCs/>
          <w:sz w:val="22"/>
          <w:szCs w:val="22"/>
          <w:lang w:eastAsia="zh-CN"/>
        </w:rPr>
        <w:t xml:space="preserve"> distribution of</w:t>
      </w:r>
      <w:r w:rsidRPr="00225F6F">
        <w:rPr>
          <w:rFonts w:asciiTheme="majorBidi" w:hAnsiTheme="majorBidi" w:cstheme="majorBidi"/>
          <w:bCs/>
          <w:sz w:val="22"/>
          <w:szCs w:val="22"/>
          <w:lang w:eastAsia="zh-CN"/>
        </w:rPr>
        <w:t xml:space="preserve"> damping factor</w:t>
      </w:r>
      <w:r>
        <w:rPr>
          <w:rFonts w:asciiTheme="majorBidi" w:hAnsiTheme="majorBidi" w:cstheme="majorBidi" w:hint="eastAsia"/>
          <w:bCs/>
          <w:sz w:val="22"/>
          <w:szCs w:val="22"/>
          <w:lang w:eastAsia="zh-CN"/>
        </w:rPr>
        <w:t xml:space="preserve"> </w:t>
      </w:r>
      <w:r w:rsidRPr="00225F6F">
        <w:rPr>
          <w:rFonts w:asciiTheme="majorBidi" w:hAnsiTheme="majorBidi" w:cstheme="majorBidi"/>
          <w:bCs/>
          <w:i/>
          <w:iCs/>
          <w:sz w:val="22"/>
          <w:szCs w:val="22"/>
          <w:lang w:eastAsia="zh-CN"/>
        </w:rPr>
        <w:t>Q</w:t>
      </w:r>
      <w:r>
        <w:rPr>
          <w:rFonts w:asciiTheme="majorBidi" w:hAnsiTheme="majorBidi" w:cstheme="majorBidi" w:hint="eastAsia"/>
          <w:bCs/>
          <w:sz w:val="22"/>
          <w:szCs w:val="22"/>
          <w:lang w:eastAsia="zh-CN"/>
        </w:rPr>
        <w:t xml:space="preserve"> is a little </w:t>
      </w:r>
      <w:r>
        <w:rPr>
          <w:rFonts w:asciiTheme="majorBidi" w:hAnsiTheme="majorBidi" w:cstheme="majorBidi" w:hint="eastAsia"/>
          <w:bCs/>
          <w:sz w:val="22"/>
          <w:szCs w:val="22"/>
          <w:lang w:eastAsia="zh-CN"/>
        </w:rPr>
        <w:lastRenderedPageBreak/>
        <w:t>bit higher than others</w:t>
      </w:r>
      <w:r w:rsidRPr="00225F6F">
        <w:rPr>
          <w:rFonts w:asciiTheme="majorBidi" w:hAnsiTheme="majorBidi" w:cstheme="majorBidi"/>
          <w:bCs/>
          <w:sz w:val="22"/>
          <w:szCs w:val="22"/>
          <w:lang w:eastAsia="zh-CN"/>
        </w:rPr>
        <w:t xml:space="preserve">. This discrepancy likely stems from amplitude measurement challenges caused by excessive vibrational oscillations in the polymer wire. Contributing factors include prolonged </w:t>
      </w:r>
      <w:r w:rsidRPr="00225F6F">
        <w:rPr>
          <w:rFonts w:asciiTheme="majorBidi" w:hAnsiTheme="majorBidi" w:cstheme="majorBidi"/>
          <w:bCs/>
          <w:i/>
          <w:iCs/>
          <w:sz w:val="22"/>
          <w:szCs w:val="22"/>
          <w:lang w:eastAsia="zh-CN"/>
        </w:rPr>
        <w:t>T</w:t>
      </w:r>
      <w:r w:rsidRPr="00225F6F">
        <w:rPr>
          <w:rFonts w:asciiTheme="majorBidi" w:hAnsiTheme="majorBidi" w:cstheme="majorBidi"/>
          <w:bCs/>
          <w:sz w:val="22"/>
          <w:szCs w:val="22"/>
          <w:lang w:eastAsia="zh-CN"/>
        </w:rPr>
        <w:t>, vertical displacement art</w:t>
      </w:r>
      <w:r>
        <w:rPr>
          <w:rFonts w:asciiTheme="majorBidi" w:hAnsiTheme="majorBidi" w:cstheme="majorBidi" w:hint="eastAsia"/>
          <w:bCs/>
          <w:sz w:val="22"/>
          <w:szCs w:val="22"/>
          <w:lang w:eastAsia="zh-CN"/>
        </w:rPr>
        <w:t>e</w:t>
      </w:r>
      <w:r w:rsidRPr="00225F6F">
        <w:rPr>
          <w:rFonts w:asciiTheme="majorBidi" w:hAnsiTheme="majorBidi" w:cstheme="majorBidi"/>
          <w:bCs/>
          <w:sz w:val="22"/>
          <w:szCs w:val="22"/>
          <w:lang w:eastAsia="zh-CN"/>
        </w:rPr>
        <w:t xml:space="preserve">facts during motion, and potential systematic errors in </w:t>
      </w:r>
      <w:proofErr w:type="gramStart"/>
      <w:r w:rsidRPr="00225F6F">
        <w:rPr>
          <w:rFonts w:asciiTheme="majorBidi" w:hAnsiTheme="majorBidi" w:cstheme="majorBidi"/>
          <w:bCs/>
          <w:i/>
          <w:iCs/>
          <w:sz w:val="22"/>
          <w:szCs w:val="22"/>
          <w:lang w:eastAsia="zh-CN"/>
        </w:rPr>
        <w:t>A</w:t>
      </w:r>
      <w:r w:rsidRPr="001505E9">
        <w:rPr>
          <w:rFonts w:asciiTheme="majorBidi" w:hAnsiTheme="majorBidi" w:cstheme="majorBidi"/>
          <w:bCs/>
          <w:i/>
          <w:iCs/>
          <w:sz w:val="22"/>
          <w:szCs w:val="22"/>
          <w:vertAlign w:val="subscript"/>
          <w:lang w:eastAsia="zh-CN"/>
        </w:rPr>
        <w:t>n</w:t>
      </w:r>
      <w:proofErr w:type="gramEnd"/>
      <w:r w:rsidRPr="00225F6F">
        <w:rPr>
          <w:rFonts w:asciiTheme="majorBidi" w:hAnsiTheme="majorBidi" w:cstheme="majorBidi"/>
          <w:bCs/>
          <w:sz w:val="22"/>
          <w:szCs w:val="22"/>
          <w:lang w:eastAsia="zh-CN"/>
        </w:rPr>
        <w:t xml:space="preserve"> quantification.</w:t>
      </w:r>
    </w:p>
    <w:p w14:paraId="7AA53A6F" w14:textId="77777777" w:rsidR="002336D5" w:rsidRDefault="002336D5" w:rsidP="002336D5">
      <w:pPr>
        <w:snapToGrid w:val="0"/>
        <w:spacing w:line="240" w:lineRule="auto"/>
        <w:jc w:val="both"/>
        <w:rPr>
          <w:rFonts w:asciiTheme="majorBidi" w:hAnsiTheme="majorBidi" w:cstheme="majorBidi"/>
          <w:bCs/>
          <w:sz w:val="22"/>
          <w:szCs w:val="22"/>
          <w:lang w:eastAsia="zh-CN"/>
        </w:rPr>
      </w:pPr>
      <w:bookmarkStart w:id="26" w:name="OLE_LINK14"/>
      <w:bookmarkEnd w:id="25"/>
      <w:r w:rsidRPr="0092265B">
        <w:rPr>
          <w:rFonts w:asciiTheme="majorBidi" w:hAnsiTheme="majorBidi" w:cstheme="majorBidi"/>
          <w:bCs/>
          <w:sz w:val="22"/>
          <w:szCs w:val="22"/>
          <w:lang w:eastAsia="zh-CN"/>
        </w:rPr>
        <w:t>Through online verification of reference shear modulus data for metal wires and polymer wires, the theoretical values are determined as</w:t>
      </w:r>
      <m:oMath>
        <m:r>
          <w:rPr>
            <w:rFonts w:ascii="Cambria Math" w:hAnsi="Cambria Math" w:cstheme="majorBidi"/>
            <w:sz w:val="20"/>
            <w:szCs w:val="20"/>
            <w:lang w:eastAsia="zh-CN"/>
          </w:rPr>
          <m:t xml:space="preserve"> </m:t>
        </m:r>
        <m:sSub>
          <m:sSubPr>
            <m:ctrlPr>
              <w:rPr>
                <w:rFonts w:ascii="Cambria Math" w:hAnsi="Cambria Math" w:cstheme="majorBidi"/>
                <w:bCs/>
                <w:i/>
                <w:sz w:val="20"/>
                <w:szCs w:val="20"/>
                <w:lang w:eastAsia="zh-CN"/>
              </w:rPr>
            </m:ctrlPr>
          </m:sSubPr>
          <m:e>
            <m:r>
              <w:rPr>
                <w:rFonts w:ascii="Cambria Math" w:hAnsi="Cambria Math" w:cstheme="majorBidi"/>
                <w:sz w:val="20"/>
                <w:szCs w:val="20"/>
                <w:lang w:eastAsia="zh-CN"/>
              </w:rPr>
              <m:t>G</m:t>
            </m:r>
          </m:e>
          <m:sub>
            <m:r>
              <w:rPr>
                <w:rFonts w:ascii="Cambria Math" w:hAnsi="Cambria Math" w:cstheme="majorBidi"/>
                <w:sz w:val="20"/>
                <w:szCs w:val="20"/>
                <w:lang w:eastAsia="zh-CN"/>
              </w:rPr>
              <m:t>metal-standard</m:t>
            </m:r>
          </m:sub>
        </m:sSub>
        <m:r>
          <w:rPr>
            <w:rFonts w:ascii="Cambria Math" w:hAnsi="Cambria Math" w:cstheme="majorBidi"/>
            <w:sz w:val="20"/>
            <w:szCs w:val="20"/>
            <w:lang w:eastAsia="zh-CN"/>
          </w:rPr>
          <m:t>=78.0-82.7GPa</m:t>
        </m:r>
        <m:r>
          <w:rPr>
            <w:rFonts w:ascii="Cambria Math" w:hAnsi="Cambria Math" w:cstheme="majorBidi"/>
            <w:sz w:val="20"/>
            <w:szCs w:val="20"/>
            <w:lang w:eastAsia="zh-CN"/>
          </w:rPr>
          <m:t xml:space="preserve"> ,  </m:t>
        </m:r>
        <m:sSub>
          <m:sSubPr>
            <m:ctrlPr>
              <w:rPr>
                <w:rFonts w:ascii="Cambria Math" w:hAnsi="Cambria Math" w:cstheme="majorBidi"/>
                <w:bCs/>
                <w:i/>
                <w:sz w:val="20"/>
                <w:szCs w:val="20"/>
                <w:lang w:eastAsia="zh-CN"/>
              </w:rPr>
            </m:ctrlPr>
          </m:sSubPr>
          <m:e>
            <m:r>
              <w:rPr>
                <w:rFonts w:ascii="Cambria Math" w:hAnsi="Cambria Math" w:cstheme="majorBidi"/>
                <w:sz w:val="20"/>
                <w:szCs w:val="20"/>
                <w:lang w:eastAsia="zh-CN"/>
              </w:rPr>
              <m:t>G</m:t>
            </m:r>
          </m:e>
          <m:sub>
            <m:r>
              <w:rPr>
                <w:rFonts w:ascii="Cambria Math" w:hAnsi="Cambria Math" w:cstheme="majorBidi"/>
                <w:sz w:val="20"/>
                <w:szCs w:val="20"/>
                <w:lang w:eastAsia="zh-CN"/>
              </w:rPr>
              <m:t>polymer-standard</m:t>
            </m:r>
          </m:sub>
        </m:sSub>
        <m:r>
          <w:rPr>
            <w:rFonts w:ascii="Cambria Math" w:hAnsi="Cambria Math" w:cstheme="majorBidi"/>
            <w:sz w:val="20"/>
            <w:szCs w:val="20"/>
            <w:lang w:eastAsia="zh-CN"/>
          </w:rPr>
          <m:t>= 0.514</m:t>
        </m:r>
        <m:r>
          <w:rPr>
            <w:rFonts w:ascii="Cambria Math" w:hAnsi="Cambria Math" w:cstheme="majorBidi"/>
            <w:sz w:val="20"/>
            <w:szCs w:val="20"/>
            <w:lang w:eastAsia="zh-CN"/>
          </w:rPr>
          <m:t xml:space="preserve"> GP</m:t>
        </m:r>
        <m:sSup>
          <m:sSupPr>
            <m:ctrlPr>
              <w:rPr>
                <w:rFonts w:ascii="Cambria Math" w:hAnsi="Cambria Math" w:cstheme="majorBidi"/>
                <w:bCs/>
                <w:i/>
                <w:sz w:val="20"/>
                <w:szCs w:val="20"/>
                <w:lang w:eastAsia="zh-CN"/>
              </w:rPr>
            </m:ctrlPr>
          </m:sSupPr>
          <m:e>
            <m:r>
              <w:rPr>
                <w:rFonts w:ascii="Cambria Math" w:hAnsi="Cambria Math" w:cstheme="majorBidi"/>
                <w:sz w:val="20"/>
                <w:szCs w:val="20"/>
                <w:lang w:eastAsia="zh-CN"/>
              </w:rPr>
              <m:t>a</m:t>
            </m:r>
          </m:e>
          <m:sup>
            <m:r>
              <w:rPr>
                <w:rFonts w:ascii="Cambria Math" w:hAnsi="Cambria Math" w:cstheme="majorBidi"/>
                <w:sz w:val="20"/>
                <w:szCs w:val="20"/>
                <w:lang w:eastAsia="zh-CN"/>
              </w:rPr>
              <m:t xml:space="preserve"> </m:t>
            </m:r>
            <m:d>
              <m:dPr>
                <m:begChr m:val="["/>
                <m:endChr m:val="]"/>
                <m:ctrlPr>
                  <w:rPr>
                    <w:rFonts w:ascii="Cambria Math" w:hAnsi="Cambria Math" w:cstheme="majorBidi"/>
                    <w:bCs/>
                    <w:i/>
                    <w:sz w:val="20"/>
                    <w:szCs w:val="20"/>
                    <w:lang w:eastAsia="zh-CN"/>
                  </w:rPr>
                </m:ctrlPr>
              </m:dPr>
              <m:e>
                <m:r>
                  <w:rPr>
                    <w:rFonts w:ascii="Cambria Math" w:hAnsi="Cambria Math" w:cstheme="majorBidi"/>
                    <w:sz w:val="20"/>
                    <w:szCs w:val="20"/>
                    <w:lang w:eastAsia="zh-CN"/>
                  </w:rPr>
                  <m:t>3</m:t>
                </m:r>
              </m:e>
            </m:d>
            <m:d>
              <m:dPr>
                <m:begChr m:val="["/>
                <m:endChr m:val="]"/>
                <m:ctrlPr>
                  <w:rPr>
                    <w:rFonts w:ascii="Cambria Math" w:hAnsi="Cambria Math" w:cstheme="majorBidi"/>
                    <w:bCs/>
                    <w:i/>
                    <w:sz w:val="20"/>
                    <w:szCs w:val="20"/>
                    <w:lang w:eastAsia="zh-CN"/>
                  </w:rPr>
                </m:ctrlPr>
              </m:dPr>
              <m:e>
                <m:r>
                  <w:rPr>
                    <w:rFonts w:ascii="Cambria Math" w:hAnsi="Cambria Math" w:cstheme="majorBidi"/>
                    <w:sz w:val="20"/>
                    <w:szCs w:val="20"/>
                    <w:lang w:eastAsia="zh-CN"/>
                  </w:rPr>
                  <m:t>4</m:t>
                </m:r>
              </m:e>
            </m:d>
          </m:sup>
        </m:sSup>
      </m:oMath>
      <w:r w:rsidRPr="001078AB">
        <w:rPr>
          <w:rFonts w:asciiTheme="majorBidi" w:hAnsiTheme="majorBidi" w:cstheme="majorBidi"/>
          <w:bCs/>
          <w:sz w:val="22"/>
          <w:szCs w:val="22"/>
          <w:lang w:eastAsia="zh-CN"/>
        </w:rPr>
        <w:t xml:space="preserve"> The experimentally determined </w:t>
      </w:r>
      <w:r w:rsidRPr="001078AB">
        <w:rPr>
          <w:rFonts w:asciiTheme="majorBidi" w:hAnsiTheme="majorBidi" w:cstheme="majorBidi"/>
          <w:bCs/>
          <w:i/>
          <w:iCs/>
          <w:sz w:val="22"/>
          <w:szCs w:val="22"/>
          <w:lang w:eastAsia="zh-CN"/>
        </w:rPr>
        <w:t>G</w:t>
      </w:r>
      <w:r w:rsidRPr="001078AB">
        <w:rPr>
          <w:rFonts w:asciiTheme="majorBidi" w:hAnsiTheme="majorBidi" w:cstheme="majorBidi"/>
          <w:bCs/>
          <w:sz w:val="22"/>
          <w:szCs w:val="22"/>
          <w:lang w:eastAsia="zh-CN"/>
        </w:rPr>
        <w:t xml:space="preserve"> for both materials were</w:t>
      </w:r>
      <m:oMath>
        <m:r>
          <w:rPr>
            <w:rFonts w:ascii="Cambria Math" w:hAnsi="Cambria Math" w:cstheme="majorBidi"/>
            <w:sz w:val="20"/>
            <w:szCs w:val="20"/>
            <w:lang w:eastAsia="zh-CN"/>
          </w:rPr>
          <m:t xml:space="preserve"> </m:t>
        </m:r>
        <m:sSub>
          <m:sSubPr>
            <m:ctrlPr>
              <w:rPr>
                <w:rFonts w:ascii="Cambria Math" w:hAnsi="Cambria Math" w:cstheme="majorBidi"/>
                <w:bCs/>
                <w:i/>
                <w:sz w:val="20"/>
                <w:szCs w:val="20"/>
                <w:lang w:eastAsia="zh-CN"/>
              </w:rPr>
            </m:ctrlPr>
          </m:sSubPr>
          <m:e>
            <m:r>
              <w:rPr>
                <w:rFonts w:ascii="Cambria Math" w:hAnsi="Cambria Math" w:cstheme="majorBidi"/>
                <w:sz w:val="20"/>
                <w:szCs w:val="20"/>
                <w:lang w:eastAsia="zh-CN"/>
              </w:rPr>
              <m:t>G</m:t>
            </m:r>
          </m:e>
          <m:sub>
            <m:r>
              <w:rPr>
                <w:rFonts w:ascii="Cambria Math" w:hAnsi="Cambria Math" w:cstheme="majorBidi"/>
                <w:sz w:val="20"/>
                <w:szCs w:val="20"/>
                <w:lang w:eastAsia="zh-CN"/>
              </w:rPr>
              <m:t>metal</m:t>
            </m:r>
          </m:sub>
        </m:sSub>
        <m:r>
          <w:rPr>
            <w:rFonts w:ascii="Cambria Math" w:hAnsi="Cambria Math" w:cstheme="majorBidi"/>
            <w:sz w:val="20"/>
            <w:szCs w:val="20"/>
            <w:lang w:eastAsia="zh-CN"/>
          </w:rPr>
          <m:t>=80.</m:t>
        </m:r>
        <m:r>
          <w:rPr>
            <w:rFonts w:ascii="Cambria Math" w:hAnsi="Cambria Math" w:cstheme="majorBidi"/>
            <w:sz w:val="20"/>
            <w:szCs w:val="20"/>
            <w:lang w:eastAsia="zh-CN"/>
          </w:rPr>
          <m:t>97±8.564</m:t>
        </m:r>
        <m:r>
          <w:rPr>
            <w:rFonts w:ascii="Cambria Math" w:hAnsi="Cambria Math" w:cstheme="majorBidi"/>
            <w:sz w:val="20"/>
            <w:szCs w:val="20"/>
            <w:lang w:eastAsia="zh-CN"/>
          </w:rPr>
          <m:t xml:space="preserve"> GPa ,  </m:t>
        </m:r>
        <m:sSub>
          <m:sSubPr>
            <m:ctrlPr>
              <w:rPr>
                <w:rFonts w:ascii="Cambria Math" w:hAnsi="Cambria Math" w:cstheme="majorBidi"/>
                <w:bCs/>
                <w:i/>
                <w:sz w:val="20"/>
                <w:szCs w:val="20"/>
                <w:lang w:eastAsia="zh-CN"/>
              </w:rPr>
            </m:ctrlPr>
          </m:sSubPr>
          <m:e>
            <m:r>
              <w:rPr>
                <w:rFonts w:ascii="Cambria Math" w:hAnsi="Cambria Math" w:cstheme="majorBidi"/>
                <w:sz w:val="20"/>
                <w:szCs w:val="20"/>
                <w:lang w:eastAsia="zh-CN"/>
              </w:rPr>
              <m:t>G</m:t>
            </m:r>
          </m:e>
          <m:sub>
            <m:r>
              <w:rPr>
                <w:rFonts w:ascii="Cambria Math" w:hAnsi="Cambria Math" w:cstheme="majorBidi"/>
                <w:sz w:val="20"/>
                <w:szCs w:val="20"/>
                <w:lang w:eastAsia="zh-CN"/>
              </w:rPr>
              <m:t>polymer</m:t>
            </m:r>
          </m:sub>
        </m:sSub>
        <m:r>
          <w:rPr>
            <w:rFonts w:ascii="Cambria Math" w:hAnsi="Cambria Math" w:cstheme="majorBidi"/>
            <w:sz w:val="20"/>
            <w:szCs w:val="20"/>
            <w:lang w:eastAsia="zh-CN"/>
          </w:rPr>
          <m:t>=0.</m:t>
        </m:r>
        <m:r>
          <w:rPr>
            <w:rFonts w:ascii="Cambria Math" w:hAnsi="Cambria Math" w:cstheme="majorBidi"/>
            <w:sz w:val="20"/>
            <w:szCs w:val="20"/>
            <w:lang w:eastAsia="zh-CN"/>
          </w:rPr>
          <m:t>51</m:t>
        </m:r>
        <m:r>
          <w:rPr>
            <w:rFonts w:ascii="Cambria Math" w:hAnsi="Cambria Math" w:cstheme="majorBidi"/>
            <w:sz w:val="20"/>
            <w:szCs w:val="20"/>
            <w:lang w:eastAsia="zh-CN"/>
          </w:rPr>
          <m:t>78</m:t>
        </m:r>
        <m:r>
          <w:rPr>
            <w:rFonts w:ascii="Cambria Math" w:hAnsi="Cambria Math" w:cstheme="majorBidi"/>
            <w:sz w:val="20"/>
            <w:szCs w:val="20"/>
            <w:lang w:eastAsia="zh-CN"/>
          </w:rPr>
          <m:t xml:space="preserve"> ± </m:t>
        </m:r>
        <m:r>
          <w:rPr>
            <w:rFonts w:ascii="Cambria Math" w:hAnsi="Cambria Math" w:cstheme="majorBidi"/>
            <w:sz w:val="20"/>
            <w:szCs w:val="20"/>
            <w:lang w:eastAsia="zh-CN"/>
          </w:rPr>
          <m:t>0.</m:t>
        </m:r>
        <m:r>
          <w:rPr>
            <w:rFonts w:ascii="Cambria Math" w:hAnsi="Cambria Math" w:cstheme="majorBidi"/>
            <w:sz w:val="20"/>
            <w:szCs w:val="20"/>
            <w:lang w:eastAsia="zh-CN"/>
          </w:rPr>
          <m:t>0</m:t>
        </m:r>
        <m:r>
          <w:rPr>
            <w:rFonts w:ascii="Cambria Math" w:hAnsi="Cambria Math" w:cstheme="majorBidi"/>
            <w:sz w:val="20"/>
            <w:szCs w:val="20"/>
            <w:lang w:eastAsia="zh-CN"/>
          </w:rPr>
          <m:t>309</m:t>
        </m:r>
        <m:r>
          <w:rPr>
            <w:rFonts w:ascii="Cambria Math" w:hAnsi="Cambria Math" w:cstheme="majorBidi"/>
            <w:sz w:val="20"/>
            <w:szCs w:val="20"/>
            <w:lang w:eastAsia="zh-CN"/>
          </w:rPr>
          <m:t xml:space="preserve"> GPa </m:t>
        </m:r>
      </m:oMath>
      <w:r>
        <w:rPr>
          <w:rFonts w:asciiTheme="majorBidi" w:hAnsiTheme="majorBidi" w:cstheme="majorBidi" w:hint="eastAsia"/>
          <w:bCs/>
          <w:sz w:val="22"/>
          <w:szCs w:val="22"/>
          <w:lang w:eastAsia="zh-CN"/>
        </w:rPr>
        <w:t>.</w:t>
      </w:r>
      <w:r w:rsidRPr="001078AB">
        <w:rPr>
          <w:rFonts w:asciiTheme="majorBidi" w:hAnsiTheme="majorBidi" w:cstheme="majorBidi"/>
          <w:bCs/>
          <w:sz w:val="22"/>
          <w:szCs w:val="22"/>
          <w:lang w:eastAsia="zh-CN"/>
        </w:rPr>
        <w:t>These values exhibit strong alignment with established theoretical references, confirming the validity of experimental methodology</w:t>
      </w:r>
      <w:r>
        <w:rPr>
          <w:rFonts w:asciiTheme="majorBidi" w:hAnsiTheme="majorBidi" w:cstheme="majorBidi" w:hint="eastAsia"/>
          <w:bCs/>
          <w:sz w:val="22"/>
          <w:szCs w:val="22"/>
          <w:lang w:eastAsia="zh-CN"/>
        </w:rPr>
        <w:t xml:space="preserve"> </w:t>
      </w:r>
      <w:r>
        <w:rPr>
          <w:rFonts w:asciiTheme="majorBidi" w:hAnsiTheme="majorBidi" w:cstheme="majorBidi"/>
          <w:bCs/>
          <w:sz w:val="22"/>
          <w:szCs w:val="22"/>
          <w:lang w:eastAsia="zh-CN"/>
        </w:rPr>
        <w:t>and</w:t>
      </w:r>
      <w:r>
        <w:rPr>
          <w:rFonts w:asciiTheme="majorBidi" w:hAnsiTheme="majorBidi" w:cstheme="majorBidi" w:hint="eastAsia"/>
          <w:bCs/>
          <w:sz w:val="22"/>
          <w:szCs w:val="22"/>
          <w:lang w:eastAsia="zh-CN"/>
        </w:rPr>
        <w:t xml:space="preserve"> </w:t>
      </w:r>
      <w:r>
        <w:rPr>
          <w:rFonts w:asciiTheme="majorBidi" w:hAnsiTheme="majorBidi" w:cstheme="majorBidi"/>
          <w:bCs/>
          <w:sz w:val="22"/>
          <w:szCs w:val="22"/>
          <w:lang w:eastAsia="zh-CN"/>
        </w:rPr>
        <w:t>the</w:t>
      </w:r>
      <w:r>
        <w:rPr>
          <w:rFonts w:asciiTheme="majorBidi" w:hAnsiTheme="majorBidi" w:cstheme="majorBidi" w:hint="eastAsia"/>
          <w:bCs/>
          <w:sz w:val="22"/>
          <w:szCs w:val="22"/>
          <w:lang w:eastAsia="zh-CN"/>
        </w:rPr>
        <w:t xml:space="preserve"> accuracy of experimental data</w:t>
      </w:r>
      <w:r w:rsidRPr="001078AB">
        <w:rPr>
          <w:rFonts w:asciiTheme="majorBidi" w:hAnsiTheme="majorBidi" w:cstheme="majorBidi"/>
          <w:bCs/>
          <w:sz w:val="22"/>
          <w:szCs w:val="22"/>
          <w:lang w:eastAsia="zh-CN"/>
        </w:rPr>
        <w:t>. The proximity of measured and theoretical</w:t>
      </w:r>
      <w:r>
        <w:rPr>
          <w:rFonts w:asciiTheme="majorBidi" w:hAnsiTheme="majorBidi" w:cstheme="majorBidi" w:hint="eastAsia"/>
          <w:bCs/>
          <w:sz w:val="22"/>
          <w:szCs w:val="22"/>
          <w:lang w:eastAsia="zh-CN"/>
        </w:rPr>
        <w:t xml:space="preserve"> </w:t>
      </w:r>
      <w:r w:rsidRPr="001078AB">
        <w:rPr>
          <w:rFonts w:asciiTheme="majorBidi" w:hAnsiTheme="majorBidi" w:cstheme="majorBidi"/>
          <w:bCs/>
          <w:i/>
          <w:iCs/>
          <w:sz w:val="22"/>
          <w:szCs w:val="22"/>
          <w:lang w:eastAsia="zh-CN"/>
        </w:rPr>
        <w:t>G</w:t>
      </w:r>
      <w:r w:rsidRPr="001078AB">
        <w:rPr>
          <w:rFonts w:asciiTheme="majorBidi" w:hAnsiTheme="majorBidi" w:cstheme="majorBidi"/>
          <w:bCs/>
          <w:sz w:val="22"/>
          <w:szCs w:val="22"/>
          <w:lang w:eastAsia="zh-CN"/>
        </w:rPr>
        <w:t xml:space="preserve">-values </w:t>
      </w:r>
      <w:r>
        <w:rPr>
          <w:rFonts w:asciiTheme="majorBidi" w:hAnsiTheme="majorBidi" w:cstheme="majorBidi" w:hint="eastAsia"/>
          <w:bCs/>
          <w:sz w:val="22"/>
          <w:szCs w:val="22"/>
          <w:lang w:eastAsia="zh-CN"/>
        </w:rPr>
        <w:t>embodies</w:t>
      </w:r>
      <w:r w:rsidRPr="001078AB">
        <w:rPr>
          <w:rFonts w:asciiTheme="majorBidi" w:hAnsiTheme="majorBidi" w:cstheme="majorBidi"/>
          <w:bCs/>
          <w:sz w:val="22"/>
          <w:szCs w:val="22"/>
          <w:lang w:eastAsia="zh-CN"/>
        </w:rPr>
        <w:t xml:space="preserve"> the precision of the torsional pendulum technique in quantifying material properties.</w:t>
      </w:r>
    </w:p>
    <w:bookmarkEnd w:id="26"/>
    <w:p w14:paraId="2FBFB4E7" w14:textId="77777777" w:rsidR="002336D5" w:rsidRPr="000369DC" w:rsidRDefault="002336D5" w:rsidP="002336D5">
      <w:pPr>
        <w:snapToGrid w:val="0"/>
        <w:spacing w:after="0" w:line="240" w:lineRule="auto"/>
        <w:jc w:val="both"/>
        <w:rPr>
          <w:rFonts w:asciiTheme="majorBidi" w:hAnsiTheme="majorBidi" w:cstheme="majorBidi"/>
          <w:b/>
          <w:bCs/>
          <w:iCs/>
          <w:lang w:eastAsia="zh-CN"/>
        </w:rPr>
      </w:pPr>
      <w:r w:rsidRPr="000369DC">
        <w:rPr>
          <w:rFonts w:asciiTheme="majorBidi" w:hAnsiTheme="majorBidi" w:cstheme="majorBidi" w:hint="eastAsia"/>
          <w:b/>
          <w:bCs/>
          <w:iCs/>
          <w:lang w:eastAsia="zh-CN"/>
        </w:rPr>
        <w:t>5.</w:t>
      </w:r>
      <w:r>
        <w:rPr>
          <w:rFonts w:asciiTheme="majorBidi" w:hAnsiTheme="majorBidi" w:cstheme="majorBidi" w:hint="eastAsia"/>
          <w:b/>
          <w:bCs/>
          <w:iCs/>
          <w:lang w:eastAsia="zh-CN"/>
        </w:rPr>
        <w:t xml:space="preserve"> </w:t>
      </w:r>
      <w:r w:rsidRPr="000369DC">
        <w:rPr>
          <w:rFonts w:asciiTheme="majorBidi" w:hAnsiTheme="majorBidi" w:cstheme="majorBidi"/>
          <w:b/>
          <w:bCs/>
          <w:iCs/>
          <w:lang w:eastAsia="zh-CN"/>
        </w:rPr>
        <w:t>Conclusion</w:t>
      </w:r>
    </w:p>
    <w:p w14:paraId="688BD011" w14:textId="77777777" w:rsidR="002336D5" w:rsidRDefault="002336D5" w:rsidP="000A7FF9">
      <w:pPr>
        <w:snapToGrid w:val="0"/>
        <w:spacing w:after="0" w:line="240" w:lineRule="auto"/>
        <w:jc w:val="both"/>
        <w:rPr>
          <w:rFonts w:asciiTheme="majorBidi" w:hAnsiTheme="majorBidi" w:cstheme="majorBidi"/>
          <w:bCs/>
          <w:sz w:val="22"/>
          <w:szCs w:val="22"/>
          <w:lang w:eastAsia="zh-CN"/>
        </w:rPr>
      </w:pPr>
      <w:r w:rsidRPr="00623A3E">
        <w:rPr>
          <w:rFonts w:asciiTheme="majorBidi" w:hAnsiTheme="majorBidi" w:cstheme="majorBidi"/>
          <w:bCs/>
          <w:sz w:val="22"/>
          <w:szCs w:val="22"/>
          <w:lang w:eastAsia="zh-CN"/>
        </w:rPr>
        <w:t xml:space="preserve">The experiment successfully determined the </w:t>
      </w:r>
      <w:r w:rsidRPr="00623A3E">
        <w:rPr>
          <w:rFonts w:asciiTheme="majorBidi" w:hAnsiTheme="majorBidi" w:cstheme="majorBidi"/>
          <w:bCs/>
          <w:i/>
          <w:iCs/>
          <w:sz w:val="22"/>
          <w:szCs w:val="22"/>
          <w:lang w:eastAsia="zh-CN"/>
        </w:rPr>
        <w:t>G</w:t>
      </w:r>
      <w:r w:rsidRPr="00623A3E">
        <w:rPr>
          <w:rFonts w:asciiTheme="majorBidi" w:hAnsiTheme="majorBidi" w:cstheme="majorBidi"/>
          <w:bCs/>
          <w:sz w:val="22"/>
          <w:szCs w:val="22"/>
          <w:lang w:eastAsia="zh-CN"/>
        </w:rPr>
        <w:t xml:space="preserve"> of a steel alloy metal wire and a nylon polymer wire </w:t>
      </w:r>
      <w:r w:rsidRPr="0042197C">
        <w:rPr>
          <w:rFonts w:asciiTheme="majorBidi" w:hAnsiTheme="majorBidi" w:cstheme="majorBidi"/>
          <w:bCs/>
          <w:sz w:val="22"/>
          <w:szCs w:val="22"/>
          <w:lang w:eastAsia="zh-CN"/>
        </w:rPr>
        <w:t>and the damping coefficient Q, the following is a summary of the calculated results of this experiment</w:t>
      </w:r>
      <w:r w:rsidRPr="00623A3E">
        <w:rPr>
          <w:rFonts w:asciiTheme="majorBidi" w:hAnsiTheme="majorBidi" w:cstheme="majorBidi"/>
          <w:bCs/>
          <w:sz w:val="22"/>
          <w:szCs w:val="22"/>
          <w:lang w:eastAsia="zh-CN"/>
        </w:rPr>
        <w:t xml:space="preserve"> using a torsional pendulum method. </w:t>
      </w:r>
    </w:p>
    <w:p w14:paraId="58495843" w14:textId="0F05A5ED" w:rsidR="006A1307" w:rsidRDefault="006A1307" w:rsidP="00EC2D84">
      <w:pPr>
        <w:snapToGrid w:val="0"/>
        <w:spacing w:line="240" w:lineRule="auto"/>
        <w:jc w:val="center"/>
        <w:rPr>
          <w:rFonts w:asciiTheme="majorBidi" w:hAnsiTheme="majorBidi" w:cstheme="majorBidi" w:hint="eastAsia"/>
          <w:bCs/>
          <w:sz w:val="22"/>
          <w:szCs w:val="22"/>
          <w:lang w:eastAsia="zh-CN"/>
        </w:rPr>
      </w:pPr>
      <w:r>
        <w:rPr>
          <w:rFonts w:asciiTheme="majorBidi" w:hAnsiTheme="majorBidi" w:cstheme="majorBidi"/>
          <w:bCs/>
          <w:sz w:val="22"/>
          <w:szCs w:val="22"/>
          <w:lang w:eastAsia="zh-CN"/>
        </w:rPr>
        <w:t>Table 2. The result of the exp</w:t>
      </w:r>
      <w:r w:rsidR="00EC2D84">
        <w:rPr>
          <w:rFonts w:asciiTheme="majorBidi" w:hAnsiTheme="majorBidi" w:cstheme="majorBidi"/>
          <w:bCs/>
          <w:sz w:val="22"/>
          <w:szCs w:val="22"/>
          <w:lang w:eastAsia="zh-CN"/>
        </w:rPr>
        <w:t>eriment.</w:t>
      </w:r>
    </w:p>
    <w:tbl>
      <w:tblPr>
        <w:tblStyle w:val="21"/>
        <w:tblW w:w="0" w:type="auto"/>
        <w:jc w:val="center"/>
        <w:tblBorders>
          <w:top w:val="single" w:sz="12" w:space="0" w:color="auto"/>
          <w:bottom w:val="single" w:sz="12" w:space="0" w:color="auto"/>
        </w:tblBorders>
        <w:tblLook w:val="04A0" w:firstRow="1" w:lastRow="0" w:firstColumn="1" w:lastColumn="0" w:noHBand="0" w:noVBand="1"/>
      </w:tblPr>
      <w:tblGrid>
        <w:gridCol w:w="2126"/>
        <w:gridCol w:w="993"/>
        <w:gridCol w:w="1417"/>
        <w:gridCol w:w="2268"/>
        <w:gridCol w:w="690"/>
      </w:tblGrid>
      <w:tr w:rsidR="002336D5" w14:paraId="472E0618" w14:textId="77777777" w:rsidTr="002C23E1">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126" w:type="dxa"/>
            <w:tcBorders>
              <w:top w:val="single" w:sz="12" w:space="0" w:color="auto"/>
              <w:bottom w:val="single" w:sz="12" w:space="0" w:color="auto"/>
            </w:tcBorders>
            <w:vAlign w:val="center"/>
          </w:tcPr>
          <w:p w14:paraId="56BA0752" w14:textId="77777777" w:rsidR="002336D5" w:rsidRPr="000D2B35" w:rsidRDefault="002336D5" w:rsidP="0066176E">
            <w:pPr>
              <w:snapToGrid w:val="0"/>
              <w:jc w:val="center"/>
              <w:rPr>
                <w:rFonts w:asciiTheme="majorBidi" w:hAnsiTheme="majorBidi" w:cstheme="majorBidi" w:hint="eastAsia"/>
                <w:sz w:val="21"/>
                <w:szCs w:val="21"/>
                <w:lang w:eastAsia="zh-CN"/>
              </w:rPr>
            </w:pPr>
            <w:r w:rsidRPr="000D2B35">
              <w:rPr>
                <w:rFonts w:asciiTheme="majorBidi" w:hAnsiTheme="majorBidi" w:cstheme="majorBidi"/>
                <w:sz w:val="21"/>
                <w:szCs w:val="21"/>
                <w:lang w:eastAsia="zh-CN"/>
              </w:rPr>
              <w:t>Measurement targets</w:t>
            </w:r>
          </w:p>
        </w:tc>
        <w:tc>
          <w:tcPr>
            <w:tcW w:w="993" w:type="dxa"/>
            <w:tcBorders>
              <w:top w:val="single" w:sz="12" w:space="0" w:color="auto"/>
              <w:bottom w:val="single" w:sz="12" w:space="0" w:color="auto"/>
            </w:tcBorders>
            <w:vAlign w:val="center"/>
          </w:tcPr>
          <w:p w14:paraId="39B7CB40" w14:textId="77777777" w:rsidR="002336D5" w:rsidRPr="000D2B35" w:rsidRDefault="002336D5" w:rsidP="0066176E">
            <w:pPr>
              <w:snapToGri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1"/>
                <w:szCs w:val="21"/>
                <w:lang w:eastAsia="zh-CN"/>
              </w:rPr>
            </w:pPr>
            <w:r w:rsidRPr="000D2B35">
              <w:rPr>
                <w:rFonts w:asciiTheme="majorBidi" w:hAnsiTheme="majorBidi" w:cstheme="majorBidi"/>
                <w:sz w:val="21"/>
                <w:szCs w:val="21"/>
                <w:lang w:eastAsia="zh-CN"/>
              </w:rPr>
              <w:t>Average</w:t>
            </w:r>
          </w:p>
        </w:tc>
        <w:tc>
          <w:tcPr>
            <w:tcW w:w="1417" w:type="dxa"/>
            <w:tcBorders>
              <w:top w:val="single" w:sz="12" w:space="0" w:color="auto"/>
              <w:bottom w:val="single" w:sz="12" w:space="0" w:color="auto"/>
            </w:tcBorders>
            <w:vAlign w:val="center"/>
          </w:tcPr>
          <w:p w14:paraId="5AFD36C2" w14:textId="77777777" w:rsidR="002336D5" w:rsidRPr="000D2B35" w:rsidRDefault="002336D5" w:rsidP="0066176E">
            <w:pPr>
              <w:snapToGri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1"/>
                <w:szCs w:val="21"/>
                <w:lang w:eastAsia="zh-CN"/>
              </w:rPr>
            </w:pPr>
            <w:r w:rsidRPr="000D2B35">
              <w:rPr>
                <w:rFonts w:asciiTheme="majorBidi" w:hAnsiTheme="majorBidi" w:cstheme="majorBidi"/>
                <w:sz w:val="21"/>
                <w:szCs w:val="21"/>
                <w:lang w:eastAsia="zh-CN"/>
              </w:rPr>
              <w:t>Uncertainty</w:t>
            </w:r>
          </w:p>
        </w:tc>
        <w:tc>
          <w:tcPr>
            <w:tcW w:w="2268" w:type="dxa"/>
            <w:tcBorders>
              <w:top w:val="single" w:sz="12" w:space="0" w:color="auto"/>
              <w:bottom w:val="single" w:sz="12" w:space="0" w:color="auto"/>
            </w:tcBorders>
            <w:vAlign w:val="center"/>
          </w:tcPr>
          <w:p w14:paraId="3F2A8885" w14:textId="77777777" w:rsidR="002336D5" w:rsidRPr="000D2B35" w:rsidRDefault="002336D5" w:rsidP="0066176E">
            <w:pPr>
              <w:snapToGri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1"/>
                <w:szCs w:val="21"/>
                <w:lang w:eastAsia="zh-CN"/>
              </w:rPr>
            </w:pPr>
            <w:r w:rsidRPr="000D2B35">
              <w:rPr>
                <w:rFonts w:asciiTheme="majorBidi" w:hAnsiTheme="majorBidi" w:cstheme="majorBidi"/>
                <w:sz w:val="21"/>
                <w:szCs w:val="21"/>
                <w:lang w:eastAsia="zh-CN"/>
              </w:rPr>
              <w:t>Final values</w:t>
            </w:r>
          </w:p>
        </w:tc>
        <w:tc>
          <w:tcPr>
            <w:tcW w:w="690" w:type="dxa"/>
            <w:tcBorders>
              <w:top w:val="single" w:sz="12" w:space="0" w:color="auto"/>
              <w:bottom w:val="single" w:sz="12" w:space="0" w:color="auto"/>
            </w:tcBorders>
            <w:vAlign w:val="center"/>
          </w:tcPr>
          <w:p w14:paraId="5DC41A33" w14:textId="77777777" w:rsidR="002336D5" w:rsidRPr="000D2B35" w:rsidRDefault="002336D5" w:rsidP="0066176E">
            <w:pPr>
              <w:snapToGri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1"/>
                <w:szCs w:val="21"/>
                <w:lang w:eastAsia="zh-CN"/>
              </w:rPr>
            </w:pPr>
            <w:r w:rsidRPr="000D2B35">
              <w:rPr>
                <w:rFonts w:asciiTheme="majorBidi" w:hAnsiTheme="majorBidi" w:cstheme="majorBidi"/>
                <w:sz w:val="21"/>
                <w:szCs w:val="21"/>
                <w:lang w:eastAsia="zh-CN"/>
              </w:rPr>
              <w:t>unit</w:t>
            </w:r>
          </w:p>
        </w:tc>
      </w:tr>
      <w:bookmarkStart w:id="27" w:name="OLE_LINK7"/>
      <w:tr w:rsidR="002336D5" w14:paraId="28F38E38" w14:textId="77777777" w:rsidTr="002C23E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126" w:type="dxa"/>
            <w:tcBorders>
              <w:top w:val="single" w:sz="12" w:space="0" w:color="auto"/>
              <w:bottom w:val="none" w:sz="0" w:space="0" w:color="auto"/>
            </w:tcBorders>
            <w:vAlign w:val="center"/>
          </w:tcPr>
          <w:p w14:paraId="4BACB251" w14:textId="77777777" w:rsidR="002336D5" w:rsidRPr="00C84941" w:rsidRDefault="002336D5" w:rsidP="0066176E">
            <w:pPr>
              <w:snapToGrid w:val="0"/>
              <w:ind w:firstLineChars="200" w:firstLine="428"/>
              <w:jc w:val="center"/>
              <w:rPr>
                <w:rFonts w:asciiTheme="majorBidi" w:hAnsiTheme="majorBidi" w:cstheme="majorBidi"/>
                <w:sz w:val="21"/>
                <w:szCs w:val="21"/>
                <w:lang w:eastAsia="zh-CN"/>
              </w:rPr>
            </w:pPr>
            <m:oMathPara>
              <m:oMath>
                <m:sSub>
                  <m:sSubPr>
                    <m:ctrlPr>
                      <w:rPr>
                        <w:rFonts w:ascii="Cambria Math" w:hAnsi="Cambria Math" w:cstheme="majorBidi"/>
                        <w:i/>
                        <w:sz w:val="21"/>
                        <w:szCs w:val="21"/>
                        <w:lang w:eastAsia="zh-CN"/>
                      </w:rPr>
                    </m:ctrlPr>
                  </m:sSubPr>
                  <m:e>
                    <m:r>
                      <m:rPr>
                        <m:sty m:val="bi"/>
                      </m:rPr>
                      <w:rPr>
                        <w:rFonts w:ascii="Cambria Math" w:hAnsi="Cambria Math" w:cstheme="majorBidi"/>
                        <w:sz w:val="21"/>
                        <w:szCs w:val="21"/>
                        <w:lang w:eastAsia="zh-CN"/>
                      </w:rPr>
                      <m:t>G</m:t>
                    </m:r>
                  </m:e>
                  <m:sub>
                    <m:r>
                      <m:rPr>
                        <m:sty m:val="bi"/>
                      </m:rPr>
                      <w:rPr>
                        <w:rFonts w:ascii="Cambria Math" w:hAnsi="Cambria Math" w:cstheme="majorBidi"/>
                        <w:sz w:val="21"/>
                        <w:szCs w:val="21"/>
                        <w:lang w:eastAsia="zh-CN"/>
                      </w:rPr>
                      <m:t>metal</m:t>
                    </m:r>
                  </m:sub>
                </m:sSub>
              </m:oMath>
            </m:oMathPara>
            <w:bookmarkEnd w:id="27"/>
          </w:p>
        </w:tc>
        <w:tc>
          <w:tcPr>
            <w:tcW w:w="993" w:type="dxa"/>
            <w:tcBorders>
              <w:top w:val="single" w:sz="12" w:space="0" w:color="auto"/>
              <w:bottom w:val="none" w:sz="0" w:space="0" w:color="auto"/>
            </w:tcBorders>
            <w:vAlign w:val="center"/>
          </w:tcPr>
          <w:p w14:paraId="3B41A0F9" w14:textId="77777777" w:rsidR="002336D5" w:rsidRPr="00124A4F" w:rsidRDefault="002336D5" w:rsidP="0066176E">
            <w:pPr>
              <w:snapToGri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w:r w:rsidRPr="00124A4F">
              <w:rPr>
                <w:rFonts w:ascii="Times New Roman" w:hAnsi="Times New Roman" w:cs="Times New Roman" w:hint="eastAsia"/>
                <w:sz w:val="21"/>
                <w:szCs w:val="21"/>
                <w:lang w:eastAsia="zh-CN"/>
              </w:rPr>
              <w:t>80.</w:t>
            </w:r>
            <w:r>
              <w:rPr>
                <w:rFonts w:ascii="Times New Roman" w:hAnsi="Times New Roman" w:cs="Times New Roman" w:hint="eastAsia"/>
                <w:bCs/>
                <w:sz w:val="21"/>
                <w:szCs w:val="21"/>
                <w:lang w:eastAsia="zh-CN"/>
              </w:rPr>
              <w:t>97</w:t>
            </w:r>
          </w:p>
        </w:tc>
        <w:tc>
          <w:tcPr>
            <w:tcW w:w="1417" w:type="dxa"/>
            <w:tcBorders>
              <w:top w:val="single" w:sz="12" w:space="0" w:color="auto"/>
              <w:bottom w:val="none" w:sz="0" w:space="0" w:color="auto"/>
            </w:tcBorders>
            <w:vAlign w:val="center"/>
          </w:tcPr>
          <w:p w14:paraId="5FC9383D" w14:textId="77777777" w:rsidR="002336D5" w:rsidRPr="00124A4F" w:rsidRDefault="002336D5" w:rsidP="0066176E">
            <w:pPr>
              <w:snapToGri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m:oMathPara>
              <m:oMath>
                <m:r>
                  <w:rPr>
                    <w:rFonts w:ascii="Cambria Math" w:hAnsi="Cambria Math" w:cs="Times New Roman"/>
                    <w:sz w:val="21"/>
                    <w:szCs w:val="21"/>
                    <w:lang w:eastAsia="zh-CN"/>
                  </w:rPr>
                  <m:t>±8.564</m:t>
                </m:r>
              </m:oMath>
            </m:oMathPara>
          </w:p>
        </w:tc>
        <w:tc>
          <w:tcPr>
            <w:tcW w:w="2268" w:type="dxa"/>
            <w:tcBorders>
              <w:top w:val="single" w:sz="12" w:space="0" w:color="auto"/>
              <w:bottom w:val="none" w:sz="0" w:space="0" w:color="auto"/>
            </w:tcBorders>
            <w:vAlign w:val="center"/>
          </w:tcPr>
          <w:p w14:paraId="457F5673" w14:textId="77777777" w:rsidR="002336D5" w:rsidRPr="00D409CC" w:rsidRDefault="002336D5" w:rsidP="0066176E">
            <w:pPr>
              <w:snapToGri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i/>
                <w:sz w:val="21"/>
                <w:szCs w:val="21"/>
                <w:lang w:eastAsia="zh-CN"/>
              </w:rPr>
            </w:pPr>
            <m:oMathPara>
              <m:oMath>
                <m:r>
                  <w:rPr>
                    <w:rFonts w:ascii="Cambria Math" w:hAnsi="Cambria Math" w:cs="Times New Roman"/>
                    <w:sz w:val="21"/>
                    <w:szCs w:val="21"/>
                    <w:lang w:eastAsia="zh-CN"/>
                  </w:rPr>
                  <m:t>80.97 ± 8.564</m:t>
                </m:r>
              </m:oMath>
            </m:oMathPara>
          </w:p>
        </w:tc>
        <w:tc>
          <w:tcPr>
            <w:tcW w:w="690" w:type="dxa"/>
            <w:tcBorders>
              <w:top w:val="single" w:sz="12" w:space="0" w:color="auto"/>
              <w:bottom w:val="none" w:sz="0" w:space="0" w:color="auto"/>
            </w:tcBorders>
            <w:vAlign w:val="center"/>
          </w:tcPr>
          <w:p w14:paraId="41244EE5" w14:textId="77777777" w:rsidR="002336D5" w:rsidRPr="00124A4F" w:rsidRDefault="002336D5" w:rsidP="0066176E">
            <w:pPr>
              <w:snapToGri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w:proofErr w:type="spellStart"/>
            <w:r w:rsidRPr="00124A4F">
              <w:rPr>
                <w:rFonts w:ascii="Times New Roman" w:hAnsi="Times New Roman" w:cs="Times New Roman" w:hint="eastAsia"/>
                <w:sz w:val="21"/>
                <w:szCs w:val="21"/>
                <w:lang w:eastAsia="zh-CN"/>
              </w:rPr>
              <w:t>GPa</w:t>
            </w:r>
            <w:proofErr w:type="spellEnd"/>
          </w:p>
        </w:tc>
      </w:tr>
      <w:tr w:rsidR="002336D5" w14:paraId="0D950981" w14:textId="77777777" w:rsidTr="002C23E1">
        <w:trPr>
          <w:trHeight w:val="340"/>
          <w:jc w:val="center"/>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22A3CAD2" w14:textId="77777777" w:rsidR="002336D5" w:rsidRPr="000D2B35" w:rsidRDefault="002336D5" w:rsidP="0066176E">
            <w:pPr>
              <w:snapToGrid w:val="0"/>
              <w:jc w:val="center"/>
              <w:rPr>
                <w:rFonts w:asciiTheme="majorBidi" w:hAnsiTheme="majorBidi" w:cstheme="majorBidi"/>
                <w:sz w:val="21"/>
                <w:szCs w:val="21"/>
                <w:lang w:eastAsia="zh-CN"/>
              </w:rPr>
            </w:pPr>
            <m:oMathPara>
              <m:oMath>
                <m:sSub>
                  <m:sSubPr>
                    <m:ctrlPr>
                      <w:rPr>
                        <w:rFonts w:ascii="Cambria Math" w:hAnsi="Cambria Math" w:cstheme="majorBidi"/>
                        <w:i/>
                        <w:sz w:val="21"/>
                        <w:szCs w:val="21"/>
                        <w:lang w:eastAsia="zh-CN"/>
                      </w:rPr>
                    </m:ctrlPr>
                  </m:sSubPr>
                  <m:e>
                    <m:r>
                      <m:rPr>
                        <m:sty m:val="bi"/>
                      </m:rPr>
                      <w:rPr>
                        <w:rFonts w:ascii="Cambria Math" w:hAnsi="Cambria Math" w:cstheme="majorBidi"/>
                        <w:sz w:val="21"/>
                        <w:szCs w:val="21"/>
                        <w:lang w:eastAsia="zh-CN"/>
                      </w:rPr>
                      <m:t>G</m:t>
                    </m:r>
                  </m:e>
                  <m:sub>
                    <m:r>
                      <m:rPr>
                        <m:sty m:val="bi"/>
                      </m:rPr>
                      <w:rPr>
                        <w:rFonts w:ascii="Cambria Math" w:hAnsi="Cambria Math" w:cstheme="majorBidi"/>
                        <w:sz w:val="21"/>
                        <w:szCs w:val="21"/>
                        <w:lang w:eastAsia="zh-CN"/>
                      </w:rPr>
                      <m:t>polymer</m:t>
                    </m:r>
                  </m:sub>
                </m:sSub>
              </m:oMath>
            </m:oMathPara>
          </w:p>
        </w:tc>
        <w:tc>
          <w:tcPr>
            <w:tcW w:w="993" w:type="dxa"/>
            <w:vAlign w:val="center"/>
          </w:tcPr>
          <w:p w14:paraId="00A890EA" w14:textId="77777777" w:rsidR="002336D5" w:rsidRPr="00124A4F" w:rsidRDefault="002336D5" w:rsidP="0066176E">
            <w:pPr>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lang w:eastAsia="zh-CN"/>
              </w:rPr>
            </w:pPr>
            <w:r w:rsidRPr="00124A4F">
              <w:rPr>
                <w:rFonts w:ascii="Times New Roman" w:hAnsi="Times New Roman" w:cs="Times New Roman" w:hint="eastAsia"/>
                <w:sz w:val="21"/>
                <w:szCs w:val="21"/>
                <w:lang w:eastAsia="zh-CN"/>
              </w:rPr>
              <w:t>0.</w:t>
            </w:r>
            <w:r>
              <w:rPr>
                <w:rFonts w:ascii="Times New Roman" w:hAnsi="Times New Roman" w:cs="Times New Roman" w:hint="eastAsia"/>
                <w:bCs/>
                <w:sz w:val="21"/>
                <w:szCs w:val="21"/>
                <w:lang w:eastAsia="zh-CN"/>
              </w:rPr>
              <w:t>5178</w:t>
            </w:r>
          </w:p>
        </w:tc>
        <w:tc>
          <w:tcPr>
            <w:tcW w:w="1417" w:type="dxa"/>
            <w:vAlign w:val="center"/>
          </w:tcPr>
          <w:p w14:paraId="5DCC2471" w14:textId="77777777" w:rsidR="002336D5" w:rsidRPr="00124A4F" w:rsidRDefault="002336D5" w:rsidP="0066176E">
            <w:pPr>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lang w:eastAsia="zh-CN"/>
              </w:rPr>
            </w:pPr>
            <m:oMathPara>
              <m:oMath>
                <m:r>
                  <w:rPr>
                    <w:rFonts w:ascii="Cambria Math" w:hAnsi="Cambria Math" w:cs="Times New Roman"/>
                    <w:sz w:val="21"/>
                    <w:szCs w:val="21"/>
                    <w:lang w:eastAsia="zh-CN"/>
                  </w:rPr>
                  <m:t>± 0.0309</m:t>
                </m:r>
              </m:oMath>
            </m:oMathPara>
          </w:p>
        </w:tc>
        <w:tc>
          <w:tcPr>
            <w:tcW w:w="2268" w:type="dxa"/>
            <w:vAlign w:val="center"/>
          </w:tcPr>
          <w:p w14:paraId="7B9EEF2C" w14:textId="77777777" w:rsidR="002336D5" w:rsidRPr="00124A4F" w:rsidRDefault="002336D5" w:rsidP="0066176E">
            <w:pPr>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lang w:eastAsia="zh-CN"/>
              </w:rPr>
            </w:pPr>
            <m:oMathPara>
              <m:oMath>
                <m:r>
                  <w:rPr>
                    <w:rFonts w:ascii="Cambria Math" w:hAnsi="Cambria Math" w:cstheme="majorBidi"/>
                    <w:sz w:val="20"/>
                    <w:szCs w:val="20"/>
                    <w:lang w:eastAsia="zh-CN"/>
                  </w:rPr>
                  <m:t>0.</m:t>
                </m:r>
                <m:r>
                  <w:rPr>
                    <w:rFonts w:ascii="Cambria Math" w:hAnsi="Cambria Math" w:cstheme="majorBidi"/>
                    <w:sz w:val="20"/>
                    <w:szCs w:val="20"/>
                    <w:lang w:eastAsia="zh-CN"/>
                  </w:rPr>
                  <m:t>51</m:t>
                </m:r>
                <m:r>
                  <w:rPr>
                    <w:rFonts w:ascii="Cambria Math" w:hAnsi="Cambria Math" w:cstheme="majorBidi"/>
                    <w:sz w:val="20"/>
                    <w:szCs w:val="20"/>
                    <w:lang w:eastAsia="zh-CN"/>
                  </w:rPr>
                  <m:t>78</m:t>
                </m:r>
                <m:r>
                  <w:rPr>
                    <w:rFonts w:ascii="Cambria Math" w:hAnsi="Cambria Math" w:cstheme="majorBidi"/>
                    <w:sz w:val="20"/>
                    <w:szCs w:val="20"/>
                    <w:lang w:eastAsia="zh-CN"/>
                  </w:rPr>
                  <m:t xml:space="preserve"> ± 0.</m:t>
                </m:r>
                <m:r>
                  <w:rPr>
                    <w:rFonts w:ascii="Cambria Math" w:hAnsi="Cambria Math" w:cstheme="majorBidi"/>
                    <w:sz w:val="20"/>
                    <w:szCs w:val="20"/>
                    <w:lang w:eastAsia="zh-CN"/>
                  </w:rPr>
                  <m:t>0</m:t>
                </m:r>
                <m:r>
                  <w:rPr>
                    <w:rFonts w:ascii="Cambria Math" w:hAnsi="Cambria Math" w:cstheme="majorBidi"/>
                    <w:sz w:val="20"/>
                    <w:szCs w:val="20"/>
                    <w:lang w:eastAsia="zh-CN"/>
                  </w:rPr>
                  <m:t>309</m:t>
                </m:r>
                <m:r>
                  <w:rPr>
                    <w:rFonts w:ascii="Cambria Math" w:hAnsi="Cambria Math" w:cstheme="majorBidi"/>
                    <w:sz w:val="20"/>
                    <w:szCs w:val="20"/>
                    <w:lang w:eastAsia="zh-CN"/>
                  </w:rPr>
                  <m:t xml:space="preserve"> </m:t>
                </m:r>
              </m:oMath>
            </m:oMathPara>
          </w:p>
        </w:tc>
        <w:tc>
          <w:tcPr>
            <w:tcW w:w="690" w:type="dxa"/>
            <w:vAlign w:val="center"/>
          </w:tcPr>
          <w:p w14:paraId="1B4A5469" w14:textId="77777777" w:rsidR="002336D5" w:rsidRPr="00124A4F" w:rsidRDefault="002336D5" w:rsidP="0066176E">
            <w:pPr>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lang w:eastAsia="zh-CN"/>
              </w:rPr>
            </w:pPr>
            <w:proofErr w:type="spellStart"/>
            <w:r w:rsidRPr="00124A4F">
              <w:rPr>
                <w:rFonts w:ascii="Times New Roman" w:hAnsi="Times New Roman" w:cs="Times New Roman" w:hint="eastAsia"/>
                <w:sz w:val="21"/>
                <w:szCs w:val="21"/>
                <w:lang w:eastAsia="zh-CN"/>
              </w:rPr>
              <w:t>GPa</w:t>
            </w:r>
            <w:proofErr w:type="spellEnd"/>
          </w:p>
        </w:tc>
      </w:tr>
      <w:tr w:rsidR="002336D5" w14:paraId="2E990FBF" w14:textId="77777777" w:rsidTr="002C23E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126" w:type="dxa"/>
            <w:tcBorders>
              <w:top w:val="none" w:sz="0" w:space="0" w:color="auto"/>
              <w:bottom w:val="none" w:sz="0" w:space="0" w:color="auto"/>
            </w:tcBorders>
            <w:vAlign w:val="center"/>
          </w:tcPr>
          <w:p w14:paraId="299A46AC" w14:textId="77777777" w:rsidR="002336D5" w:rsidRPr="00C8431D" w:rsidRDefault="002336D5" w:rsidP="0066176E">
            <w:pPr>
              <w:snapToGrid w:val="0"/>
              <w:jc w:val="center"/>
              <w:rPr>
                <w:rFonts w:asciiTheme="majorBidi" w:hAnsiTheme="majorBidi" w:cstheme="majorBidi"/>
                <w:sz w:val="21"/>
                <w:szCs w:val="21"/>
                <w:lang w:eastAsia="zh-CN"/>
              </w:rPr>
            </w:pPr>
            <m:oMathPara>
              <m:oMath>
                <m:sSub>
                  <m:sSubPr>
                    <m:ctrlPr>
                      <w:rPr>
                        <w:rFonts w:ascii="Cambria Math" w:hAnsi="Cambria Math" w:cstheme="majorBidi"/>
                        <w:i/>
                        <w:sz w:val="21"/>
                        <w:szCs w:val="21"/>
                        <w:lang w:eastAsia="zh-CN"/>
                      </w:rPr>
                    </m:ctrlPr>
                  </m:sSubPr>
                  <m:e>
                    <m:r>
                      <m:rPr>
                        <m:sty m:val="bi"/>
                      </m:rPr>
                      <w:rPr>
                        <w:rFonts w:ascii="Cambria Math" w:hAnsi="Cambria Math" w:cstheme="majorBidi"/>
                        <w:sz w:val="21"/>
                        <w:szCs w:val="21"/>
                        <w:lang w:eastAsia="zh-CN"/>
                      </w:rPr>
                      <m:t>Q</m:t>
                    </m:r>
                  </m:e>
                  <m:sub>
                    <m:r>
                      <m:rPr>
                        <m:sty m:val="bi"/>
                      </m:rPr>
                      <w:rPr>
                        <w:rFonts w:ascii="Cambria Math" w:hAnsi="Cambria Math" w:cstheme="majorBidi"/>
                        <w:sz w:val="21"/>
                        <w:szCs w:val="21"/>
                        <w:lang w:eastAsia="zh-CN"/>
                      </w:rPr>
                      <m:t>polymer</m:t>
                    </m:r>
                  </m:sub>
                </m:sSub>
              </m:oMath>
            </m:oMathPara>
          </w:p>
        </w:tc>
        <w:tc>
          <w:tcPr>
            <w:tcW w:w="993" w:type="dxa"/>
            <w:tcBorders>
              <w:top w:val="none" w:sz="0" w:space="0" w:color="auto"/>
              <w:bottom w:val="none" w:sz="0" w:space="0" w:color="auto"/>
            </w:tcBorders>
            <w:vAlign w:val="center"/>
          </w:tcPr>
          <w:p w14:paraId="1E95FFCA" w14:textId="77777777" w:rsidR="002336D5" w:rsidRPr="00124A4F" w:rsidRDefault="002336D5" w:rsidP="0066176E">
            <w:pPr>
              <w:snapToGri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w:r w:rsidRPr="000D2B35">
              <w:rPr>
                <w:rFonts w:ascii="Times New Roman" w:hAnsi="Times New Roman" w:cs="Times New Roman" w:hint="eastAsia"/>
                <w:sz w:val="21"/>
                <w:szCs w:val="21"/>
                <w:lang w:eastAsia="zh-CN"/>
              </w:rPr>
              <w:t>19.4045</w:t>
            </w:r>
          </w:p>
        </w:tc>
        <w:tc>
          <w:tcPr>
            <w:tcW w:w="1417" w:type="dxa"/>
            <w:tcBorders>
              <w:top w:val="none" w:sz="0" w:space="0" w:color="auto"/>
              <w:bottom w:val="none" w:sz="0" w:space="0" w:color="auto"/>
            </w:tcBorders>
            <w:vAlign w:val="center"/>
          </w:tcPr>
          <w:p w14:paraId="7B82B0E9" w14:textId="77777777" w:rsidR="002336D5" w:rsidRPr="00124A4F" w:rsidRDefault="002336D5" w:rsidP="0066176E">
            <w:pPr>
              <w:snapToGri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m:oMathPara>
              <m:oMath>
                <m:r>
                  <w:rPr>
                    <w:rFonts w:ascii="Cambria Math" w:hAnsi="Cambria Math" w:cs="Times New Roman"/>
                    <w:sz w:val="21"/>
                    <w:szCs w:val="21"/>
                    <w:lang w:eastAsia="zh-CN"/>
                  </w:rPr>
                  <m:t>±1.5638</m:t>
                </m:r>
              </m:oMath>
            </m:oMathPara>
          </w:p>
        </w:tc>
        <w:tc>
          <w:tcPr>
            <w:tcW w:w="2268" w:type="dxa"/>
            <w:tcBorders>
              <w:top w:val="none" w:sz="0" w:space="0" w:color="auto"/>
              <w:bottom w:val="none" w:sz="0" w:space="0" w:color="auto"/>
            </w:tcBorders>
            <w:vAlign w:val="center"/>
          </w:tcPr>
          <w:p w14:paraId="5FC9D440" w14:textId="77777777" w:rsidR="002336D5" w:rsidRPr="00124A4F" w:rsidRDefault="002336D5" w:rsidP="0066176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m:oMathPara>
              <m:oMath>
                <m:r>
                  <m:rPr>
                    <m:sty m:val="p"/>
                  </m:rPr>
                  <w:rPr>
                    <w:rFonts w:ascii="Cambria Math" w:hAnsi="Cambria Math" w:cs="Times New Roman" w:hint="eastAsia"/>
                    <w:sz w:val="21"/>
                    <w:szCs w:val="21"/>
                    <w:lang w:eastAsia="zh-CN"/>
                  </w:rPr>
                  <m:t>19.4045</m:t>
                </m:r>
                <m:r>
                  <w:rPr>
                    <w:rFonts w:ascii="Cambria Math" w:hAnsi="Cambria Math" w:cs="Times New Roman"/>
                    <w:sz w:val="21"/>
                    <w:szCs w:val="21"/>
                    <w:lang w:eastAsia="zh-CN"/>
                  </w:rPr>
                  <m:t>±1.5638</m:t>
                </m:r>
              </m:oMath>
            </m:oMathPara>
          </w:p>
        </w:tc>
        <w:tc>
          <w:tcPr>
            <w:tcW w:w="690" w:type="dxa"/>
            <w:tcBorders>
              <w:top w:val="none" w:sz="0" w:space="0" w:color="auto"/>
              <w:bottom w:val="none" w:sz="0" w:space="0" w:color="auto"/>
            </w:tcBorders>
            <w:vAlign w:val="center"/>
          </w:tcPr>
          <w:p w14:paraId="5CE093F5" w14:textId="77777777" w:rsidR="002336D5" w:rsidRPr="00124A4F" w:rsidRDefault="002336D5" w:rsidP="0066176E">
            <w:pPr>
              <w:snapToGri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lang w:eastAsia="zh-CN"/>
              </w:rPr>
            </w:pPr>
          </w:p>
        </w:tc>
      </w:tr>
    </w:tbl>
    <w:p w14:paraId="7648EED8" w14:textId="77777777" w:rsidR="002336D5" w:rsidRPr="000D2B35" w:rsidRDefault="002336D5" w:rsidP="002336D5">
      <w:pPr>
        <w:snapToGrid w:val="0"/>
        <w:spacing w:line="240" w:lineRule="auto"/>
        <w:jc w:val="both"/>
        <w:rPr>
          <w:rFonts w:asciiTheme="majorBidi" w:hAnsiTheme="majorBidi" w:cstheme="majorBidi"/>
          <w:sz w:val="2"/>
          <w:szCs w:val="2"/>
          <w:lang w:val="en" w:eastAsia="zh-CN"/>
        </w:rPr>
      </w:pPr>
    </w:p>
    <w:p w14:paraId="01531104" w14:textId="5B1C6B85" w:rsidR="002336D5" w:rsidRPr="00DD1825" w:rsidRDefault="002336D5" w:rsidP="002336D5">
      <w:pPr>
        <w:snapToGrid w:val="0"/>
        <w:spacing w:line="240" w:lineRule="auto"/>
        <w:jc w:val="both"/>
        <w:rPr>
          <w:rFonts w:asciiTheme="majorBidi" w:hAnsiTheme="majorBidi" w:cstheme="majorBidi"/>
          <w:sz w:val="22"/>
          <w:szCs w:val="22"/>
          <w:lang w:val="en" w:eastAsia="zh-CN"/>
        </w:rPr>
      </w:pPr>
      <w:r w:rsidRPr="009440E3">
        <w:rPr>
          <w:rFonts w:asciiTheme="majorBidi" w:hAnsiTheme="majorBidi" w:cstheme="majorBidi"/>
          <w:bCs/>
          <w:sz w:val="22"/>
          <w:szCs w:val="22"/>
          <w:lang w:val="en" w:eastAsia="zh-CN"/>
        </w:rPr>
        <w:t xml:space="preserve">Through the processing of experimental data and thinking of the experimental process, </w:t>
      </w:r>
      <w:r>
        <w:rPr>
          <w:rFonts w:asciiTheme="majorBidi" w:hAnsiTheme="majorBidi" w:cstheme="majorBidi" w:hint="eastAsia"/>
          <w:bCs/>
          <w:sz w:val="22"/>
          <w:szCs w:val="22"/>
          <w:lang w:val="en" w:eastAsia="zh-CN"/>
        </w:rPr>
        <w:t>it is</w:t>
      </w:r>
      <w:r w:rsidRPr="009440E3">
        <w:rPr>
          <w:rFonts w:asciiTheme="majorBidi" w:hAnsiTheme="majorBidi" w:cstheme="majorBidi"/>
          <w:bCs/>
          <w:sz w:val="22"/>
          <w:szCs w:val="22"/>
          <w:lang w:val="en" w:eastAsia="zh-CN"/>
        </w:rPr>
        <w:t xml:space="preserve"> analyzed and discussed </w:t>
      </w:r>
      <w:r>
        <w:rPr>
          <w:rFonts w:asciiTheme="majorBidi" w:hAnsiTheme="majorBidi" w:cstheme="majorBidi" w:hint="eastAsia"/>
          <w:bCs/>
          <w:sz w:val="22"/>
          <w:szCs w:val="22"/>
          <w:lang w:val="en" w:eastAsia="zh-CN"/>
        </w:rPr>
        <w:t xml:space="preserve">from </w:t>
      </w:r>
      <w:r w:rsidRPr="009440E3">
        <w:rPr>
          <w:rFonts w:asciiTheme="majorBidi" w:hAnsiTheme="majorBidi" w:cstheme="majorBidi"/>
          <w:bCs/>
          <w:sz w:val="22"/>
          <w:szCs w:val="22"/>
          <w:lang w:val="en" w:eastAsia="zh-CN"/>
        </w:rPr>
        <w:t>the following aspects</w:t>
      </w:r>
      <w:r>
        <w:rPr>
          <w:rFonts w:asciiTheme="majorBidi" w:hAnsiTheme="majorBidi" w:cstheme="majorBidi" w:hint="eastAsia"/>
          <w:bCs/>
          <w:sz w:val="22"/>
          <w:szCs w:val="22"/>
          <w:lang w:val="en" w:eastAsia="zh-CN"/>
        </w:rPr>
        <w:t>:</w:t>
      </w:r>
    </w:p>
    <w:p w14:paraId="6AC068B1" w14:textId="1778A2D6" w:rsidR="002336D5" w:rsidRPr="00CE05F9" w:rsidRDefault="002336D5" w:rsidP="002336D5">
      <w:pPr>
        <w:pStyle w:val="af3"/>
        <w:numPr>
          <w:ilvl w:val="0"/>
          <w:numId w:val="6"/>
        </w:numPr>
        <w:snapToGrid w:val="0"/>
        <w:spacing w:line="240" w:lineRule="auto"/>
        <w:ind w:left="426" w:firstLineChars="0" w:hanging="426"/>
        <w:jc w:val="both"/>
        <w:rPr>
          <w:rFonts w:asciiTheme="majorBidi" w:hAnsiTheme="majorBidi" w:cstheme="majorBidi"/>
          <w:bCs/>
          <w:sz w:val="22"/>
          <w:szCs w:val="22"/>
          <w:lang w:eastAsia="zh-CN"/>
        </w:rPr>
      </w:pPr>
      <w:r w:rsidRPr="00CE05F9">
        <w:rPr>
          <w:rFonts w:asciiTheme="majorBidi" w:hAnsiTheme="majorBidi" w:cstheme="majorBidi" w:hint="eastAsia"/>
          <w:bCs/>
          <w:sz w:val="22"/>
          <w:szCs w:val="22"/>
          <w:lang w:eastAsia="zh-CN"/>
        </w:rPr>
        <w:t>T</w:t>
      </w:r>
      <w:r w:rsidRPr="00CE05F9">
        <w:rPr>
          <w:rFonts w:asciiTheme="majorBidi" w:hAnsiTheme="majorBidi" w:cstheme="majorBidi"/>
          <w:bCs/>
          <w:sz w:val="22"/>
          <w:szCs w:val="22"/>
          <w:lang w:eastAsia="zh-CN"/>
        </w:rPr>
        <w:t>he measurement of</w:t>
      </w:r>
      <w:r w:rsidRPr="00CE05F9">
        <w:rPr>
          <w:rFonts w:asciiTheme="majorBidi" w:hAnsiTheme="majorBidi" w:cstheme="majorBidi" w:hint="eastAsia"/>
          <w:bCs/>
          <w:sz w:val="22"/>
          <w:szCs w:val="22"/>
          <w:lang w:eastAsia="zh-CN"/>
        </w:rPr>
        <w:t xml:space="preserve"> the </w:t>
      </w:r>
      <w:r w:rsidRPr="00CE05F9">
        <w:rPr>
          <w:rFonts w:asciiTheme="majorBidi" w:hAnsiTheme="majorBidi" w:cstheme="majorBidi"/>
          <w:bCs/>
          <w:sz w:val="22"/>
          <w:szCs w:val="22"/>
          <w:lang w:eastAsia="zh-CN"/>
        </w:rPr>
        <w:t>radius (</w:t>
      </w:r>
      <w:r w:rsidRPr="00CE05F9">
        <w:rPr>
          <w:rFonts w:asciiTheme="majorBidi" w:hAnsiTheme="majorBidi" w:cstheme="majorBidi"/>
          <w:i/>
          <w:sz w:val="22"/>
          <w:szCs w:val="22"/>
          <w:lang w:eastAsia="zh-CN"/>
        </w:rPr>
        <w:t>r</w:t>
      </w:r>
      <w:r w:rsidRPr="00CE05F9">
        <w:rPr>
          <w:rFonts w:asciiTheme="majorBidi" w:hAnsiTheme="majorBidi" w:cstheme="majorBidi"/>
          <w:bCs/>
          <w:sz w:val="22"/>
          <w:szCs w:val="22"/>
          <w:lang w:eastAsia="zh-CN"/>
        </w:rPr>
        <w:t>)</w:t>
      </w:r>
      <w:r w:rsidRPr="00CE05F9">
        <w:rPr>
          <w:rFonts w:asciiTheme="majorBidi" w:hAnsiTheme="majorBidi" w:cstheme="majorBidi" w:hint="eastAsia"/>
          <w:bCs/>
          <w:i/>
          <w:iCs/>
          <w:sz w:val="22"/>
          <w:szCs w:val="22"/>
          <w:lang w:eastAsia="zh-CN"/>
        </w:rPr>
        <w:t xml:space="preserve"> </w:t>
      </w:r>
      <w:r w:rsidRPr="00CE05F9">
        <w:rPr>
          <w:rFonts w:asciiTheme="majorBidi" w:hAnsiTheme="majorBidi" w:cstheme="majorBidi" w:hint="eastAsia"/>
          <w:bCs/>
          <w:sz w:val="22"/>
          <w:szCs w:val="22"/>
          <w:lang w:eastAsia="zh-CN"/>
        </w:rPr>
        <w:t xml:space="preserve">and </w:t>
      </w:r>
      <w:r w:rsidRPr="00CE05F9">
        <w:rPr>
          <w:rFonts w:asciiTheme="majorBidi" w:hAnsiTheme="majorBidi" w:cstheme="majorBidi"/>
          <w:bCs/>
          <w:sz w:val="22"/>
          <w:szCs w:val="22"/>
          <w:lang w:eastAsia="zh-CN"/>
        </w:rPr>
        <w:t xml:space="preserve">uncertainty of the slope </w:t>
      </w:r>
      <m:oMath>
        <m:r>
          <w:rPr>
            <w:rFonts w:ascii="Cambria Math" w:hAnsi="Cambria Math" w:cstheme="majorBidi"/>
            <w:sz w:val="22"/>
            <w:szCs w:val="22"/>
            <w:lang w:eastAsia="zh-CN"/>
          </w:rPr>
          <m:t>(k)</m:t>
        </m:r>
      </m:oMath>
      <w:r w:rsidRPr="00CE05F9">
        <w:rPr>
          <w:rFonts w:asciiTheme="majorBidi" w:hAnsiTheme="majorBidi" w:cstheme="majorBidi" w:hint="eastAsia"/>
          <w:bCs/>
          <w:sz w:val="22"/>
          <w:szCs w:val="22"/>
          <w:lang w:eastAsia="zh-CN"/>
        </w:rPr>
        <w:t xml:space="preserve"> </w:t>
      </w:r>
      <w:r w:rsidRPr="00CE05F9">
        <w:rPr>
          <w:rFonts w:asciiTheme="majorBidi" w:hAnsiTheme="majorBidi" w:cstheme="majorBidi"/>
          <w:bCs/>
          <w:sz w:val="22"/>
          <w:szCs w:val="22"/>
          <w:lang w:eastAsia="zh-CN"/>
        </w:rPr>
        <w:t>ha</w:t>
      </w:r>
      <w:r w:rsidRPr="00CE05F9">
        <w:rPr>
          <w:rFonts w:asciiTheme="majorBidi" w:hAnsiTheme="majorBidi" w:cstheme="majorBidi" w:hint="eastAsia"/>
          <w:bCs/>
          <w:sz w:val="22"/>
          <w:szCs w:val="22"/>
          <w:lang w:eastAsia="zh-CN"/>
        </w:rPr>
        <w:t>ve</w:t>
      </w:r>
      <w:r w:rsidRPr="00CE05F9">
        <w:rPr>
          <w:rFonts w:asciiTheme="majorBidi" w:hAnsiTheme="majorBidi" w:cstheme="majorBidi"/>
          <w:bCs/>
          <w:sz w:val="22"/>
          <w:szCs w:val="22"/>
          <w:lang w:eastAsia="zh-CN"/>
        </w:rPr>
        <w:t xml:space="preserve"> the most significant impact on the overall uncertainty of</w:t>
      </w:r>
      <w:r w:rsidRPr="00CE05F9">
        <w:rPr>
          <w:rFonts w:asciiTheme="majorBidi" w:hAnsiTheme="majorBidi" w:cstheme="majorBidi" w:hint="eastAsia"/>
          <w:bCs/>
          <w:sz w:val="22"/>
          <w:szCs w:val="22"/>
          <w:lang w:eastAsia="zh-CN"/>
        </w:rPr>
        <w:t xml:space="preserve"> </w:t>
      </w:r>
      <w:r w:rsidRPr="00CE05F9">
        <w:rPr>
          <w:rFonts w:asciiTheme="majorBidi" w:hAnsiTheme="majorBidi" w:cstheme="majorBidi"/>
          <w:bCs/>
          <w:i/>
          <w:iCs/>
          <w:sz w:val="22"/>
          <w:szCs w:val="22"/>
          <w:lang w:eastAsia="zh-CN"/>
        </w:rPr>
        <w:t>G</w:t>
      </w:r>
      <w:r w:rsidRPr="00CE05F9">
        <w:rPr>
          <w:rFonts w:asciiTheme="majorBidi" w:hAnsiTheme="majorBidi" w:cstheme="majorBidi" w:hint="eastAsia"/>
          <w:bCs/>
          <w:sz w:val="22"/>
          <w:szCs w:val="22"/>
          <w:lang w:eastAsia="zh-CN"/>
        </w:rPr>
        <w:t xml:space="preserve"> while o</w:t>
      </w:r>
      <w:r w:rsidRPr="00CE05F9">
        <w:rPr>
          <w:rFonts w:asciiTheme="majorBidi" w:hAnsiTheme="majorBidi" w:cstheme="majorBidi"/>
          <w:bCs/>
          <w:sz w:val="22"/>
          <w:szCs w:val="22"/>
          <w:lang w:eastAsia="zh-CN"/>
        </w:rPr>
        <w:t>ther parameters</w:t>
      </w:r>
      <w:r w:rsidRPr="00CE05F9">
        <w:rPr>
          <w:rFonts w:asciiTheme="majorBidi" w:hAnsiTheme="majorBidi" w:cstheme="majorBidi"/>
          <w:bCs/>
          <w:i/>
          <w:iCs/>
          <w:sz w:val="22"/>
          <w:szCs w:val="22"/>
          <w:lang w:eastAsia="zh-CN"/>
        </w:rPr>
        <w:t xml:space="preserve"> </w:t>
      </w:r>
      <w:r w:rsidRPr="00CE05F9">
        <w:rPr>
          <w:rFonts w:asciiTheme="majorBidi" w:hAnsiTheme="majorBidi" w:cstheme="majorBidi" w:hint="eastAsia"/>
          <w:bCs/>
          <w:sz w:val="22"/>
          <w:szCs w:val="22"/>
          <w:lang w:eastAsia="zh-CN"/>
        </w:rPr>
        <w:t xml:space="preserve">have </w:t>
      </w:r>
      <w:r w:rsidRPr="00CE05F9">
        <w:rPr>
          <w:rFonts w:asciiTheme="majorBidi" w:hAnsiTheme="majorBidi" w:cstheme="majorBidi"/>
          <w:bCs/>
          <w:sz w:val="22"/>
          <w:szCs w:val="22"/>
          <w:lang w:eastAsia="zh-CN"/>
        </w:rPr>
        <w:t xml:space="preserve">less effect on the </w:t>
      </w:r>
      <w:r w:rsidRPr="00CE05F9">
        <w:rPr>
          <w:rFonts w:asciiTheme="majorBidi" w:hAnsiTheme="majorBidi" w:cstheme="majorBidi" w:hint="eastAsia"/>
          <w:bCs/>
          <w:sz w:val="22"/>
          <w:szCs w:val="22"/>
          <w:lang w:eastAsia="zh-CN"/>
        </w:rPr>
        <w:t xml:space="preserve">overall </w:t>
      </w:r>
      <w:r w:rsidRPr="00CE05F9">
        <w:rPr>
          <w:rFonts w:asciiTheme="majorBidi" w:hAnsiTheme="majorBidi" w:cstheme="majorBidi"/>
          <w:bCs/>
          <w:sz w:val="22"/>
          <w:szCs w:val="22"/>
          <w:lang w:eastAsia="zh-CN"/>
        </w:rPr>
        <w:t xml:space="preserve">uncertainty of </w:t>
      </w:r>
      <w:r w:rsidRPr="00CE05F9">
        <w:rPr>
          <w:rFonts w:asciiTheme="majorBidi" w:hAnsiTheme="majorBidi" w:cstheme="majorBidi" w:hint="eastAsia"/>
          <w:bCs/>
          <w:i/>
          <w:iCs/>
          <w:sz w:val="22"/>
          <w:szCs w:val="22"/>
          <w:lang w:eastAsia="zh-CN"/>
        </w:rPr>
        <w:t>G.</w:t>
      </w:r>
    </w:p>
    <w:p w14:paraId="727D4EE0" w14:textId="77777777" w:rsidR="002336D5" w:rsidRDefault="002336D5" w:rsidP="002336D5">
      <w:pPr>
        <w:pStyle w:val="af3"/>
        <w:numPr>
          <w:ilvl w:val="0"/>
          <w:numId w:val="6"/>
        </w:numPr>
        <w:snapToGrid w:val="0"/>
        <w:spacing w:line="240" w:lineRule="auto"/>
        <w:ind w:left="426" w:firstLineChars="0" w:hanging="426"/>
        <w:jc w:val="both"/>
        <w:rPr>
          <w:rFonts w:asciiTheme="majorBidi" w:hAnsiTheme="majorBidi" w:cstheme="majorBidi"/>
          <w:bCs/>
          <w:sz w:val="22"/>
          <w:szCs w:val="22"/>
          <w:lang w:eastAsia="zh-CN"/>
        </w:rPr>
      </w:pPr>
      <w:r w:rsidRPr="00CE05F9">
        <w:rPr>
          <w:rFonts w:asciiTheme="majorBidi" w:hAnsiTheme="majorBidi" w:cstheme="majorBidi"/>
          <w:bCs/>
          <w:sz w:val="22"/>
          <w:szCs w:val="22"/>
          <w:lang w:eastAsia="zh-CN"/>
        </w:rPr>
        <w:t xml:space="preserve">Conducting more measurements at multiple locations </w:t>
      </w:r>
      <w:r w:rsidRPr="00CE05F9">
        <w:rPr>
          <w:rFonts w:asciiTheme="majorBidi" w:hAnsiTheme="majorBidi" w:cstheme="majorBidi" w:hint="eastAsia"/>
          <w:bCs/>
          <w:sz w:val="22"/>
          <w:szCs w:val="22"/>
          <w:lang w:eastAsia="zh-CN"/>
        </w:rPr>
        <w:t>during the experiment can</w:t>
      </w:r>
      <w:r w:rsidRPr="00CE05F9">
        <w:rPr>
          <w:rFonts w:asciiTheme="majorBidi" w:hAnsiTheme="majorBidi" w:cstheme="majorBidi"/>
          <w:bCs/>
          <w:sz w:val="22"/>
          <w:szCs w:val="22"/>
          <w:lang w:eastAsia="zh-CN"/>
        </w:rPr>
        <w:t xml:space="preserve"> significantly reduce the repeated measurement uncertainty</w:t>
      </w:r>
      <w:r w:rsidRPr="00CE05F9">
        <w:rPr>
          <w:rFonts w:asciiTheme="majorBidi" w:hAnsiTheme="majorBidi" w:cstheme="majorBidi" w:hint="eastAsia"/>
          <w:bCs/>
          <w:sz w:val="22"/>
          <w:szCs w:val="22"/>
          <w:lang w:eastAsia="zh-CN"/>
        </w:rPr>
        <w:t xml:space="preserve"> </w:t>
      </w:r>
      <w:r w:rsidRPr="00CE05F9">
        <w:rPr>
          <w:rFonts w:asciiTheme="majorBidi" w:hAnsiTheme="majorBidi" w:cstheme="majorBidi"/>
          <w:bCs/>
          <w:sz w:val="22"/>
          <w:szCs w:val="22"/>
          <w:lang w:eastAsia="zh-CN"/>
        </w:rPr>
        <w:t xml:space="preserve">of </w:t>
      </w:r>
      <w:r w:rsidRPr="00CE05F9">
        <w:rPr>
          <w:rFonts w:asciiTheme="majorBidi" w:hAnsiTheme="majorBidi" w:cstheme="majorBidi"/>
          <w:bCs/>
          <w:i/>
          <w:iCs/>
          <w:sz w:val="22"/>
          <w:szCs w:val="22"/>
          <w:lang w:eastAsia="zh-CN"/>
        </w:rPr>
        <w:t>r</w:t>
      </w:r>
      <w:r w:rsidRPr="00CE05F9">
        <w:rPr>
          <w:rFonts w:asciiTheme="majorBidi" w:hAnsiTheme="majorBidi" w:cstheme="majorBidi"/>
          <w:bCs/>
          <w:sz w:val="22"/>
          <w:szCs w:val="22"/>
          <w:lang w:eastAsia="zh-CN"/>
        </w:rPr>
        <w:t>.</w:t>
      </w:r>
    </w:p>
    <w:p w14:paraId="5B396720" w14:textId="77777777" w:rsidR="002336D5" w:rsidRPr="00CE05F9" w:rsidRDefault="002336D5" w:rsidP="002336D5">
      <w:pPr>
        <w:pStyle w:val="af3"/>
        <w:numPr>
          <w:ilvl w:val="0"/>
          <w:numId w:val="6"/>
        </w:numPr>
        <w:snapToGrid w:val="0"/>
        <w:spacing w:line="240" w:lineRule="auto"/>
        <w:ind w:left="426" w:firstLineChars="0" w:hanging="426"/>
        <w:jc w:val="both"/>
        <w:rPr>
          <w:rFonts w:asciiTheme="majorBidi" w:hAnsiTheme="majorBidi" w:cstheme="majorBidi" w:hint="eastAsia"/>
          <w:bCs/>
          <w:sz w:val="22"/>
          <w:szCs w:val="22"/>
          <w:lang w:eastAsia="zh-CN"/>
        </w:rPr>
      </w:pPr>
      <w:r w:rsidRPr="00CE05F9">
        <w:rPr>
          <w:rFonts w:asciiTheme="majorBidi" w:hAnsiTheme="majorBidi" w:cstheme="majorBidi" w:hint="eastAsia"/>
          <w:bCs/>
          <w:sz w:val="22"/>
          <w:szCs w:val="22"/>
          <w:lang w:eastAsia="zh-CN"/>
        </w:rPr>
        <w:t xml:space="preserve">The </w:t>
      </w:r>
      <w:r w:rsidRPr="00CE05F9">
        <w:rPr>
          <w:rFonts w:asciiTheme="majorBidi" w:hAnsiTheme="majorBidi" w:cstheme="majorBidi"/>
          <w:bCs/>
          <w:sz w:val="22"/>
          <w:szCs w:val="22"/>
          <w:lang w:eastAsia="zh-CN"/>
        </w:rPr>
        <w:t xml:space="preserve">online verification of reference shear modulus data for metal wires and polymer wires </w:t>
      </w:r>
      <w:r w:rsidRPr="00CE05F9">
        <w:rPr>
          <w:rFonts w:asciiTheme="majorBidi" w:hAnsiTheme="majorBidi" w:cstheme="majorBidi" w:hint="eastAsia"/>
          <w:bCs/>
          <w:sz w:val="22"/>
          <w:szCs w:val="22"/>
          <w:lang w:eastAsia="zh-CN"/>
        </w:rPr>
        <w:t xml:space="preserve">has </w:t>
      </w:r>
      <w:r w:rsidRPr="00CE05F9">
        <w:rPr>
          <w:rFonts w:asciiTheme="majorBidi" w:hAnsiTheme="majorBidi" w:cstheme="majorBidi"/>
          <w:bCs/>
          <w:sz w:val="22"/>
          <w:szCs w:val="22"/>
          <w:lang w:eastAsia="zh-CN"/>
        </w:rPr>
        <w:t>exhibit</w:t>
      </w:r>
      <w:r w:rsidRPr="00CE05F9">
        <w:rPr>
          <w:rFonts w:asciiTheme="majorBidi" w:hAnsiTheme="majorBidi" w:cstheme="majorBidi" w:hint="eastAsia"/>
          <w:bCs/>
          <w:sz w:val="22"/>
          <w:szCs w:val="22"/>
          <w:lang w:eastAsia="zh-CN"/>
        </w:rPr>
        <w:t>ed</w:t>
      </w:r>
      <w:r w:rsidRPr="00CE05F9">
        <w:rPr>
          <w:rFonts w:asciiTheme="majorBidi" w:hAnsiTheme="majorBidi" w:cstheme="majorBidi"/>
          <w:bCs/>
          <w:sz w:val="22"/>
          <w:szCs w:val="22"/>
          <w:lang w:eastAsia="zh-CN"/>
        </w:rPr>
        <w:t xml:space="preserve"> strong alignment with theoretical references, confirming the validity of </w:t>
      </w:r>
      <w:r w:rsidRPr="00CE05F9">
        <w:rPr>
          <w:rFonts w:asciiTheme="majorBidi" w:hAnsiTheme="majorBidi" w:cstheme="majorBidi" w:hint="eastAsia"/>
          <w:bCs/>
          <w:sz w:val="22"/>
          <w:szCs w:val="22"/>
          <w:lang w:eastAsia="zh-CN"/>
        </w:rPr>
        <w:t xml:space="preserve">the </w:t>
      </w:r>
      <w:r w:rsidRPr="00CE05F9">
        <w:rPr>
          <w:rFonts w:asciiTheme="majorBidi" w:hAnsiTheme="majorBidi" w:cstheme="majorBidi"/>
          <w:bCs/>
          <w:sz w:val="22"/>
          <w:szCs w:val="22"/>
          <w:lang w:eastAsia="zh-CN"/>
        </w:rPr>
        <w:t>experimental methodology</w:t>
      </w:r>
      <w:r w:rsidRPr="00CE05F9">
        <w:rPr>
          <w:rFonts w:asciiTheme="majorBidi" w:hAnsiTheme="majorBidi" w:cstheme="majorBidi" w:hint="eastAsia"/>
          <w:bCs/>
          <w:sz w:val="22"/>
          <w:szCs w:val="22"/>
          <w:lang w:eastAsia="zh-CN"/>
        </w:rPr>
        <w:t xml:space="preserve"> </w:t>
      </w:r>
      <w:r w:rsidRPr="00CE05F9">
        <w:rPr>
          <w:rFonts w:asciiTheme="majorBidi" w:hAnsiTheme="majorBidi" w:cstheme="majorBidi"/>
          <w:bCs/>
          <w:sz w:val="22"/>
          <w:szCs w:val="22"/>
          <w:lang w:eastAsia="zh-CN"/>
        </w:rPr>
        <w:t>and</w:t>
      </w:r>
      <w:r w:rsidRPr="00CE05F9">
        <w:rPr>
          <w:rFonts w:asciiTheme="majorBidi" w:hAnsiTheme="majorBidi" w:cstheme="majorBidi" w:hint="eastAsia"/>
          <w:bCs/>
          <w:sz w:val="22"/>
          <w:szCs w:val="22"/>
          <w:lang w:eastAsia="zh-CN"/>
        </w:rPr>
        <w:t xml:space="preserve"> </w:t>
      </w:r>
      <w:r w:rsidRPr="00CE05F9">
        <w:rPr>
          <w:rFonts w:asciiTheme="majorBidi" w:hAnsiTheme="majorBidi" w:cstheme="majorBidi"/>
          <w:bCs/>
          <w:sz w:val="22"/>
          <w:szCs w:val="22"/>
          <w:lang w:eastAsia="zh-CN"/>
        </w:rPr>
        <w:t>the</w:t>
      </w:r>
      <w:r w:rsidRPr="00CE05F9">
        <w:rPr>
          <w:rFonts w:asciiTheme="majorBidi" w:hAnsiTheme="majorBidi" w:cstheme="majorBidi" w:hint="eastAsia"/>
          <w:bCs/>
          <w:sz w:val="22"/>
          <w:szCs w:val="22"/>
          <w:lang w:eastAsia="zh-CN"/>
        </w:rPr>
        <w:t xml:space="preserve"> accuracy of experimental data and</w:t>
      </w:r>
      <w:r w:rsidRPr="00CE05F9">
        <w:rPr>
          <w:rFonts w:asciiTheme="majorBidi" w:hAnsiTheme="majorBidi" w:cstheme="majorBidi"/>
          <w:bCs/>
          <w:sz w:val="22"/>
          <w:szCs w:val="22"/>
          <w:lang w:eastAsia="zh-CN"/>
        </w:rPr>
        <w:t xml:space="preserve"> </w:t>
      </w:r>
      <w:r w:rsidRPr="00CE05F9">
        <w:rPr>
          <w:rFonts w:asciiTheme="majorBidi" w:hAnsiTheme="majorBidi" w:cstheme="majorBidi" w:hint="eastAsia"/>
          <w:bCs/>
          <w:sz w:val="22"/>
          <w:szCs w:val="22"/>
          <w:lang w:eastAsia="zh-CN"/>
        </w:rPr>
        <w:t>embodies</w:t>
      </w:r>
      <w:r w:rsidRPr="00CE05F9">
        <w:rPr>
          <w:rFonts w:asciiTheme="majorBidi" w:hAnsiTheme="majorBidi" w:cstheme="majorBidi"/>
          <w:bCs/>
          <w:sz w:val="22"/>
          <w:szCs w:val="22"/>
          <w:lang w:eastAsia="zh-CN"/>
        </w:rPr>
        <w:t xml:space="preserve"> the precision of the torsional pendulum technique in quantifying material properties.</w:t>
      </w:r>
    </w:p>
    <w:p w14:paraId="3668313C" w14:textId="46E3233A" w:rsidR="002336D5" w:rsidRPr="000A7FF9" w:rsidRDefault="002336D5" w:rsidP="002336D5">
      <w:pPr>
        <w:snapToGrid w:val="0"/>
        <w:spacing w:after="0" w:line="240" w:lineRule="auto"/>
        <w:jc w:val="both"/>
        <w:rPr>
          <w:rFonts w:asciiTheme="majorBidi" w:hAnsiTheme="majorBidi" w:cstheme="majorBidi"/>
          <w:bCs/>
          <w:lang w:eastAsia="zh-CN"/>
        </w:rPr>
      </w:pPr>
      <w:r w:rsidRPr="000A7FF9">
        <w:rPr>
          <w:rFonts w:asciiTheme="majorBidi" w:hAnsiTheme="majorBidi" w:cstheme="majorBidi" w:hint="eastAsia"/>
          <w:b/>
          <w:bCs/>
          <w:lang w:eastAsia="zh-CN"/>
        </w:rPr>
        <w:t xml:space="preserve">6. </w:t>
      </w:r>
      <w:r w:rsidRPr="000A7FF9">
        <w:rPr>
          <w:rFonts w:asciiTheme="majorBidi" w:hAnsiTheme="majorBidi" w:cstheme="majorBidi"/>
          <w:b/>
          <w:bCs/>
          <w:lang w:eastAsia="zh-CN"/>
        </w:rPr>
        <w:t>Reflection</w:t>
      </w:r>
    </w:p>
    <w:bookmarkEnd w:id="0"/>
    <w:p w14:paraId="580FF52E" w14:textId="6AD34D6A" w:rsidR="00535650" w:rsidRDefault="00535650" w:rsidP="002336D5">
      <w:pPr>
        <w:snapToGrid w:val="0"/>
        <w:spacing w:line="240" w:lineRule="auto"/>
        <w:jc w:val="both"/>
        <w:rPr>
          <w:rFonts w:asciiTheme="majorBidi" w:hAnsiTheme="majorBidi" w:cstheme="majorBidi" w:hint="eastAsia"/>
          <w:bCs/>
          <w:sz w:val="22"/>
          <w:szCs w:val="22"/>
          <w:lang w:eastAsia="zh-CN"/>
        </w:rPr>
      </w:pPr>
      <w:r w:rsidRPr="00535650">
        <w:rPr>
          <w:rFonts w:asciiTheme="majorBidi" w:hAnsiTheme="majorBidi" w:cstheme="majorBidi"/>
          <w:bCs/>
          <w:sz w:val="22"/>
          <w:szCs w:val="22"/>
          <w:lang w:eastAsia="zh-CN"/>
        </w:rPr>
        <w:t>The most important lessons our group learned were experimental design and the definition/calculation of uncertainties. Prior to experiments, we meticulously planned experimental procedures, hypothesized the factors with the greatest impact on uncertainty and conducted multiple measurements accordingly. However, due to conservative time estimates leading to early completion, some parameters might have insufficient repeated measurements. Conducting multiple measurements on the same parameter significantly improved the accuracy of uncertainty calculations. Initial disk release operations caused unintended oscillations due to incomplete stabilization, which were subsequently refined. Through comparative analysis of various factors, we precisely identified the primary sources of uncertainty affecting target parameters, providing valuable guidance for optimizing future experimental designs. Additionally, implementing standardized experimental protocols and employing high-precision instrumentation can enhance the reliability of experimental results.</w:t>
      </w:r>
    </w:p>
    <w:p w14:paraId="3A2D3DC8" w14:textId="620E736A" w:rsidR="002336D5" w:rsidRPr="000A7FF9" w:rsidRDefault="002336D5" w:rsidP="002336D5">
      <w:pPr>
        <w:snapToGrid w:val="0"/>
        <w:spacing w:after="0" w:line="240" w:lineRule="auto"/>
        <w:jc w:val="both"/>
        <w:rPr>
          <w:rFonts w:asciiTheme="majorBidi" w:hAnsiTheme="majorBidi" w:cstheme="majorBidi" w:hint="eastAsia"/>
          <w:b/>
          <w:lang w:eastAsia="zh-CN"/>
        </w:rPr>
      </w:pPr>
      <w:r w:rsidRPr="000A7FF9">
        <w:rPr>
          <w:rFonts w:asciiTheme="majorBidi" w:hAnsiTheme="majorBidi" w:cstheme="majorBidi" w:hint="eastAsia"/>
          <w:b/>
          <w:lang w:eastAsia="zh-CN"/>
        </w:rPr>
        <w:t>References</w:t>
      </w:r>
    </w:p>
    <w:p w14:paraId="08565DF8" w14:textId="43BD7880" w:rsidR="002336D5" w:rsidRPr="003F009B" w:rsidRDefault="002336D5" w:rsidP="004D7DA3">
      <w:pPr>
        <w:snapToGrid w:val="0"/>
        <w:spacing w:after="0" w:line="240" w:lineRule="auto"/>
        <w:jc w:val="both"/>
        <w:rPr>
          <w:rFonts w:asciiTheme="majorBidi" w:hAnsiTheme="majorBidi" w:cstheme="majorBidi"/>
          <w:bCs/>
          <w:sz w:val="21"/>
          <w:szCs w:val="21"/>
          <w:lang w:eastAsia="zh-CN"/>
        </w:rPr>
      </w:pPr>
      <w:r w:rsidRPr="003F009B">
        <w:rPr>
          <w:rFonts w:asciiTheme="majorBidi" w:hAnsiTheme="majorBidi" w:cstheme="majorBidi" w:hint="eastAsia"/>
          <w:bCs/>
          <w:sz w:val="21"/>
          <w:szCs w:val="21"/>
          <w:lang w:eastAsia="zh-CN"/>
        </w:rPr>
        <w:t>[1]</w:t>
      </w:r>
      <w:r w:rsidRPr="003F009B">
        <w:rPr>
          <w:rFonts w:ascii="Times New Roman" w:hAnsi="Times New Roman" w:cs="Times New Roman"/>
          <w:color w:val="000000"/>
          <w:sz w:val="22"/>
          <w:szCs w:val="22"/>
        </w:rPr>
        <w:t xml:space="preserve"> </w:t>
      </w:r>
      <w:hyperlink r:id="rId10" w:history="1">
        <w:r w:rsidRPr="004E751C">
          <w:rPr>
            <w:rStyle w:val="af6"/>
            <w:rFonts w:asciiTheme="majorBidi" w:hAnsiTheme="majorBidi" w:cstheme="majorBidi"/>
            <w:bCs/>
            <w:sz w:val="21"/>
            <w:szCs w:val="21"/>
            <w:lang w:eastAsia="zh-CN"/>
          </w:rPr>
          <w:t>M</w:t>
        </w:r>
        <w:r w:rsidRPr="004E751C">
          <w:rPr>
            <w:rStyle w:val="af6"/>
            <w:rFonts w:asciiTheme="majorBidi" w:hAnsiTheme="majorBidi" w:cstheme="majorBidi" w:hint="eastAsia"/>
            <w:bCs/>
            <w:sz w:val="21"/>
            <w:szCs w:val="21"/>
            <w:lang w:eastAsia="zh-CN"/>
          </w:rPr>
          <w:t>9</w:t>
        </w:r>
        <w:r w:rsidRPr="004E751C">
          <w:rPr>
            <w:rStyle w:val="af6"/>
            <w:rFonts w:asciiTheme="majorBidi" w:hAnsiTheme="majorBidi" w:cstheme="majorBidi"/>
            <w:bCs/>
            <w:sz w:val="21"/>
            <w:szCs w:val="21"/>
            <w:lang w:eastAsia="zh-CN"/>
          </w:rPr>
          <w:t xml:space="preserve"> (202</w:t>
        </w:r>
        <w:r w:rsidRPr="004E751C">
          <w:rPr>
            <w:rStyle w:val="af6"/>
            <w:rFonts w:asciiTheme="majorBidi" w:hAnsiTheme="majorBidi" w:cstheme="majorBidi" w:hint="eastAsia"/>
            <w:bCs/>
            <w:sz w:val="21"/>
            <w:szCs w:val="21"/>
            <w:lang w:eastAsia="zh-CN"/>
          </w:rPr>
          <w:t>5</w:t>
        </w:r>
        <w:r w:rsidRPr="004E751C">
          <w:rPr>
            <w:rStyle w:val="af6"/>
            <w:rFonts w:asciiTheme="majorBidi" w:hAnsiTheme="majorBidi" w:cstheme="majorBidi"/>
            <w:bCs/>
            <w:sz w:val="21"/>
            <w:szCs w:val="21"/>
            <w:lang w:eastAsia="zh-CN"/>
          </w:rPr>
          <w:t>). QXU5017 EXP2-2 Part 1 Plan M</w:t>
        </w:r>
        <w:r w:rsidRPr="004E751C">
          <w:rPr>
            <w:rStyle w:val="af6"/>
            <w:rFonts w:asciiTheme="majorBidi" w:hAnsiTheme="majorBidi" w:cstheme="majorBidi" w:hint="eastAsia"/>
            <w:bCs/>
            <w:sz w:val="21"/>
            <w:szCs w:val="21"/>
            <w:lang w:eastAsia="zh-CN"/>
          </w:rPr>
          <w:t>9</w:t>
        </w:r>
        <w:r w:rsidRPr="004E751C">
          <w:rPr>
            <w:rStyle w:val="af6"/>
            <w:rFonts w:asciiTheme="majorBidi" w:hAnsiTheme="majorBidi" w:cstheme="majorBidi"/>
            <w:bCs/>
            <w:sz w:val="21"/>
            <w:szCs w:val="21"/>
            <w:lang w:eastAsia="zh-CN"/>
          </w:rPr>
          <w:t>.</w:t>
        </w:r>
        <w:r w:rsidRPr="004E751C">
          <w:rPr>
            <w:rStyle w:val="af6"/>
            <w:rFonts w:asciiTheme="majorBidi" w:hAnsiTheme="majorBidi" w:cstheme="majorBidi"/>
            <w:bCs/>
            <w:sz w:val="21"/>
            <w:szCs w:val="21"/>
            <w:lang w:eastAsia="zh-CN"/>
          </w:rPr>
          <w:t>P</w:t>
        </w:r>
        <w:r w:rsidRPr="004E751C">
          <w:rPr>
            <w:rStyle w:val="af6"/>
            <w:rFonts w:asciiTheme="majorBidi" w:hAnsiTheme="majorBidi" w:cstheme="majorBidi"/>
            <w:bCs/>
            <w:sz w:val="21"/>
            <w:szCs w:val="21"/>
            <w:lang w:eastAsia="zh-CN"/>
          </w:rPr>
          <w:t>D</w:t>
        </w:r>
        <w:r w:rsidRPr="004E751C">
          <w:rPr>
            <w:rStyle w:val="af6"/>
            <w:rFonts w:asciiTheme="majorBidi" w:hAnsiTheme="majorBidi" w:cstheme="majorBidi"/>
            <w:bCs/>
            <w:sz w:val="21"/>
            <w:szCs w:val="21"/>
            <w:lang w:eastAsia="zh-CN"/>
          </w:rPr>
          <w:t>F</w:t>
        </w:r>
      </w:hyperlink>
    </w:p>
    <w:p w14:paraId="7B4BAC22" w14:textId="77777777" w:rsidR="002336D5" w:rsidRPr="003F009B" w:rsidRDefault="002336D5" w:rsidP="004D7DA3">
      <w:pPr>
        <w:snapToGrid w:val="0"/>
        <w:spacing w:after="0" w:line="240" w:lineRule="auto"/>
        <w:jc w:val="both"/>
        <w:rPr>
          <w:rFonts w:asciiTheme="majorBidi" w:hAnsiTheme="majorBidi" w:cstheme="majorBidi"/>
          <w:bCs/>
          <w:sz w:val="21"/>
          <w:szCs w:val="21"/>
          <w:lang w:eastAsia="zh-CN"/>
        </w:rPr>
      </w:pPr>
      <w:r w:rsidRPr="003F009B">
        <w:rPr>
          <w:rFonts w:asciiTheme="majorBidi" w:hAnsiTheme="majorBidi" w:cstheme="majorBidi"/>
          <w:bCs/>
          <w:sz w:val="21"/>
          <w:szCs w:val="21"/>
          <w:lang w:eastAsia="zh-CN"/>
        </w:rPr>
        <w:t>[</w:t>
      </w:r>
      <w:r w:rsidRPr="003F009B">
        <w:rPr>
          <w:rFonts w:asciiTheme="majorBidi" w:hAnsiTheme="majorBidi" w:cstheme="majorBidi" w:hint="eastAsia"/>
          <w:bCs/>
          <w:sz w:val="21"/>
          <w:szCs w:val="21"/>
          <w:lang w:eastAsia="zh-CN"/>
        </w:rPr>
        <w:t>2</w:t>
      </w:r>
      <w:r w:rsidRPr="003F009B">
        <w:rPr>
          <w:rFonts w:asciiTheme="majorBidi" w:hAnsiTheme="majorBidi" w:cstheme="majorBidi"/>
          <w:bCs/>
          <w:sz w:val="21"/>
          <w:szCs w:val="21"/>
          <w:lang w:eastAsia="zh-CN"/>
        </w:rPr>
        <w:t xml:space="preserve">] Deng </w:t>
      </w:r>
      <w:proofErr w:type="spellStart"/>
      <w:r w:rsidRPr="003F009B">
        <w:rPr>
          <w:rFonts w:asciiTheme="majorBidi" w:hAnsiTheme="majorBidi" w:cstheme="majorBidi"/>
          <w:bCs/>
          <w:sz w:val="21"/>
          <w:szCs w:val="21"/>
          <w:lang w:eastAsia="zh-CN"/>
        </w:rPr>
        <w:t>Xinru</w:t>
      </w:r>
      <w:proofErr w:type="spellEnd"/>
      <w:r w:rsidRPr="003F009B">
        <w:rPr>
          <w:rFonts w:asciiTheme="majorBidi" w:hAnsiTheme="majorBidi" w:cstheme="majorBidi"/>
          <w:bCs/>
          <w:sz w:val="21"/>
          <w:szCs w:val="21"/>
          <w:lang w:eastAsia="zh-CN"/>
        </w:rPr>
        <w:t>. (202</w:t>
      </w:r>
      <w:r w:rsidRPr="003F009B">
        <w:rPr>
          <w:rFonts w:asciiTheme="majorBidi" w:hAnsiTheme="majorBidi" w:cstheme="majorBidi" w:hint="eastAsia"/>
          <w:bCs/>
          <w:sz w:val="21"/>
          <w:szCs w:val="21"/>
          <w:lang w:eastAsia="zh-CN"/>
        </w:rPr>
        <w:t>5</w:t>
      </w:r>
      <w:r w:rsidRPr="003F009B">
        <w:rPr>
          <w:rFonts w:asciiTheme="majorBidi" w:hAnsiTheme="majorBidi" w:cstheme="majorBidi"/>
          <w:bCs/>
          <w:sz w:val="21"/>
          <w:szCs w:val="21"/>
          <w:lang w:eastAsia="zh-CN"/>
        </w:rPr>
        <w:t>). Introduction to EXP2-1 Experiments in Material.</w:t>
      </w:r>
    </w:p>
    <w:p w14:paraId="321755E8" w14:textId="46B19092" w:rsidR="002336D5" w:rsidRPr="003F009B" w:rsidRDefault="002336D5" w:rsidP="004D7DA3">
      <w:pPr>
        <w:snapToGrid w:val="0"/>
        <w:spacing w:after="0" w:line="240" w:lineRule="auto"/>
        <w:jc w:val="both"/>
        <w:rPr>
          <w:rFonts w:asciiTheme="majorBidi" w:hAnsiTheme="majorBidi" w:cstheme="majorBidi"/>
          <w:bCs/>
          <w:sz w:val="21"/>
          <w:szCs w:val="21"/>
          <w:lang w:eastAsia="zh-CN"/>
        </w:rPr>
      </w:pPr>
      <w:r w:rsidRPr="003F009B">
        <w:rPr>
          <w:rFonts w:asciiTheme="majorBidi" w:hAnsiTheme="majorBidi" w:cstheme="majorBidi" w:hint="eastAsia"/>
          <w:bCs/>
          <w:sz w:val="21"/>
          <w:szCs w:val="21"/>
          <w:lang w:eastAsia="zh-CN"/>
        </w:rPr>
        <w:t>[3]</w:t>
      </w:r>
      <w:r w:rsidRPr="003F009B">
        <w:rPr>
          <w:rFonts w:ascii="Times New Roman" w:eastAsia="宋体" w:hAnsi="Times New Roman" w:cs="Times New Roman"/>
          <w:sz w:val="22"/>
          <w:szCs w:val="22"/>
          <w:lang w:eastAsia="zh-CN"/>
        </w:rPr>
        <w:t xml:space="preserve"> </w:t>
      </w:r>
      <w:r w:rsidRPr="003F009B">
        <w:rPr>
          <w:rFonts w:asciiTheme="majorBidi" w:hAnsiTheme="majorBidi" w:cstheme="majorBidi"/>
          <w:bCs/>
          <w:sz w:val="21"/>
          <w:szCs w:val="21"/>
          <w:lang w:eastAsia="zh-CN"/>
        </w:rPr>
        <w:t>“Overview of materials for High Carbon Steel</w:t>
      </w:r>
      <w:r w:rsidRPr="003F009B">
        <w:rPr>
          <w:rFonts w:asciiTheme="majorBidi" w:hAnsiTheme="majorBidi" w:cstheme="majorBidi" w:hint="eastAsia"/>
          <w:bCs/>
          <w:sz w:val="21"/>
          <w:szCs w:val="21"/>
          <w:lang w:eastAsia="zh-CN"/>
        </w:rPr>
        <w:t>.</w:t>
      </w:r>
      <w:r w:rsidRPr="003F009B">
        <w:rPr>
          <w:rFonts w:asciiTheme="majorBidi" w:hAnsiTheme="majorBidi" w:cstheme="majorBidi"/>
          <w:bCs/>
          <w:sz w:val="21"/>
          <w:szCs w:val="21"/>
          <w:lang w:eastAsia="zh-CN"/>
        </w:rPr>
        <w:t xml:space="preserve">” </w:t>
      </w:r>
      <w:r w:rsidRPr="003F009B">
        <w:rPr>
          <w:rFonts w:asciiTheme="majorBidi" w:hAnsiTheme="majorBidi" w:cstheme="majorBidi"/>
          <w:bCs/>
          <w:i/>
          <w:iCs/>
          <w:sz w:val="21"/>
          <w:szCs w:val="21"/>
          <w:lang w:eastAsia="zh-CN"/>
        </w:rPr>
        <w:t>Matweb.com</w:t>
      </w:r>
      <w:r w:rsidRPr="003F009B">
        <w:rPr>
          <w:rFonts w:asciiTheme="majorBidi" w:hAnsiTheme="majorBidi" w:cstheme="majorBidi"/>
          <w:bCs/>
          <w:sz w:val="21"/>
          <w:szCs w:val="21"/>
          <w:lang w:eastAsia="zh-CN"/>
        </w:rPr>
        <w:t>,</w:t>
      </w:r>
      <w:r w:rsidRPr="003F009B">
        <w:rPr>
          <w:rFonts w:asciiTheme="majorBidi" w:hAnsiTheme="majorBidi" w:cstheme="majorBidi" w:hint="eastAsia"/>
          <w:bCs/>
          <w:sz w:val="21"/>
          <w:szCs w:val="21"/>
          <w:lang w:eastAsia="zh-CN"/>
        </w:rPr>
        <w:t xml:space="preserve"> </w:t>
      </w:r>
      <w:r w:rsidRPr="003F009B">
        <w:rPr>
          <w:rFonts w:asciiTheme="majorBidi" w:hAnsiTheme="majorBidi" w:cstheme="majorBidi"/>
          <w:bCs/>
          <w:sz w:val="21"/>
          <w:szCs w:val="21"/>
          <w:lang w:eastAsia="zh-CN"/>
        </w:rPr>
        <w:t>matweb.com</w:t>
      </w:r>
      <w:r w:rsidRPr="003F009B">
        <w:rPr>
          <w:rFonts w:asciiTheme="majorBidi" w:hAnsiTheme="majorBidi" w:cstheme="majorBidi" w:hint="eastAsia"/>
          <w:bCs/>
          <w:sz w:val="21"/>
          <w:szCs w:val="21"/>
          <w:lang w:eastAsia="zh-CN"/>
        </w:rPr>
        <w:t xml:space="preserve"> </w:t>
      </w:r>
      <w:r w:rsidRPr="003F009B">
        <w:rPr>
          <w:rFonts w:asciiTheme="majorBidi" w:hAnsiTheme="majorBidi" w:cstheme="majorBidi"/>
          <w:bCs/>
          <w:sz w:val="21"/>
          <w:szCs w:val="21"/>
          <w:lang w:eastAsia="zh-CN"/>
        </w:rPr>
        <w:t>/search/DataSheet.aspx?</w:t>
      </w:r>
      <w:r w:rsidRPr="003F009B">
        <w:rPr>
          <w:rFonts w:asciiTheme="majorBidi" w:hAnsiTheme="majorBidi" w:cstheme="majorBidi" w:hint="eastAsia"/>
          <w:bCs/>
          <w:sz w:val="21"/>
          <w:szCs w:val="21"/>
          <w:lang w:eastAsia="zh-CN"/>
        </w:rPr>
        <w:t xml:space="preserve"> </w:t>
      </w:r>
      <w:proofErr w:type="spellStart"/>
      <w:r w:rsidRPr="003F009B">
        <w:rPr>
          <w:rFonts w:asciiTheme="majorBidi" w:hAnsiTheme="majorBidi" w:cstheme="majorBidi"/>
          <w:bCs/>
          <w:sz w:val="21"/>
          <w:szCs w:val="21"/>
          <w:lang w:eastAsia="zh-CN"/>
        </w:rPr>
        <w:t>MatGUID</w:t>
      </w:r>
      <w:proofErr w:type="spellEnd"/>
      <w:r w:rsidRPr="003F009B">
        <w:rPr>
          <w:rFonts w:asciiTheme="majorBidi" w:hAnsiTheme="majorBidi" w:cstheme="majorBidi" w:hint="eastAsia"/>
          <w:bCs/>
          <w:sz w:val="21"/>
          <w:szCs w:val="21"/>
          <w:lang w:eastAsia="zh-CN"/>
        </w:rPr>
        <w:t xml:space="preserve"> </w:t>
      </w:r>
      <w:r w:rsidRPr="003F009B">
        <w:rPr>
          <w:rFonts w:asciiTheme="majorBidi" w:hAnsiTheme="majorBidi" w:cstheme="majorBidi"/>
          <w:bCs/>
          <w:sz w:val="21"/>
          <w:szCs w:val="21"/>
          <w:lang w:eastAsia="zh-CN"/>
        </w:rPr>
        <w:t>=</w:t>
      </w:r>
      <w:r w:rsidRPr="003F009B">
        <w:rPr>
          <w:rFonts w:asciiTheme="majorBidi" w:hAnsiTheme="majorBidi" w:cstheme="majorBidi" w:hint="eastAsia"/>
          <w:bCs/>
          <w:sz w:val="21"/>
          <w:szCs w:val="21"/>
          <w:lang w:eastAsia="zh-CN"/>
        </w:rPr>
        <w:t xml:space="preserve"> </w:t>
      </w:r>
      <w:r w:rsidRPr="003F009B">
        <w:rPr>
          <w:rFonts w:asciiTheme="majorBidi" w:hAnsiTheme="majorBidi" w:cstheme="majorBidi"/>
          <w:bCs/>
          <w:sz w:val="21"/>
          <w:szCs w:val="21"/>
          <w:lang w:eastAsia="zh-CN"/>
        </w:rPr>
        <w:t>ee25302df4b34404b21ad67f8a83e858&amp;ckck=1.</w:t>
      </w:r>
    </w:p>
    <w:p w14:paraId="570EAB94" w14:textId="3A3BC45B" w:rsidR="00254ED2" w:rsidRPr="002336D5" w:rsidRDefault="002336D5" w:rsidP="004D7DA3">
      <w:pPr>
        <w:snapToGrid w:val="0"/>
        <w:spacing w:after="0" w:line="240" w:lineRule="auto"/>
        <w:rPr>
          <w:rFonts w:asciiTheme="majorBidi" w:hAnsiTheme="majorBidi" w:cstheme="majorBidi" w:hint="eastAsia"/>
          <w:sz w:val="21"/>
          <w:szCs w:val="21"/>
          <w:lang w:eastAsia="zh-CN"/>
        </w:rPr>
      </w:pPr>
      <w:r w:rsidRPr="003F009B">
        <w:rPr>
          <w:rFonts w:asciiTheme="majorBidi" w:hAnsiTheme="majorBidi" w:cstheme="majorBidi" w:hint="eastAsia"/>
          <w:bCs/>
          <w:sz w:val="21"/>
          <w:szCs w:val="21"/>
          <w:lang w:eastAsia="zh-CN"/>
        </w:rPr>
        <w:t>[4]</w:t>
      </w:r>
      <w:r w:rsidRPr="003F009B">
        <w:rPr>
          <w:rFonts w:ascii="Times New Roman" w:eastAsia="宋体" w:hAnsi="Times New Roman" w:cs="Times New Roman"/>
          <w:sz w:val="22"/>
          <w:szCs w:val="22"/>
          <w:lang w:eastAsia="zh-CN"/>
        </w:rPr>
        <w:t xml:space="preserve"> </w:t>
      </w:r>
      <w:r w:rsidRPr="003F009B">
        <w:rPr>
          <w:rFonts w:asciiTheme="majorBidi" w:hAnsiTheme="majorBidi" w:cstheme="majorBidi"/>
          <w:bCs/>
          <w:sz w:val="21"/>
          <w:szCs w:val="21"/>
          <w:lang w:eastAsia="zh-CN"/>
        </w:rPr>
        <w:t xml:space="preserve">“Overview of Materials for Nylon 66/6.” </w:t>
      </w:r>
      <w:r w:rsidRPr="003F009B">
        <w:rPr>
          <w:rFonts w:asciiTheme="majorBidi" w:hAnsiTheme="majorBidi" w:cstheme="majorBidi"/>
          <w:bCs/>
          <w:i/>
          <w:iCs/>
          <w:sz w:val="21"/>
          <w:szCs w:val="21"/>
          <w:lang w:eastAsia="zh-CN"/>
        </w:rPr>
        <w:t>Matweb.com</w:t>
      </w:r>
      <w:r w:rsidRPr="003F009B">
        <w:rPr>
          <w:rFonts w:asciiTheme="majorBidi" w:hAnsiTheme="majorBidi" w:cstheme="majorBidi"/>
          <w:bCs/>
          <w:sz w:val="21"/>
          <w:szCs w:val="21"/>
          <w:lang w:eastAsia="zh-CN"/>
        </w:rPr>
        <w:t>, 2025, matweb.com/search/DataSheet.aspx?MatGUID=26386631ec1b49eeba62c80a49730dc4. Accessed 28 Mar. 2025.</w:t>
      </w:r>
    </w:p>
    <w:sectPr w:rsidR="00254ED2" w:rsidRPr="002336D5" w:rsidSect="00D52051">
      <w:pgSz w:w="11906" w:h="16838"/>
      <w:pgMar w:top="1440" w:right="1080" w:bottom="1440" w:left="108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0F3AB" w14:textId="77777777" w:rsidR="00F72C07" w:rsidRDefault="00F72C07" w:rsidP="00B05486">
      <w:pPr>
        <w:spacing w:after="0" w:line="240" w:lineRule="auto"/>
      </w:pPr>
      <w:r>
        <w:separator/>
      </w:r>
    </w:p>
  </w:endnote>
  <w:endnote w:type="continuationSeparator" w:id="0">
    <w:p w14:paraId="20DEAA12" w14:textId="77777777" w:rsidR="00F72C07" w:rsidRDefault="00F72C07" w:rsidP="00B05486">
      <w:pPr>
        <w:spacing w:after="0" w:line="240" w:lineRule="auto"/>
      </w:pPr>
      <w:r>
        <w:continuationSeparator/>
      </w:r>
    </w:p>
  </w:endnote>
  <w:endnote w:type="continuationNotice" w:id="1">
    <w:p w14:paraId="43A5B607" w14:textId="77777777" w:rsidR="00F72C07" w:rsidRDefault="00F72C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3AA85" w14:textId="77777777" w:rsidR="00F72C07" w:rsidRDefault="00F72C07" w:rsidP="00B05486">
      <w:pPr>
        <w:spacing w:after="0" w:line="240" w:lineRule="auto"/>
      </w:pPr>
      <w:r>
        <w:separator/>
      </w:r>
    </w:p>
  </w:footnote>
  <w:footnote w:type="continuationSeparator" w:id="0">
    <w:p w14:paraId="7C89E3A9" w14:textId="77777777" w:rsidR="00F72C07" w:rsidRDefault="00F72C07" w:rsidP="00B05486">
      <w:pPr>
        <w:spacing w:after="0" w:line="240" w:lineRule="auto"/>
      </w:pPr>
      <w:r>
        <w:continuationSeparator/>
      </w:r>
    </w:p>
  </w:footnote>
  <w:footnote w:type="continuationNotice" w:id="1">
    <w:p w14:paraId="174DE303" w14:textId="77777777" w:rsidR="00F72C07" w:rsidRDefault="00F72C0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D0F58"/>
    <w:multiLevelType w:val="hybridMultilevel"/>
    <w:tmpl w:val="B4B2B910"/>
    <w:lvl w:ilvl="0" w:tplc="2DF6A2CC">
      <w:start w:val="1"/>
      <w:numFmt w:val="bullet"/>
      <w:lvlText w:val=""/>
      <w:lvlJc w:val="left"/>
      <w:pPr>
        <w:ind w:left="723" w:hanging="440"/>
      </w:pPr>
      <w:rPr>
        <w:rFonts w:ascii="Wingdings" w:hAnsi="Wingdings" w:hint="default"/>
        <w:sz w:val="18"/>
        <w:szCs w:val="18"/>
        <w:lang w:val="en"/>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1" w15:restartNumberingAfterBreak="0">
    <w:nsid w:val="2D0A191E"/>
    <w:multiLevelType w:val="hybridMultilevel"/>
    <w:tmpl w:val="A808CF84"/>
    <w:lvl w:ilvl="0" w:tplc="04090011">
      <w:start w:val="1"/>
      <w:numFmt w:val="decimal"/>
      <w:lvlText w:val="%1)"/>
      <w:lvlJc w:val="left"/>
      <w:pPr>
        <w:ind w:left="879" w:hanging="440"/>
      </w:pPr>
    </w:lvl>
    <w:lvl w:ilvl="1" w:tplc="04090019" w:tentative="1">
      <w:start w:val="1"/>
      <w:numFmt w:val="lowerLetter"/>
      <w:lvlText w:val="%2)"/>
      <w:lvlJc w:val="left"/>
      <w:pPr>
        <w:ind w:left="1319" w:hanging="440"/>
      </w:pPr>
    </w:lvl>
    <w:lvl w:ilvl="2" w:tplc="0409001B" w:tentative="1">
      <w:start w:val="1"/>
      <w:numFmt w:val="lowerRoman"/>
      <w:lvlText w:val="%3."/>
      <w:lvlJc w:val="right"/>
      <w:pPr>
        <w:ind w:left="1759" w:hanging="440"/>
      </w:pPr>
    </w:lvl>
    <w:lvl w:ilvl="3" w:tplc="0409000F" w:tentative="1">
      <w:start w:val="1"/>
      <w:numFmt w:val="decimal"/>
      <w:lvlText w:val="%4."/>
      <w:lvlJc w:val="left"/>
      <w:pPr>
        <w:ind w:left="2199" w:hanging="440"/>
      </w:pPr>
    </w:lvl>
    <w:lvl w:ilvl="4" w:tplc="04090019" w:tentative="1">
      <w:start w:val="1"/>
      <w:numFmt w:val="lowerLetter"/>
      <w:lvlText w:val="%5)"/>
      <w:lvlJc w:val="left"/>
      <w:pPr>
        <w:ind w:left="2639" w:hanging="440"/>
      </w:pPr>
    </w:lvl>
    <w:lvl w:ilvl="5" w:tplc="0409001B" w:tentative="1">
      <w:start w:val="1"/>
      <w:numFmt w:val="lowerRoman"/>
      <w:lvlText w:val="%6."/>
      <w:lvlJc w:val="right"/>
      <w:pPr>
        <w:ind w:left="3079" w:hanging="440"/>
      </w:pPr>
    </w:lvl>
    <w:lvl w:ilvl="6" w:tplc="0409000F" w:tentative="1">
      <w:start w:val="1"/>
      <w:numFmt w:val="decimal"/>
      <w:lvlText w:val="%7."/>
      <w:lvlJc w:val="left"/>
      <w:pPr>
        <w:ind w:left="3519" w:hanging="440"/>
      </w:pPr>
    </w:lvl>
    <w:lvl w:ilvl="7" w:tplc="04090019" w:tentative="1">
      <w:start w:val="1"/>
      <w:numFmt w:val="lowerLetter"/>
      <w:lvlText w:val="%8)"/>
      <w:lvlJc w:val="left"/>
      <w:pPr>
        <w:ind w:left="3959" w:hanging="440"/>
      </w:pPr>
    </w:lvl>
    <w:lvl w:ilvl="8" w:tplc="0409001B" w:tentative="1">
      <w:start w:val="1"/>
      <w:numFmt w:val="lowerRoman"/>
      <w:lvlText w:val="%9."/>
      <w:lvlJc w:val="right"/>
      <w:pPr>
        <w:ind w:left="4399" w:hanging="440"/>
      </w:pPr>
    </w:lvl>
  </w:abstractNum>
  <w:abstractNum w:abstractNumId="2" w15:restartNumberingAfterBreak="0">
    <w:nsid w:val="3B6F5544"/>
    <w:multiLevelType w:val="hybridMultilevel"/>
    <w:tmpl w:val="CF1C04A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F146AC0"/>
    <w:multiLevelType w:val="hybridMultilevel"/>
    <w:tmpl w:val="4A5AD4D8"/>
    <w:lvl w:ilvl="0" w:tplc="78E09A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B464382"/>
    <w:multiLevelType w:val="hybridMultilevel"/>
    <w:tmpl w:val="766C7C32"/>
    <w:lvl w:ilvl="0" w:tplc="0CC41DC6">
      <w:start w:val="1"/>
      <w:numFmt w:val="decimal"/>
      <w:lvlText w:val="(%1)"/>
      <w:lvlJc w:val="left"/>
      <w:pPr>
        <w:ind w:left="799" w:hanging="360"/>
      </w:pPr>
      <w:rPr>
        <w:rFonts w:hint="default"/>
      </w:rPr>
    </w:lvl>
    <w:lvl w:ilvl="1" w:tplc="04090019" w:tentative="1">
      <w:start w:val="1"/>
      <w:numFmt w:val="lowerLetter"/>
      <w:lvlText w:val="%2)"/>
      <w:lvlJc w:val="left"/>
      <w:pPr>
        <w:ind w:left="1319" w:hanging="440"/>
      </w:pPr>
    </w:lvl>
    <w:lvl w:ilvl="2" w:tplc="0409001B" w:tentative="1">
      <w:start w:val="1"/>
      <w:numFmt w:val="lowerRoman"/>
      <w:lvlText w:val="%3."/>
      <w:lvlJc w:val="right"/>
      <w:pPr>
        <w:ind w:left="1759" w:hanging="440"/>
      </w:pPr>
    </w:lvl>
    <w:lvl w:ilvl="3" w:tplc="0409000F" w:tentative="1">
      <w:start w:val="1"/>
      <w:numFmt w:val="decimal"/>
      <w:lvlText w:val="%4."/>
      <w:lvlJc w:val="left"/>
      <w:pPr>
        <w:ind w:left="2199" w:hanging="440"/>
      </w:pPr>
    </w:lvl>
    <w:lvl w:ilvl="4" w:tplc="04090019" w:tentative="1">
      <w:start w:val="1"/>
      <w:numFmt w:val="lowerLetter"/>
      <w:lvlText w:val="%5)"/>
      <w:lvlJc w:val="left"/>
      <w:pPr>
        <w:ind w:left="2639" w:hanging="440"/>
      </w:pPr>
    </w:lvl>
    <w:lvl w:ilvl="5" w:tplc="0409001B" w:tentative="1">
      <w:start w:val="1"/>
      <w:numFmt w:val="lowerRoman"/>
      <w:lvlText w:val="%6."/>
      <w:lvlJc w:val="right"/>
      <w:pPr>
        <w:ind w:left="3079" w:hanging="440"/>
      </w:pPr>
    </w:lvl>
    <w:lvl w:ilvl="6" w:tplc="0409000F" w:tentative="1">
      <w:start w:val="1"/>
      <w:numFmt w:val="decimal"/>
      <w:lvlText w:val="%7."/>
      <w:lvlJc w:val="left"/>
      <w:pPr>
        <w:ind w:left="3519" w:hanging="440"/>
      </w:pPr>
    </w:lvl>
    <w:lvl w:ilvl="7" w:tplc="04090019" w:tentative="1">
      <w:start w:val="1"/>
      <w:numFmt w:val="lowerLetter"/>
      <w:lvlText w:val="%8)"/>
      <w:lvlJc w:val="left"/>
      <w:pPr>
        <w:ind w:left="3959" w:hanging="440"/>
      </w:pPr>
    </w:lvl>
    <w:lvl w:ilvl="8" w:tplc="0409001B" w:tentative="1">
      <w:start w:val="1"/>
      <w:numFmt w:val="lowerRoman"/>
      <w:lvlText w:val="%9."/>
      <w:lvlJc w:val="right"/>
      <w:pPr>
        <w:ind w:left="4399" w:hanging="440"/>
      </w:pPr>
    </w:lvl>
  </w:abstractNum>
  <w:abstractNum w:abstractNumId="5" w15:restartNumberingAfterBreak="0">
    <w:nsid w:val="627B677B"/>
    <w:multiLevelType w:val="hybridMultilevel"/>
    <w:tmpl w:val="2932B5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77721EDA"/>
    <w:multiLevelType w:val="hybridMultilevel"/>
    <w:tmpl w:val="6F266BA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937325514">
    <w:abstractNumId w:val="2"/>
  </w:num>
  <w:num w:numId="2" w16cid:durableId="233784392">
    <w:abstractNumId w:val="3"/>
  </w:num>
  <w:num w:numId="3" w16cid:durableId="1497460045">
    <w:abstractNumId w:val="6"/>
  </w:num>
  <w:num w:numId="4" w16cid:durableId="2139450079">
    <w:abstractNumId w:val="0"/>
  </w:num>
  <w:num w:numId="5" w16cid:durableId="227107858">
    <w:abstractNumId w:val="5"/>
  </w:num>
  <w:num w:numId="6" w16cid:durableId="846333128">
    <w:abstractNumId w:val="1"/>
  </w:num>
  <w:num w:numId="7" w16cid:durableId="15263643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bordersDoNotSurroundHeader/>
  <w:bordersDoNotSurroundFooter/>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044998"/>
    <w:rsid w:val="00000619"/>
    <w:rsid w:val="00001C7D"/>
    <w:rsid w:val="0000503F"/>
    <w:rsid w:val="00005DA8"/>
    <w:rsid w:val="00005EF9"/>
    <w:rsid w:val="00010960"/>
    <w:rsid w:val="000111F3"/>
    <w:rsid w:val="0001166B"/>
    <w:rsid w:val="0001173A"/>
    <w:rsid w:val="00011AB3"/>
    <w:rsid w:val="00013813"/>
    <w:rsid w:val="0001476D"/>
    <w:rsid w:val="00014FC3"/>
    <w:rsid w:val="000153EB"/>
    <w:rsid w:val="000159AD"/>
    <w:rsid w:val="00017622"/>
    <w:rsid w:val="00020B61"/>
    <w:rsid w:val="00021820"/>
    <w:rsid w:val="00021EEB"/>
    <w:rsid w:val="000229AD"/>
    <w:rsid w:val="00022BF5"/>
    <w:rsid w:val="00023F74"/>
    <w:rsid w:val="00024150"/>
    <w:rsid w:val="00025B71"/>
    <w:rsid w:val="00025E60"/>
    <w:rsid w:val="00025F37"/>
    <w:rsid w:val="000265B8"/>
    <w:rsid w:val="0002708D"/>
    <w:rsid w:val="0002767C"/>
    <w:rsid w:val="0003136C"/>
    <w:rsid w:val="00032FBE"/>
    <w:rsid w:val="00033269"/>
    <w:rsid w:val="00034982"/>
    <w:rsid w:val="00035318"/>
    <w:rsid w:val="0003686B"/>
    <w:rsid w:val="000369DC"/>
    <w:rsid w:val="00036E21"/>
    <w:rsid w:val="00037C6A"/>
    <w:rsid w:val="00040182"/>
    <w:rsid w:val="0004050B"/>
    <w:rsid w:val="00041B3D"/>
    <w:rsid w:val="00044124"/>
    <w:rsid w:val="000457EE"/>
    <w:rsid w:val="00045D3E"/>
    <w:rsid w:val="0004626A"/>
    <w:rsid w:val="000478E7"/>
    <w:rsid w:val="00047B4D"/>
    <w:rsid w:val="00053082"/>
    <w:rsid w:val="0005357B"/>
    <w:rsid w:val="000540A4"/>
    <w:rsid w:val="00057CD9"/>
    <w:rsid w:val="000606A6"/>
    <w:rsid w:val="00062B04"/>
    <w:rsid w:val="000645A8"/>
    <w:rsid w:val="0006598C"/>
    <w:rsid w:val="00065E7C"/>
    <w:rsid w:val="000679A5"/>
    <w:rsid w:val="00067C7C"/>
    <w:rsid w:val="00072823"/>
    <w:rsid w:val="000739F7"/>
    <w:rsid w:val="00074220"/>
    <w:rsid w:val="00077057"/>
    <w:rsid w:val="00080144"/>
    <w:rsid w:val="00080173"/>
    <w:rsid w:val="000801FA"/>
    <w:rsid w:val="000802DE"/>
    <w:rsid w:val="000832DF"/>
    <w:rsid w:val="00083A94"/>
    <w:rsid w:val="00083B30"/>
    <w:rsid w:val="00084A12"/>
    <w:rsid w:val="0008517D"/>
    <w:rsid w:val="000864A6"/>
    <w:rsid w:val="00086A1D"/>
    <w:rsid w:val="0009004D"/>
    <w:rsid w:val="000922F1"/>
    <w:rsid w:val="00095C58"/>
    <w:rsid w:val="000A0A10"/>
    <w:rsid w:val="000A0C4B"/>
    <w:rsid w:val="000A1567"/>
    <w:rsid w:val="000A1B7B"/>
    <w:rsid w:val="000A1D48"/>
    <w:rsid w:val="000A2833"/>
    <w:rsid w:val="000A3EA3"/>
    <w:rsid w:val="000A4F32"/>
    <w:rsid w:val="000A5BDA"/>
    <w:rsid w:val="000A7FF9"/>
    <w:rsid w:val="000B2649"/>
    <w:rsid w:val="000B485D"/>
    <w:rsid w:val="000B4A0A"/>
    <w:rsid w:val="000B63B9"/>
    <w:rsid w:val="000B6F30"/>
    <w:rsid w:val="000C24C1"/>
    <w:rsid w:val="000C4648"/>
    <w:rsid w:val="000C506D"/>
    <w:rsid w:val="000C53FE"/>
    <w:rsid w:val="000C7B3F"/>
    <w:rsid w:val="000D1CE2"/>
    <w:rsid w:val="000D2B35"/>
    <w:rsid w:val="000D2DD7"/>
    <w:rsid w:val="000D3CA4"/>
    <w:rsid w:val="000D4685"/>
    <w:rsid w:val="000D4804"/>
    <w:rsid w:val="000D4B61"/>
    <w:rsid w:val="000D6B6F"/>
    <w:rsid w:val="000E0D13"/>
    <w:rsid w:val="000E28FD"/>
    <w:rsid w:val="000E37C2"/>
    <w:rsid w:val="000E39DD"/>
    <w:rsid w:val="000E5D92"/>
    <w:rsid w:val="000E5FCC"/>
    <w:rsid w:val="000E658A"/>
    <w:rsid w:val="000E6B25"/>
    <w:rsid w:val="000E6DC1"/>
    <w:rsid w:val="000E6EF9"/>
    <w:rsid w:val="000E6F37"/>
    <w:rsid w:val="000E6F79"/>
    <w:rsid w:val="000F023F"/>
    <w:rsid w:val="000F31FB"/>
    <w:rsid w:val="000F3C10"/>
    <w:rsid w:val="000F3DBD"/>
    <w:rsid w:val="000F41F7"/>
    <w:rsid w:val="000F5F3D"/>
    <w:rsid w:val="000F6F59"/>
    <w:rsid w:val="000F7F81"/>
    <w:rsid w:val="00100EFA"/>
    <w:rsid w:val="00101777"/>
    <w:rsid w:val="00101893"/>
    <w:rsid w:val="00102115"/>
    <w:rsid w:val="001021BA"/>
    <w:rsid w:val="0010403D"/>
    <w:rsid w:val="00106971"/>
    <w:rsid w:val="00106D72"/>
    <w:rsid w:val="00106E25"/>
    <w:rsid w:val="001078AB"/>
    <w:rsid w:val="0011276C"/>
    <w:rsid w:val="001138C8"/>
    <w:rsid w:val="001147FA"/>
    <w:rsid w:val="00117262"/>
    <w:rsid w:val="0012061A"/>
    <w:rsid w:val="0012346F"/>
    <w:rsid w:val="00124A4F"/>
    <w:rsid w:val="00125516"/>
    <w:rsid w:val="00126F72"/>
    <w:rsid w:val="001313CD"/>
    <w:rsid w:val="00132BF6"/>
    <w:rsid w:val="00133CA0"/>
    <w:rsid w:val="00133EB4"/>
    <w:rsid w:val="001342FB"/>
    <w:rsid w:val="0013624C"/>
    <w:rsid w:val="00140FE5"/>
    <w:rsid w:val="00141236"/>
    <w:rsid w:val="00142536"/>
    <w:rsid w:val="001428D5"/>
    <w:rsid w:val="00143E0A"/>
    <w:rsid w:val="001463C7"/>
    <w:rsid w:val="00146EE4"/>
    <w:rsid w:val="001473CF"/>
    <w:rsid w:val="001505E9"/>
    <w:rsid w:val="0015061A"/>
    <w:rsid w:val="001515E3"/>
    <w:rsid w:val="00152B42"/>
    <w:rsid w:val="0015371A"/>
    <w:rsid w:val="00154CDD"/>
    <w:rsid w:val="001565CB"/>
    <w:rsid w:val="0016068E"/>
    <w:rsid w:val="00163255"/>
    <w:rsid w:val="00163516"/>
    <w:rsid w:val="001639D1"/>
    <w:rsid w:val="001640E9"/>
    <w:rsid w:val="00164EF9"/>
    <w:rsid w:val="00166687"/>
    <w:rsid w:val="00166A30"/>
    <w:rsid w:val="00167155"/>
    <w:rsid w:val="001677C9"/>
    <w:rsid w:val="00170F7B"/>
    <w:rsid w:val="00171E66"/>
    <w:rsid w:val="001723B5"/>
    <w:rsid w:val="00172748"/>
    <w:rsid w:val="00173B76"/>
    <w:rsid w:val="00174941"/>
    <w:rsid w:val="001753F2"/>
    <w:rsid w:val="001759DD"/>
    <w:rsid w:val="00176460"/>
    <w:rsid w:val="00176D03"/>
    <w:rsid w:val="0017725F"/>
    <w:rsid w:val="0017738E"/>
    <w:rsid w:val="0017761E"/>
    <w:rsid w:val="00177F2D"/>
    <w:rsid w:val="00183A4A"/>
    <w:rsid w:val="00183FCF"/>
    <w:rsid w:val="00184A68"/>
    <w:rsid w:val="00184CCD"/>
    <w:rsid w:val="00184F7A"/>
    <w:rsid w:val="00185EAD"/>
    <w:rsid w:val="00186E9A"/>
    <w:rsid w:val="00187DD5"/>
    <w:rsid w:val="00190039"/>
    <w:rsid w:val="001900F4"/>
    <w:rsid w:val="00190FEC"/>
    <w:rsid w:val="001915B8"/>
    <w:rsid w:val="0019283B"/>
    <w:rsid w:val="00193922"/>
    <w:rsid w:val="001951AB"/>
    <w:rsid w:val="0019667E"/>
    <w:rsid w:val="00196A83"/>
    <w:rsid w:val="00196B7D"/>
    <w:rsid w:val="00197D8D"/>
    <w:rsid w:val="00197E29"/>
    <w:rsid w:val="001A2A3A"/>
    <w:rsid w:val="001A30AA"/>
    <w:rsid w:val="001A5350"/>
    <w:rsid w:val="001A670A"/>
    <w:rsid w:val="001A6CCB"/>
    <w:rsid w:val="001A7C19"/>
    <w:rsid w:val="001B0541"/>
    <w:rsid w:val="001B0D34"/>
    <w:rsid w:val="001B1C66"/>
    <w:rsid w:val="001B22E9"/>
    <w:rsid w:val="001B40AC"/>
    <w:rsid w:val="001B52D8"/>
    <w:rsid w:val="001B61A8"/>
    <w:rsid w:val="001B7547"/>
    <w:rsid w:val="001C185F"/>
    <w:rsid w:val="001C354E"/>
    <w:rsid w:val="001C3EB3"/>
    <w:rsid w:val="001C5168"/>
    <w:rsid w:val="001C5491"/>
    <w:rsid w:val="001C6AD3"/>
    <w:rsid w:val="001C70A7"/>
    <w:rsid w:val="001C72F1"/>
    <w:rsid w:val="001D00D3"/>
    <w:rsid w:val="001D039A"/>
    <w:rsid w:val="001D061B"/>
    <w:rsid w:val="001D1BA8"/>
    <w:rsid w:val="001D1D72"/>
    <w:rsid w:val="001D3B47"/>
    <w:rsid w:val="001D4582"/>
    <w:rsid w:val="001D6D69"/>
    <w:rsid w:val="001D7ABE"/>
    <w:rsid w:val="001E068C"/>
    <w:rsid w:val="001E14C5"/>
    <w:rsid w:val="001E18AB"/>
    <w:rsid w:val="001E2831"/>
    <w:rsid w:val="001E4630"/>
    <w:rsid w:val="001E4EDC"/>
    <w:rsid w:val="001E60E7"/>
    <w:rsid w:val="001F0B78"/>
    <w:rsid w:val="001F1333"/>
    <w:rsid w:val="001F511C"/>
    <w:rsid w:val="001F556A"/>
    <w:rsid w:val="001F7EBA"/>
    <w:rsid w:val="00201938"/>
    <w:rsid w:val="002027C9"/>
    <w:rsid w:val="0020406E"/>
    <w:rsid w:val="002061C6"/>
    <w:rsid w:val="00206D4F"/>
    <w:rsid w:val="00207386"/>
    <w:rsid w:val="002078B7"/>
    <w:rsid w:val="00212F13"/>
    <w:rsid w:val="00215575"/>
    <w:rsid w:val="002163FA"/>
    <w:rsid w:val="002165F3"/>
    <w:rsid w:val="0022015E"/>
    <w:rsid w:val="00222B26"/>
    <w:rsid w:val="002252AC"/>
    <w:rsid w:val="00225F6F"/>
    <w:rsid w:val="002314C9"/>
    <w:rsid w:val="0023189A"/>
    <w:rsid w:val="00232031"/>
    <w:rsid w:val="00233538"/>
    <w:rsid w:val="002336D5"/>
    <w:rsid w:val="00237FC8"/>
    <w:rsid w:val="00241E1C"/>
    <w:rsid w:val="00243FBF"/>
    <w:rsid w:val="002469CF"/>
    <w:rsid w:val="002471A1"/>
    <w:rsid w:val="002473EF"/>
    <w:rsid w:val="00247DDB"/>
    <w:rsid w:val="00250EAC"/>
    <w:rsid w:val="00251342"/>
    <w:rsid w:val="002519CD"/>
    <w:rsid w:val="00251DA4"/>
    <w:rsid w:val="002544BA"/>
    <w:rsid w:val="00254ED2"/>
    <w:rsid w:val="0025599D"/>
    <w:rsid w:val="002560A7"/>
    <w:rsid w:val="0025688E"/>
    <w:rsid w:val="00257300"/>
    <w:rsid w:val="002578E8"/>
    <w:rsid w:val="00260D69"/>
    <w:rsid w:val="00261838"/>
    <w:rsid w:val="00262625"/>
    <w:rsid w:val="002632D2"/>
    <w:rsid w:val="002645BA"/>
    <w:rsid w:val="00264E67"/>
    <w:rsid w:val="00265CE2"/>
    <w:rsid w:val="00270FF7"/>
    <w:rsid w:val="00271915"/>
    <w:rsid w:val="0027279E"/>
    <w:rsid w:val="0027396C"/>
    <w:rsid w:val="00274532"/>
    <w:rsid w:val="00275031"/>
    <w:rsid w:val="00275765"/>
    <w:rsid w:val="002775DF"/>
    <w:rsid w:val="002776C6"/>
    <w:rsid w:val="00283A97"/>
    <w:rsid w:val="002852E2"/>
    <w:rsid w:val="00286EE7"/>
    <w:rsid w:val="00287D24"/>
    <w:rsid w:val="00290885"/>
    <w:rsid w:val="002909CC"/>
    <w:rsid w:val="00291FE7"/>
    <w:rsid w:val="00294AC4"/>
    <w:rsid w:val="002961E9"/>
    <w:rsid w:val="00296ECD"/>
    <w:rsid w:val="002A106B"/>
    <w:rsid w:val="002A1ED7"/>
    <w:rsid w:val="002A410C"/>
    <w:rsid w:val="002A4152"/>
    <w:rsid w:val="002A4BAE"/>
    <w:rsid w:val="002A5164"/>
    <w:rsid w:val="002A5486"/>
    <w:rsid w:val="002A71BA"/>
    <w:rsid w:val="002A7FD8"/>
    <w:rsid w:val="002B0DB1"/>
    <w:rsid w:val="002B0EBA"/>
    <w:rsid w:val="002B1A32"/>
    <w:rsid w:val="002B1CF6"/>
    <w:rsid w:val="002B21E4"/>
    <w:rsid w:val="002B3681"/>
    <w:rsid w:val="002B5233"/>
    <w:rsid w:val="002B5D3D"/>
    <w:rsid w:val="002B64E7"/>
    <w:rsid w:val="002B774F"/>
    <w:rsid w:val="002C191D"/>
    <w:rsid w:val="002C23E1"/>
    <w:rsid w:val="002C31ED"/>
    <w:rsid w:val="002C41EA"/>
    <w:rsid w:val="002C4B5B"/>
    <w:rsid w:val="002C4C96"/>
    <w:rsid w:val="002C54DE"/>
    <w:rsid w:val="002C7900"/>
    <w:rsid w:val="002C7D45"/>
    <w:rsid w:val="002D1A16"/>
    <w:rsid w:val="002D2061"/>
    <w:rsid w:val="002D2C04"/>
    <w:rsid w:val="002D5C5F"/>
    <w:rsid w:val="002D64D2"/>
    <w:rsid w:val="002E1891"/>
    <w:rsid w:val="002E3AE8"/>
    <w:rsid w:val="002E3CE1"/>
    <w:rsid w:val="002E57B2"/>
    <w:rsid w:val="002E5E69"/>
    <w:rsid w:val="002E6762"/>
    <w:rsid w:val="002E69BB"/>
    <w:rsid w:val="002E7726"/>
    <w:rsid w:val="002F1022"/>
    <w:rsid w:val="002F1FD2"/>
    <w:rsid w:val="002F2F83"/>
    <w:rsid w:val="002F4128"/>
    <w:rsid w:val="002F4ECD"/>
    <w:rsid w:val="002F5AD1"/>
    <w:rsid w:val="002F5D6A"/>
    <w:rsid w:val="002F713C"/>
    <w:rsid w:val="002F78D4"/>
    <w:rsid w:val="00300025"/>
    <w:rsid w:val="00300E10"/>
    <w:rsid w:val="00302488"/>
    <w:rsid w:val="00303508"/>
    <w:rsid w:val="00303EE6"/>
    <w:rsid w:val="00303F45"/>
    <w:rsid w:val="00304C56"/>
    <w:rsid w:val="00311115"/>
    <w:rsid w:val="00312F24"/>
    <w:rsid w:val="00314A54"/>
    <w:rsid w:val="0031507D"/>
    <w:rsid w:val="00315C29"/>
    <w:rsid w:val="00316EB5"/>
    <w:rsid w:val="00320729"/>
    <w:rsid w:val="00323349"/>
    <w:rsid w:val="003239A2"/>
    <w:rsid w:val="003240F0"/>
    <w:rsid w:val="00324A26"/>
    <w:rsid w:val="003257B1"/>
    <w:rsid w:val="00326F17"/>
    <w:rsid w:val="0032783B"/>
    <w:rsid w:val="00332114"/>
    <w:rsid w:val="003324DE"/>
    <w:rsid w:val="00333E11"/>
    <w:rsid w:val="0033556B"/>
    <w:rsid w:val="00337DFD"/>
    <w:rsid w:val="00342519"/>
    <w:rsid w:val="003435D4"/>
    <w:rsid w:val="00343E98"/>
    <w:rsid w:val="00344256"/>
    <w:rsid w:val="00344475"/>
    <w:rsid w:val="003447BE"/>
    <w:rsid w:val="00344F07"/>
    <w:rsid w:val="0034627E"/>
    <w:rsid w:val="003503B1"/>
    <w:rsid w:val="00351363"/>
    <w:rsid w:val="00352697"/>
    <w:rsid w:val="003526A6"/>
    <w:rsid w:val="00356778"/>
    <w:rsid w:val="00357A1B"/>
    <w:rsid w:val="00361475"/>
    <w:rsid w:val="00361669"/>
    <w:rsid w:val="003626D9"/>
    <w:rsid w:val="0036277D"/>
    <w:rsid w:val="00363087"/>
    <w:rsid w:val="003632C4"/>
    <w:rsid w:val="00365D2B"/>
    <w:rsid w:val="00366A83"/>
    <w:rsid w:val="003671FF"/>
    <w:rsid w:val="00370EB7"/>
    <w:rsid w:val="00371093"/>
    <w:rsid w:val="0037332A"/>
    <w:rsid w:val="00375971"/>
    <w:rsid w:val="00376CC5"/>
    <w:rsid w:val="00380F04"/>
    <w:rsid w:val="003816FC"/>
    <w:rsid w:val="0038222C"/>
    <w:rsid w:val="0038304D"/>
    <w:rsid w:val="003840D8"/>
    <w:rsid w:val="0038619E"/>
    <w:rsid w:val="00386CBF"/>
    <w:rsid w:val="00390A25"/>
    <w:rsid w:val="003911FA"/>
    <w:rsid w:val="003913BE"/>
    <w:rsid w:val="00392025"/>
    <w:rsid w:val="003934E3"/>
    <w:rsid w:val="00393B89"/>
    <w:rsid w:val="00394C64"/>
    <w:rsid w:val="00394CC1"/>
    <w:rsid w:val="003954EC"/>
    <w:rsid w:val="003965F3"/>
    <w:rsid w:val="00396EBA"/>
    <w:rsid w:val="003A032A"/>
    <w:rsid w:val="003A18AA"/>
    <w:rsid w:val="003A355B"/>
    <w:rsid w:val="003A3DA1"/>
    <w:rsid w:val="003A416B"/>
    <w:rsid w:val="003A41C5"/>
    <w:rsid w:val="003A43B7"/>
    <w:rsid w:val="003A4821"/>
    <w:rsid w:val="003A4A08"/>
    <w:rsid w:val="003A4B5C"/>
    <w:rsid w:val="003A52BC"/>
    <w:rsid w:val="003A5775"/>
    <w:rsid w:val="003A6802"/>
    <w:rsid w:val="003A6D83"/>
    <w:rsid w:val="003A78C1"/>
    <w:rsid w:val="003B0B45"/>
    <w:rsid w:val="003B1117"/>
    <w:rsid w:val="003B112B"/>
    <w:rsid w:val="003B1731"/>
    <w:rsid w:val="003B2333"/>
    <w:rsid w:val="003B5340"/>
    <w:rsid w:val="003B6D63"/>
    <w:rsid w:val="003B74A2"/>
    <w:rsid w:val="003B76E3"/>
    <w:rsid w:val="003C0BE8"/>
    <w:rsid w:val="003C1010"/>
    <w:rsid w:val="003C2074"/>
    <w:rsid w:val="003C3383"/>
    <w:rsid w:val="003C5A95"/>
    <w:rsid w:val="003C7500"/>
    <w:rsid w:val="003C78D8"/>
    <w:rsid w:val="003D08E8"/>
    <w:rsid w:val="003D0E2C"/>
    <w:rsid w:val="003D0EEB"/>
    <w:rsid w:val="003D1562"/>
    <w:rsid w:val="003D1F8E"/>
    <w:rsid w:val="003D25D0"/>
    <w:rsid w:val="003D4763"/>
    <w:rsid w:val="003D508A"/>
    <w:rsid w:val="003D7229"/>
    <w:rsid w:val="003D78A3"/>
    <w:rsid w:val="003E07C7"/>
    <w:rsid w:val="003E2ACB"/>
    <w:rsid w:val="003E2BB0"/>
    <w:rsid w:val="003E2CDE"/>
    <w:rsid w:val="003E3514"/>
    <w:rsid w:val="003E3A3F"/>
    <w:rsid w:val="003E3E0C"/>
    <w:rsid w:val="003E4A43"/>
    <w:rsid w:val="003E4EA3"/>
    <w:rsid w:val="003E5F1C"/>
    <w:rsid w:val="003E630B"/>
    <w:rsid w:val="003F1A1F"/>
    <w:rsid w:val="003F1B45"/>
    <w:rsid w:val="003F2263"/>
    <w:rsid w:val="003F24E2"/>
    <w:rsid w:val="003F33B7"/>
    <w:rsid w:val="003F42ED"/>
    <w:rsid w:val="003F4BFA"/>
    <w:rsid w:val="003F4C8A"/>
    <w:rsid w:val="004001D9"/>
    <w:rsid w:val="00401256"/>
    <w:rsid w:val="00402AFC"/>
    <w:rsid w:val="00403472"/>
    <w:rsid w:val="00403EEE"/>
    <w:rsid w:val="00404019"/>
    <w:rsid w:val="004048F9"/>
    <w:rsid w:val="00404FCB"/>
    <w:rsid w:val="00406253"/>
    <w:rsid w:val="00406A78"/>
    <w:rsid w:val="00406DE9"/>
    <w:rsid w:val="00407816"/>
    <w:rsid w:val="0041019D"/>
    <w:rsid w:val="00410384"/>
    <w:rsid w:val="00410BC8"/>
    <w:rsid w:val="0041275D"/>
    <w:rsid w:val="00412F19"/>
    <w:rsid w:val="00412F66"/>
    <w:rsid w:val="00413033"/>
    <w:rsid w:val="004136D2"/>
    <w:rsid w:val="00414D21"/>
    <w:rsid w:val="00414D81"/>
    <w:rsid w:val="00416560"/>
    <w:rsid w:val="00416D70"/>
    <w:rsid w:val="004177BF"/>
    <w:rsid w:val="004212B8"/>
    <w:rsid w:val="004218DA"/>
    <w:rsid w:val="0042197C"/>
    <w:rsid w:val="00422B70"/>
    <w:rsid w:val="0042477D"/>
    <w:rsid w:val="0043135A"/>
    <w:rsid w:val="00433F1B"/>
    <w:rsid w:val="00434377"/>
    <w:rsid w:val="00435112"/>
    <w:rsid w:val="0044065D"/>
    <w:rsid w:val="0044169D"/>
    <w:rsid w:val="00441E96"/>
    <w:rsid w:val="00444357"/>
    <w:rsid w:val="004444EE"/>
    <w:rsid w:val="00445897"/>
    <w:rsid w:val="00447F58"/>
    <w:rsid w:val="0045332C"/>
    <w:rsid w:val="00453964"/>
    <w:rsid w:val="0045415D"/>
    <w:rsid w:val="00454FD2"/>
    <w:rsid w:val="00455912"/>
    <w:rsid w:val="00456020"/>
    <w:rsid w:val="0045694A"/>
    <w:rsid w:val="00457145"/>
    <w:rsid w:val="004572B0"/>
    <w:rsid w:val="00461050"/>
    <w:rsid w:val="0046175F"/>
    <w:rsid w:val="0046298C"/>
    <w:rsid w:val="00463945"/>
    <w:rsid w:val="00465080"/>
    <w:rsid w:val="00465DE3"/>
    <w:rsid w:val="00466248"/>
    <w:rsid w:val="00466262"/>
    <w:rsid w:val="00471077"/>
    <w:rsid w:val="0047191C"/>
    <w:rsid w:val="00471D15"/>
    <w:rsid w:val="00472385"/>
    <w:rsid w:val="00473BA0"/>
    <w:rsid w:val="00477694"/>
    <w:rsid w:val="0048137E"/>
    <w:rsid w:val="004826EF"/>
    <w:rsid w:val="00485D1B"/>
    <w:rsid w:val="0048648E"/>
    <w:rsid w:val="00487508"/>
    <w:rsid w:val="00487DBE"/>
    <w:rsid w:val="00490390"/>
    <w:rsid w:val="00490A0E"/>
    <w:rsid w:val="0049121E"/>
    <w:rsid w:val="00491772"/>
    <w:rsid w:val="004925BF"/>
    <w:rsid w:val="004A0558"/>
    <w:rsid w:val="004A2180"/>
    <w:rsid w:val="004A76D2"/>
    <w:rsid w:val="004B2C30"/>
    <w:rsid w:val="004B31F2"/>
    <w:rsid w:val="004B39A1"/>
    <w:rsid w:val="004B4D35"/>
    <w:rsid w:val="004B5568"/>
    <w:rsid w:val="004B56E2"/>
    <w:rsid w:val="004B5EEB"/>
    <w:rsid w:val="004C1264"/>
    <w:rsid w:val="004C133E"/>
    <w:rsid w:val="004C4902"/>
    <w:rsid w:val="004C4A41"/>
    <w:rsid w:val="004C5463"/>
    <w:rsid w:val="004C6AAF"/>
    <w:rsid w:val="004C6B95"/>
    <w:rsid w:val="004C79F1"/>
    <w:rsid w:val="004D01B9"/>
    <w:rsid w:val="004D0621"/>
    <w:rsid w:val="004D0AD0"/>
    <w:rsid w:val="004D1762"/>
    <w:rsid w:val="004D1884"/>
    <w:rsid w:val="004D6F08"/>
    <w:rsid w:val="004D76B3"/>
    <w:rsid w:val="004D7DA3"/>
    <w:rsid w:val="004E0C67"/>
    <w:rsid w:val="004E15F8"/>
    <w:rsid w:val="004E2BA9"/>
    <w:rsid w:val="004E442E"/>
    <w:rsid w:val="004E4C06"/>
    <w:rsid w:val="004E62E1"/>
    <w:rsid w:val="004E65F1"/>
    <w:rsid w:val="004E6BB7"/>
    <w:rsid w:val="004E751C"/>
    <w:rsid w:val="004F0FC2"/>
    <w:rsid w:val="004F2481"/>
    <w:rsid w:val="004F4079"/>
    <w:rsid w:val="004F4D5E"/>
    <w:rsid w:val="004F5056"/>
    <w:rsid w:val="004F5792"/>
    <w:rsid w:val="004F5EC6"/>
    <w:rsid w:val="004F6242"/>
    <w:rsid w:val="005011B3"/>
    <w:rsid w:val="00501926"/>
    <w:rsid w:val="00502120"/>
    <w:rsid w:val="005029FA"/>
    <w:rsid w:val="00502E07"/>
    <w:rsid w:val="00503FC2"/>
    <w:rsid w:val="00504F86"/>
    <w:rsid w:val="0050611D"/>
    <w:rsid w:val="00506413"/>
    <w:rsid w:val="0050778F"/>
    <w:rsid w:val="005102C4"/>
    <w:rsid w:val="0051199F"/>
    <w:rsid w:val="0051377C"/>
    <w:rsid w:val="00515718"/>
    <w:rsid w:val="0051667D"/>
    <w:rsid w:val="00516A27"/>
    <w:rsid w:val="00516A7A"/>
    <w:rsid w:val="00520637"/>
    <w:rsid w:val="00520B09"/>
    <w:rsid w:val="00521E27"/>
    <w:rsid w:val="00525D79"/>
    <w:rsid w:val="005265BC"/>
    <w:rsid w:val="00527A35"/>
    <w:rsid w:val="00530A4B"/>
    <w:rsid w:val="00530E4A"/>
    <w:rsid w:val="00530FEC"/>
    <w:rsid w:val="00531D60"/>
    <w:rsid w:val="00532C9B"/>
    <w:rsid w:val="00533E06"/>
    <w:rsid w:val="00535650"/>
    <w:rsid w:val="005367AC"/>
    <w:rsid w:val="00537920"/>
    <w:rsid w:val="00537CBD"/>
    <w:rsid w:val="0054016A"/>
    <w:rsid w:val="0054081F"/>
    <w:rsid w:val="00542407"/>
    <w:rsid w:val="00543C28"/>
    <w:rsid w:val="00544D92"/>
    <w:rsid w:val="005455D6"/>
    <w:rsid w:val="00546680"/>
    <w:rsid w:val="00547855"/>
    <w:rsid w:val="00547952"/>
    <w:rsid w:val="005533A5"/>
    <w:rsid w:val="00554578"/>
    <w:rsid w:val="0055472F"/>
    <w:rsid w:val="00555702"/>
    <w:rsid w:val="00560C71"/>
    <w:rsid w:val="00565E7E"/>
    <w:rsid w:val="0057099B"/>
    <w:rsid w:val="00570C6E"/>
    <w:rsid w:val="00572566"/>
    <w:rsid w:val="0057274D"/>
    <w:rsid w:val="005737C4"/>
    <w:rsid w:val="00573996"/>
    <w:rsid w:val="00574050"/>
    <w:rsid w:val="005760E9"/>
    <w:rsid w:val="00576411"/>
    <w:rsid w:val="005775A6"/>
    <w:rsid w:val="00582544"/>
    <w:rsid w:val="00582897"/>
    <w:rsid w:val="005828DD"/>
    <w:rsid w:val="00583534"/>
    <w:rsid w:val="00583F18"/>
    <w:rsid w:val="005843CF"/>
    <w:rsid w:val="00584423"/>
    <w:rsid w:val="0058506B"/>
    <w:rsid w:val="0058620B"/>
    <w:rsid w:val="00590477"/>
    <w:rsid w:val="00590DF6"/>
    <w:rsid w:val="00591E70"/>
    <w:rsid w:val="005923E6"/>
    <w:rsid w:val="0059302B"/>
    <w:rsid w:val="00593350"/>
    <w:rsid w:val="0059347F"/>
    <w:rsid w:val="00594ACE"/>
    <w:rsid w:val="005956A6"/>
    <w:rsid w:val="0059598C"/>
    <w:rsid w:val="0059650E"/>
    <w:rsid w:val="005A0DCB"/>
    <w:rsid w:val="005A0ECF"/>
    <w:rsid w:val="005A1596"/>
    <w:rsid w:val="005A1B80"/>
    <w:rsid w:val="005A1F5C"/>
    <w:rsid w:val="005A1F75"/>
    <w:rsid w:val="005A22B6"/>
    <w:rsid w:val="005A2863"/>
    <w:rsid w:val="005A43ED"/>
    <w:rsid w:val="005A51C3"/>
    <w:rsid w:val="005A6717"/>
    <w:rsid w:val="005A6743"/>
    <w:rsid w:val="005A6755"/>
    <w:rsid w:val="005A7CB2"/>
    <w:rsid w:val="005B0CC3"/>
    <w:rsid w:val="005B34BC"/>
    <w:rsid w:val="005B5EAF"/>
    <w:rsid w:val="005B79C1"/>
    <w:rsid w:val="005C2770"/>
    <w:rsid w:val="005C2A3B"/>
    <w:rsid w:val="005C3ACA"/>
    <w:rsid w:val="005C3FED"/>
    <w:rsid w:val="005C5873"/>
    <w:rsid w:val="005C69D3"/>
    <w:rsid w:val="005D3239"/>
    <w:rsid w:val="005D50CC"/>
    <w:rsid w:val="005D517E"/>
    <w:rsid w:val="005D538D"/>
    <w:rsid w:val="005D7D29"/>
    <w:rsid w:val="005D7F8E"/>
    <w:rsid w:val="005E376C"/>
    <w:rsid w:val="005E4545"/>
    <w:rsid w:val="005E5929"/>
    <w:rsid w:val="005E7057"/>
    <w:rsid w:val="005F0F8E"/>
    <w:rsid w:val="005F18C5"/>
    <w:rsid w:val="005F2A99"/>
    <w:rsid w:val="005F2D9A"/>
    <w:rsid w:val="005F309C"/>
    <w:rsid w:val="005F3751"/>
    <w:rsid w:val="005F4D67"/>
    <w:rsid w:val="005F5667"/>
    <w:rsid w:val="005F7732"/>
    <w:rsid w:val="0060063E"/>
    <w:rsid w:val="0060207D"/>
    <w:rsid w:val="00607063"/>
    <w:rsid w:val="006075D8"/>
    <w:rsid w:val="00607CA9"/>
    <w:rsid w:val="00610239"/>
    <w:rsid w:val="006114CB"/>
    <w:rsid w:val="00611B88"/>
    <w:rsid w:val="006126A1"/>
    <w:rsid w:val="0061281F"/>
    <w:rsid w:val="0061478D"/>
    <w:rsid w:val="006149E7"/>
    <w:rsid w:val="006178B7"/>
    <w:rsid w:val="006201E4"/>
    <w:rsid w:val="006233D1"/>
    <w:rsid w:val="00623A3E"/>
    <w:rsid w:val="00623D95"/>
    <w:rsid w:val="006249D0"/>
    <w:rsid w:val="00625091"/>
    <w:rsid w:val="006272D3"/>
    <w:rsid w:val="006302A1"/>
    <w:rsid w:val="006305B5"/>
    <w:rsid w:val="00630ACD"/>
    <w:rsid w:val="00631C36"/>
    <w:rsid w:val="0063216F"/>
    <w:rsid w:val="00636A81"/>
    <w:rsid w:val="00636D79"/>
    <w:rsid w:val="00637356"/>
    <w:rsid w:val="00637B90"/>
    <w:rsid w:val="00640609"/>
    <w:rsid w:val="0064096A"/>
    <w:rsid w:val="00641E74"/>
    <w:rsid w:val="00642706"/>
    <w:rsid w:val="00642A39"/>
    <w:rsid w:val="00643927"/>
    <w:rsid w:val="00651ED0"/>
    <w:rsid w:val="00653D3C"/>
    <w:rsid w:val="00655196"/>
    <w:rsid w:val="0065548D"/>
    <w:rsid w:val="0066222E"/>
    <w:rsid w:val="00662F31"/>
    <w:rsid w:val="00664520"/>
    <w:rsid w:val="006654FE"/>
    <w:rsid w:val="006657A8"/>
    <w:rsid w:val="00666894"/>
    <w:rsid w:val="00670D2D"/>
    <w:rsid w:val="00670E7A"/>
    <w:rsid w:val="00672521"/>
    <w:rsid w:val="00673839"/>
    <w:rsid w:val="00673B9E"/>
    <w:rsid w:val="006742DC"/>
    <w:rsid w:val="006747E2"/>
    <w:rsid w:val="006754F8"/>
    <w:rsid w:val="006765F4"/>
    <w:rsid w:val="00681535"/>
    <w:rsid w:val="006819A5"/>
    <w:rsid w:val="00681F6C"/>
    <w:rsid w:val="006824CF"/>
    <w:rsid w:val="00683174"/>
    <w:rsid w:val="0068362A"/>
    <w:rsid w:val="00684684"/>
    <w:rsid w:val="00685D6E"/>
    <w:rsid w:val="00687412"/>
    <w:rsid w:val="00687EE2"/>
    <w:rsid w:val="006906C7"/>
    <w:rsid w:val="006916CD"/>
    <w:rsid w:val="00693528"/>
    <w:rsid w:val="0069393A"/>
    <w:rsid w:val="00695250"/>
    <w:rsid w:val="00696016"/>
    <w:rsid w:val="006965B5"/>
    <w:rsid w:val="00696EB7"/>
    <w:rsid w:val="006A0139"/>
    <w:rsid w:val="006A0F66"/>
    <w:rsid w:val="006A1307"/>
    <w:rsid w:val="006A1E67"/>
    <w:rsid w:val="006A2E50"/>
    <w:rsid w:val="006A2F15"/>
    <w:rsid w:val="006A4218"/>
    <w:rsid w:val="006A4316"/>
    <w:rsid w:val="006A438B"/>
    <w:rsid w:val="006A6363"/>
    <w:rsid w:val="006A6617"/>
    <w:rsid w:val="006B0DC2"/>
    <w:rsid w:val="006B201D"/>
    <w:rsid w:val="006B221E"/>
    <w:rsid w:val="006B4414"/>
    <w:rsid w:val="006B4A0B"/>
    <w:rsid w:val="006B727B"/>
    <w:rsid w:val="006C027B"/>
    <w:rsid w:val="006C1B8E"/>
    <w:rsid w:val="006C1F5A"/>
    <w:rsid w:val="006C25D8"/>
    <w:rsid w:val="006C2A15"/>
    <w:rsid w:val="006C2EF8"/>
    <w:rsid w:val="006C458E"/>
    <w:rsid w:val="006C4AB5"/>
    <w:rsid w:val="006C5B34"/>
    <w:rsid w:val="006C7B62"/>
    <w:rsid w:val="006D2F09"/>
    <w:rsid w:val="006D51BC"/>
    <w:rsid w:val="006D580A"/>
    <w:rsid w:val="006D66A3"/>
    <w:rsid w:val="006E063A"/>
    <w:rsid w:val="006E10F3"/>
    <w:rsid w:val="006E1ABB"/>
    <w:rsid w:val="006E1BCE"/>
    <w:rsid w:val="006E240A"/>
    <w:rsid w:val="006E2BCF"/>
    <w:rsid w:val="006E32D7"/>
    <w:rsid w:val="006E3664"/>
    <w:rsid w:val="006E3C45"/>
    <w:rsid w:val="006E4ACF"/>
    <w:rsid w:val="006E72E2"/>
    <w:rsid w:val="006E7F20"/>
    <w:rsid w:val="006F0BB8"/>
    <w:rsid w:val="006F19F3"/>
    <w:rsid w:val="006F245D"/>
    <w:rsid w:val="00700384"/>
    <w:rsid w:val="00700CDB"/>
    <w:rsid w:val="00705E5B"/>
    <w:rsid w:val="00706455"/>
    <w:rsid w:val="00706904"/>
    <w:rsid w:val="007069C0"/>
    <w:rsid w:val="00706CC5"/>
    <w:rsid w:val="00707FD1"/>
    <w:rsid w:val="00710966"/>
    <w:rsid w:val="007137AD"/>
    <w:rsid w:val="00716A6A"/>
    <w:rsid w:val="00716F4A"/>
    <w:rsid w:val="00720792"/>
    <w:rsid w:val="007235CC"/>
    <w:rsid w:val="00724806"/>
    <w:rsid w:val="0072515A"/>
    <w:rsid w:val="0072516C"/>
    <w:rsid w:val="00725C1F"/>
    <w:rsid w:val="00726BFF"/>
    <w:rsid w:val="00727086"/>
    <w:rsid w:val="007306B2"/>
    <w:rsid w:val="007309AD"/>
    <w:rsid w:val="00730E7F"/>
    <w:rsid w:val="00732E54"/>
    <w:rsid w:val="007332DD"/>
    <w:rsid w:val="00733341"/>
    <w:rsid w:val="0073413F"/>
    <w:rsid w:val="00735E04"/>
    <w:rsid w:val="0073634C"/>
    <w:rsid w:val="00740027"/>
    <w:rsid w:val="00741762"/>
    <w:rsid w:val="00742E42"/>
    <w:rsid w:val="007431E6"/>
    <w:rsid w:val="007462E7"/>
    <w:rsid w:val="007479E1"/>
    <w:rsid w:val="00751432"/>
    <w:rsid w:val="0075238D"/>
    <w:rsid w:val="00753C01"/>
    <w:rsid w:val="00755CE1"/>
    <w:rsid w:val="00756CE0"/>
    <w:rsid w:val="00762357"/>
    <w:rsid w:val="00762BAF"/>
    <w:rsid w:val="007638AE"/>
    <w:rsid w:val="00767F4F"/>
    <w:rsid w:val="00773F43"/>
    <w:rsid w:val="00776418"/>
    <w:rsid w:val="007779E0"/>
    <w:rsid w:val="00781D28"/>
    <w:rsid w:val="00784835"/>
    <w:rsid w:val="007852EF"/>
    <w:rsid w:val="00785929"/>
    <w:rsid w:val="007904AE"/>
    <w:rsid w:val="00791210"/>
    <w:rsid w:val="007921C8"/>
    <w:rsid w:val="007948D3"/>
    <w:rsid w:val="00794C02"/>
    <w:rsid w:val="0079522A"/>
    <w:rsid w:val="007955BF"/>
    <w:rsid w:val="00797B62"/>
    <w:rsid w:val="007A0D97"/>
    <w:rsid w:val="007A189D"/>
    <w:rsid w:val="007A28A9"/>
    <w:rsid w:val="007A43B5"/>
    <w:rsid w:val="007A4A0D"/>
    <w:rsid w:val="007A62A1"/>
    <w:rsid w:val="007A7B79"/>
    <w:rsid w:val="007B01F8"/>
    <w:rsid w:val="007B0A6F"/>
    <w:rsid w:val="007B0D21"/>
    <w:rsid w:val="007B1F19"/>
    <w:rsid w:val="007B25C7"/>
    <w:rsid w:val="007B2D60"/>
    <w:rsid w:val="007B65F2"/>
    <w:rsid w:val="007B68F5"/>
    <w:rsid w:val="007B6CFD"/>
    <w:rsid w:val="007B7823"/>
    <w:rsid w:val="007B7CCD"/>
    <w:rsid w:val="007C0030"/>
    <w:rsid w:val="007C1118"/>
    <w:rsid w:val="007C1FDB"/>
    <w:rsid w:val="007C2A2C"/>
    <w:rsid w:val="007C2BEF"/>
    <w:rsid w:val="007C37B0"/>
    <w:rsid w:val="007D0CD5"/>
    <w:rsid w:val="007D129F"/>
    <w:rsid w:val="007D1352"/>
    <w:rsid w:val="007D14C1"/>
    <w:rsid w:val="007D5441"/>
    <w:rsid w:val="007D60C5"/>
    <w:rsid w:val="007D74AB"/>
    <w:rsid w:val="007E57EF"/>
    <w:rsid w:val="007E67CC"/>
    <w:rsid w:val="007E6987"/>
    <w:rsid w:val="007E72DE"/>
    <w:rsid w:val="007F0A93"/>
    <w:rsid w:val="007F1534"/>
    <w:rsid w:val="007F4923"/>
    <w:rsid w:val="007F5AFF"/>
    <w:rsid w:val="007F6C89"/>
    <w:rsid w:val="007F7D4A"/>
    <w:rsid w:val="0080036E"/>
    <w:rsid w:val="008010CA"/>
    <w:rsid w:val="008021A4"/>
    <w:rsid w:val="0080393F"/>
    <w:rsid w:val="00806115"/>
    <w:rsid w:val="00806243"/>
    <w:rsid w:val="00807441"/>
    <w:rsid w:val="00811E4F"/>
    <w:rsid w:val="00812151"/>
    <w:rsid w:val="00814765"/>
    <w:rsid w:val="008152D4"/>
    <w:rsid w:val="00815FD0"/>
    <w:rsid w:val="00817B81"/>
    <w:rsid w:val="00821B23"/>
    <w:rsid w:val="008240B8"/>
    <w:rsid w:val="00826482"/>
    <w:rsid w:val="0083012E"/>
    <w:rsid w:val="00832290"/>
    <w:rsid w:val="008334D2"/>
    <w:rsid w:val="00834414"/>
    <w:rsid w:val="008411C3"/>
    <w:rsid w:val="008419B8"/>
    <w:rsid w:val="008444F3"/>
    <w:rsid w:val="00845A46"/>
    <w:rsid w:val="00847373"/>
    <w:rsid w:val="00847902"/>
    <w:rsid w:val="00847C67"/>
    <w:rsid w:val="00850505"/>
    <w:rsid w:val="00850C6C"/>
    <w:rsid w:val="00851C56"/>
    <w:rsid w:val="00853FA5"/>
    <w:rsid w:val="0085413B"/>
    <w:rsid w:val="00854978"/>
    <w:rsid w:val="00855965"/>
    <w:rsid w:val="00855C58"/>
    <w:rsid w:val="00855E7E"/>
    <w:rsid w:val="0086042B"/>
    <w:rsid w:val="0086085E"/>
    <w:rsid w:val="00860E02"/>
    <w:rsid w:val="008620B4"/>
    <w:rsid w:val="00864110"/>
    <w:rsid w:val="0086494A"/>
    <w:rsid w:val="008658EA"/>
    <w:rsid w:val="00866F3F"/>
    <w:rsid w:val="00870736"/>
    <w:rsid w:val="008715D1"/>
    <w:rsid w:val="00875551"/>
    <w:rsid w:val="00875EB9"/>
    <w:rsid w:val="0087603E"/>
    <w:rsid w:val="00877860"/>
    <w:rsid w:val="0088007D"/>
    <w:rsid w:val="00883832"/>
    <w:rsid w:val="00883DD4"/>
    <w:rsid w:val="00885F2A"/>
    <w:rsid w:val="008867D7"/>
    <w:rsid w:val="00887E03"/>
    <w:rsid w:val="00887FEA"/>
    <w:rsid w:val="008906E1"/>
    <w:rsid w:val="008938B2"/>
    <w:rsid w:val="0089466D"/>
    <w:rsid w:val="00895A2E"/>
    <w:rsid w:val="0089613C"/>
    <w:rsid w:val="0089616A"/>
    <w:rsid w:val="008A2842"/>
    <w:rsid w:val="008A2C5D"/>
    <w:rsid w:val="008A3663"/>
    <w:rsid w:val="008A3DE6"/>
    <w:rsid w:val="008A5FFC"/>
    <w:rsid w:val="008A6094"/>
    <w:rsid w:val="008A7B68"/>
    <w:rsid w:val="008B174A"/>
    <w:rsid w:val="008B3FCF"/>
    <w:rsid w:val="008B6310"/>
    <w:rsid w:val="008C318D"/>
    <w:rsid w:val="008C391C"/>
    <w:rsid w:val="008C4CEB"/>
    <w:rsid w:val="008C6943"/>
    <w:rsid w:val="008C7C8F"/>
    <w:rsid w:val="008C7CC4"/>
    <w:rsid w:val="008D276E"/>
    <w:rsid w:val="008D36EC"/>
    <w:rsid w:val="008D53F1"/>
    <w:rsid w:val="008D5E2A"/>
    <w:rsid w:val="008D63CD"/>
    <w:rsid w:val="008D64A4"/>
    <w:rsid w:val="008D6552"/>
    <w:rsid w:val="008D785E"/>
    <w:rsid w:val="008D7A74"/>
    <w:rsid w:val="008E07CF"/>
    <w:rsid w:val="008E4027"/>
    <w:rsid w:val="008E43A0"/>
    <w:rsid w:val="008E5820"/>
    <w:rsid w:val="008E656F"/>
    <w:rsid w:val="008E7B0B"/>
    <w:rsid w:val="008E7E85"/>
    <w:rsid w:val="008F05FF"/>
    <w:rsid w:val="008F0A2F"/>
    <w:rsid w:val="008F1750"/>
    <w:rsid w:val="008F6330"/>
    <w:rsid w:val="008F736B"/>
    <w:rsid w:val="008F74F7"/>
    <w:rsid w:val="008F7925"/>
    <w:rsid w:val="00900C25"/>
    <w:rsid w:val="0090266F"/>
    <w:rsid w:val="0090347E"/>
    <w:rsid w:val="00904294"/>
    <w:rsid w:val="009059BF"/>
    <w:rsid w:val="00905DC9"/>
    <w:rsid w:val="00906614"/>
    <w:rsid w:val="009078E4"/>
    <w:rsid w:val="00910075"/>
    <w:rsid w:val="0091098A"/>
    <w:rsid w:val="00911D36"/>
    <w:rsid w:val="00913065"/>
    <w:rsid w:val="009140D8"/>
    <w:rsid w:val="00914276"/>
    <w:rsid w:val="00914ECE"/>
    <w:rsid w:val="009160B6"/>
    <w:rsid w:val="0091699F"/>
    <w:rsid w:val="00920EBB"/>
    <w:rsid w:val="0092265B"/>
    <w:rsid w:val="00924372"/>
    <w:rsid w:val="00924DC9"/>
    <w:rsid w:val="00926052"/>
    <w:rsid w:val="009267D6"/>
    <w:rsid w:val="00926B27"/>
    <w:rsid w:val="00927808"/>
    <w:rsid w:val="009306BC"/>
    <w:rsid w:val="00932410"/>
    <w:rsid w:val="00932EC4"/>
    <w:rsid w:val="00933461"/>
    <w:rsid w:val="0093384C"/>
    <w:rsid w:val="00935AE8"/>
    <w:rsid w:val="00936C12"/>
    <w:rsid w:val="00937291"/>
    <w:rsid w:val="00941F09"/>
    <w:rsid w:val="0094378B"/>
    <w:rsid w:val="009440E3"/>
    <w:rsid w:val="00944533"/>
    <w:rsid w:val="0094469E"/>
    <w:rsid w:val="0094490E"/>
    <w:rsid w:val="0094527C"/>
    <w:rsid w:val="00945531"/>
    <w:rsid w:val="00945883"/>
    <w:rsid w:val="00946AD7"/>
    <w:rsid w:val="00946D82"/>
    <w:rsid w:val="0094714B"/>
    <w:rsid w:val="00950FF2"/>
    <w:rsid w:val="0095203C"/>
    <w:rsid w:val="0095314C"/>
    <w:rsid w:val="0096060F"/>
    <w:rsid w:val="00961CB1"/>
    <w:rsid w:val="009624D8"/>
    <w:rsid w:val="00963AF7"/>
    <w:rsid w:val="00964090"/>
    <w:rsid w:val="0096415F"/>
    <w:rsid w:val="00964257"/>
    <w:rsid w:val="009657D3"/>
    <w:rsid w:val="009670AF"/>
    <w:rsid w:val="0096758E"/>
    <w:rsid w:val="00970528"/>
    <w:rsid w:val="00970BA6"/>
    <w:rsid w:val="009719D8"/>
    <w:rsid w:val="00971E4B"/>
    <w:rsid w:val="0097433F"/>
    <w:rsid w:val="009750C2"/>
    <w:rsid w:val="00976036"/>
    <w:rsid w:val="00980818"/>
    <w:rsid w:val="00983990"/>
    <w:rsid w:val="00985771"/>
    <w:rsid w:val="009869A5"/>
    <w:rsid w:val="0099097D"/>
    <w:rsid w:val="00990F5F"/>
    <w:rsid w:val="00992186"/>
    <w:rsid w:val="00992576"/>
    <w:rsid w:val="00994CD7"/>
    <w:rsid w:val="00995274"/>
    <w:rsid w:val="009958F8"/>
    <w:rsid w:val="0099616E"/>
    <w:rsid w:val="009972C3"/>
    <w:rsid w:val="009974D9"/>
    <w:rsid w:val="00997BE3"/>
    <w:rsid w:val="009A0CC0"/>
    <w:rsid w:val="009A13B2"/>
    <w:rsid w:val="009A2088"/>
    <w:rsid w:val="009A24A7"/>
    <w:rsid w:val="009A48FF"/>
    <w:rsid w:val="009A4B78"/>
    <w:rsid w:val="009A4FB4"/>
    <w:rsid w:val="009A52E3"/>
    <w:rsid w:val="009A7179"/>
    <w:rsid w:val="009A7B2A"/>
    <w:rsid w:val="009B1397"/>
    <w:rsid w:val="009B2047"/>
    <w:rsid w:val="009B2289"/>
    <w:rsid w:val="009B37BB"/>
    <w:rsid w:val="009B4C08"/>
    <w:rsid w:val="009B5106"/>
    <w:rsid w:val="009B580E"/>
    <w:rsid w:val="009B6A01"/>
    <w:rsid w:val="009B720F"/>
    <w:rsid w:val="009B77A6"/>
    <w:rsid w:val="009C0D50"/>
    <w:rsid w:val="009C5C38"/>
    <w:rsid w:val="009C603F"/>
    <w:rsid w:val="009C6613"/>
    <w:rsid w:val="009C7D16"/>
    <w:rsid w:val="009D116E"/>
    <w:rsid w:val="009D22E1"/>
    <w:rsid w:val="009D268E"/>
    <w:rsid w:val="009D2831"/>
    <w:rsid w:val="009D32B4"/>
    <w:rsid w:val="009D41A7"/>
    <w:rsid w:val="009D45D6"/>
    <w:rsid w:val="009D6152"/>
    <w:rsid w:val="009D68D7"/>
    <w:rsid w:val="009E0144"/>
    <w:rsid w:val="009E0A33"/>
    <w:rsid w:val="009E0EC0"/>
    <w:rsid w:val="009E1883"/>
    <w:rsid w:val="009E29B1"/>
    <w:rsid w:val="009E2A4B"/>
    <w:rsid w:val="009E3DB8"/>
    <w:rsid w:val="009E4B84"/>
    <w:rsid w:val="009E52E3"/>
    <w:rsid w:val="009E5342"/>
    <w:rsid w:val="009E7F22"/>
    <w:rsid w:val="009F011C"/>
    <w:rsid w:val="009F0632"/>
    <w:rsid w:val="009F0B31"/>
    <w:rsid w:val="009F1A1F"/>
    <w:rsid w:val="009F2B72"/>
    <w:rsid w:val="009F3E4C"/>
    <w:rsid w:val="009F5E84"/>
    <w:rsid w:val="00A02D79"/>
    <w:rsid w:val="00A04458"/>
    <w:rsid w:val="00A06D53"/>
    <w:rsid w:val="00A06F33"/>
    <w:rsid w:val="00A1022B"/>
    <w:rsid w:val="00A11C51"/>
    <w:rsid w:val="00A14599"/>
    <w:rsid w:val="00A16347"/>
    <w:rsid w:val="00A16C5D"/>
    <w:rsid w:val="00A17415"/>
    <w:rsid w:val="00A179E0"/>
    <w:rsid w:val="00A218B6"/>
    <w:rsid w:val="00A21EFC"/>
    <w:rsid w:val="00A2205A"/>
    <w:rsid w:val="00A22C90"/>
    <w:rsid w:val="00A24C53"/>
    <w:rsid w:val="00A25D97"/>
    <w:rsid w:val="00A26947"/>
    <w:rsid w:val="00A27BB2"/>
    <w:rsid w:val="00A31F11"/>
    <w:rsid w:val="00A3466F"/>
    <w:rsid w:val="00A3502D"/>
    <w:rsid w:val="00A3538B"/>
    <w:rsid w:val="00A3591E"/>
    <w:rsid w:val="00A40A2F"/>
    <w:rsid w:val="00A419BB"/>
    <w:rsid w:val="00A4226E"/>
    <w:rsid w:val="00A425B0"/>
    <w:rsid w:val="00A434B4"/>
    <w:rsid w:val="00A4362A"/>
    <w:rsid w:val="00A43BD8"/>
    <w:rsid w:val="00A44336"/>
    <w:rsid w:val="00A4489A"/>
    <w:rsid w:val="00A46AB6"/>
    <w:rsid w:val="00A50C22"/>
    <w:rsid w:val="00A52743"/>
    <w:rsid w:val="00A52875"/>
    <w:rsid w:val="00A536B6"/>
    <w:rsid w:val="00A5652D"/>
    <w:rsid w:val="00A56677"/>
    <w:rsid w:val="00A56BE7"/>
    <w:rsid w:val="00A57F56"/>
    <w:rsid w:val="00A6012E"/>
    <w:rsid w:val="00A61692"/>
    <w:rsid w:val="00A636CE"/>
    <w:rsid w:val="00A649F6"/>
    <w:rsid w:val="00A65118"/>
    <w:rsid w:val="00A65C44"/>
    <w:rsid w:val="00A671AD"/>
    <w:rsid w:val="00A67E73"/>
    <w:rsid w:val="00A7081F"/>
    <w:rsid w:val="00A722A7"/>
    <w:rsid w:val="00A73A70"/>
    <w:rsid w:val="00A75600"/>
    <w:rsid w:val="00A7620C"/>
    <w:rsid w:val="00A7789A"/>
    <w:rsid w:val="00A77C80"/>
    <w:rsid w:val="00A80A58"/>
    <w:rsid w:val="00A80C8B"/>
    <w:rsid w:val="00A81FC8"/>
    <w:rsid w:val="00A82556"/>
    <w:rsid w:val="00A849B5"/>
    <w:rsid w:val="00A85A15"/>
    <w:rsid w:val="00A85D7E"/>
    <w:rsid w:val="00AA083B"/>
    <w:rsid w:val="00AA146D"/>
    <w:rsid w:val="00AA4393"/>
    <w:rsid w:val="00AA4532"/>
    <w:rsid w:val="00AA4757"/>
    <w:rsid w:val="00AA5284"/>
    <w:rsid w:val="00AA61F1"/>
    <w:rsid w:val="00AA7009"/>
    <w:rsid w:val="00AA7271"/>
    <w:rsid w:val="00AB133D"/>
    <w:rsid w:val="00AB27B0"/>
    <w:rsid w:val="00AB27C2"/>
    <w:rsid w:val="00AB72BA"/>
    <w:rsid w:val="00AB7416"/>
    <w:rsid w:val="00AC009D"/>
    <w:rsid w:val="00AC0319"/>
    <w:rsid w:val="00AC040B"/>
    <w:rsid w:val="00AC4AF6"/>
    <w:rsid w:val="00AC4CE9"/>
    <w:rsid w:val="00AC7F35"/>
    <w:rsid w:val="00AD1290"/>
    <w:rsid w:val="00AD1BB4"/>
    <w:rsid w:val="00AD5848"/>
    <w:rsid w:val="00AD6918"/>
    <w:rsid w:val="00AD73C4"/>
    <w:rsid w:val="00AE51D4"/>
    <w:rsid w:val="00AF064D"/>
    <w:rsid w:val="00AF1587"/>
    <w:rsid w:val="00AF27EC"/>
    <w:rsid w:val="00AF349E"/>
    <w:rsid w:val="00AF3812"/>
    <w:rsid w:val="00AF4469"/>
    <w:rsid w:val="00AF4911"/>
    <w:rsid w:val="00AF592B"/>
    <w:rsid w:val="00AF62EE"/>
    <w:rsid w:val="00AF63F3"/>
    <w:rsid w:val="00AF65F2"/>
    <w:rsid w:val="00AF7891"/>
    <w:rsid w:val="00B01223"/>
    <w:rsid w:val="00B016CE"/>
    <w:rsid w:val="00B01805"/>
    <w:rsid w:val="00B01F19"/>
    <w:rsid w:val="00B02048"/>
    <w:rsid w:val="00B02D26"/>
    <w:rsid w:val="00B04E07"/>
    <w:rsid w:val="00B0528E"/>
    <w:rsid w:val="00B05486"/>
    <w:rsid w:val="00B06802"/>
    <w:rsid w:val="00B0758F"/>
    <w:rsid w:val="00B10EC4"/>
    <w:rsid w:val="00B133BF"/>
    <w:rsid w:val="00B13B59"/>
    <w:rsid w:val="00B14C69"/>
    <w:rsid w:val="00B20438"/>
    <w:rsid w:val="00B20CF2"/>
    <w:rsid w:val="00B2245C"/>
    <w:rsid w:val="00B22671"/>
    <w:rsid w:val="00B238AD"/>
    <w:rsid w:val="00B23F18"/>
    <w:rsid w:val="00B243BF"/>
    <w:rsid w:val="00B24A7F"/>
    <w:rsid w:val="00B3076F"/>
    <w:rsid w:val="00B30B00"/>
    <w:rsid w:val="00B3116F"/>
    <w:rsid w:val="00B31781"/>
    <w:rsid w:val="00B31F06"/>
    <w:rsid w:val="00B34535"/>
    <w:rsid w:val="00B34CA2"/>
    <w:rsid w:val="00B34CBD"/>
    <w:rsid w:val="00B34F5A"/>
    <w:rsid w:val="00B4024D"/>
    <w:rsid w:val="00B40749"/>
    <w:rsid w:val="00B40F82"/>
    <w:rsid w:val="00B411BD"/>
    <w:rsid w:val="00B41424"/>
    <w:rsid w:val="00B41E92"/>
    <w:rsid w:val="00B44569"/>
    <w:rsid w:val="00B44D25"/>
    <w:rsid w:val="00B4534A"/>
    <w:rsid w:val="00B4557D"/>
    <w:rsid w:val="00B466F3"/>
    <w:rsid w:val="00B474EE"/>
    <w:rsid w:val="00B47A61"/>
    <w:rsid w:val="00B50BF0"/>
    <w:rsid w:val="00B52422"/>
    <w:rsid w:val="00B52E15"/>
    <w:rsid w:val="00B53300"/>
    <w:rsid w:val="00B53357"/>
    <w:rsid w:val="00B534C4"/>
    <w:rsid w:val="00B539A6"/>
    <w:rsid w:val="00B543D6"/>
    <w:rsid w:val="00B57EDD"/>
    <w:rsid w:val="00B57F76"/>
    <w:rsid w:val="00B61F32"/>
    <w:rsid w:val="00B61F60"/>
    <w:rsid w:val="00B64362"/>
    <w:rsid w:val="00B64B23"/>
    <w:rsid w:val="00B6661D"/>
    <w:rsid w:val="00B669EF"/>
    <w:rsid w:val="00B70391"/>
    <w:rsid w:val="00B70449"/>
    <w:rsid w:val="00B70E9A"/>
    <w:rsid w:val="00B715D0"/>
    <w:rsid w:val="00B71A15"/>
    <w:rsid w:val="00B72CAA"/>
    <w:rsid w:val="00B7333B"/>
    <w:rsid w:val="00B73F84"/>
    <w:rsid w:val="00B743C6"/>
    <w:rsid w:val="00B756ED"/>
    <w:rsid w:val="00B757C8"/>
    <w:rsid w:val="00B75DAB"/>
    <w:rsid w:val="00B77D37"/>
    <w:rsid w:val="00B8570B"/>
    <w:rsid w:val="00B86760"/>
    <w:rsid w:val="00B90738"/>
    <w:rsid w:val="00B908C1"/>
    <w:rsid w:val="00B90A41"/>
    <w:rsid w:val="00B9580F"/>
    <w:rsid w:val="00B95C91"/>
    <w:rsid w:val="00BA267D"/>
    <w:rsid w:val="00BA26C5"/>
    <w:rsid w:val="00BA283D"/>
    <w:rsid w:val="00BA2850"/>
    <w:rsid w:val="00BA47B6"/>
    <w:rsid w:val="00BA7B5C"/>
    <w:rsid w:val="00BA7CFB"/>
    <w:rsid w:val="00BB27BE"/>
    <w:rsid w:val="00BB3B45"/>
    <w:rsid w:val="00BB4AFB"/>
    <w:rsid w:val="00BB4C14"/>
    <w:rsid w:val="00BB6AEC"/>
    <w:rsid w:val="00BC0661"/>
    <w:rsid w:val="00BC11FD"/>
    <w:rsid w:val="00BC16DA"/>
    <w:rsid w:val="00BC1C91"/>
    <w:rsid w:val="00BC2F97"/>
    <w:rsid w:val="00BC35C2"/>
    <w:rsid w:val="00BC4342"/>
    <w:rsid w:val="00BC51F6"/>
    <w:rsid w:val="00BC5575"/>
    <w:rsid w:val="00BC610B"/>
    <w:rsid w:val="00BC61EB"/>
    <w:rsid w:val="00BC6C52"/>
    <w:rsid w:val="00BC7C25"/>
    <w:rsid w:val="00BD0E55"/>
    <w:rsid w:val="00BD104E"/>
    <w:rsid w:val="00BD1233"/>
    <w:rsid w:val="00BD23C1"/>
    <w:rsid w:val="00BD2DEB"/>
    <w:rsid w:val="00BD2F68"/>
    <w:rsid w:val="00BD4BA8"/>
    <w:rsid w:val="00BD56E6"/>
    <w:rsid w:val="00BD5F31"/>
    <w:rsid w:val="00BE0263"/>
    <w:rsid w:val="00BE23A0"/>
    <w:rsid w:val="00BE3419"/>
    <w:rsid w:val="00BE3D78"/>
    <w:rsid w:val="00BE4837"/>
    <w:rsid w:val="00BE5751"/>
    <w:rsid w:val="00BF0432"/>
    <w:rsid w:val="00BF16DC"/>
    <w:rsid w:val="00BF2850"/>
    <w:rsid w:val="00BF3949"/>
    <w:rsid w:val="00BF4173"/>
    <w:rsid w:val="00BF471B"/>
    <w:rsid w:val="00BF4800"/>
    <w:rsid w:val="00BF6326"/>
    <w:rsid w:val="00BF77BD"/>
    <w:rsid w:val="00BF7C82"/>
    <w:rsid w:val="00C00786"/>
    <w:rsid w:val="00C02993"/>
    <w:rsid w:val="00C04FE9"/>
    <w:rsid w:val="00C057AA"/>
    <w:rsid w:val="00C06EAA"/>
    <w:rsid w:val="00C07005"/>
    <w:rsid w:val="00C11C53"/>
    <w:rsid w:val="00C12869"/>
    <w:rsid w:val="00C13259"/>
    <w:rsid w:val="00C13499"/>
    <w:rsid w:val="00C13594"/>
    <w:rsid w:val="00C153A1"/>
    <w:rsid w:val="00C16F24"/>
    <w:rsid w:val="00C20276"/>
    <w:rsid w:val="00C228BD"/>
    <w:rsid w:val="00C237C9"/>
    <w:rsid w:val="00C23E15"/>
    <w:rsid w:val="00C24337"/>
    <w:rsid w:val="00C247B6"/>
    <w:rsid w:val="00C25F54"/>
    <w:rsid w:val="00C26E5E"/>
    <w:rsid w:val="00C27B48"/>
    <w:rsid w:val="00C30FFA"/>
    <w:rsid w:val="00C31A4B"/>
    <w:rsid w:val="00C31BDE"/>
    <w:rsid w:val="00C31D91"/>
    <w:rsid w:val="00C32296"/>
    <w:rsid w:val="00C322ED"/>
    <w:rsid w:val="00C32BC5"/>
    <w:rsid w:val="00C34CA2"/>
    <w:rsid w:val="00C34D29"/>
    <w:rsid w:val="00C35FF8"/>
    <w:rsid w:val="00C36D06"/>
    <w:rsid w:val="00C40D87"/>
    <w:rsid w:val="00C432D8"/>
    <w:rsid w:val="00C44007"/>
    <w:rsid w:val="00C44A3D"/>
    <w:rsid w:val="00C4531A"/>
    <w:rsid w:val="00C46D11"/>
    <w:rsid w:val="00C47588"/>
    <w:rsid w:val="00C51399"/>
    <w:rsid w:val="00C5326E"/>
    <w:rsid w:val="00C53D35"/>
    <w:rsid w:val="00C5402F"/>
    <w:rsid w:val="00C55A4F"/>
    <w:rsid w:val="00C567B9"/>
    <w:rsid w:val="00C64125"/>
    <w:rsid w:val="00C66906"/>
    <w:rsid w:val="00C66D05"/>
    <w:rsid w:val="00C66E58"/>
    <w:rsid w:val="00C674FB"/>
    <w:rsid w:val="00C67B63"/>
    <w:rsid w:val="00C712C3"/>
    <w:rsid w:val="00C71F77"/>
    <w:rsid w:val="00C749CC"/>
    <w:rsid w:val="00C75A09"/>
    <w:rsid w:val="00C8431D"/>
    <w:rsid w:val="00C84941"/>
    <w:rsid w:val="00C8510F"/>
    <w:rsid w:val="00C861FE"/>
    <w:rsid w:val="00C870B1"/>
    <w:rsid w:val="00C8732A"/>
    <w:rsid w:val="00C9029E"/>
    <w:rsid w:val="00C906F9"/>
    <w:rsid w:val="00C91D1D"/>
    <w:rsid w:val="00C92A7D"/>
    <w:rsid w:val="00C93CC7"/>
    <w:rsid w:val="00CA15A3"/>
    <w:rsid w:val="00CA203C"/>
    <w:rsid w:val="00CA38C0"/>
    <w:rsid w:val="00CA38CF"/>
    <w:rsid w:val="00CA4FD1"/>
    <w:rsid w:val="00CB36D6"/>
    <w:rsid w:val="00CB377C"/>
    <w:rsid w:val="00CB3908"/>
    <w:rsid w:val="00CB4995"/>
    <w:rsid w:val="00CB708A"/>
    <w:rsid w:val="00CC0D1F"/>
    <w:rsid w:val="00CC1C49"/>
    <w:rsid w:val="00CC1D4B"/>
    <w:rsid w:val="00CC1F83"/>
    <w:rsid w:val="00CC21BA"/>
    <w:rsid w:val="00CC224B"/>
    <w:rsid w:val="00CC2C1D"/>
    <w:rsid w:val="00CC32B7"/>
    <w:rsid w:val="00CC696F"/>
    <w:rsid w:val="00CC6E05"/>
    <w:rsid w:val="00CC6F2C"/>
    <w:rsid w:val="00CD05E2"/>
    <w:rsid w:val="00CD0CCD"/>
    <w:rsid w:val="00CD0F73"/>
    <w:rsid w:val="00CD2510"/>
    <w:rsid w:val="00CD32FD"/>
    <w:rsid w:val="00CD396E"/>
    <w:rsid w:val="00CD4BF1"/>
    <w:rsid w:val="00CD50FA"/>
    <w:rsid w:val="00CD5358"/>
    <w:rsid w:val="00CD6AEF"/>
    <w:rsid w:val="00CD750D"/>
    <w:rsid w:val="00CD7D61"/>
    <w:rsid w:val="00CD7E59"/>
    <w:rsid w:val="00CE03A4"/>
    <w:rsid w:val="00CE0E55"/>
    <w:rsid w:val="00CE26B4"/>
    <w:rsid w:val="00CE2885"/>
    <w:rsid w:val="00CE4E0C"/>
    <w:rsid w:val="00CE6CB5"/>
    <w:rsid w:val="00CE7EE7"/>
    <w:rsid w:val="00CF1099"/>
    <w:rsid w:val="00CF1DF0"/>
    <w:rsid w:val="00CF2061"/>
    <w:rsid w:val="00CF2946"/>
    <w:rsid w:val="00CF37D6"/>
    <w:rsid w:val="00CF37EE"/>
    <w:rsid w:val="00CF5ABF"/>
    <w:rsid w:val="00CF70B8"/>
    <w:rsid w:val="00D006F2"/>
    <w:rsid w:val="00D00B67"/>
    <w:rsid w:val="00D02779"/>
    <w:rsid w:val="00D02B50"/>
    <w:rsid w:val="00D0533D"/>
    <w:rsid w:val="00D05529"/>
    <w:rsid w:val="00D06701"/>
    <w:rsid w:val="00D06AC3"/>
    <w:rsid w:val="00D06D40"/>
    <w:rsid w:val="00D07FA9"/>
    <w:rsid w:val="00D104D6"/>
    <w:rsid w:val="00D10D8C"/>
    <w:rsid w:val="00D11404"/>
    <w:rsid w:val="00D116AA"/>
    <w:rsid w:val="00D11B84"/>
    <w:rsid w:val="00D14B0B"/>
    <w:rsid w:val="00D16597"/>
    <w:rsid w:val="00D17FAD"/>
    <w:rsid w:val="00D2087C"/>
    <w:rsid w:val="00D2179D"/>
    <w:rsid w:val="00D21A97"/>
    <w:rsid w:val="00D21ACC"/>
    <w:rsid w:val="00D24080"/>
    <w:rsid w:val="00D245F6"/>
    <w:rsid w:val="00D24E02"/>
    <w:rsid w:val="00D263E5"/>
    <w:rsid w:val="00D274D8"/>
    <w:rsid w:val="00D33028"/>
    <w:rsid w:val="00D338E6"/>
    <w:rsid w:val="00D347C9"/>
    <w:rsid w:val="00D35386"/>
    <w:rsid w:val="00D3634F"/>
    <w:rsid w:val="00D369F4"/>
    <w:rsid w:val="00D36B15"/>
    <w:rsid w:val="00D37786"/>
    <w:rsid w:val="00D37C14"/>
    <w:rsid w:val="00D42277"/>
    <w:rsid w:val="00D42A6F"/>
    <w:rsid w:val="00D42ABD"/>
    <w:rsid w:val="00D43066"/>
    <w:rsid w:val="00D44418"/>
    <w:rsid w:val="00D46164"/>
    <w:rsid w:val="00D46C30"/>
    <w:rsid w:val="00D478A7"/>
    <w:rsid w:val="00D50950"/>
    <w:rsid w:val="00D50E96"/>
    <w:rsid w:val="00D511CA"/>
    <w:rsid w:val="00D51550"/>
    <w:rsid w:val="00D51E0E"/>
    <w:rsid w:val="00D52051"/>
    <w:rsid w:val="00D54A0C"/>
    <w:rsid w:val="00D54CA7"/>
    <w:rsid w:val="00D55535"/>
    <w:rsid w:val="00D55E3B"/>
    <w:rsid w:val="00D56FEF"/>
    <w:rsid w:val="00D609BD"/>
    <w:rsid w:val="00D60CE0"/>
    <w:rsid w:val="00D61914"/>
    <w:rsid w:val="00D63C4F"/>
    <w:rsid w:val="00D64A24"/>
    <w:rsid w:val="00D652F5"/>
    <w:rsid w:val="00D70334"/>
    <w:rsid w:val="00D71897"/>
    <w:rsid w:val="00D72F7B"/>
    <w:rsid w:val="00D74EB4"/>
    <w:rsid w:val="00D771EC"/>
    <w:rsid w:val="00D774E5"/>
    <w:rsid w:val="00D7779D"/>
    <w:rsid w:val="00D80638"/>
    <w:rsid w:val="00D80D72"/>
    <w:rsid w:val="00D81086"/>
    <w:rsid w:val="00D81E9B"/>
    <w:rsid w:val="00D8318D"/>
    <w:rsid w:val="00D85FDB"/>
    <w:rsid w:val="00D8600A"/>
    <w:rsid w:val="00D863BB"/>
    <w:rsid w:val="00D865FD"/>
    <w:rsid w:val="00D869EB"/>
    <w:rsid w:val="00D87C62"/>
    <w:rsid w:val="00D93064"/>
    <w:rsid w:val="00D96C05"/>
    <w:rsid w:val="00DA049E"/>
    <w:rsid w:val="00DA1050"/>
    <w:rsid w:val="00DA19DD"/>
    <w:rsid w:val="00DA2363"/>
    <w:rsid w:val="00DA3E66"/>
    <w:rsid w:val="00DA48FA"/>
    <w:rsid w:val="00DA4CA9"/>
    <w:rsid w:val="00DA5056"/>
    <w:rsid w:val="00DA659F"/>
    <w:rsid w:val="00DA6EE1"/>
    <w:rsid w:val="00DA72D6"/>
    <w:rsid w:val="00DB12C0"/>
    <w:rsid w:val="00DB1840"/>
    <w:rsid w:val="00DB472C"/>
    <w:rsid w:val="00DB485F"/>
    <w:rsid w:val="00DB4F3F"/>
    <w:rsid w:val="00DB6A18"/>
    <w:rsid w:val="00DB7888"/>
    <w:rsid w:val="00DC168D"/>
    <w:rsid w:val="00DC1E42"/>
    <w:rsid w:val="00DC2A87"/>
    <w:rsid w:val="00DC420E"/>
    <w:rsid w:val="00DC4927"/>
    <w:rsid w:val="00DC4EAC"/>
    <w:rsid w:val="00DC5D74"/>
    <w:rsid w:val="00DD1825"/>
    <w:rsid w:val="00DD32BB"/>
    <w:rsid w:val="00DD3708"/>
    <w:rsid w:val="00DD3717"/>
    <w:rsid w:val="00DD445B"/>
    <w:rsid w:val="00DD7403"/>
    <w:rsid w:val="00DE07AC"/>
    <w:rsid w:val="00DE0DFD"/>
    <w:rsid w:val="00DE3B02"/>
    <w:rsid w:val="00DE4418"/>
    <w:rsid w:val="00DE4B3C"/>
    <w:rsid w:val="00DE4D1C"/>
    <w:rsid w:val="00DE5B82"/>
    <w:rsid w:val="00DF14D7"/>
    <w:rsid w:val="00DF2028"/>
    <w:rsid w:val="00DF2F32"/>
    <w:rsid w:val="00DF579B"/>
    <w:rsid w:val="00DF5A5B"/>
    <w:rsid w:val="00DF6009"/>
    <w:rsid w:val="00DF607C"/>
    <w:rsid w:val="00DF7E57"/>
    <w:rsid w:val="00E00909"/>
    <w:rsid w:val="00E05188"/>
    <w:rsid w:val="00E12443"/>
    <w:rsid w:val="00E16F1C"/>
    <w:rsid w:val="00E17AF9"/>
    <w:rsid w:val="00E17EEA"/>
    <w:rsid w:val="00E207B5"/>
    <w:rsid w:val="00E20AC7"/>
    <w:rsid w:val="00E20D4A"/>
    <w:rsid w:val="00E2174D"/>
    <w:rsid w:val="00E217E1"/>
    <w:rsid w:val="00E234A8"/>
    <w:rsid w:val="00E24CF2"/>
    <w:rsid w:val="00E26024"/>
    <w:rsid w:val="00E260E0"/>
    <w:rsid w:val="00E3116B"/>
    <w:rsid w:val="00E3234C"/>
    <w:rsid w:val="00E32B8A"/>
    <w:rsid w:val="00E33326"/>
    <w:rsid w:val="00E3400B"/>
    <w:rsid w:val="00E364BF"/>
    <w:rsid w:val="00E40810"/>
    <w:rsid w:val="00E42C4E"/>
    <w:rsid w:val="00E44647"/>
    <w:rsid w:val="00E453CA"/>
    <w:rsid w:val="00E45A02"/>
    <w:rsid w:val="00E46114"/>
    <w:rsid w:val="00E46352"/>
    <w:rsid w:val="00E466B6"/>
    <w:rsid w:val="00E470C2"/>
    <w:rsid w:val="00E51581"/>
    <w:rsid w:val="00E51972"/>
    <w:rsid w:val="00E51EB3"/>
    <w:rsid w:val="00E52B98"/>
    <w:rsid w:val="00E56726"/>
    <w:rsid w:val="00E60CD6"/>
    <w:rsid w:val="00E61AE0"/>
    <w:rsid w:val="00E63DDA"/>
    <w:rsid w:val="00E64098"/>
    <w:rsid w:val="00E64ACF"/>
    <w:rsid w:val="00E65282"/>
    <w:rsid w:val="00E66D40"/>
    <w:rsid w:val="00E670AB"/>
    <w:rsid w:val="00E717AD"/>
    <w:rsid w:val="00E71A52"/>
    <w:rsid w:val="00E73460"/>
    <w:rsid w:val="00E74193"/>
    <w:rsid w:val="00E779D0"/>
    <w:rsid w:val="00E800C4"/>
    <w:rsid w:val="00E80AA3"/>
    <w:rsid w:val="00E81009"/>
    <w:rsid w:val="00E811D5"/>
    <w:rsid w:val="00E84008"/>
    <w:rsid w:val="00E86725"/>
    <w:rsid w:val="00E87041"/>
    <w:rsid w:val="00E879BE"/>
    <w:rsid w:val="00E91A69"/>
    <w:rsid w:val="00E92407"/>
    <w:rsid w:val="00E92B91"/>
    <w:rsid w:val="00E9340E"/>
    <w:rsid w:val="00E93F02"/>
    <w:rsid w:val="00E94FC3"/>
    <w:rsid w:val="00E95694"/>
    <w:rsid w:val="00E95E0D"/>
    <w:rsid w:val="00E96011"/>
    <w:rsid w:val="00E964FF"/>
    <w:rsid w:val="00E978B0"/>
    <w:rsid w:val="00EA059E"/>
    <w:rsid w:val="00EA2039"/>
    <w:rsid w:val="00EA2196"/>
    <w:rsid w:val="00EA29E6"/>
    <w:rsid w:val="00EA3FD9"/>
    <w:rsid w:val="00EA6797"/>
    <w:rsid w:val="00EA77B9"/>
    <w:rsid w:val="00EA7F4D"/>
    <w:rsid w:val="00EB18B7"/>
    <w:rsid w:val="00EB2323"/>
    <w:rsid w:val="00EB2AB8"/>
    <w:rsid w:val="00EB3491"/>
    <w:rsid w:val="00EB685C"/>
    <w:rsid w:val="00EB6BBB"/>
    <w:rsid w:val="00EC2513"/>
    <w:rsid w:val="00EC2D84"/>
    <w:rsid w:val="00EC42DD"/>
    <w:rsid w:val="00EC4431"/>
    <w:rsid w:val="00EC5D8B"/>
    <w:rsid w:val="00EC759F"/>
    <w:rsid w:val="00ED0BEC"/>
    <w:rsid w:val="00ED0E3E"/>
    <w:rsid w:val="00ED1766"/>
    <w:rsid w:val="00ED1A18"/>
    <w:rsid w:val="00ED5CBC"/>
    <w:rsid w:val="00ED709F"/>
    <w:rsid w:val="00ED7DFE"/>
    <w:rsid w:val="00EE0306"/>
    <w:rsid w:val="00EE22A9"/>
    <w:rsid w:val="00EE2DFD"/>
    <w:rsid w:val="00EE2E19"/>
    <w:rsid w:val="00EE35ED"/>
    <w:rsid w:val="00EE391C"/>
    <w:rsid w:val="00EE3FD8"/>
    <w:rsid w:val="00EE43DB"/>
    <w:rsid w:val="00EE5240"/>
    <w:rsid w:val="00EE738F"/>
    <w:rsid w:val="00EF1F40"/>
    <w:rsid w:val="00EF4A76"/>
    <w:rsid w:val="00EF5543"/>
    <w:rsid w:val="00EF5B0A"/>
    <w:rsid w:val="00EF61E9"/>
    <w:rsid w:val="00EF75BC"/>
    <w:rsid w:val="00F0182C"/>
    <w:rsid w:val="00F0315C"/>
    <w:rsid w:val="00F03478"/>
    <w:rsid w:val="00F04E5B"/>
    <w:rsid w:val="00F071BE"/>
    <w:rsid w:val="00F07532"/>
    <w:rsid w:val="00F1019D"/>
    <w:rsid w:val="00F10DCE"/>
    <w:rsid w:val="00F11ED6"/>
    <w:rsid w:val="00F1301A"/>
    <w:rsid w:val="00F14B28"/>
    <w:rsid w:val="00F14E01"/>
    <w:rsid w:val="00F15671"/>
    <w:rsid w:val="00F15C86"/>
    <w:rsid w:val="00F1692E"/>
    <w:rsid w:val="00F1773F"/>
    <w:rsid w:val="00F20035"/>
    <w:rsid w:val="00F208F3"/>
    <w:rsid w:val="00F20CC9"/>
    <w:rsid w:val="00F22DE0"/>
    <w:rsid w:val="00F24C21"/>
    <w:rsid w:val="00F24E88"/>
    <w:rsid w:val="00F25466"/>
    <w:rsid w:val="00F25B08"/>
    <w:rsid w:val="00F27127"/>
    <w:rsid w:val="00F30A9B"/>
    <w:rsid w:val="00F31431"/>
    <w:rsid w:val="00F321EC"/>
    <w:rsid w:val="00F3376A"/>
    <w:rsid w:val="00F33B6E"/>
    <w:rsid w:val="00F34400"/>
    <w:rsid w:val="00F4106F"/>
    <w:rsid w:val="00F41395"/>
    <w:rsid w:val="00F41E2F"/>
    <w:rsid w:val="00F4216D"/>
    <w:rsid w:val="00F4242A"/>
    <w:rsid w:val="00F42F94"/>
    <w:rsid w:val="00F457C7"/>
    <w:rsid w:val="00F47B86"/>
    <w:rsid w:val="00F50999"/>
    <w:rsid w:val="00F50B57"/>
    <w:rsid w:val="00F52FD0"/>
    <w:rsid w:val="00F54151"/>
    <w:rsid w:val="00F54DE1"/>
    <w:rsid w:val="00F55C8A"/>
    <w:rsid w:val="00F60434"/>
    <w:rsid w:val="00F60C6D"/>
    <w:rsid w:val="00F61318"/>
    <w:rsid w:val="00F61BC3"/>
    <w:rsid w:val="00F62943"/>
    <w:rsid w:val="00F67B14"/>
    <w:rsid w:val="00F71B52"/>
    <w:rsid w:val="00F72C07"/>
    <w:rsid w:val="00F72FC1"/>
    <w:rsid w:val="00F75E8D"/>
    <w:rsid w:val="00F7645E"/>
    <w:rsid w:val="00F76B47"/>
    <w:rsid w:val="00F820D0"/>
    <w:rsid w:val="00F83BA5"/>
    <w:rsid w:val="00F85BA7"/>
    <w:rsid w:val="00F8613D"/>
    <w:rsid w:val="00F912F9"/>
    <w:rsid w:val="00F9143B"/>
    <w:rsid w:val="00F929D9"/>
    <w:rsid w:val="00F93C04"/>
    <w:rsid w:val="00FA0372"/>
    <w:rsid w:val="00FA0392"/>
    <w:rsid w:val="00FA28BB"/>
    <w:rsid w:val="00FA3282"/>
    <w:rsid w:val="00FA32E3"/>
    <w:rsid w:val="00FA3DE6"/>
    <w:rsid w:val="00FA5419"/>
    <w:rsid w:val="00FA5469"/>
    <w:rsid w:val="00FA5A2C"/>
    <w:rsid w:val="00FA626D"/>
    <w:rsid w:val="00FB1549"/>
    <w:rsid w:val="00FB27C5"/>
    <w:rsid w:val="00FB3B2C"/>
    <w:rsid w:val="00FB44AE"/>
    <w:rsid w:val="00FB549E"/>
    <w:rsid w:val="00FC00D3"/>
    <w:rsid w:val="00FC0121"/>
    <w:rsid w:val="00FC0F34"/>
    <w:rsid w:val="00FC194A"/>
    <w:rsid w:val="00FC1F6F"/>
    <w:rsid w:val="00FC484E"/>
    <w:rsid w:val="00FC5624"/>
    <w:rsid w:val="00FC5DB5"/>
    <w:rsid w:val="00FC790E"/>
    <w:rsid w:val="00FC7DF5"/>
    <w:rsid w:val="00FD0A95"/>
    <w:rsid w:val="00FD1724"/>
    <w:rsid w:val="00FD37B3"/>
    <w:rsid w:val="00FD61DB"/>
    <w:rsid w:val="00FD6A4D"/>
    <w:rsid w:val="00FE0DF0"/>
    <w:rsid w:val="00FE3283"/>
    <w:rsid w:val="00FE3638"/>
    <w:rsid w:val="00FE41EE"/>
    <w:rsid w:val="00FE509C"/>
    <w:rsid w:val="00FE52BF"/>
    <w:rsid w:val="00FE703C"/>
    <w:rsid w:val="00FF0250"/>
    <w:rsid w:val="00FF0D81"/>
    <w:rsid w:val="00FF2525"/>
    <w:rsid w:val="00FF279C"/>
    <w:rsid w:val="00FF34D8"/>
    <w:rsid w:val="00FF4484"/>
    <w:rsid w:val="00FF5A14"/>
    <w:rsid w:val="00FF6154"/>
    <w:rsid w:val="00FF6BBD"/>
    <w:rsid w:val="00FF71DA"/>
    <w:rsid w:val="2F0449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F19C50"/>
  <w15:chartTrackingRefBased/>
  <w15:docId w15:val="{06FF4425-4F0C-4B86-AD9E-ED7DCF8EB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Pr>
      <w:rFonts w:eastAsiaTheme="majorEastAsia" w:cstheme="majorBidi"/>
      <w:color w:val="0F4761" w:themeColor="accent1" w:themeShade="BF"/>
      <w:sz w:val="28"/>
      <w:szCs w:val="28"/>
    </w:rPr>
  </w:style>
  <w:style w:type="character" w:customStyle="1" w:styleId="40">
    <w:name w:val="标题 4 字符"/>
    <w:basedOn w:val="a0"/>
    <w:link w:val="4"/>
    <w:uiPriority w:val="9"/>
    <w:rPr>
      <w:rFonts w:eastAsiaTheme="majorEastAsia" w:cstheme="majorBidi"/>
      <w:i/>
      <w:iCs/>
      <w:color w:val="0F4761" w:themeColor="accent1" w:themeShade="BF"/>
    </w:rPr>
  </w:style>
  <w:style w:type="character" w:customStyle="1" w:styleId="50">
    <w:name w:val="标题 5 字符"/>
    <w:basedOn w:val="a0"/>
    <w:link w:val="5"/>
    <w:uiPriority w:val="9"/>
    <w:rPr>
      <w:rFonts w:eastAsiaTheme="majorEastAsia" w:cstheme="majorBidi"/>
      <w:color w:val="0F4761" w:themeColor="accent1" w:themeShade="BF"/>
    </w:rPr>
  </w:style>
  <w:style w:type="character" w:customStyle="1" w:styleId="60">
    <w:name w:val="标题 6 字符"/>
    <w:basedOn w:val="a0"/>
    <w:link w:val="6"/>
    <w:uiPriority w:val="9"/>
    <w:rPr>
      <w:rFonts w:eastAsiaTheme="majorEastAsia" w:cstheme="majorBidi"/>
      <w:i/>
      <w:iCs/>
      <w:color w:val="595959" w:themeColor="text1" w:themeTint="A6"/>
    </w:rPr>
  </w:style>
  <w:style w:type="character" w:customStyle="1" w:styleId="70">
    <w:name w:val="标题 7 字符"/>
    <w:basedOn w:val="a0"/>
    <w:link w:val="7"/>
    <w:uiPriority w:val="9"/>
    <w:rPr>
      <w:rFonts w:eastAsiaTheme="majorEastAsia" w:cstheme="majorBidi"/>
      <w:color w:val="595959" w:themeColor="text1" w:themeTint="A6"/>
    </w:rPr>
  </w:style>
  <w:style w:type="character" w:customStyle="1" w:styleId="80">
    <w:name w:val="标题 8 字符"/>
    <w:basedOn w:val="a0"/>
    <w:link w:val="8"/>
    <w:uiPriority w:val="9"/>
    <w:rPr>
      <w:rFonts w:eastAsiaTheme="majorEastAsia" w:cstheme="majorBidi"/>
      <w:i/>
      <w:iCs/>
      <w:color w:val="272727" w:themeColor="text1" w:themeTint="D8"/>
    </w:rPr>
  </w:style>
  <w:style w:type="character" w:customStyle="1" w:styleId="90">
    <w:name w:val="标题 9 字符"/>
    <w:basedOn w:val="a0"/>
    <w:link w:val="9"/>
    <w:uiPriority w:val="9"/>
    <w:rPr>
      <w:rFonts w:eastAsiaTheme="majorEastAsia" w:cstheme="majorBidi"/>
      <w:color w:val="272727" w:themeColor="text1" w:themeTint="D8"/>
    </w:rPr>
  </w:style>
  <w:style w:type="character" w:customStyle="1" w:styleId="a3">
    <w:name w:val="标题 字符"/>
    <w:basedOn w:val="a0"/>
    <w:link w:val="a4"/>
    <w:uiPriority w:val="10"/>
    <w:rPr>
      <w:rFonts w:asciiTheme="majorHAnsi" w:eastAsiaTheme="majorEastAsia" w:hAnsiTheme="majorHAnsi" w:cstheme="majorBidi"/>
      <w:spacing w:val="-10"/>
      <w:kern w:val="28"/>
      <w:sz w:val="56"/>
      <w:szCs w:val="56"/>
    </w:rPr>
  </w:style>
  <w:style w:type="paragraph" w:styleId="a4">
    <w:name w:val="Title"/>
    <w:basedOn w:val="a"/>
    <w:next w:val="a"/>
    <w:link w:val="a3"/>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副标题 字符"/>
    <w:basedOn w:val="a0"/>
    <w:link w:val="a6"/>
    <w:uiPriority w:val="11"/>
    <w:rPr>
      <w:rFonts w:eastAsiaTheme="majorEastAsia" w:cstheme="majorBidi"/>
      <w:color w:val="595959" w:themeColor="text1" w:themeTint="A6"/>
      <w:spacing w:val="15"/>
      <w:sz w:val="28"/>
      <w:szCs w:val="28"/>
    </w:rPr>
  </w:style>
  <w:style w:type="paragraph" w:styleId="a6">
    <w:name w:val="Subtitle"/>
    <w:basedOn w:val="a"/>
    <w:next w:val="a"/>
    <w:link w:val="a5"/>
    <w:uiPriority w:val="11"/>
    <w:qFormat/>
    <w:pPr>
      <w:numPr>
        <w:ilvl w:val="1"/>
      </w:numPr>
    </w:pPr>
    <w:rPr>
      <w:rFonts w:eastAsiaTheme="majorEastAsia" w:cstheme="majorBidi"/>
      <w:color w:val="595959" w:themeColor="text1" w:themeTint="A6"/>
      <w:spacing w:val="15"/>
      <w:sz w:val="28"/>
      <w:szCs w:val="28"/>
    </w:rPr>
  </w:style>
  <w:style w:type="character" w:styleId="a7">
    <w:name w:val="Intense Emphasis"/>
    <w:basedOn w:val="a0"/>
    <w:uiPriority w:val="21"/>
    <w:qFormat/>
    <w:rPr>
      <w:i/>
      <w:iCs/>
      <w:color w:val="0F4761" w:themeColor="accent1" w:themeShade="BF"/>
    </w:rPr>
  </w:style>
  <w:style w:type="character" w:customStyle="1" w:styleId="a8">
    <w:name w:val="引用 字符"/>
    <w:basedOn w:val="a0"/>
    <w:link w:val="a9"/>
    <w:uiPriority w:val="29"/>
    <w:rPr>
      <w:i/>
      <w:iCs/>
      <w:color w:val="404040" w:themeColor="text1" w:themeTint="BF"/>
    </w:rPr>
  </w:style>
  <w:style w:type="paragraph" w:styleId="a9">
    <w:name w:val="Quote"/>
    <w:basedOn w:val="a"/>
    <w:next w:val="a"/>
    <w:link w:val="a8"/>
    <w:uiPriority w:val="29"/>
    <w:qFormat/>
    <w:pPr>
      <w:spacing w:before="160"/>
      <w:jc w:val="center"/>
    </w:pPr>
    <w:rPr>
      <w:i/>
      <w:iCs/>
      <w:color w:val="404040" w:themeColor="text1" w:themeTint="BF"/>
    </w:rPr>
  </w:style>
  <w:style w:type="character" w:customStyle="1" w:styleId="aa">
    <w:name w:val="明显引用 字符"/>
    <w:basedOn w:val="a0"/>
    <w:link w:val="ab"/>
    <w:uiPriority w:val="30"/>
    <w:rPr>
      <w:i/>
      <w:iCs/>
      <w:color w:val="0F4761" w:themeColor="accent1" w:themeShade="BF"/>
    </w:rPr>
  </w:style>
  <w:style w:type="paragraph" w:styleId="ab">
    <w:name w:val="Intense Quote"/>
    <w:basedOn w:val="a"/>
    <w:next w:val="a"/>
    <w:link w:val="a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c">
    <w:name w:val="Intense Reference"/>
    <w:basedOn w:val="a0"/>
    <w:uiPriority w:val="32"/>
    <w:qFormat/>
    <w:rPr>
      <w:b/>
      <w:bCs/>
      <w:smallCaps/>
      <w:color w:val="0F4761" w:themeColor="accent1" w:themeShade="BF"/>
      <w:spacing w:val="5"/>
    </w:rPr>
  </w:style>
  <w:style w:type="paragraph" w:styleId="ad">
    <w:name w:val="header"/>
    <w:basedOn w:val="a"/>
    <w:link w:val="ae"/>
    <w:uiPriority w:val="99"/>
    <w:unhideWhenUsed/>
    <w:rsid w:val="00B05486"/>
    <w:pPr>
      <w:tabs>
        <w:tab w:val="center" w:pos="4153"/>
        <w:tab w:val="right" w:pos="8306"/>
      </w:tabs>
      <w:snapToGrid w:val="0"/>
      <w:spacing w:line="240" w:lineRule="auto"/>
      <w:jc w:val="center"/>
    </w:pPr>
    <w:rPr>
      <w:sz w:val="18"/>
      <w:szCs w:val="18"/>
    </w:rPr>
  </w:style>
  <w:style w:type="character" w:customStyle="1" w:styleId="ae">
    <w:name w:val="页眉 字符"/>
    <w:basedOn w:val="a0"/>
    <w:link w:val="ad"/>
    <w:uiPriority w:val="99"/>
    <w:rsid w:val="00B05486"/>
    <w:rPr>
      <w:sz w:val="18"/>
      <w:szCs w:val="18"/>
    </w:rPr>
  </w:style>
  <w:style w:type="paragraph" w:styleId="af">
    <w:name w:val="footer"/>
    <w:basedOn w:val="a"/>
    <w:link w:val="af0"/>
    <w:uiPriority w:val="99"/>
    <w:unhideWhenUsed/>
    <w:rsid w:val="00B05486"/>
    <w:pPr>
      <w:tabs>
        <w:tab w:val="center" w:pos="4153"/>
        <w:tab w:val="right" w:pos="8306"/>
      </w:tabs>
      <w:snapToGrid w:val="0"/>
      <w:spacing w:line="240" w:lineRule="auto"/>
    </w:pPr>
    <w:rPr>
      <w:sz w:val="18"/>
      <w:szCs w:val="18"/>
    </w:rPr>
  </w:style>
  <w:style w:type="character" w:customStyle="1" w:styleId="af0">
    <w:name w:val="页脚 字符"/>
    <w:basedOn w:val="a0"/>
    <w:link w:val="af"/>
    <w:uiPriority w:val="99"/>
    <w:rsid w:val="00B05486"/>
    <w:rPr>
      <w:sz w:val="18"/>
      <w:szCs w:val="18"/>
    </w:rPr>
  </w:style>
  <w:style w:type="character" w:styleId="af1">
    <w:name w:val="Placeholder Text"/>
    <w:basedOn w:val="a0"/>
    <w:uiPriority w:val="99"/>
    <w:semiHidden/>
    <w:rsid w:val="003F4C8A"/>
    <w:rPr>
      <w:color w:val="666666"/>
    </w:rPr>
  </w:style>
  <w:style w:type="table" w:styleId="af2">
    <w:name w:val="Table Grid"/>
    <w:basedOn w:val="a1"/>
    <w:uiPriority w:val="39"/>
    <w:rsid w:val="00D338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7B68F5"/>
  </w:style>
  <w:style w:type="character" w:customStyle="1" w:styleId="katex-mathml">
    <w:name w:val="katex-mathml"/>
    <w:basedOn w:val="a0"/>
    <w:rsid w:val="007B68F5"/>
  </w:style>
  <w:style w:type="character" w:customStyle="1" w:styleId="mord">
    <w:name w:val="mord"/>
    <w:basedOn w:val="a0"/>
    <w:rsid w:val="007B68F5"/>
  </w:style>
  <w:style w:type="character" w:customStyle="1" w:styleId="vlist-s">
    <w:name w:val="vlist-s"/>
    <w:basedOn w:val="a0"/>
    <w:rsid w:val="007B68F5"/>
  </w:style>
  <w:style w:type="character" w:customStyle="1" w:styleId="mrel">
    <w:name w:val="mrel"/>
    <w:basedOn w:val="a0"/>
    <w:rsid w:val="00A3538B"/>
  </w:style>
  <w:style w:type="character" w:customStyle="1" w:styleId="mpunct">
    <w:name w:val="mpunct"/>
    <w:basedOn w:val="a0"/>
    <w:rsid w:val="00A3538B"/>
  </w:style>
  <w:style w:type="character" w:customStyle="1" w:styleId="mop">
    <w:name w:val="mop"/>
    <w:basedOn w:val="a0"/>
    <w:rsid w:val="00A3538B"/>
  </w:style>
  <w:style w:type="paragraph" w:styleId="af3">
    <w:name w:val="List Paragraph"/>
    <w:basedOn w:val="a"/>
    <w:uiPriority w:val="34"/>
    <w:qFormat/>
    <w:rsid w:val="00DF7E57"/>
    <w:pPr>
      <w:ind w:firstLineChars="200" w:firstLine="420"/>
    </w:pPr>
  </w:style>
  <w:style w:type="table" w:styleId="af4">
    <w:name w:val="Grid Table Light"/>
    <w:basedOn w:val="a1"/>
    <w:uiPriority w:val="40"/>
    <w:rsid w:val="009D32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9D32B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5">
    <w:name w:val="Normal (Web)"/>
    <w:basedOn w:val="a"/>
    <w:uiPriority w:val="99"/>
    <w:semiHidden/>
    <w:unhideWhenUsed/>
    <w:rsid w:val="002A4152"/>
    <w:rPr>
      <w:rFonts w:ascii="Times New Roman" w:hAnsi="Times New Roman" w:cs="Times New Roman"/>
    </w:rPr>
  </w:style>
  <w:style w:type="table" w:styleId="41">
    <w:name w:val="Plain Table 4"/>
    <w:basedOn w:val="a1"/>
    <w:uiPriority w:val="44"/>
    <w:rsid w:val="007A62A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1">
    <w:name w:val="Plain Table 1"/>
    <w:basedOn w:val="a1"/>
    <w:uiPriority w:val="41"/>
    <w:rsid w:val="007A62A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6">
    <w:name w:val="Hyperlink"/>
    <w:basedOn w:val="a0"/>
    <w:uiPriority w:val="99"/>
    <w:unhideWhenUsed/>
    <w:rsid w:val="004E751C"/>
    <w:rPr>
      <w:color w:val="467886" w:themeColor="hyperlink"/>
      <w:u w:val="single"/>
    </w:rPr>
  </w:style>
  <w:style w:type="character" w:styleId="af7">
    <w:name w:val="Unresolved Mention"/>
    <w:basedOn w:val="a0"/>
    <w:uiPriority w:val="99"/>
    <w:semiHidden/>
    <w:unhideWhenUsed/>
    <w:rsid w:val="004E751C"/>
    <w:rPr>
      <w:color w:val="605E5C"/>
      <w:shd w:val="clear" w:color="auto" w:fill="E1DFDD"/>
    </w:rPr>
  </w:style>
  <w:style w:type="character" w:styleId="af8">
    <w:name w:val="FollowedHyperlink"/>
    <w:basedOn w:val="a0"/>
    <w:uiPriority w:val="99"/>
    <w:semiHidden/>
    <w:unhideWhenUsed/>
    <w:rsid w:val="004E75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251145">
      <w:bodyDiv w:val="1"/>
      <w:marLeft w:val="0"/>
      <w:marRight w:val="0"/>
      <w:marTop w:val="0"/>
      <w:marBottom w:val="0"/>
      <w:divBdr>
        <w:top w:val="none" w:sz="0" w:space="0" w:color="auto"/>
        <w:left w:val="none" w:sz="0" w:space="0" w:color="auto"/>
        <w:bottom w:val="none" w:sz="0" w:space="0" w:color="auto"/>
        <w:right w:val="none" w:sz="0" w:space="0" w:color="auto"/>
      </w:divBdr>
      <w:divsChild>
        <w:div w:id="397753976">
          <w:marLeft w:val="-720"/>
          <w:marRight w:val="0"/>
          <w:marTop w:val="0"/>
          <w:marBottom w:val="0"/>
          <w:divBdr>
            <w:top w:val="none" w:sz="0" w:space="0" w:color="auto"/>
            <w:left w:val="none" w:sz="0" w:space="0" w:color="auto"/>
            <w:bottom w:val="none" w:sz="0" w:space="0" w:color="auto"/>
            <w:right w:val="none" w:sz="0" w:space="0" w:color="auto"/>
          </w:divBdr>
        </w:div>
      </w:divsChild>
    </w:div>
    <w:div w:id="227307145">
      <w:bodyDiv w:val="1"/>
      <w:marLeft w:val="0"/>
      <w:marRight w:val="0"/>
      <w:marTop w:val="0"/>
      <w:marBottom w:val="0"/>
      <w:divBdr>
        <w:top w:val="none" w:sz="0" w:space="0" w:color="auto"/>
        <w:left w:val="none" w:sz="0" w:space="0" w:color="auto"/>
        <w:bottom w:val="none" w:sz="0" w:space="0" w:color="auto"/>
        <w:right w:val="none" w:sz="0" w:space="0" w:color="auto"/>
      </w:divBdr>
    </w:div>
    <w:div w:id="272176441">
      <w:bodyDiv w:val="1"/>
      <w:marLeft w:val="0"/>
      <w:marRight w:val="0"/>
      <w:marTop w:val="0"/>
      <w:marBottom w:val="0"/>
      <w:divBdr>
        <w:top w:val="none" w:sz="0" w:space="0" w:color="auto"/>
        <w:left w:val="none" w:sz="0" w:space="0" w:color="auto"/>
        <w:bottom w:val="none" w:sz="0" w:space="0" w:color="auto"/>
        <w:right w:val="none" w:sz="0" w:space="0" w:color="auto"/>
      </w:divBdr>
    </w:div>
    <w:div w:id="331836866">
      <w:bodyDiv w:val="1"/>
      <w:marLeft w:val="0"/>
      <w:marRight w:val="0"/>
      <w:marTop w:val="0"/>
      <w:marBottom w:val="0"/>
      <w:divBdr>
        <w:top w:val="none" w:sz="0" w:space="0" w:color="auto"/>
        <w:left w:val="none" w:sz="0" w:space="0" w:color="auto"/>
        <w:bottom w:val="none" w:sz="0" w:space="0" w:color="auto"/>
        <w:right w:val="none" w:sz="0" w:space="0" w:color="auto"/>
      </w:divBdr>
      <w:divsChild>
        <w:div w:id="603807722">
          <w:marLeft w:val="0"/>
          <w:marRight w:val="0"/>
          <w:marTop w:val="100"/>
          <w:marBottom w:val="100"/>
          <w:divBdr>
            <w:top w:val="none" w:sz="0" w:space="0" w:color="auto"/>
            <w:left w:val="none" w:sz="0" w:space="0" w:color="auto"/>
            <w:bottom w:val="none" w:sz="0" w:space="0" w:color="auto"/>
            <w:right w:val="none" w:sz="0" w:space="0" w:color="auto"/>
          </w:divBdr>
          <w:divsChild>
            <w:div w:id="1369598751">
              <w:marLeft w:val="0"/>
              <w:marRight w:val="0"/>
              <w:marTop w:val="0"/>
              <w:marBottom w:val="0"/>
              <w:divBdr>
                <w:top w:val="none" w:sz="0" w:space="0" w:color="auto"/>
                <w:left w:val="none" w:sz="0" w:space="0" w:color="auto"/>
                <w:bottom w:val="none" w:sz="0" w:space="0" w:color="auto"/>
                <w:right w:val="none" w:sz="0" w:space="0" w:color="auto"/>
              </w:divBdr>
              <w:divsChild>
                <w:div w:id="31510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10404">
          <w:marLeft w:val="0"/>
          <w:marRight w:val="0"/>
          <w:marTop w:val="0"/>
          <w:marBottom w:val="300"/>
          <w:divBdr>
            <w:top w:val="none" w:sz="0" w:space="0" w:color="auto"/>
            <w:left w:val="none" w:sz="0" w:space="0" w:color="auto"/>
            <w:bottom w:val="none" w:sz="0" w:space="0" w:color="auto"/>
            <w:right w:val="none" w:sz="0" w:space="0" w:color="auto"/>
          </w:divBdr>
          <w:divsChild>
            <w:div w:id="93698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23773">
      <w:bodyDiv w:val="1"/>
      <w:marLeft w:val="0"/>
      <w:marRight w:val="0"/>
      <w:marTop w:val="0"/>
      <w:marBottom w:val="0"/>
      <w:divBdr>
        <w:top w:val="none" w:sz="0" w:space="0" w:color="auto"/>
        <w:left w:val="none" w:sz="0" w:space="0" w:color="auto"/>
        <w:bottom w:val="none" w:sz="0" w:space="0" w:color="auto"/>
        <w:right w:val="none" w:sz="0" w:space="0" w:color="auto"/>
      </w:divBdr>
      <w:divsChild>
        <w:div w:id="1193880183">
          <w:marLeft w:val="-720"/>
          <w:marRight w:val="0"/>
          <w:marTop w:val="0"/>
          <w:marBottom w:val="0"/>
          <w:divBdr>
            <w:top w:val="none" w:sz="0" w:space="0" w:color="auto"/>
            <w:left w:val="none" w:sz="0" w:space="0" w:color="auto"/>
            <w:bottom w:val="none" w:sz="0" w:space="0" w:color="auto"/>
            <w:right w:val="none" w:sz="0" w:space="0" w:color="auto"/>
          </w:divBdr>
        </w:div>
      </w:divsChild>
    </w:div>
    <w:div w:id="733240295">
      <w:bodyDiv w:val="1"/>
      <w:marLeft w:val="0"/>
      <w:marRight w:val="0"/>
      <w:marTop w:val="0"/>
      <w:marBottom w:val="0"/>
      <w:divBdr>
        <w:top w:val="none" w:sz="0" w:space="0" w:color="auto"/>
        <w:left w:val="none" w:sz="0" w:space="0" w:color="auto"/>
        <w:bottom w:val="none" w:sz="0" w:space="0" w:color="auto"/>
        <w:right w:val="none" w:sz="0" w:space="0" w:color="auto"/>
      </w:divBdr>
      <w:divsChild>
        <w:div w:id="1052079163">
          <w:marLeft w:val="-720"/>
          <w:marRight w:val="0"/>
          <w:marTop w:val="0"/>
          <w:marBottom w:val="0"/>
          <w:divBdr>
            <w:top w:val="none" w:sz="0" w:space="0" w:color="auto"/>
            <w:left w:val="none" w:sz="0" w:space="0" w:color="auto"/>
            <w:bottom w:val="none" w:sz="0" w:space="0" w:color="auto"/>
            <w:right w:val="none" w:sz="0" w:space="0" w:color="auto"/>
          </w:divBdr>
        </w:div>
      </w:divsChild>
    </w:div>
    <w:div w:id="750780540">
      <w:bodyDiv w:val="1"/>
      <w:marLeft w:val="0"/>
      <w:marRight w:val="0"/>
      <w:marTop w:val="0"/>
      <w:marBottom w:val="0"/>
      <w:divBdr>
        <w:top w:val="none" w:sz="0" w:space="0" w:color="auto"/>
        <w:left w:val="none" w:sz="0" w:space="0" w:color="auto"/>
        <w:bottom w:val="none" w:sz="0" w:space="0" w:color="auto"/>
        <w:right w:val="none" w:sz="0" w:space="0" w:color="auto"/>
      </w:divBdr>
      <w:divsChild>
        <w:div w:id="678895124">
          <w:marLeft w:val="0"/>
          <w:marRight w:val="0"/>
          <w:marTop w:val="0"/>
          <w:marBottom w:val="0"/>
          <w:divBdr>
            <w:top w:val="none" w:sz="0" w:space="0" w:color="auto"/>
            <w:left w:val="none" w:sz="0" w:space="0" w:color="auto"/>
            <w:bottom w:val="none" w:sz="0" w:space="0" w:color="auto"/>
            <w:right w:val="none" w:sz="0" w:space="0" w:color="auto"/>
          </w:divBdr>
          <w:divsChild>
            <w:div w:id="1429619474">
              <w:marLeft w:val="0"/>
              <w:marRight w:val="0"/>
              <w:marTop w:val="0"/>
              <w:marBottom w:val="0"/>
              <w:divBdr>
                <w:top w:val="none" w:sz="0" w:space="0" w:color="auto"/>
                <w:left w:val="none" w:sz="0" w:space="0" w:color="auto"/>
                <w:bottom w:val="none" w:sz="0" w:space="0" w:color="auto"/>
                <w:right w:val="none" w:sz="0" w:space="0" w:color="auto"/>
              </w:divBdr>
              <w:divsChild>
                <w:div w:id="512762354">
                  <w:marLeft w:val="0"/>
                  <w:marRight w:val="0"/>
                  <w:marTop w:val="0"/>
                  <w:marBottom w:val="0"/>
                  <w:divBdr>
                    <w:top w:val="none" w:sz="0" w:space="0" w:color="auto"/>
                    <w:left w:val="none" w:sz="0" w:space="0" w:color="auto"/>
                    <w:bottom w:val="none" w:sz="0" w:space="0" w:color="auto"/>
                    <w:right w:val="none" w:sz="0" w:space="0" w:color="auto"/>
                  </w:divBdr>
                  <w:divsChild>
                    <w:div w:id="1215700424">
                      <w:marLeft w:val="0"/>
                      <w:marRight w:val="0"/>
                      <w:marTop w:val="0"/>
                      <w:marBottom w:val="0"/>
                      <w:divBdr>
                        <w:top w:val="none" w:sz="0" w:space="0" w:color="auto"/>
                        <w:left w:val="none" w:sz="0" w:space="0" w:color="auto"/>
                        <w:bottom w:val="none" w:sz="0" w:space="0" w:color="auto"/>
                        <w:right w:val="none" w:sz="0" w:space="0" w:color="auto"/>
                      </w:divBdr>
                      <w:divsChild>
                        <w:div w:id="133387231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094513">
          <w:marLeft w:val="0"/>
          <w:marRight w:val="0"/>
          <w:marTop w:val="0"/>
          <w:marBottom w:val="0"/>
          <w:divBdr>
            <w:top w:val="none" w:sz="0" w:space="0" w:color="auto"/>
            <w:left w:val="none" w:sz="0" w:space="0" w:color="auto"/>
            <w:bottom w:val="none" w:sz="0" w:space="0" w:color="auto"/>
            <w:right w:val="none" w:sz="0" w:space="0" w:color="auto"/>
          </w:divBdr>
          <w:divsChild>
            <w:div w:id="106705471">
              <w:marLeft w:val="0"/>
              <w:marRight w:val="0"/>
              <w:marTop w:val="0"/>
              <w:marBottom w:val="0"/>
              <w:divBdr>
                <w:top w:val="none" w:sz="0" w:space="0" w:color="auto"/>
                <w:left w:val="none" w:sz="0" w:space="0" w:color="auto"/>
                <w:bottom w:val="none" w:sz="0" w:space="0" w:color="auto"/>
                <w:right w:val="none" w:sz="0" w:space="0" w:color="auto"/>
              </w:divBdr>
              <w:divsChild>
                <w:div w:id="1027411806">
                  <w:marLeft w:val="0"/>
                  <w:marRight w:val="0"/>
                  <w:marTop w:val="75"/>
                  <w:marBottom w:val="0"/>
                  <w:divBdr>
                    <w:top w:val="none" w:sz="0" w:space="0" w:color="auto"/>
                    <w:left w:val="none" w:sz="0" w:space="0" w:color="auto"/>
                    <w:bottom w:val="none" w:sz="0" w:space="0" w:color="auto"/>
                    <w:right w:val="none" w:sz="0" w:space="0" w:color="auto"/>
                  </w:divBdr>
                  <w:divsChild>
                    <w:div w:id="181357655">
                      <w:marLeft w:val="0"/>
                      <w:marRight w:val="0"/>
                      <w:marTop w:val="0"/>
                      <w:marBottom w:val="0"/>
                      <w:divBdr>
                        <w:top w:val="none" w:sz="0" w:space="0" w:color="auto"/>
                        <w:left w:val="none" w:sz="0" w:space="0" w:color="auto"/>
                        <w:bottom w:val="none" w:sz="0" w:space="0" w:color="auto"/>
                        <w:right w:val="none" w:sz="0" w:space="0" w:color="auto"/>
                      </w:divBdr>
                      <w:divsChild>
                        <w:div w:id="199605958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55259045">
                  <w:marLeft w:val="0"/>
                  <w:marRight w:val="0"/>
                  <w:marTop w:val="0"/>
                  <w:marBottom w:val="150"/>
                  <w:divBdr>
                    <w:top w:val="none" w:sz="0" w:space="0" w:color="auto"/>
                    <w:left w:val="none" w:sz="0" w:space="0" w:color="auto"/>
                    <w:bottom w:val="none" w:sz="0" w:space="0" w:color="auto"/>
                    <w:right w:val="none" w:sz="0" w:space="0" w:color="auto"/>
                  </w:divBdr>
                  <w:divsChild>
                    <w:div w:id="205619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993943">
          <w:marLeft w:val="0"/>
          <w:marRight w:val="0"/>
          <w:marTop w:val="0"/>
          <w:marBottom w:val="0"/>
          <w:divBdr>
            <w:top w:val="none" w:sz="0" w:space="0" w:color="auto"/>
            <w:left w:val="none" w:sz="0" w:space="0" w:color="auto"/>
            <w:bottom w:val="none" w:sz="0" w:space="0" w:color="auto"/>
            <w:right w:val="none" w:sz="0" w:space="0" w:color="auto"/>
          </w:divBdr>
          <w:divsChild>
            <w:div w:id="737094857">
              <w:marLeft w:val="0"/>
              <w:marRight w:val="0"/>
              <w:marTop w:val="0"/>
              <w:marBottom w:val="0"/>
              <w:divBdr>
                <w:top w:val="none" w:sz="0" w:space="0" w:color="auto"/>
                <w:left w:val="none" w:sz="0" w:space="0" w:color="auto"/>
                <w:bottom w:val="none" w:sz="0" w:space="0" w:color="auto"/>
                <w:right w:val="none" w:sz="0" w:space="0" w:color="auto"/>
              </w:divBdr>
              <w:divsChild>
                <w:div w:id="308940635">
                  <w:marLeft w:val="0"/>
                  <w:marRight w:val="0"/>
                  <w:marTop w:val="0"/>
                  <w:marBottom w:val="0"/>
                  <w:divBdr>
                    <w:top w:val="none" w:sz="0" w:space="0" w:color="auto"/>
                    <w:left w:val="none" w:sz="0" w:space="0" w:color="auto"/>
                    <w:bottom w:val="none" w:sz="0" w:space="0" w:color="auto"/>
                    <w:right w:val="none" w:sz="0" w:space="0" w:color="auto"/>
                  </w:divBdr>
                  <w:divsChild>
                    <w:div w:id="1933125382">
                      <w:marLeft w:val="0"/>
                      <w:marRight w:val="0"/>
                      <w:marTop w:val="0"/>
                      <w:marBottom w:val="0"/>
                      <w:divBdr>
                        <w:top w:val="none" w:sz="0" w:space="0" w:color="auto"/>
                        <w:left w:val="none" w:sz="0" w:space="0" w:color="auto"/>
                        <w:bottom w:val="none" w:sz="0" w:space="0" w:color="auto"/>
                        <w:right w:val="none" w:sz="0" w:space="0" w:color="auto"/>
                      </w:divBdr>
                      <w:divsChild>
                        <w:div w:id="115094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259105">
      <w:bodyDiv w:val="1"/>
      <w:marLeft w:val="0"/>
      <w:marRight w:val="0"/>
      <w:marTop w:val="0"/>
      <w:marBottom w:val="0"/>
      <w:divBdr>
        <w:top w:val="none" w:sz="0" w:space="0" w:color="auto"/>
        <w:left w:val="none" w:sz="0" w:space="0" w:color="auto"/>
        <w:bottom w:val="none" w:sz="0" w:space="0" w:color="auto"/>
        <w:right w:val="none" w:sz="0" w:space="0" w:color="auto"/>
      </w:divBdr>
      <w:divsChild>
        <w:div w:id="158078744">
          <w:marLeft w:val="0"/>
          <w:marRight w:val="0"/>
          <w:marTop w:val="0"/>
          <w:marBottom w:val="300"/>
          <w:divBdr>
            <w:top w:val="none" w:sz="0" w:space="0" w:color="auto"/>
            <w:left w:val="none" w:sz="0" w:space="0" w:color="auto"/>
            <w:bottom w:val="none" w:sz="0" w:space="0" w:color="auto"/>
            <w:right w:val="none" w:sz="0" w:space="0" w:color="auto"/>
          </w:divBdr>
          <w:divsChild>
            <w:div w:id="1059205417">
              <w:marLeft w:val="0"/>
              <w:marRight w:val="0"/>
              <w:marTop w:val="0"/>
              <w:marBottom w:val="0"/>
              <w:divBdr>
                <w:top w:val="none" w:sz="0" w:space="0" w:color="auto"/>
                <w:left w:val="none" w:sz="0" w:space="0" w:color="auto"/>
                <w:bottom w:val="none" w:sz="0" w:space="0" w:color="auto"/>
                <w:right w:val="none" w:sz="0" w:space="0" w:color="auto"/>
              </w:divBdr>
            </w:div>
          </w:divsChild>
        </w:div>
        <w:div w:id="562132802">
          <w:marLeft w:val="0"/>
          <w:marRight w:val="0"/>
          <w:marTop w:val="100"/>
          <w:marBottom w:val="100"/>
          <w:divBdr>
            <w:top w:val="none" w:sz="0" w:space="0" w:color="auto"/>
            <w:left w:val="none" w:sz="0" w:space="0" w:color="auto"/>
            <w:bottom w:val="none" w:sz="0" w:space="0" w:color="auto"/>
            <w:right w:val="none" w:sz="0" w:space="0" w:color="auto"/>
          </w:divBdr>
          <w:divsChild>
            <w:div w:id="357316449">
              <w:marLeft w:val="0"/>
              <w:marRight w:val="0"/>
              <w:marTop w:val="0"/>
              <w:marBottom w:val="0"/>
              <w:divBdr>
                <w:top w:val="none" w:sz="0" w:space="0" w:color="auto"/>
                <w:left w:val="none" w:sz="0" w:space="0" w:color="auto"/>
                <w:bottom w:val="none" w:sz="0" w:space="0" w:color="auto"/>
                <w:right w:val="none" w:sz="0" w:space="0" w:color="auto"/>
              </w:divBdr>
              <w:divsChild>
                <w:div w:id="184493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152042">
      <w:bodyDiv w:val="1"/>
      <w:marLeft w:val="0"/>
      <w:marRight w:val="0"/>
      <w:marTop w:val="0"/>
      <w:marBottom w:val="0"/>
      <w:divBdr>
        <w:top w:val="none" w:sz="0" w:space="0" w:color="auto"/>
        <w:left w:val="none" w:sz="0" w:space="0" w:color="auto"/>
        <w:bottom w:val="none" w:sz="0" w:space="0" w:color="auto"/>
        <w:right w:val="none" w:sz="0" w:space="0" w:color="auto"/>
      </w:divBdr>
      <w:divsChild>
        <w:div w:id="1905220526">
          <w:marLeft w:val="-720"/>
          <w:marRight w:val="0"/>
          <w:marTop w:val="0"/>
          <w:marBottom w:val="0"/>
          <w:divBdr>
            <w:top w:val="none" w:sz="0" w:space="0" w:color="auto"/>
            <w:left w:val="none" w:sz="0" w:space="0" w:color="auto"/>
            <w:bottom w:val="none" w:sz="0" w:space="0" w:color="auto"/>
            <w:right w:val="none" w:sz="0" w:space="0" w:color="auto"/>
          </w:divBdr>
        </w:div>
      </w:divsChild>
    </w:div>
    <w:div w:id="945503445">
      <w:bodyDiv w:val="1"/>
      <w:marLeft w:val="0"/>
      <w:marRight w:val="0"/>
      <w:marTop w:val="0"/>
      <w:marBottom w:val="0"/>
      <w:divBdr>
        <w:top w:val="none" w:sz="0" w:space="0" w:color="auto"/>
        <w:left w:val="none" w:sz="0" w:space="0" w:color="auto"/>
        <w:bottom w:val="none" w:sz="0" w:space="0" w:color="auto"/>
        <w:right w:val="none" w:sz="0" w:space="0" w:color="auto"/>
      </w:divBdr>
      <w:divsChild>
        <w:div w:id="19551385">
          <w:marLeft w:val="0"/>
          <w:marRight w:val="0"/>
          <w:marTop w:val="0"/>
          <w:marBottom w:val="0"/>
          <w:divBdr>
            <w:top w:val="none" w:sz="0" w:space="0" w:color="auto"/>
            <w:left w:val="none" w:sz="0" w:space="0" w:color="auto"/>
            <w:bottom w:val="none" w:sz="0" w:space="0" w:color="auto"/>
            <w:right w:val="none" w:sz="0" w:space="0" w:color="auto"/>
          </w:divBdr>
          <w:divsChild>
            <w:div w:id="1497115774">
              <w:marLeft w:val="0"/>
              <w:marRight w:val="0"/>
              <w:marTop w:val="0"/>
              <w:marBottom w:val="0"/>
              <w:divBdr>
                <w:top w:val="none" w:sz="0" w:space="0" w:color="auto"/>
                <w:left w:val="none" w:sz="0" w:space="0" w:color="auto"/>
                <w:bottom w:val="none" w:sz="0" w:space="0" w:color="auto"/>
                <w:right w:val="none" w:sz="0" w:space="0" w:color="auto"/>
              </w:divBdr>
              <w:divsChild>
                <w:div w:id="1652443487">
                  <w:marLeft w:val="0"/>
                  <w:marRight w:val="0"/>
                  <w:marTop w:val="0"/>
                  <w:marBottom w:val="0"/>
                  <w:divBdr>
                    <w:top w:val="none" w:sz="0" w:space="0" w:color="auto"/>
                    <w:left w:val="none" w:sz="0" w:space="0" w:color="auto"/>
                    <w:bottom w:val="none" w:sz="0" w:space="0" w:color="auto"/>
                    <w:right w:val="none" w:sz="0" w:space="0" w:color="auto"/>
                  </w:divBdr>
                  <w:divsChild>
                    <w:div w:id="772164599">
                      <w:marLeft w:val="0"/>
                      <w:marRight w:val="0"/>
                      <w:marTop w:val="0"/>
                      <w:marBottom w:val="0"/>
                      <w:divBdr>
                        <w:top w:val="none" w:sz="0" w:space="0" w:color="auto"/>
                        <w:left w:val="none" w:sz="0" w:space="0" w:color="auto"/>
                        <w:bottom w:val="none" w:sz="0" w:space="0" w:color="auto"/>
                        <w:right w:val="none" w:sz="0" w:space="0" w:color="auto"/>
                      </w:divBdr>
                      <w:divsChild>
                        <w:div w:id="161705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481479">
          <w:marLeft w:val="0"/>
          <w:marRight w:val="0"/>
          <w:marTop w:val="0"/>
          <w:marBottom w:val="0"/>
          <w:divBdr>
            <w:top w:val="none" w:sz="0" w:space="0" w:color="auto"/>
            <w:left w:val="none" w:sz="0" w:space="0" w:color="auto"/>
            <w:bottom w:val="none" w:sz="0" w:space="0" w:color="auto"/>
            <w:right w:val="none" w:sz="0" w:space="0" w:color="auto"/>
          </w:divBdr>
          <w:divsChild>
            <w:div w:id="983003014">
              <w:marLeft w:val="0"/>
              <w:marRight w:val="0"/>
              <w:marTop w:val="0"/>
              <w:marBottom w:val="0"/>
              <w:divBdr>
                <w:top w:val="none" w:sz="0" w:space="0" w:color="auto"/>
                <w:left w:val="none" w:sz="0" w:space="0" w:color="auto"/>
                <w:bottom w:val="none" w:sz="0" w:space="0" w:color="auto"/>
                <w:right w:val="none" w:sz="0" w:space="0" w:color="auto"/>
              </w:divBdr>
              <w:divsChild>
                <w:div w:id="1861892647">
                  <w:marLeft w:val="0"/>
                  <w:marRight w:val="0"/>
                  <w:marTop w:val="0"/>
                  <w:marBottom w:val="150"/>
                  <w:divBdr>
                    <w:top w:val="none" w:sz="0" w:space="0" w:color="auto"/>
                    <w:left w:val="none" w:sz="0" w:space="0" w:color="auto"/>
                    <w:bottom w:val="none" w:sz="0" w:space="0" w:color="auto"/>
                    <w:right w:val="none" w:sz="0" w:space="0" w:color="auto"/>
                  </w:divBdr>
                  <w:divsChild>
                    <w:div w:id="260573478">
                      <w:marLeft w:val="0"/>
                      <w:marRight w:val="0"/>
                      <w:marTop w:val="0"/>
                      <w:marBottom w:val="0"/>
                      <w:divBdr>
                        <w:top w:val="none" w:sz="0" w:space="0" w:color="auto"/>
                        <w:left w:val="none" w:sz="0" w:space="0" w:color="auto"/>
                        <w:bottom w:val="none" w:sz="0" w:space="0" w:color="auto"/>
                        <w:right w:val="none" w:sz="0" w:space="0" w:color="auto"/>
                      </w:divBdr>
                    </w:div>
                  </w:divsChild>
                </w:div>
                <w:div w:id="2131826317">
                  <w:marLeft w:val="0"/>
                  <w:marRight w:val="0"/>
                  <w:marTop w:val="75"/>
                  <w:marBottom w:val="0"/>
                  <w:divBdr>
                    <w:top w:val="none" w:sz="0" w:space="0" w:color="auto"/>
                    <w:left w:val="none" w:sz="0" w:space="0" w:color="auto"/>
                    <w:bottom w:val="none" w:sz="0" w:space="0" w:color="auto"/>
                    <w:right w:val="none" w:sz="0" w:space="0" w:color="auto"/>
                  </w:divBdr>
                  <w:divsChild>
                    <w:div w:id="93672584">
                      <w:marLeft w:val="0"/>
                      <w:marRight w:val="0"/>
                      <w:marTop w:val="0"/>
                      <w:marBottom w:val="0"/>
                      <w:divBdr>
                        <w:top w:val="none" w:sz="0" w:space="0" w:color="auto"/>
                        <w:left w:val="none" w:sz="0" w:space="0" w:color="auto"/>
                        <w:bottom w:val="none" w:sz="0" w:space="0" w:color="auto"/>
                        <w:right w:val="none" w:sz="0" w:space="0" w:color="auto"/>
                      </w:divBdr>
                      <w:divsChild>
                        <w:div w:id="89254007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357200481">
          <w:marLeft w:val="0"/>
          <w:marRight w:val="0"/>
          <w:marTop w:val="0"/>
          <w:marBottom w:val="0"/>
          <w:divBdr>
            <w:top w:val="none" w:sz="0" w:space="0" w:color="auto"/>
            <w:left w:val="none" w:sz="0" w:space="0" w:color="auto"/>
            <w:bottom w:val="none" w:sz="0" w:space="0" w:color="auto"/>
            <w:right w:val="none" w:sz="0" w:space="0" w:color="auto"/>
          </w:divBdr>
          <w:divsChild>
            <w:div w:id="896669885">
              <w:marLeft w:val="0"/>
              <w:marRight w:val="0"/>
              <w:marTop w:val="0"/>
              <w:marBottom w:val="0"/>
              <w:divBdr>
                <w:top w:val="none" w:sz="0" w:space="0" w:color="auto"/>
                <w:left w:val="none" w:sz="0" w:space="0" w:color="auto"/>
                <w:bottom w:val="none" w:sz="0" w:space="0" w:color="auto"/>
                <w:right w:val="none" w:sz="0" w:space="0" w:color="auto"/>
              </w:divBdr>
              <w:divsChild>
                <w:div w:id="1941257051">
                  <w:marLeft w:val="0"/>
                  <w:marRight w:val="0"/>
                  <w:marTop w:val="0"/>
                  <w:marBottom w:val="0"/>
                  <w:divBdr>
                    <w:top w:val="none" w:sz="0" w:space="0" w:color="auto"/>
                    <w:left w:val="none" w:sz="0" w:space="0" w:color="auto"/>
                    <w:bottom w:val="none" w:sz="0" w:space="0" w:color="auto"/>
                    <w:right w:val="none" w:sz="0" w:space="0" w:color="auto"/>
                  </w:divBdr>
                  <w:divsChild>
                    <w:div w:id="1230113909">
                      <w:marLeft w:val="0"/>
                      <w:marRight w:val="0"/>
                      <w:marTop w:val="0"/>
                      <w:marBottom w:val="0"/>
                      <w:divBdr>
                        <w:top w:val="none" w:sz="0" w:space="0" w:color="auto"/>
                        <w:left w:val="none" w:sz="0" w:space="0" w:color="auto"/>
                        <w:bottom w:val="none" w:sz="0" w:space="0" w:color="auto"/>
                        <w:right w:val="none" w:sz="0" w:space="0" w:color="auto"/>
                      </w:divBdr>
                      <w:divsChild>
                        <w:div w:id="507982049">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9788397">
      <w:bodyDiv w:val="1"/>
      <w:marLeft w:val="0"/>
      <w:marRight w:val="0"/>
      <w:marTop w:val="0"/>
      <w:marBottom w:val="0"/>
      <w:divBdr>
        <w:top w:val="none" w:sz="0" w:space="0" w:color="auto"/>
        <w:left w:val="none" w:sz="0" w:space="0" w:color="auto"/>
        <w:bottom w:val="none" w:sz="0" w:space="0" w:color="auto"/>
        <w:right w:val="none" w:sz="0" w:space="0" w:color="auto"/>
      </w:divBdr>
    </w:div>
    <w:div w:id="1213276046">
      <w:bodyDiv w:val="1"/>
      <w:marLeft w:val="0"/>
      <w:marRight w:val="0"/>
      <w:marTop w:val="0"/>
      <w:marBottom w:val="0"/>
      <w:divBdr>
        <w:top w:val="none" w:sz="0" w:space="0" w:color="auto"/>
        <w:left w:val="none" w:sz="0" w:space="0" w:color="auto"/>
        <w:bottom w:val="none" w:sz="0" w:space="0" w:color="auto"/>
        <w:right w:val="none" w:sz="0" w:space="0" w:color="auto"/>
      </w:divBdr>
      <w:divsChild>
        <w:div w:id="1178276661">
          <w:marLeft w:val="0"/>
          <w:marRight w:val="0"/>
          <w:marTop w:val="0"/>
          <w:marBottom w:val="0"/>
          <w:divBdr>
            <w:top w:val="none" w:sz="0" w:space="0" w:color="auto"/>
            <w:left w:val="none" w:sz="0" w:space="0" w:color="auto"/>
            <w:bottom w:val="none" w:sz="0" w:space="0" w:color="auto"/>
            <w:right w:val="none" w:sz="0" w:space="0" w:color="auto"/>
          </w:divBdr>
          <w:divsChild>
            <w:div w:id="2050756704">
              <w:marLeft w:val="0"/>
              <w:marRight w:val="0"/>
              <w:marTop w:val="0"/>
              <w:marBottom w:val="0"/>
              <w:divBdr>
                <w:top w:val="none" w:sz="0" w:space="0" w:color="auto"/>
                <w:left w:val="none" w:sz="0" w:space="0" w:color="auto"/>
                <w:bottom w:val="none" w:sz="0" w:space="0" w:color="auto"/>
                <w:right w:val="none" w:sz="0" w:space="0" w:color="auto"/>
              </w:divBdr>
              <w:divsChild>
                <w:div w:id="1747726476">
                  <w:marLeft w:val="0"/>
                  <w:marRight w:val="0"/>
                  <w:marTop w:val="0"/>
                  <w:marBottom w:val="0"/>
                  <w:divBdr>
                    <w:top w:val="none" w:sz="0" w:space="0" w:color="auto"/>
                    <w:left w:val="none" w:sz="0" w:space="0" w:color="auto"/>
                    <w:bottom w:val="none" w:sz="0" w:space="0" w:color="auto"/>
                    <w:right w:val="none" w:sz="0" w:space="0" w:color="auto"/>
                  </w:divBdr>
                  <w:divsChild>
                    <w:div w:id="411394638">
                      <w:marLeft w:val="0"/>
                      <w:marRight w:val="0"/>
                      <w:marTop w:val="0"/>
                      <w:marBottom w:val="0"/>
                      <w:divBdr>
                        <w:top w:val="none" w:sz="0" w:space="0" w:color="auto"/>
                        <w:left w:val="none" w:sz="0" w:space="0" w:color="auto"/>
                        <w:bottom w:val="none" w:sz="0" w:space="0" w:color="auto"/>
                        <w:right w:val="none" w:sz="0" w:space="0" w:color="auto"/>
                      </w:divBdr>
                      <w:divsChild>
                        <w:div w:id="137049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193981">
          <w:marLeft w:val="0"/>
          <w:marRight w:val="0"/>
          <w:marTop w:val="0"/>
          <w:marBottom w:val="0"/>
          <w:divBdr>
            <w:top w:val="none" w:sz="0" w:space="0" w:color="auto"/>
            <w:left w:val="none" w:sz="0" w:space="0" w:color="auto"/>
            <w:bottom w:val="none" w:sz="0" w:space="0" w:color="auto"/>
            <w:right w:val="none" w:sz="0" w:space="0" w:color="auto"/>
          </w:divBdr>
          <w:divsChild>
            <w:div w:id="1033074312">
              <w:marLeft w:val="0"/>
              <w:marRight w:val="0"/>
              <w:marTop w:val="0"/>
              <w:marBottom w:val="0"/>
              <w:divBdr>
                <w:top w:val="none" w:sz="0" w:space="0" w:color="auto"/>
                <w:left w:val="none" w:sz="0" w:space="0" w:color="auto"/>
                <w:bottom w:val="none" w:sz="0" w:space="0" w:color="auto"/>
                <w:right w:val="none" w:sz="0" w:space="0" w:color="auto"/>
              </w:divBdr>
              <w:divsChild>
                <w:div w:id="171579178">
                  <w:marLeft w:val="0"/>
                  <w:marRight w:val="0"/>
                  <w:marTop w:val="0"/>
                  <w:marBottom w:val="0"/>
                  <w:divBdr>
                    <w:top w:val="none" w:sz="0" w:space="0" w:color="auto"/>
                    <w:left w:val="none" w:sz="0" w:space="0" w:color="auto"/>
                    <w:bottom w:val="none" w:sz="0" w:space="0" w:color="auto"/>
                    <w:right w:val="none" w:sz="0" w:space="0" w:color="auto"/>
                  </w:divBdr>
                  <w:divsChild>
                    <w:div w:id="1590891748">
                      <w:marLeft w:val="0"/>
                      <w:marRight w:val="0"/>
                      <w:marTop w:val="0"/>
                      <w:marBottom w:val="0"/>
                      <w:divBdr>
                        <w:top w:val="none" w:sz="0" w:space="0" w:color="auto"/>
                        <w:left w:val="none" w:sz="0" w:space="0" w:color="auto"/>
                        <w:bottom w:val="none" w:sz="0" w:space="0" w:color="auto"/>
                        <w:right w:val="none" w:sz="0" w:space="0" w:color="auto"/>
                      </w:divBdr>
                      <w:divsChild>
                        <w:div w:id="196118483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350853">
          <w:marLeft w:val="0"/>
          <w:marRight w:val="0"/>
          <w:marTop w:val="0"/>
          <w:marBottom w:val="0"/>
          <w:divBdr>
            <w:top w:val="none" w:sz="0" w:space="0" w:color="auto"/>
            <w:left w:val="none" w:sz="0" w:space="0" w:color="auto"/>
            <w:bottom w:val="none" w:sz="0" w:space="0" w:color="auto"/>
            <w:right w:val="none" w:sz="0" w:space="0" w:color="auto"/>
          </w:divBdr>
          <w:divsChild>
            <w:div w:id="1627465567">
              <w:marLeft w:val="0"/>
              <w:marRight w:val="0"/>
              <w:marTop w:val="0"/>
              <w:marBottom w:val="0"/>
              <w:divBdr>
                <w:top w:val="none" w:sz="0" w:space="0" w:color="auto"/>
                <w:left w:val="none" w:sz="0" w:space="0" w:color="auto"/>
                <w:bottom w:val="none" w:sz="0" w:space="0" w:color="auto"/>
                <w:right w:val="none" w:sz="0" w:space="0" w:color="auto"/>
              </w:divBdr>
              <w:divsChild>
                <w:div w:id="1134061695">
                  <w:marLeft w:val="0"/>
                  <w:marRight w:val="0"/>
                  <w:marTop w:val="0"/>
                  <w:marBottom w:val="150"/>
                  <w:divBdr>
                    <w:top w:val="none" w:sz="0" w:space="0" w:color="auto"/>
                    <w:left w:val="none" w:sz="0" w:space="0" w:color="auto"/>
                    <w:bottom w:val="none" w:sz="0" w:space="0" w:color="auto"/>
                    <w:right w:val="none" w:sz="0" w:space="0" w:color="auto"/>
                  </w:divBdr>
                  <w:divsChild>
                    <w:div w:id="330061251">
                      <w:marLeft w:val="0"/>
                      <w:marRight w:val="0"/>
                      <w:marTop w:val="0"/>
                      <w:marBottom w:val="0"/>
                      <w:divBdr>
                        <w:top w:val="none" w:sz="0" w:space="0" w:color="auto"/>
                        <w:left w:val="none" w:sz="0" w:space="0" w:color="auto"/>
                        <w:bottom w:val="none" w:sz="0" w:space="0" w:color="auto"/>
                        <w:right w:val="none" w:sz="0" w:space="0" w:color="auto"/>
                      </w:divBdr>
                    </w:div>
                  </w:divsChild>
                </w:div>
                <w:div w:id="2009597301">
                  <w:marLeft w:val="0"/>
                  <w:marRight w:val="0"/>
                  <w:marTop w:val="75"/>
                  <w:marBottom w:val="0"/>
                  <w:divBdr>
                    <w:top w:val="none" w:sz="0" w:space="0" w:color="auto"/>
                    <w:left w:val="none" w:sz="0" w:space="0" w:color="auto"/>
                    <w:bottom w:val="none" w:sz="0" w:space="0" w:color="auto"/>
                    <w:right w:val="none" w:sz="0" w:space="0" w:color="auto"/>
                  </w:divBdr>
                  <w:divsChild>
                    <w:div w:id="1256011679">
                      <w:marLeft w:val="0"/>
                      <w:marRight w:val="0"/>
                      <w:marTop w:val="0"/>
                      <w:marBottom w:val="0"/>
                      <w:divBdr>
                        <w:top w:val="none" w:sz="0" w:space="0" w:color="auto"/>
                        <w:left w:val="none" w:sz="0" w:space="0" w:color="auto"/>
                        <w:bottom w:val="none" w:sz="0" w:space="0" w:color="auto"/>
                        <w:right w:val="none" w:sz="0" w:space="0" w:color="auto"/>
                      </w:divBdr>
                      <w:divsChild>
                        <w:div w:id="183313432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593081746">
      <w:bodyDiv w:val="1"/>
      <w:marLeft w:val="0"/>
      <w:marRight w:val="0"/>
      <w:marTop w:val="0"/>
      <w:marBottom w:val="0"/>
      <w:divBdr>
        <w:top w:val="none" w:sz="0" w:space="0" w:color="auto"/>
        <w:left w:val="none" w:sz="0" w:space="0" w:color="auto"/>
        <w:bottom w:val="none" w:sz="0" w:space="0" w:color="auto"/>
        <w:right w:val="none" w:sz="0" w:space="0" w:color="auto"/>
      </w:divBdr>
    </w:div>
    <w:div w:id="1642999788">
      <w:bodyDiv w:val="1"/>
      <w:marLeft w:val="0"/>
      <w:marRight w:val="0"/>
      <w:marTop w:val="0"/>
      <w:marBottom w:val="0"/>
      <w:divBdr>
        <w:top w:val="none" w:sz="0" w:space="0" w:color="auto"/>
        <w:left w:val="none" w:sz="0" w:space="0" w:color="auto"/>
        <w:bottom w:val="none" w:sz="0" w:space="0" w:color="auto"/>
        <w:right w:val="none" w:sz="0" w:space="0" w:color="auto"/>
      </w:divBdr>
      <w:divsChild>
        <w:div w:id="70736171">
          <w:marLeft w:val="0"/>
          <w:marRight w:val="0"/>
          <w:marTop w:val="0"/>
          <w:marBottom w:val="0"/>
          <w:divBdr>
            <w:top w:val="none" w:sz="0" w:space="0" w:color="auto"/>
            <w:left w:val="none" w:sz="0" w:space="0" w:color="auto"/>
            <w:bottom w:val="none" w:sz="0" w:space="0" w:color="auto"/>
            <w:right w:val="none" w:sz="0" w:space="0" w:color="auto"/>
          </w:divBdr>
          <w:divsChild>
            <w:div w:id="846604377">
              <w:marLeft w:val="0"/>
              <w:marRight w:val="0"/>
              <w:marTop w:val="0"/>
              <w:marBottom w:val="0"/>
              <w:divBdr>
                <w:top w:val="none" w:sz="0" w:space="0" w:color="auto"/>
                <w:left w:val="none" w:sz="0" w:space="0" w:color="auto"/>
                <w:bottom w:val="none" w:sz="0" w:space="0" w:color="auto"/>
                <w:right w:val="none" w:sz="0" w:space="0" w:color="auto"/>
              </w:divBdr>
              <w:divsChild>
                <w:div w:id="323707881">
                  <w:marLeft w:val="0"/>
                  <w:marRight w:val="0"/>
                  <w:marTop w:val="0"/>
                  <w:marBottom w:val="150"/>
                  <w:divBdr>
                    <w:top w:val="none" w:sz="0" w:space="0" w:color="auto"/>
                    <w:left w:val="none" w:sz="0" w:space="0" w:color="auto"/>
                    <w:bottom w:val="none" w:sz="0" w:space="0" w:color="auto"/>
                    <w:right w:val="none" w:sz="0" w:space="0" w:color="auto"/>
                  </w:divBdr>
                  <w:divsChild>
                    <w:div w:id="490677661">
                      <w:marLeft w:val="0"/>
                      <w:marRight w:val="0"/>
                      <w:marTop w:val="0"/>
                      <w:marBottom w:val="0"/>
                      <w:divBdr>
                        <w:top w:val="none" w:sz="0" w:space="0" w:color="auto"/>
                        <w:left w:val="none" w:sz="0" w:space="0" w:color="auto"/>
                        <w:bottom w:val="none" w:sz="0" w:space="0" w:color="auto"/>
                        <w:right w:val="none" w:sz="0" w:space="0" w:color="auto"/>
                      </w:divBdr>
                    </w:div>
                  </w:divsChild>
                </w:div>
                <w:div w:id="1746803865">
                  <w:marLeft w:val="0"/>
                  <w:marRight w:val="0"/>
                  <w:marTop w:val="75"/>
                  <w:marBottom w:val="0"/>
                  <w:divBdr>
                    <w:top w:val="none" w:sz="0" w:space="0" w:color="auto"/>
                    <w:left w:val="none" w:sz="0" w:space="0" w:color="auto"/>
                    <w:bottom w:val="none" w:sz="0" w:space="0" w:color="auto"/>
                    <w:right w:val="none" w:sz="0" w:space="0" w:color="auto"/>
                  </w:divBdr>
                  <w:divsChild>
                    <w:div w:id="1785615755">
                      <w:marLeft w:val="0"/>
                      <w:marRight w:val="0"/>
                      <w:marTop w:val="0"/>
                      <w:marBottom w:val="0"/>
                      <w:divBdr>
                        <w:top w:val="none" w:sz="0" w:space="0" w:color="auto"/>
                        <w:left w:val="none" w:sz="0" w:space="0" w:color="auto"/>
                        <w:bottom w:val="none" w:sz="0" w:space="0" w:color="auto"/>
                        <w:right w:val="none" w:sz="0" w:space="0" w:color="auto"/>
                      </w:divBdr>
                      <w:divsChild>
                        <w:div w:id="163486450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567500367">
          <w:marLeft w:val="0"/>
          <w:marRight w:val="0"/>
          <w:marTop w:val="0"/>
          <w:marBottom w:val="0"/>
          <w:divBdr>
            <w:top w:val="none" w:sz="0" w:space="0" w:color="auto"/>
            <w:left w:val="none" w:sz="0" w:space="0" w:color="auto"/>
            <w:bottom w:val="none" w:sz="0" w:space="0" w:color="auto"/>
            <w:right w:val="none" w:sz="0" w:space="0" w:color="auto"/>
          </w:divBdr>
          <w:divsChild>
            <w:div w:id="1498382085">
              <w:marLeft w:val="0"/>
              <w:marRight w:val="0"/>
              <w:marTop w:val="0"/>
              <w:marBottom w:val="0"/>
              <w:divBdr>
                <w:top w:val="none" w:sz="0" w:space="0" w:color="auto"/>
                <w:left w:val="none" w:sz="0" w:space="0" w:color="auto"/>
                <w:bottom w:val="none" w:sz="0" w:space="0" w:color="auto"/>
                <w:right w:val="none" w:sz="0" w:space="0" w:color="auto"/>
              </w:divBdr>
              <w:divsChild>
                <w:div w:id="43415095">
                  <w:marLeft w:val="0"/>
                  <w:marRight w:val="0"/>
                  <w:marTop w:val="0"/>
                  <w:marBottom w:val="0"/>
                  <w:divBdr>
                    <w:top w:val="none" w:sz="0" w:space="0" w:color="auto"/>
                    <w:left w:val="none" w:sz="0" w:space="0" w:color="auto"/>
                    <w:bottom w:val="none" w:sz="0" w:space="0" w:color="auto"/>
                    <w:right w:val="none" w:sz="0" w:space="0" w:color="auto"/>
                  </w:divBdr>
                  <w:divsChild>
                    <w:div w:id="1533227522">
                      <w:marLeft w:val="0"/>
                      <w:marRight w:val="0"/>
                      <w:marTop w:val="0"/>
                      <w:marBottom w:val="0"/>
                      <w:divBdr>
                        <w:top w:val="none" w:sz="0" w:space="0" w:color="auto"/>
                        <w:left w:val="none" w:sz="0" w:space="0" w:color="auto"/>
                        <w:bottom w:val="none" w:sz="0" w:space="0" w:color="auto"/>
                        <w:right w:val="none" w:sz="0" w:space="0" w:color="auto"/>
                      </w:divBdr>
                      <w:divsChild>
                        <w:div w:id="121939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849118">
          <w:marLeft w:val="0"/>
          <w:marRight w:val="0"/>
          <w:marTop w:val="0"/>
          <w:marBottom w:val="0"/>
          <w:divBdr>
            <w:top w:val="none" w:sz="0" w:space="0" w:color="auto"/>
            <w:left w:val="none" w:sz="0" w:space="0" w:color="auto"/>
            <w:bottom w:val="none" w:sz="0" w:space="0" w:color="auto"/>
            <w:right w:val="none" w:sz="0" w:space="0" w:color="auto"/>
          </w:divBdr>
          <w:divsChild>
            <w:div w:id="1761443015">
              <w:marLeft w:val="0"/>
              <w:marRight w:val="0"/>
              <w:marTop w:val="0"/>
              <w:marBottom w:val="0"/>
              <w:divBdr>
                <w:top w:val="none" w:sz="0" w:space="0" w:color="auto"/>
                <w:left w:val="none" w:sz="0" w:space="0" w:color="auto"/>
                <w:bottom w:val="none" w:sz="0" w:space="0" w:color="auto"/>
                <w:right w:val="none" w:sz="0" w:space="0" w:color="auto"/>
              </w:divBdr>
              <w:divsChild>
                <w:div w:id="495414696">
                  <w:marLeft w:val="0"/>
                  <w:marRight w:val="0"/>
                  <w:marTop w:val="0"/>
                  <w:marBottom w:val="0"/>
                  <w:divBdr>
                    <w:top w:val="none" w:sz="0" w:space="0" w:color="auto"/>
                    <w:left w:val="none" w:sz="0" w:space="0" w:color="auto"/>
                    <w:bottom w:val="none" w:sz="0" w:space="0" w:color="auto"/>
                    <w:right w:val="none" w:sz="0" w:space="0" w:color="auto"/>
                  </w:divBdr>
                  <w:divsChild>
                    <w:div w:id="1304654403">
                      <w:marLeft w:val="0"/>
                      <w:marRight w:val="0"/>
                      <w:marTop w:val="0"/>
                      <w:marBottom w:val="0"/>
                      <w:divBdr>
                        <w:top w:val="none" w:sz="0" w:space="0" w:color="auto"/>
                        <w:left w:val="none" w:sz="0" w:space="0" w:color="auto"/>
                        <w:bottom w:val="none" w:sz="0" w:space="0" w:color="auto"/>
                        <w:right w:val="none" w:sz="0" w:space="0" w:color="auto"/>
                      </w:divBdr>
                      <w:divsChild>
                        <w:div w:id="82937144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244861">
      <w:bodyDiv w:val="1"/>
      <w:marLeft w:val="0"/>
      <w:marRight w:val="0"/>
      <w:marTop w:val="0"/>
      <w:marBottom w:val="0"/>
      <w:divBdr>
        <w:top w:val="none" w:sz="0" w:space="0" w:color="auto"/>
        <w:left w:val="none" w:sz="0" w:space="0" w:color="auto"/>
        <w:bottom w:val="none" w:sz="0" w:space="0" w:color="auto"/>
        <w:right w:val="none" w:sz="0" w:space="0" w:color="auto"/>
      </w:divBdr>
    </w:div>
    <w:div w:id="1773040781">
      <w:bodyDiv w:val="1"/>
      <w:marLeft w:val="0"/>
      <w:marRight w:val="0"/>
      <w:marTop w:val="0"/>
      <w:marBottom w:val="0"/>
      <w:divBdr>
        <w:top w:val="none" w:sz="0" w:space="0" w:color="auto"/>
        <w:left w:val="none" w:sz="0" w:space="0" w:color="auto"/>
        <w:bottom w:val="none" w:sz="0" w:space="0" w:color="auto"/>
        <w:right w:val="none" w:sz="0" w:space="0" w:color="auto"/>
      </w:divBdr>
      <w:divsChild>
        <w:div w:id="575407546">
          <w:marLeft w:val="0"/>
          <w:marRight w:val="0"/>
          <w:marTop w:val="0"/>
          <w:marBottom w:val="0"/>
          <w:divBdr>
            <w:top w:val="none" w:sz="0" w:space="0" w:color="auto"/>
            <w:left w:val="none" w:sz="0" w:space="0" w:color="auto"/>
            <w:bottom w:val="none" w:sz="0" w:space="0" w:color="auto"/>
            <w:right w:val="none" w:sz="0" w:space="0" w:color="auto"/>
          </w:divBdr>
          <w:divsChild>
            <w:div w:id="1743259836">
              <w:marLeft w:val="0"/>
              <w:marRight w:val="0"/>
              <w:marTop w:val="0"/>
              <w:marBottom w:val="0"/>
              <w:divBdr>
                <w:top w:val="none" w:sz="0" w:space="0" w:color="auto"/>
                <w:left w:val="none" w:sz="0" w:space="0" w:color="auto"/>
                <w:bottom w:val="none" w:sz="0" w:space="0" w:color="auto"/>
                <w:right w:val="none" w:sz="0" w:space="0" w:color="auto"/>
              </w:divBdr>
              <w:divsChild>
                <w:div w:id="219902520">
                  <w:marLeft w:val="0"/>
                  <w:marRight w:val="0"/>
                  <w:marTop w:val="0"/>
                  <w:marBottom w:val="0"/>
                  <w:divBdr>
                    <w:top w:val="none" w:sz="0" w:space="0" w:color="auto"/>
                    <w:left w:val="none" w:sz="0" w:space="0" w:color="auto"/>
                    <w:bottom w:val="none" w:sz="0" w:space="0" w:color="auto"/>
                    <w:right w:val="none" w:sz="0" w:space="0" w:color="auto"/>
                  </w:divBdr>
                  <w:divsChild>
                    <w:div w:id="1519735474">
                      <w:marLeft w:val="0"/>
                      <w:marRight w:val="0"/>
                      <w:marTop w:val="0"/>
                      <w:marBottom w:val="0"/>
                      <w:divBdr>
                        <w:top w:val="none" w:sz="0" w:space="0" w:color="auto"/>
                        <w:left w:val="none" w:sz="0" w:space="0" w:color="auto"/>
                        <w:bottom w:val="none" w:sz="0" w:space="0" w:color="auto"/>
                        <w:right w:val="none" w:sz="0" w:space="0" w:color="auto"/>
                      </w:divBdr>
                      <w:divsChild>
                        <w:div w:id="93717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004933">
          <w:marLeft w:val="0"/>
          <w:marRight w:val="0"/>
          <w:marTop w:val="0"/>
          <w:marBottom w:val="0"/>
          <w:divBdr>
            <w:top w:val="none" w:sz="0" w:space="0" w:color="auto"/>
            <w:left w:val="none" w:sz="0" w:space="0" w:color="auto"/>
            <w:bottom w:val="none" w:sz="0" w:space="0" w:color="auto"/>
            <w:right w:val="none" w:sz="0" w:space="0" w:color="auto"/>
          </w:divBdr>
          <w:divsChild>
            <w:div w:id="1900096537">
              <w:marLeft w:val="0"/>
              <w:marRight w:val="0"/>
              <w:marTop w:val="0"/>
              <w:marBottom w:val="0"/>
              <w:divBdr>
                <w:top w:val="none" w:sz="0" w:space="0" w:color="auto"/>
                <w:left w:val="none" w:sz="0" w:space="0" w:color="auto"/>
                <w:bottom w:val="none" w:sz="0" w:space="0" w:color="auto"/>
                <w:right w:val="none" w:sz="0" w:space="0" w:color="auto"/>
              </w:divBdr>
              <w:divsChild>
                <w:div w:id="1406535453">
                  <w:marLeft w:val="0"/>
                  <w:marRight w:val="0"/>
                  <w:marTop w:val="0"/>
                  <w:marBottom w:val="0"/>
                  <w:divBdr>
                    <w:top w:val="none" w:sz="0" w:space="0" w:color="auto"/>
                    <w:left w:val="none" w:sz="0" w:space="0" w:color="auto"/>
                    <w:bottom w:val="none" w:sz="0" w:space="0" w:color="auto"/>
                    <w:right w:val="none" w:sz="0" w:space="0" w:color="auto"/>
                  </w:divBdr>
                  <w:divsChild>
                    <w:div w:id="1150172630">
                      <w:marLeft w:val="0"/>
                      <w:marRight w:val="0"/>
                      <w:marTop w:val="0"/>
                      <w:marBottom w:val="0"/>
                      <w:divBdr>
                        <w:top w:val="none" w:sz="0" w:space="0" w:color="auto"/>
                        <w:left w:val="none" w:sz="0" w:space="0" w:color="auto"/>
                        <w:bottom w:val="none" w:sz="0" w:space="0" w:color="auto"/>
                        <w:right w:val="none" w:sz="0" w:space="0" w:color="auto"/>
                      </w:divBdr>
                      <w:divsChild>
                        <w:div w:id="95375461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815335">
          <w:marLeft w:val="0"/>
          <w:marRight w:val="0"/>
          <w:marTop w:val="0"/>
          <w:marBottom w:val="0"/>
          <w:divBdr>
            <w:top w:val="none" w:sz="0" w:space="0" w:color="auto"/>
            <w:left w:val="none" w:sz="0" w:space="0" w:color="auto"/>
            <w:bottom w:val="none" w:sz="0" w:space="0" w:color="auto"/>
            <w:right w:val="none" w:sz="0" w:space="0" w:color="auto"/>
          </w:divBdr>
          <w:divsChild>
            <w:div w:id="380054763">
              <w:marLeft w:val="0"/>
              <w:marRight w:val="0"/>
              <w:marTop w:val="0"/>
              <w:marBottom w:val="0"/>
              <w:divBdr>
                <w:top w:val="none" w:sz="0" w:space="0" w:color="auto"/>
                <w:left w:val="none" w:sz="0" w:space="0" w:color="auto"/>
                <w:bottom w:val="none" w:sz="0" w:space="0" w:color="auto"/>
                <w:right w:val="none" w:sz="0" w:space="0" w:color="auto"/>
              </w:divBdr>
              <w:divsChild>
                <w:div w:id="1248029864">
                  <w:marLeft w:val="0"/>
                  <w:marRight w:val="0"/>
                  <w:marTop w:val="75"/>
                  <w:marBottom w:val="0"/>
                  <w:divBdr>
                    <w:top w:val="none" w:sz="0" w:space="0" w:color="auto"/>
                    <w:left w:val="none" w:sz="0" w:space="0" w:color="auto"/>
                    <w:bottom w:val="none" w:sz="0" w:space="0" w:color="auto"/>
                    <w:right w:val="none" w:sz="0" w:space="0" w:color="auto"/>
                  </w:divBdr>
                  <w:divsChild>
                    <w:div w:id="1709137712">
                      <w:marLeft w:val="0"/>
                      <w:marRight w:val="0"/>
                      <w:marTop w:val="0"/>
                      <w:marBottom w:val="0"/>
                      <w:divBdr>
                        <w:top w:val="none" w:sz="0" w:space="0" w:color="auto"/>
                        <w:left w:val="none" w:sz="0" w:space="0" w:color="auto"/>
                        <w:bottom w:val="none" w:sz="0" w:space="0" w:color="auto"/>
                        <w:right w:val="none" w:sz="0" w:space="0" w:color="auto"/>
                      </w:divBdr>
                      <w:divsChild>
                        <w:div w:id="24176344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27761405">
                  <w:marLeft w:val="0"/>
                  <w:marRight w:val="0"/>
                  <w:marTop w:val="0"/>
                  <w:marBottom w:val="150"/>
                  <w:divBdr>
                    <w:top w:val="none" w:sz="0" w:space="0" w:color="auto"/>
                    <w:left w:val="none" w:sz="0" w:space="0" w:color="auto"/>
                    <w:bottom w:val="none" w:sz="0" w:space="0" w:color="auto"/>
                    <w:right w:val="none" w:sz="0" w:space="0" w:color="auto"/>
                  </w:divBdr>
                  <w:divsChild>
                    <w:div w:id="78265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032546">
      <w:bodyDiv w:val="1"/>
      <w:marLeft w:val="0"/>
      <w:marRight w:val="0"/>
      <w:marTop w:val="0"/>
      <w:marBottom w:val="0"/>
      <w:divBdr>
        <w:top w:val="none" w:sz="0" w:space="0" w:color="auto"/>
        <w:left w:val="none" w:sz="0" w:space="0" w:color="auto"/>
        <w:bottom w:val="none" w:sz="0" w:space="0" w:color="auto"/>
        <w:right w:val="none" w:sz="0" w:space="0" w:color="auto"/>
      </w:divBdr>
    </w:div>
    <w:div w:id="2051220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file:///Users/chexuanming/Desktop/&#22823;&#20108;&#19979;/&#26448;&#26009;&#23398;&#23454;&#39564;2/2-2/EXP2-2%20Experimental%20Plan%20M9.pdf"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1819</Words>
  <Characters>10374</Characters>
  <Application>Microsoft Office Word</Application>
  <DocSecurity>0</DocSecurity>
  <Lines>86</Lines>
  <Paragraphs>24</Paragraphs>
  <ScaleCrop>false</ScaleCrop>
  <Company/>
  <LinksUpToDate>false</LinksUpToDate>
  <CharactersWithSpaces>12169</CharactersWithSpaces>
  <SharedDoc>false</SharedDoc>
  <HLinks>
    <vt:vector size="6" baseType="variant">
      <vt:variant>
        <vt:i4>1890103743</vt:i4>
      </vt:variant>
      <vt:variant>
        <vt:i4>0</vt:i4>
      </vt:variant>
      <vt:variant>
        <vt:i4>0</vt:i4>
      </vt:variant>
      <vt:variant>
        <vt:i4>5</vt:i4>
      </vt:variant>
      <vt:variant>
        <vt:lpwstr>file:///Users/chexuanming/Desktop/大二下/材料学实验2/2-2/EXP2-2 Experimental Plan M9.pdf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Wanming Yi</dc:creator>
  <cp:keywords/>
  <dc:description/>
  <cp:lastModifiedBy>Xuanming Che</cp:lastModifiedBy>
  <cp:revision>3</cp:revision>
  <dcterms:created xsi:type="dcterms:W3CDTF">2025-03-28T14:10:00Z</dcterms:created>
  <dcterms:modified xsi:type="dcterms:W3CDTF">2025-03-28T14:11:00Z</dcterms:modified>
</cp:coreProperties>
</file>