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7A50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DE469D">
        <w:rPr>
          <w:rFonts w:ascii="Lato" w:eastAsia="宋体" w:hAnsi="Lato" w:cs="宋体"/>
          <w:color w:val="2D3B45"/>
          <w:kern w:val="0"/>
          <w:sz w:val="36"/>
          <w:szCs w:val="36"/>
        </w:rPr>
        <w:t>Phase 1: The CardIdentity Class - a superclass</w:t>
      </w:r>
    </w:p>
    <w:p w14:paraId="5B1C29CD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A Public enum Type </w:t>
      </w:r>
    </w:p>
    <w:p w14:paraId="627C7609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Define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Suit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enum,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{ clubs, diamonds, hearts, spades }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 </w:t>
      </w:r>
      <w:r w:rsidRPr="00DE469D">
        <w:rPr>
          <w:rFonts w:ascii="Lato" w:eastAsia="宋体" w:hAnsi="Lato" w:cs="宋体"/>
          <w:i/>
          <w:iCs/>
          <w:color w:val="2D3B45"/>
          <w:kern w:val="0"/>
          <w:sz w:val="24"/>
        </w:rPr>
        <w:t>inside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CardIdentity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class. </w:t>
      </w:r>
    </w:p>
    <w:p w14:paraId="5BC92BEE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Private Member Data</w:t>
      </w:r>
    </w:p>
    <w:p w14:paraId="4FA7428B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Include two members:</w:t>
      </w:r>
    </w:p>
    <w:p w14:paraId="5EB0BCB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   char value;</w:t>
      </w:r>
    </w:p>
    <w:p w14:paraId="3D4499B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   Suit suit;</w:t>
      </w:r>
    </w:p>
    <w:p w14:paraId="0BCAB8A9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Methods listed below:</w:t>
      </w:r>
    </w:p>
    <w:p w14:paraId="7B1AEC6E" w14:textId="77777777" w:rsidR="00DE469D" w:rsidRPr="00DE469D" w:rsidRDefault="00DE469D" w:rsidP="00DE46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CardIdentity() -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The constructor that will put in the default values 'A' and 'spades'.  </w:t>
      </w:r>
    </w:p>
    <w:p w14:paraId="52ED2B46" w14:textId="77777777" w:rsidR="00DE469D" w:rsidRPr="00DE469D" w:rsidRDefault="00DE469D" w:rsidP="00DE46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boolean set(char value, Suit suit)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the mutator that accepts legal values, meaning that the suit will be in the enum, and the value is A, K, Q, J, T, or 2-9.  When bad values are passed, return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false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and do not store them. If good values are passed, they are stored and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true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is returned.  </w:t>
      </w:r>
    </w:p>
    <w:p w14:paraId="6FA20B3F" w14:textId="77777777" w:rsidR="00DE469D" w:rsidRPr="00DE469D" w:rsidRDefault="00DE469D" w:rsidP="00DE46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Accessors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for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suit 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value</w:t>
      </w:r>
    </w:p>
    <w:p w14:paraId="36966287" w14:textId="77777777" w:rsidR="00DE469D" w:rsidRPr="00DE469D" w:rsidRDefault="00DE469D" w:rsidP="00DE46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Note:  we don't need individual mutators for value or suit since they would not be needed for this particular class.</w:t>
      </w:r>
    </w:p>
    <w:p w14:paraId="424EAB96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Private Methods</w:t>
      </w:r>
    </w:p>
    <w:p w14:paraId="5F196B76" w14:textId="77777777" w:rsidR="00DE469D" w:rsidRPr="00DE469D" w:rsidRDefault="00DE469D" w:rsidP="00DE46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boolean static isValid(char value, Suit suit)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a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static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helper method that returns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true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or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false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depending on the legality of the parameters.  Note that, although it may be impossible for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suit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to be illegal (due to its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enum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-ness), we pass it, anyway, in anticipation of possible changes to the type from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enum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to, say,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char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or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int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someday.  We only need to test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value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at this time.</w:t>
      </w:r>
    </w:p>
    <w:p w14:paraId="6D3C8321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 </w:t>
      </w:r>
    </w:p>
    <w:p w14:paraId="457F6D18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DE469D">
        <w:rPr>
          <w:rFonts w:ascii="Lato" w:eastAsia="宋体" w:hAnsi="Lato" w:cs="宋体"/>
          <w:color w:val="2D3B45"/>
          <w:kern w:val="0"/>
          <w:sz w:val="36"/>
          <w:szCs w:val="36"/>
        </w:rPr>
        <w:t>The Card Class - the subclass of CardIdentity</w:t>
      </w:r>
    </w:p>
    <w:p w14:paraId="4488FEF8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lastRenderedPageBreak/>
        <w:t>Private Member Data</w:t>
      </w:r>
    </w:p>
    <w:p w14:paraId="56AA5459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Include one member:</w:t>
      </w:r>
    </w:p>
    <w:p w14:paraId="5F72B58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  boolean cardError; </w:t>
      </w:r>
    </w:p>
    <w:p w14:paraId="4EAA8B54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Public Methods</w:t>
      </w:r>
    </w:p>
    <w:p w14:paraId="7FAFF173" w14:textId="77777777" w:rsidR="00DE469D" w:rsidRPr="00DE469D" w:rsidRDefault="00DE469D" w:rsidP="00DE46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Card() -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Give cardError the default of False, and call default constructor of the super class.</w:t>
      </w:r>
    </w:p>
    <w:p w14:paraId="1BCEC41D" w14:textId="77777777" w:rsidR="00DE469D" w:rsidRPr="00DE469D" w:rsidRDefault="00DE469D" w:rsidP="00DE46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Card(char value, Suit suit)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- The constructor should call super() and then the proper mutator, set().  If the mutator returns false, meaning a bad value, then send the defaults:  'A' and 'spades', and set cardError to true, since there was an error.  If the mutator returns true, then set cardError to false.</w:t>
      </w:r>
    </w:p>
    <w:p w14:paraId="66463F69" w14:textId="77777777" w:rsidR="00DE469D" w:rsidRPr="00DE469D" w:rsidRDefault="00DE469D" w:rsidP="00DE46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boolean set(char value, Suit suit) -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override the set() method in the CardIdentity class.  This is where you can set the value of cardError depending on the value returned from the super class.</w:t>
      </w:r>
    </w:p>
    <w:p w14:paraId="2FFB85CC" w14:textId="77777777" w:rsidR="00DE469D" w:rsidRPr="00DE469D" w:rsidRDefault="00DE469D" w:rsidP="00DE46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No mutator for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cardError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- that would not make sense since it is calculated in the set() method.</w:t>
      </w:r>
    </w:p>
    <w:p w14:paraId="5F48B71A" w14:textId="77777777" w:rsidR="00DE469D" w:rsidRPr="00DE469D" w:rsidRDefault="00DE469D" w:rsidP="00DE46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String toString()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a </w:t>
      </w:r>
      <w:r w:rsidRPr="00DE469D">
        <w:rPr>
          <w:rFonts w:ascii="Lato" w:eastAsia="宋体" w:hAnsi="Lato" w:cs="宋体"/>
          <w:i/>
          <w:iCs/>
          <w:color w:val="2D3B45"/>
          <w:kern w:val="0"/>
          <w:sz w:val="24"/>
        </w:rPr>
        <w:t>stringizer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that the client can use prior to displaying the card.  It provides a clean representation of the card.  If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 cardError== true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it should return correspondingly reasonable reflection of this fact (something like "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[ invalid ]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" rather than a suit and value).</w:t>
      </w:r>
    </w:p>
    <w:p w14:paraId="03A5520A" w14:textId="77777777" w:rsidR="00DE469D" w:rsidRPr="00DE469D" w:rsidRDefault="00DE469D" w:rsidP="00DE46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Accessor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for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cardError</w:t>
      </w:r>
    </w:p>
    <w:p w14:paraId="78490B31" w14:textId="77777777" w:rsidR="00DE469D" w:rsidRPr="00DE469D" w:rsidRDefault="00DE469D" w:rsidP="00DE469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boolean equals(Card card)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returns true if all the fields (members) are identical and false, otherwise.</w:t>
      </w:r>
    </w:p>
    <w:p w14:paraId="253F5488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 </w:t>
      </w:r>
    </w:p>
    <w:p w14:paraId="099AB775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Recommended test of Card class</w:t>
      </w:r>
    </w:p>
    <w:p w14:paraId="0F7CB303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Instantiate three cards.  Instantiate two legally and a third illegally. Use one default constructor and the others parameter-taking constructors.  Print all three out and confirm. Then make good card bad by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set()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with an illegal value, and turn a card "good" by setting a legal value.</w:t>
      </w:r>
    </w:p>
    <w:p w14:paraId="3DEC33B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/* ------------------------------------------------------- </w:t>
      </w:r>
    </w:p>
    <w:p w14:paraId="29889ABF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</w:p>
    <w:p w14:paraId="78A54BC1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A of spades</w:t>
      </w:r>
    </w:p>
    <w:p w14:paraId="7858180E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** illegal **</w:t>
      </w:r>
    </w:p>
    <w:p w14:paraId="669FD57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J of clubs</w:t>
      </w:r>
    </w:p>
    <w:p w14:paraId="1CCDCE64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</w:p>
    <w:p w14:paraId="1E738BB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** illegal **</w:t>
      </w:r>
    </w:p>
    <w:p w14:paraId="51C4174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Q of spades</w:t>
      </w:r>
    </w:p>
    <w:p w14:paraId="6ABE5EF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J of clubs</w:t>
      </w:r>
    </w:p>
    <w:p w14:paraId="244E88A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</w:p>
    <w:p w14:paraId="73DCE40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------------------------------------------------------- */</w:t>
      </w:r>
    </w:p>
    <w:p w14:paraId="7C24C252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DE469D">
        <w:rPr>
          <w:rFonts w:ascii="Lato" w:eastAsia="宋体" w:hAnsi="Lato" w:cs="宋体"/>
          <w:color w:val="2D3B45"/>
          <w:kern w:val="0"/>
          <w:sz w:val="36"/>
          <w:szCs w:val="36"/>
        </w:rPr>
        <w:t>Phase 2: The Hand Class</w:t>
      </w:r>
    </w:p>
    <w:p w14:paraId="293FC5A4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Static Class Constants</w:t>
      </w:r>
    </w:p>
    <w:p w14:paraId="0E8DF62E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Define a public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int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value like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MAX_CARDS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and set it to something like 30 or 50 so a runaway program can't try to create a monster array.</w:t>
      </w:r>
    </w:p>
    <w:p w14:paraId="7729EEC4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Private Member Data</w:t>
      </w:r>
    </w:p>
    <w:p w14:paraId="1EB9CDE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   Card[] myCards;</w:t>
      </w:r>
    </w:p>
    <w:p w14:paraId="591D557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   int numCards;</w:t>
      </w:r>
    </w:p>
    <w:p w14:paraId="55646655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lastRenderedPageBreak/>
        <w:t>Public Methods</w:t>
      </w:r>
    </w:p>
    <w:p w14:paraId="07B6BC40" w14:textId="77777777" w:rsidR="00DE469D" w:rsidRPr="00DE469D" w:rsidRDefault="00DE469D" w:rsidP="00DE4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a default constructor.</w:t>
      </w:r>
    </w:p>
    <w:p w14:paraId="08608FE9" w14:textId="77777777" w:rsidR="00DE469D" w:rsidRPr="00DE469D" w:rsidRDefault="00DE469D" w:rsidP="00DE4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void resetHand()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remove all cards from the hand (in the simplest way).</w:t>
      </w:r>
    </w:p>
    <w:p w14:paraId="7B7D9B02" w14:textId="77777777" w:rsidR="00DE469D" w:rsidRPr="00DE469D" w:rsidRDefault="00DE469D" w:rsidP="00DE4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boolean takeCard(Card card)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  adds a card to the next available position in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myCards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array if the parameter is an error-free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object and if there is room in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object for another card (according to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 MAX_CARDS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).  It returns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false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if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was full, and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true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otherwise, </w:t>
      </w:r>
      <w:r w:rsidRPr="00DE469D">
        <w:rPr>
          <w:rFonts w:ascii="Lato" w:eastAsia="宋体" w:hAnsi="Lato" w:cs="宋体"/>
          <w:i/>
          <w:iCs/>
          <w:color w:val="2D3B45"/>
          <w:kern w:val="0"/>
          <w:sz w:val="24"/>
        </w:rPr>
        <w:t>even if card was an invalid (error-containing) card.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 So, if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is invalid but there would have been room for it, the method will return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true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even though it did not add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to the hand. This is an object copy, not a reference copy, since the source of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might destroy or change its data after our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gets it -- we want our local data to be exactly as it was when we received it.</w:t>
      </w:r>
    </w:p>
    <w:p w14:paraId="1CB092DD" w14:textId="77777777" w:rsidR="00DE469D" w:rsidRPr="00DE469D" w:rsidRDefault="00DE469D" w:rsidP="00DE4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 playCard() 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- returns and removes (</w:t>
      </w:r>
      <w:r w:rsidRPr="00DE469D">
        <w:rPr>
          <w:rFonts w:ascii="Lato" w:eastAsia="宋体" w:hAnsi="Lato" w:cs="宋体"/>
          <w:i/>
          <w:iCs/>
          <w:color w:val="2D3B45"/>
          <w:kern w:val="0"/>
          <w:sz w:val="24"/>
        </w:rPr>
        <w:t>effectively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not </w:t>
      </w:r>
      <w:r w:rsidRPr="00DE469D">
        <w:rPr>
          <w:rFonts w:ascii="Lato" w:eastAsia="宋体" w:hAnsi="Lato" w:cs="宋体"/>
          <w:i/>
          <w:iCs/>
          <w:color w:val="2D3B45"/>
          <w:kern w:val="0"/>
          <w:sz w:val="24"/>
        </w:rPr>
        <w:t>physically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) the card in the top occupied position of the array.</w:t>
      </w:r>
    </w:p>
    <w:p w14:paraId="3CFEFAEE" w14:textId="77777777" w:rsidR="00DE469D" w:rsidRPr="00DE469D" w:rsidRDefault="00DE469D" w:rsidP="00DE4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String toString()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a </w:t>
      </w:r>
      <w:r w:rsidRPr="00DE469D">
        <w:rPr>
          <w:rFonts w:ascii="Lato" w:eastAsia="宋体" w:hAnsi="Lato" w:cs="宋体"/>
          <w:i/>
          <w:iCs/>
          <w:color w:val="2D3B45"/>
          <w:kern w:val="0"/>
          <w:sz w:val="24"/>
        </w:rPr>
        <w:t>stringizer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that the client can use prior to displaying the entire hand.</w:t>
      </w:r>
    </w:p>
    <w:p w14:paraId="1CED63B7" w14:textId="77777777" w:rsidR="00DE469D" w:rsidRPr="00DE469D" w:rsidRDefault="00DE469D" w:rsidP="00DE469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Accessor for numCards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.</w:t>
      </w:r>
    </w:p>
    <w:p w14:paraId="5A17227E" w14:textId="77777777" w:rsidR="00DE469D" w:rsidRPr="00DE469D" w:rsidRDefault="00DE469D" w:rsidP="00DE469D">
      <w:pPr>
        <w:widowControl/>
        <w:numPr>
          <w:ilvl w:val="0"/>
          <w:numId w:val="4"/>
        </w:numPr>
        <w:shd w:val="clear" w:color="auto" w:fill="FFFFFF"/>
        <w:spacing w:before="100" w:beforeAutospacing="1" w:after="240"/>
        <w:ind w:left="1095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 inspectCard(int k)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- Accessor for an individual card.  Returns a card with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cardError = true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if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k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is bad.  k is an index for the array.  k needs to be in the bounds of possible values of the array at that moment in time.  If k is outside of the boundaries of the current values, then k is bad and you need to return a bad card.</w:t>
      </w:r>
    </w:p>
    <w:p w14:paraId="449332C2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Recommended test of Hand class</w:t>
      </w:r>
    </w:p>
    <w:p w14:paraId="5E0F2766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Create between two and five explicit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Card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objects and one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object. Use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takeCard()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on these few cards (resulting in many, unavoidable "duplicates" in the hand)  in a loop to populate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until the maximum allowable cards is met (use this criterion to end the loop).  Display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using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toString()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.  Next, 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play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each card in a loop, until the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is empty. Display the card played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as it is played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and finally, display the (now empty) 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hand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verifying that no cards remain.  At some point in your program, test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inspectCard()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with both legal and illegal int arguments.</w:t>
      </w:r>
    </w:p>
    <w:p w14:paraId="0667559D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B45"/>
          <w:kern w:val="0"/>
          <w:sz w:val="27"/>
          <w:szCs w:val="27"/>
        </w:rPr>
      </w:pPr>
      <w:r w:rsidRPr="00DE469D">
        <w:rPr>
          <w:rFonts w:ascii="Lato" w:eastAsia="宋体" w:hAnsi="Lato" w:cs="宋体"/>
          <w:color w:val="2D3B45"/>
          <w:kern w:val="0"/>
          <w:sz w:val="27"/>
          <w:szCs w:val="27"/>
        </w:rPr>
        <w:t>Example Test Run of Hand Class</w:t>
      </w:r>
    </w:p>
    <w:p w14:paraId="454C2E8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/* -------------------------------------------------------------------------</w:t>
      </w:r>
    </w:p>
    <w:p w14:paraId="16A2616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Hand full</w:t>
      </w:r>
    </w:p>
    <w:p w14:paraId="6E7FEDF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After deal</w:t>
      </w:r>
    </w:p>
    <w:p w14:paraId="3CD8B0A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Hand =  ( 3 of clubs, T of clubs, 9 of hearts, 3 of clubs, T of clubs, 9 of hear</w:t>
      </w:r>
    </w:p>
    <w:p w14:paraId="5FFE298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ts, 3 of clubs, T of clubs, 9 of hearts, 3 of clubs, T of clubs, 9 of hearts, 3 </w:t>
      </w:r>
    </w:p>
    <w:p w14:paraId="348BC34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of clubs, T of clubs, 9 of hearts, 3 of clubs, T of clubs, 9 of hearts, 3 of clu</w:t>
      </w:r>
    </w:p>
    <w:p w14:paraId="70CEA30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bs, T of clubs, 9 of hearts, 3 of clubs, T of clubs, 9 of hearts, 3 of clubs, T </w:t>
      </w:r>
    </w:p>
    <w:p w14:paraId="42520F0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of clubs, 9 of hearts, 3 of clubs, T of clubs, 9 of hearts, 3 of clubs, T of clu</w:t>
      </w:r>
    </w:p>
    <w:p w14:paraId="6117493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bs, 9 of hearts, 3 of clubs, T of clubs, 9 of hearts, 3 of clubs, T of clubs, 9 </w:t>
      </w:r>
    </w:p>
    <w:p w14:paraId="555FF23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of hearts, 3 of clubs, T of clubs, 9 of hearts, 3 of clubs, T of clubs, 9 of hea</w:t>
      </w:r>
    </w:p>
    <w:p w14:paraId="5CDBBC6F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rts, 3 of clubs, T of clubs, 9 of hearts, 3 of clubs, T of clubs, 9 of hearts, 3</w:t>
      </w:r>
    </w:p>
    <w:p w14:paraId="74D8DEB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 xml:space="preserve"> of clubs, T of clubs, 9 of hearts, 3 of clubs, T of clubs, 9 of hearts, 3 of cl</w:t>
      </w:r>
    </w:p>
    <w:p w14:paraId="3EE4FE01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ubs, T of clubs, 9 of hearts, 3 of clubs, T of clubs, 9 of hearts, 3 of clubs, T</w:t>
      </w:r>
    </w:p>
    <w:p w14:paraId="71F1390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 of clubs, 9 of hearts, 3 of clubs, T of clubs, 9 of hearts, 3 of clubs, T of cl</w:t>
      </w:r>
    </w:p>
    <w:p w14:paraId="4E25215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ubs, 9 of hearts, 3 of clubs, T of clubs, 9 of hearts, 3 of clubs, T of clubs, 9</w:t>
      </w:r>
    </w:p>
    <w:p w14:paraId="017C431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 of hearts, 3 of clubs, T of clubs, 9 of hearts, 3 of clubs, T of clubs, 9 of he</w:t>
      </w:r>
    </w:p>
    <w:p w14:paraId="1726D6A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 xml:space="preserve">arts, 3 of clubs, T of clubs, 9 of hearts, 3 of clubs, T of clubs, 9 of hearts, </w:t>
      </w:r>
    </w:p>
    <w:p w14:paraId="48064DF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3 of clubs, T of clubs, 9 of hearts, 3 of clubs, T of clubs, 9 of hearts, 3 of c</w:t>
      </w:r>
    </w:p>
    <w:p w14:paraId="34EACF8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lubs, T of clubs, 9 of hearts, 3 of clubs )</w:t>
      </w:r>
    </w:p>
    <w:p w14:paraId="2F27F2F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</w:p>
    <w:p w14:paraId="2AA1AD4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Testing inspectCard()</w:t>
      </w:r>
    </w:p>
    <w:p w14:paraId="1782313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9 of hearts</w:t>
      </w:r>
    </w:p>
    <w:p w14:paraId="78A63D4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** illegal **</w:t>
      </w:r>
    </w:p>
    <w:p w14:paraId="1C89BF2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Playing 3 of clubs</w:t>
      </w:r>
    </w:p>
    <w:p w14:paraId="6B765C6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36C2FE0F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719952FF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221200C4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27B42A0F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45BE468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2FA4BB61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5DB5484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0EA20BE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79AE92E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39466B6E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5D9427C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17C644A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2C4461D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566AE85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5E5F82D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112BE91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Playing T of clubs</w:t>
      </w:r>
    </w:p>
    <w:p w14:paraId="5C99256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7A3C3C9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73EDC08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02FFDA2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2C5FEAC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76BF608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26E7631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15D1B5B0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2933E13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46544211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2977516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617AC45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3DCB3B5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38B02424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5867410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0C35D1F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07C44A8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Playing 9 of hearts</w:t>
      </w:r>
    </w:p>
    <w:p w14:paraId="106B91B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09C27C5E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0529D5EE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3100AC4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01DE0F11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3EF4A88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4AF273C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52515CC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16605DC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09FAC3A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7430E37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12941BF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570269D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12A3280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1843AD5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775D0AA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476E05F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Playing 3 of clubs</w:t>
      </w:r>
    </w:p>
    <w:p w14:paraId="62E81DE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7DD0688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3F47110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246541D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5B9B981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7B26930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11E36A3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5C6F287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2F70E8B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199CEC9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342CCEC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36052FB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0004324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3C09D3D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6010B739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7C51DE6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6BCEB17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Playing T of clubs</w:t>
      </w:r>
    </w:p>
    <w:p w14:paraId="737B398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595A263D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7279CF4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461267F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4B2BEC3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6F11C04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1709B2B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6A19F15E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004D89A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39A691BA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4631600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6F3E5531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455738C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3E2A0D6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6E51CDF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53583003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7936B97B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Playing 9 of hearts</w:t>
      </w:r>
    </w:p>
    <w:p w14:paraId="43768E1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363592C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404C72E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4FE19C0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1D2B9FA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2D98546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47EA0C7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78ED1B6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3B41270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4D82B42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2A46CF2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7985FCD5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9 of hearts</w:t>
      </w:r>
    </w:p>
    <w:p w14:paraId="24416646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T of clubs</w:t>
      </w:r>
    </w:p>
    <w:p w14:paraId="7BFD5EAC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Playing 3 of clubs</w:t>
      </w:r>
    </w:p>
    <w:p w14:paraId="4225E51E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</w:p>
    <w:p w14:paraId="42D39AD2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After playing all cards</w:t>
      </w:r>
    </w:p>
    <w:p w14:paraId="4AE74BD8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lastRenderedPageBreak/>
        <w:t>Hand =  (  )</w:t>
      </w:r>
    </w:p>
    <w:p w14:paraId="26558A57" w14:textId="77777777" w:rsidR="00DE469D" w:rsidRPr="00DE469D" w:rsidRDefault="00DE469D" w:rsidP="00DE469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Monaco" w:eastAsia="宋体" w:hAnsi="Monaco" w:cs="宋体"/>
          <w:color w:val="2D3B45"/>
          <w:kern w:val="0"/>
          <w:sz w:val="24"/>
        </w:rPr>
      </w:pPr>
      <w:r w:rsidRPr="00DE469D">
        <w:rPr>
          <w:rFonts w:ascii="Monaco" w:eastAsia="宋体" w:hAnsi="Monaco" w:cs="宋体"/>
          <w:color w:val="2D3B45"/>
          <w:kern w:val="0"/>
          <w:sz w:val="24"/>
        </w:rPr>
        <w:t>----------------------------------------------------------------------- */</w:t>
      </w:r>
    </w:p>
    <w:p w14:paraId="3AA90286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2"/>
        <w:rPr>
          <w:rFonts w:ascii="Lato" w:eastAsia="宋体" w:hAnsi="Lato" w:cs="宋体"/>
          <w:color w:val="2D3B45"/>
          <w:kern w:val="0"/>
          <w:sz w:val="36"/>
          <w:szCs w:val="36"/>
        </w:rPr>
      </w:pPr>
      <w:r w:rsidRPr="00DE469D">
        <w:rPr>
          <w:rFonts w:ascii="Lato" w:eastAsia="宋体" w:hAnsi="Lato" w:cs="宋体"/>
          <w:color w:val="2D3B45"/>
          <w:kern w:val="0"/>
          <w:sz w:val="36"/>
          <w:szCs w:val="36"/>
        </w:rPr>
        <w:t>Your Clients and Runs</w:t>
      </w:r>
    </w:p>
    <w:p w14:paraId="00D29D22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Since there are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two phases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, you'll want to have two different test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 main()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s (or else one larger test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 main()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that has two unrelated parts,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phase 1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followed by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phase 2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).  So supply both </w:t>
      </w: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main()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s and label which is which (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phase 1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or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phase 2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) and two runs, or one large run clearly labeling the separation between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phase 1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 and </w:t>
      </w:r>
      <w:r w:rsidRPr="00DE469D">
        <w:rPr>
          <w:rFonts w:ascii="Lato" w:eastAsia="宋体" w:hAnsi="Lato" w:cs="宋体"/>
          <w:b/>
          <w:bCs/>
          <w:i/>
          <w:iCs/>
          <w:color w:val="2D3B45"/>
          <w:kern w:val="0"/>
          <w:sz w:val="24"/>
        </w:rPr>
        <w:t>phase 2</w:t>
      </w:r>
      <w:r w:rsidRPr="00DE469D">
        <w:rPr>
          <w:rFonts w:ascii="Lato" w:eastAsia="宋体" w:hAnsi="Lato" w:cs="宋体"/>
          <w:color w:val="2D3B45"/>
          <w:kern w:val="0"/>
          <w:sz w:val="24"/>
        </w:rPr>
        <w:t>.</w:t>
      </w:r>
    </w:p>
    <w:p w14:paraId="2AE2DBA6" w14:textId="77777777" w:rsidR="00DE469D" w:rsidRPr="00DE469D" w:rsidRDefault="00711E5A" w:rsidP="00DE469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</w:rPr>
      </w:pPr>
      <w:r w:rsidRPr="00DE469D">
        <w:rPr>
          <w:rFonts w:ascii="宋体" w:eastAsia="宋体" w:hAnsi="宋体" w:cs="宋体"/>
          <w:noProof/>
          <w:kern w:val="0"/>
          <w:sz w:val="24"/>
        </w:rPr>
        <w:pict w14:anchorId="7BCBB3EF">
          <v:rect id="_x0000_i1028" alt="" style="width:415.3pt;height:.05pt;mso-width-percent:0;mso-height-percent:0;mso-width-percent:0;mso-height-percent:0" o:hralign="center" o:hrstd="t" o:hrnoshade="t" o:hr="t" fillcolor="#2d3b45" stroked="f"/>
        </w:pict>
      </w:r>
    </w:p>
    <w:p w14:paraId="5C112EEB" w14:textId="5A9D81E6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1"/>
        <w:rPr>
          <w:rFonts w:ascii="Lato" w:eastAsia="宋体" w:hAnsi="Lato" w:cs="宋体"/>
          <w:color w:val="2D3B45"/>
          <w:kern w:val="0"/>
          <w:sz w:val="43"/>
          <w:szCs w:val="43"/>
        </w:rPr>
      </w:pPr>
      <w:r w:rsidRPr="00DE469D">
        <w:rPr>
          <w:rFonts w:ascii="Lato" w:eastAsia="宋体" w:hAnsi="Lato" w:cs="宋体"/>
          <w:color w:val="2D3B45"/>
          <w:kern w:val="0"/>
          <w:sz w:val="43"/>
          <w:szCs w:val="43"/>
        </w:rPr>
        <w:fldChar w:fldCharType="begin"/>
      </w:r>
      <w:r w:rsidRPr="00DE469D">
        <w:rPr>
          <w:rFonts w:ascii="Lato" w:eastAsia="宋体" w:hAnsi="Lato" w:cs="宋体"/>
          <w:color w:val="2D3B45"/>
          <w:kern w:val="0"/>
          <w:sz w:val="43"/>
          <w:szCs w:val="43"/>
        </w:rPr>
        <w:instrText xml:space="preserve"> INCLUDEPICTURE "https://foothillcollege.instructure.com/courses/22864/files/6864367/preview" \* MERGEFORMATINET </w:instrText>
      </w:r>
      <w:r w:rsidRPr="00DE469D">
        <w:rPr>
          <w:rFonts w:ascii="Lato" w:eastAsia="宋体" w:hAnsi="Lato" w:cs="宋体"/>
          <w:color w:val="2D3B45"/>
          <w:kern w:val="0"/>
          <w:sz w:val="43"/>
          <w:szCs w:val="43"/>
        </w:rPr>
        <w:fldChar w:fldCharType="separate"/>
      </w:r>
      <w:r w:rsidRPr="00DE469D">
        <w:rPr>
          <w:rFonts w:ascii="Lato" w:eastAsia="宋体" w:hAnsi="Lato" w:cs="宋体"/>
          <w:noProof/>
          <w:color w:val="2D3B45"/>
          <w:kern w:val="0"/>
          <w:sz w:val="43"/>
          <w:szCs w:val="43"/>
        </w:rPr>
        <mc:AlternateContent>
          <mc:Choice Requires="wps">
            <w:drawing>
              <wp:inline distT="0" distB="0" distL="0" distR="0" wp14:anchorId="50C2CCCA" wp14:editId="725FA72E">
                <wp:extent cx="898525" cy="78930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8525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2065A" id="矩形 1" o:spid="_x0000_s1026" style="width:70.75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" filled="f" stroked="f">
                <o:lock v:ext="edit" aspectratio="t"/>
                <w10:anchorlock/>
              </v:rect>
            </w:pict>
          </mc:Fallback>
        </mc:AlternateContent>
      </w:r>
      <w:r w:rsidRPr="00DE469D">
        <w:rPr>
          <w:rFonts w:ascii="Lato" w:eastAsia="宋体" w:hAnsi="Lato" w:cs="宋体"/>
          <w:color w:val="2D3B45"/>
          <w:kern w:val="0"/>
          <w:sz w:val="43"/>
          <w:szCs w:val="43"/>
        </w:rPr>
        <w:fldChar w:fldCharType="end"/>
      </w:r>
      <w:r w:rsidRPr="00DE469D">
        <w:rPr>
          <w:rFonts w:ascii="Lato" w:eastAsia="宋体" w:hAnsi="Lato" w:cs="宋体"/>
          <w:color w:val="2D3B45"/>
          <w:kern w:val="0"/>
          <w:sz w:val="43"/>
          <w:szCs w:val="43"/>
        </w:rPr>
        <w:t> Submission and Grading</w:t>
      </w:r>
    </w:p>
    <w:p w14:paraId="1A41DAE2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This assignment will be submitted via file upload in Canvas.  Make sure it is </w:t>
      </w:r>
      <w:hyperlink r:id="rId5" w:tooltip="Final Pre-Submission Checks" w:history="1">
        <w:r w:rsidRPr="00DE469D">
          <w:rPr>
            <w:rFonts w:ascii="Lato" w:eastAsia="宋体" w:hAnsi="Lato" w:cs="宋体"/>
            <w:color w:val="0000FF"/>
            <w:kern w:val="0"/>
            <w:sz w:val="24"/>
            <w:u w:val="single"/>
          </w:rPr>
          <w:t>a .txt file with code and output.</w:t>
        </w:r>
      </w:hyperlink>
    </w:p>
    <w:p w14:paraId="6B76C24D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I will grade the submission according to the rubric posted here.</w:t>
      </w:r>
    </w:p>
    <w:p w14:paraId="4608F8A3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To view the rubric, select the gear icon. If you're using a mobile device, the rubrics can be found in the course navigation menu. </w:t>
      </w:r>
    </w:p>
    <w:p w14:paraId="61375802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t>The grading rubric can be found right below this assignment.</w:t>
      </w:r>
    </w:p>
    <w:p w14:paraId="233839EB" w14:textId="77777777" w:rsidR="00DE469D" w:rsidRPr="00DE469D" w:rsidRDefault="00711E5A" w:rsidP="00DE469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</w:rPr>
      </w:pPr>
      <w:r w:rsidRPr="00DE469D">
        <w:rPr>
          <w:rFonts w:ascii="宋体" w:eastAsia="宋体" w:hAnsi="宋体" w:cs="宋体"/>
          <w:noProof/>
          <w:kern w:val="0"/>
          <w:sz w:val="24"/>
        </w:rPr>
        <w:pict w14:anchorId="5C37409E">
          <v:rect id="_x0000_i1027" alt="" style="width:415.3pt;height:.05pt;mso-width-percent:0;mso-height-percent:0;mso-width-percent:0;mso-height-percent:0" o:hralign="center" o:hrstd="t" o:hrnoshade="t" o:hr="t" fillcolor="#2d3b45" stroked="f"/>
        </w:pict>
      </w:r>
    </w:p>
    <w:p w14:paraId="3F12A325" w14:textId="77777777" w:rsidR="00DE469D" w:rsidRPr="00DE469D" w:rsidRDefault="00711E5A" w:rsidP="00DE469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</w:rPr>
      </w:pPr>
      <w:r w:rsidRPr="00DE469D">
        <w:rPr>
          <w:rFonts w:ascii="宋体" w:eastAsia="宋体" w:hAnsi="宋体" w:cs="宋体"/>
          <w:noProof/>
          <w:kern w:val="0"/>
          <w:sz w:val="24"/>
        </w:rPr>
        <w:pict w14:anchorId="4EB6C211">
          <v:rect id="_x0000_i1026" alt="" style="width:415.3pt;height:.05pt;mso-width-percent:0;mso-height-percent:0;mso-width-percent:0;mso-height-percent:0" o:hralign="center" o:hrstd="t" o:hrnoshade="t" o:hr="t" fillcolor="#2d3b45" stroked="f"/>
        </w:pict>
      </w:r>
    </w:p>
    <w:p w14:paraId="490993D0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1"/>
        <w:rPr>
          <w:rFonts w:ascii="Lato" w:eastAsia="宋体" w:hAnsi="Lato" w:cs="宋体"/>
          <w:color w:val="2D3B45"/>
          <w:kern w:val="0"/>
          <w:sz w:val="43"/>
          <w:szCs w:val="43"/>
        </w:rPr>
      </w:pPr>
      <w:r w:rsidRPr="00DE469D">
        <w:rPr>
          <w:rFonts w:ascii="Lato" w:eastAsia="宋体" w:hAnsi="Lato" w:cs="宋体"/>
          <w:color w:val="2D3B45"/>
          <w:kern w:val="0"/>
          <w:sz w:val="43"/>
          <w:szCs w:val="43"/>
        </w:rPr>
        <w:t>Need more help?</w:t>
      </w:r>
    </w:p>
    <w:p w14:paraId="0F787672" w14:textId="77777777" w:rsidR="00DE469D" w:rsidRPr="00DE469D" w:rsidRDefault="00DE469D" w:rsidP="00DE469D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</w:rPr>
      </w:pPr>
      <w:hyperlink r:id="rId6" w:tgtFrame="_blank" w:history="1">
        <w:r w:rsidRPr="00DE469D">
          <w:rPr>
            <w:rFonts w:ascii="Lato" w:eastAsia="宋体" w:hAnsi="Lato" w:cs="宋体"/>
            <w:color w:val="0000FF"/>
            <w:kern w:val="0"/>
            <w:sz w:val="24"/>
            <w:u w:val="single"/>
          </w:rPr>
          <w:t>Check out this tutorial</w:t>
        </w:r>
        <w:r w:rsidRPr="00DE469D">
          <w:rPr>
            <w:rFonts w:ascii="Lato" w:eastAsia="宋体" w:hAnsi="Lato" w:cs="宋体"/>
            <w:color w:val="0000FF"/>
            <w:kern w:val="0"/>
            <w:sz w:val="24"/>
            <w:u w:val="single"/>
            <w:bdr w:val="none" w:sz="0" w:space="0" w:color="auto" w:frame="1"/>
          </w:rPr>
          <w:t>Links to an external site.</w:t>
        </w:r>
      </w:hyperlink>
    </w:p>
    <w:p w14:paraId="1B64ABC3" w14:textId="77777777" w:rsidR="00DE469D" w:rsidRPr="00DE469D" w:rsidRDefault="00711E5A" w:rsidP="00DE469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</w:rPr>
      </w:pPr>
      <w:r w:rsidRPr="00DE469D">
        <w:rPr>
          <w:rFonts w:ascii="宋体" w:eastAsia="宋体" w:hAnsi="宋体" w:cs="宋体"/>
          <w:noProof/>
          <w:kern w:val="0"/>
          <w:sz w:val="24"/>
        </w:rPr>
        <w:pict w14:anchorId="543FE9C1">
          <v:rect id="_x0000_i1025" alt="" style="width:415.3pt;height:.05pt;mso-width-percent:0;mso-height-percent:0;mso-width-percent:0;mso-height-percent:0" o:hralign="center" o:hrstd="t" o:hrnoshade="t" o:hr="t" fillcolor="#2d3b45" stroked="f"/>
        </w:pict>
      </w:r>
    </w:p>
    <w:p w14:paraId="001E2219" w14:textId="77777777" w:rsidR="00DE469D" w:rsidRPr="00DE469D" w:rsidRDefault="00DE469D" w:rsidP="00DE469D">
      <w:pPr>
        <w:widowControl/>
        <w:shd w:val="clear" w:color="auto" w:fill="FFFFFF"/>
        <w:spacing w:before="90" w:after="90"/>
        <w:jc w:val="left"/>
        <w:outlineLvl w:val="1"/>
        <w:rPr>
          <w:rFonts w:ascii="Lato" w:eastAsia="宋体" w:hAnsi="Lato" w:cs="宋体"/>
          <w:color w:val="2D3B45"/>
          <w:kern w:val="0"/>
          <w:sz w:val="43"/>
          <w:szCs w:val="43"/>
        </w:rPr>
      </w:pPr>
      <w:r w:rsidRPr="00DE469D">
        <w:rPr>
          <w:rFonts w:ascii="Lato" w:eastAsia="宋体" w:hAnsi="Lato" w:cs="宋体"/>
          <w:color w:val="2D3B45"/>
          <w:kern w:val="0"/>
          <w:sz w:val="43"/>
          <w:szCs w:val="43"/>
        </w:rPr>
        <w:t>Helpful Canvas Guides</w:t>
      </w:r>
    </w:p>
    <w:p w14:paraId="1F0ECCC9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r w:rsidRPr="00DE469D">
        <w:rPr>
          <w:rFonts w:ascii="Lato" w:eastAsia="宋体" w:hAnsi="Lato" w:cs="宋体"/>
          <w:color w:val="2D3B45"/>
          <w:kern w:val="0"/>
          <w:sz w:val="24"/>
        </w:rPr>
        <w:lastRenderedPageBreak/>
        <w:t>The following Canvas Guides will help you successfully submit this assignment and review your feedback:</w:t>
      </w:r>
    </w:p>
    <w:p w14:paraId="15D2FB3D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hyperlink r:id="rId7" w:tgtFrame="_blank" w:history="1">
        <w:r w:rsidRPr="00DE469D">
          <w:rPr>
            <w:rFonts w:ascii="Lato" w:eastAsia="宋体" w:hAnsi="Lato" w:cs="宋体"/>
            <w:color w:val="0000FF"/>
            <w:kern w:val="0"/>
            <w:sz w:val="24"/>
            <w:u w:val="single"/>
          </w:rPr>
          <w:t>STEM Center for tutoring help</w:t>
        </w:r>
      </w:hyperlink>
    </w:p>
    <w:p w14:paraId="59FD0835" w14:textId="77777777" w:rsidR="00DE469D" w:rsidRPr="00DE469D" w:rsidRDefault="00DE469D" w:rsidP="00DE469D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</w:rPr>
      </w:pPr>
      <w:hyperlink r:id="rId8" w:tgtFrame="_blank" w:history="1">
        <w:r w:rsidRPr="00DE469D">
          <w:rPr>
            <w:rFonts w:ascii="Lato" w:eastAsia="宋体" w:hAnsi="Lato" w:cs="宋体"/>
            <w:color w:val="0000FF"/>
            <w:kern w:val="0"/>
            <w:sz w:val="24"/>
            <w:u w:val="single"/>
          </w:rPr>
          <w:t>How do I upload a file as an assignment submission in Canvas? </w:t>
        </w:r>
        <w:r w:rsidRPr="00DE469D">
          <w:rPr>
            <w:rFonts w:ascii="Lato" w:eastAsia="宋体" w:hAnsi="Lato" w:cs="宋体"/>
            <w:color w:val="0000FF"/>
            <w:kern w:val="0"/>
            <w:sz w:val="24"/>
            <w:u w:val="single"/>
            <w:bdr w:val="none" w:sz="0" w:space="0" w:color="auto" w:frame="1"/>
          </w:rPr>
          <w:t> (Links to an external site.)</w:t>
        </w:r>
      </w:hyperlink>
    </w:p>
    <w:p w14:paraId="5B30CA2B" w14:textId="77777777" w:rsidR="00DE469D" w:rsidRPr="00DE469D" w:rsidRDefault="00DE469D" w:rsidP="00DE469D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</w:rPr>
      </w:pPr>
      <w:hyperlink r:id="rId9" w:tgtFrame="_blank" w:history="1">
        <w:r w:rsidRPr="00DE469D">
          <w:rPr>
            <w:rFonts w:ascii="Lato" w:eastAsia="宋体" w:hAnsi="Lato" w:cs="宋体"/>
            <w:color w:val="0000FF"/>
            <w:kern w:val="0"/>
            <w:sz w:val="24"/>
            <w:u w:val="single"/>
          </w:rPr>
          <w:t>How do I view grades in a current course?</w:t>
        </w:r>
      </w:hyperlink>
    </w:p>
    <w:p w14:paraId="76D02ACC" w14:textId="77777777" w:rsidR="00DE469D" w:rsidRPr="00DE469D" w:rsidRDefault="00DE469D" w:rsidP="00DE469D">
      <w:pPr>
        <w:widowControl/>
        <w:shd w:val="clear" w:color="auto" w:fill="F5F5F5"/>
        <w:jc w:val="left"/>
        <w:rPr>
          <w:rFonts w:ascii="Lato" w:eastAsia="宋体" w:hAnsi="Lato" w:cs="宋体"/>
          <w:b/>
          <w:bCs/>
          <w:color w:val="2D3B45"/>
          <w:kern w:val="0"/>
          <w:sz w:val="24"/>
        </w:rPr>
      </w:pPr>
      <w:r w:rsidRPr="00DE469D">
        <w:rPr>
          <w:rFonts w:ascii="Lato" w:eastAsia="宋体" w:hAnsi="Lato" w:cs="宋体"/>
          <w:b/>
          <w:bCs/>
          <w:color w:val="2D3B45"/>
          <w:kern w:val="0"/>
          <w:sz w:val="24"/>
        </w:rPr>
        <w:t>Assignment (2)</w:t>
      </w:r>
    </w:p>
    <w:tbl>
      <w:tblPr>
        <w:tblW w:w="206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9"/>
        <w:gridCol w:w="1530"/>
      </w:tblGrid>
      <w:tr w:rsidR="00DE469D" w:rsidRPr="00DE469D" w14:paraId="412B45E0" w14:textId="77777777" w:rsidTr="00DE46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06DBCE" w14:textId="77777777" w:rsidR="00DE469D" w:rsidRPr="00DE469D" w:rsidRDefault="00DE469D" w:rsidP="00DE469D">
            <w:pPr>
              <w:widowControl/>
              <w:jc w:val="center"/>
              <w:divId w:val="548031437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Assignment (2)</w:t>
            </w:r>
          </w:p>
        </w:tc>
      </w:tr>
      <w:tr w:rsidR="00DE469D" w:rsidRPr="00DE469D" w14:paraId="4C74451D" w14:textId="77777777" w:rsidTr="00DE469D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4248CA0" w14:textId="77777777" w:rsidR="00DE469D" w:rsidRPr="00DE469D" w:rsidRDefault="00DE469D" w:rsidP="00DE469D">
            <w:pPr>
              <w:widowControl/>
              <w:jc w:val="center"/>
              <w:rPr>
                <w:rFonts w:ascii="Lato" w:eastAsia="宋体" w:hAnsi="Lato" w:cs="宋体"/>
                <w:b/>
                <w:bCs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b/>
                <w:bCs/>
                <w:color w:val="2D3B45"/>
                <w:kern w:val="0"/>
                <w:sz w:val="24"/>
              </w:rPr>
              <w:t>标准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339F54" w14:textId="77777777" w:rsidR="00DE469D" w:rsidRPr="00DE469D" w:rsidRDefault="00DE469D" w:rsidP="00DE469D">
            <w:pPr>
              <w:widowControl/>
              <w:jc w:val="center"/>
              <w:rPr>
                <w:rFonts w:ascii="Lato" w:eastAsia="宋体" w:hAnsi="Lato" w:cs="宋体"/>
                <w:b/>
                <w:bCs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b/>
                <w:bCs/>
                <w:color w:val="2D3B45"/>
                <w:kern w:val="0"/>
                <w:sz w:val="24"/>
              </w:rPr>
              <w:t>等级</w:t>
            </w:r>
          </w:p>
        </w:tc>
      </w:tr>
      <w:tr w:rsidR="00DE469D" w:rsidRPr="00DE469D" w14:paraId="0FA33B72" w14:textId="77777777" w:rsidTr="00DE469D">
        <w:trPr>
          <w:trHeight w:val="732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C3D15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  <w:bdr w:val="none" w:sz="0" w:space="0" w:color="auto" w:frame="1"/>
              </w:rPr>
              <w:t>此标准已链接至学习结果</w:t>
            </w: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Followed the spec</w:t>
            </w:r>
          </w:p>
          <w:p w14:paraId="56101669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Program fits the description completely, all classes and methods have correct functionality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8946F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</w:p>
        </w:tc>
      </w:tr>
      <w:tr w:rsidR="00DE469D" w:rsidRPr="00DE469D" w14:paraId="7C1796BD" w14:textId="77777777" w:rsidTr="00DE469D">
        <w:trPr>
          <w:trHeight w:val="732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C4515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  <w:bdr w:val="none" w:sz="0" w:space="0" w:color="auto" w:frame="1"/>
              </w:rPr>
              <w:t>此标准已链接至学习结果</w:t>
            </w: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Logic and Syntax</w:t>
            </w:r>
          </w:p>
          <w:p w14:paraId="3162E0BD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Program has no issues with logic or syntax errors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48FA6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</w:p>
        </w:tc>
      </w:tr>
      <w:tr w:rsidR="00DE469D" w:rsidRPr="00DE469D" w14:paraId="55DD6B77" w14:textId="77777777" w:rsidTr="00DE469D">
        <w:trPr>
          <w:trHeight w:val="732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EBCC8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  <w:bdr w:val="none" w:sz="0" w:space="0" w:color="auto" w:frame="1"/>
              </w:rPr>
              <w:t>此标准已链接至学习结果</w:t>
            </w: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Output</w:t>
            </w:r>
          </w:p>
          <w:p w14:paraId="5A9D22B1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Output is according to spec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8B891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</w:p>
        </w:tc>
      </w:tr>
      <w:tr w:rsidR="00DE469D" w:rsidRPr="00DE469D" w14:paraId="26773B4D" w14:textId="77777777" w:rsidTr="00DE469D">
        <w:trPr>
          <w:trHeight w:val="732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09770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  <w:bdr w:val="none" w:sz="0" w:space="0" w:color="auto" w:frame="1"/>
              </w:rPr>
              <w:t>此标准已链接至学习结果</w:t>
            </w: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Style issues</w:t>
            </w:r>
          </w:p>
          <w:p w14:paraId="3C6E6A0C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  <w:r w:rsidRPr="00DE469D">
              <w:rPr>
                <w:rFonts w:ascii="Lato" w:eastAsia="宋体" w:hAnsi="Lato" w:cs="宋体"/>
                <w:color w:val="2D3B45"/>
                <w:kern w:val="0"/>
                <w:sz w:val="24"/>
              </w:rPr>
              <w:t>All style issues are correct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71756" w14:textId="77777777" w:rsidR="00DE469D" w:rsidRPr="00DE469D" w:rsidRDefault="00DE469D" w:rsidP="00DE469D">
            <w:pPr>
              <w:widowControl/>
              <w:jc w:val="left"/>
              <w:textAlignment w:val="center"/>
              <w:rPr>
                <w:rFonts w:ascii="Lato" w:eastAsia="宋体" w:hAnsi="Lato" w:cs="宋体"/>
                <w:color w:val="2D3B45"/>
                <w:kern w:val="0"/>
                <w:sz w:val="24"/>
              </w:rPr>
            </w:pPr>
          </w:p>
        </w:tc>
      </w:tr>
      <w:tr w:rsidR="00DE469D" w:rsidRPr="00DE469D" w14:paraId="4C123ED8" w14:textId="77777777" w:rsidTr="00DE469D">
        <w:tc>
          <w:tcPr>
            <w:tcW w:w="0" w:type="auto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2AB298" w14:textId="77777777" w:rsidR="00DE469D" w:rsidRPr="00DE469D" w:rsidRDefault="00DE469D" w:rsidP="00DE46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BF6C237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assignment1;</w:t>
      </w:r>
    </w:p>
    <w:p w14:paraId="048592A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java.util.*;</w:t>
      </w:r>
    </w:p>
    <w:p w14:paraId="1357958B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Foothill</w:t>
      </w:r>
    </w:p>
    <w:p w14:paraId="2210A18E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31296EE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</w:t>
      </w:r>
    </w:p>
    <w:p w14:paraId="2B351A3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F3B0C8A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rent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costThisYear</w:t>
      </w:r>
      <w:r>
        <w:rPr>
          <w:rFonts w:ascii="Menlo" w:hAnsi="Menlo" w:cs="Menlo"/>
          <w:color w:val="000000"/>
        </w:rPr>
        <w:t>;</w:t>
      </w:r>
    </w:p>
    <w:p w14:paraId="075CE733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year</w:t>
      </w:r>
      <w:r>
        <w:rPr>
          <w:rFonts w:ascii="Menlo" w:hAnsi="Menlo" w:cs="Menlo"/>
          <w:color w:val="000000"/>
        </w:rPr>
        <w:t>;</w:t>
      </w:r>
    </w:p>
    <w:p w14:paraId="121E3392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final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INITIAL_RENT</w:t>
      </w:r>
      <w:r>
        <w:rPr>
          <w:rFonts w:ascii="Menlo" w:hAnsi="Menlo" w:cs="Menlo"/>
          <w:color w:val="000000"/>
        </w:rPr>
        <w:t xml:space="preserve"> = 1700;</w:t>
      </w:r>
    </w:p>
    <w:p w14:paraId="2BAD29AE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rent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INITIAL_RENT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3F7F5F"/>
        </w:rPr>
        <w:t>// our initial rent</w:t>
      </w:r>
    </w:p>
    <w:p w14:paraId="2D24B02F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lastRenderedPageBreak/>
        <w:t>total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3F7F5F"/>
        </w:rPr>
        <w:t>// keeps track of how much we paid "so far"</w:t>
      </w:r>
    </w:p>
    <w:p w14:paraId="7387C8D9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loop for five years</w:t>
      </w:r>
    </w:p>
    <w:p w14:paraId="3B311B8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year</w:t>
      </w:r>
      <w:r>
        <w:rPr>
          <w:rFonts w:ascii="Menlo" w:hAnsi="Menlo" w:cs="Menlo"/>
          <w:color w:val="000000"/>
        </w:rPr>
        <w:t xml:space="preserve"> = 1; </w:t>
      </w:r>
      <w:r>
        <w:rPr>
          <w:rFonts w:ascii="Menlo" w:hAnsi="Menlo" w:cs="Menlo"/>
          <w:color w:val="6A3E3E"/>
        </w:rPr>
        <w:t>year</w:t>
      </w:r>
      <w:r>
        <w:rPr>
          <w:rFonts w:ascii="Menlo" w:hAnsi="Menlo" w:cs="Menlo"/>
          <w:color w:val="000000"/>
        </w:rPr>
        <w:t xml:space="preserve"> &lt;= 5; </w:t>
      </w:r>
      <w:r>
        <w:rPr>
          <w:rFonts w:ascii="Menlo" w:hAnsi="Menlo" w:cs="Menlo"/>
          <w:color w:val="6A3E3E"/>
        </w:rPr>
        <w:t>year</w:t>
      </w:r>
      <w:r>
        <w:rPr>
          <w:rFonts w:ascii="Menlo" w:hAnsi="Menlo" w:cs="Menlo"/>
          <w:color w:val="000000"/>
        </w:rPr>
        <w:t>++)</w:t>
      </w:r>
    </w:p>
    <w:p w14:paraId="65F8E247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80DA36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costThisYear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rent</w:t>
      </w:r>
      <w:r>
        <w:rPr>
          <w:rFonts w:ascii="Menlo" w:hAnsi="Menlo" w:cs="Menlo"/>
          <w:color w:val="000000"/>
        </w:rPr>
        <w:t xml:space="preserve"> * 12;</w:t>
      </w:r>
    </w:p>
    <w:p w14:paraId="5E423F3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+= </w:t>
      </w:r>
      <w:r>
        <w:rPr>
          <w:rFonts w:ascii="Menlo" w:hAnsi="Menlo" w:cs="Menlo"/>
          <w:color w:val="6A3E3E"/>
        </w:rPr>
        <w:t>costThisYear</w:t>
      </w:r>
      <w:r>
        <w:rPr>
          <w:rFonts w:ascii="Menlo" w:hAnsi="Menlo" w:cs="Menlo"/>
          <w:color w:val="000000"/>
        </w:rPr>
        <w:t>;</w:t>
      </w:r>
    </w:p>
    <w:p w14:paraId="2E8025E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 xml:space="preserve">// now increase the rent in </w:t>
      </w:r>
      <w:r>
        <w:rPr>
          <w:rFonts w:ascii="Menlo" w:hAnsi="Menlo" w:cs="Menlo"/>
          <w:color w:val="3F7F5F"/>
          <w:u w:val="single"/>
        </w:rPr>
        <w:t>prep</w:t>
      </w:r>
      <w:r>
        <w:rPr>
          <w:rFonts w:ascii="Menlo" w:hAnsi="Menlo" w:cs="Menlo"/>
          <w:color w:val="3F7F5F"/>
        </w:rPr>
        <w:t xml:space="preserve"> for the next year</w:t>
      </w:r>
    </w:p>
    <w:p w14:paraId="053AF19A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rent</w:t>
      </w:r>
      <w:r>
        <w:rPr>
          <w:rFonts w:ascii="Menlo" w:hAnsi="Menlo" w:cs="Menlo"/>
          <w:color w:val="000000"/>
        </w:rPr>
        <w:t xml:space="preserve"> *= 1.05;</w:t>
      </w:r>
    </w:p>
    <w:p w14:paraId="41535CE3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61F564B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"\nYou will have paid $"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after five years\n"</w:t>
      </w:r>
      <w:r>
        <w:rPr>
          <w:rFonts w:ascii="Menlo" w:hAnsi="Menlo" w:cs="Menlo"/>
          <w:color w:val="000000"/>
        </w:rPr>
        <w:t>);</w:t>
      </w:r>
    </w:p>
    <w:p w14:paraId="6B3E4F5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075A89F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CD2BFA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enum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Suit</w:t>
      </w:r>
      <w:r>
        <w:rPr>
          <w:rFonts w:ascii="Menlo" w:hAnsi="Menlo" w:cs="Menlo"/>
          <w:color w:val="000000"/>
        </w:rPr>
        <w:t xml:space="preserve"> {</w:t>
      </w:r>
    </w:p>
    <w:p w14:paraId="4C0ED549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i/>
          <w:iCs/>
          <w:color w:val="0000C0"/>
        </w:rPr>
        <w:t>clubs</w:t>
      </w:r>
      <w:r>
        <w:rPr>
          <w:rFonts w:ascii="Menlo" w:hAnsi="Menlo" w:cs="Menlo"/>
          <w:color w:val="000000"/>
        </w:rPr>
        <w:t xml:space="preserve">, </w:t>
      </w:r>
    </w:p>
    <w:p w14:paraId="70194222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i/>
          <w:iCs/>
          <w:color w:val="0000C0"/>
        </w:rPr>
        <w:t>diamonds</w:t>
      </w:r>
      <w:r>
        <w:rPr>
          <w:rFonts w:ascii="Menlo" w:hAnsi="Menlo" w:cs="Menlo"/>
          <w:color w:val="000000"/>
        </w:rPr>
        <w:t xml:space="preserve">, </w:t>
      </w:r>
    </w:p>
    <w:p w14:paraId="140B12C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i/>
          <w:iCs/>
          <w:color w:val="0000C0"/>
        </w:rPr>
        <w:t>hearts</w:t>
      </w:r>
      <w:r>
        <w:rPr>
          <w:rFonts w:ascii="Menlo" w:hAnsi="Menlo" w:cs="Menlo"/>
          <w:color w:val="000000"/>
        </w:rPr>
        <w:t xml:space="preserve">, </w:t>
      </w:r>
    </w:p>
    <w:p w14:paraId="07DC430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i/>
          <w:iCs/>
          <w:color w:val="0000C0"/>
        </w:rPr>
        <w:t>spades</w:t>
      </w:r>
    </w:p>
    <w:p w14:paraId="2803F1C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A5F4CC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CardIdentity { </w:t>
      </w:r>
      <w:r>
        <w:rPr>
          <w:rFonts w:ascii="Menlo" w:hAnsi="Menlo" w:cs="Menlo"/>
          <w:color w:val="3F7F5F"/>
        </w:rPr>
        <w:t>// superclass</w:t>
      </w:r>
    </w:p>
    <w:p w14:paraId="7510BD23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value</w:t>
      </w:r>
      <w:r>
        <w:rPr>
          <w:rFonts w:ascii="Menlo" w:hAnsi="Menlo" w:cs="Menlo"/>
          <w:color w:val="000000"/>
        </w:rPr>
        <w:t>;</w:t>
      </w:r>
    </w:p>
    <w:p w14:paraId="1E34E1E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Suit </w:t>
      </w:r>
      <w:r>
        <w:rPr>
          <w:rFonts w:ascii="Menlo" w:hAnsi="Menlo" w:cs="Menlo"/>
          <w:color w:val="0000C0"/>
        </w:rPr>
        <w:t>suit</w:t>
      </w:r>
      <w:r>
        <w:rPr>
          <w:rFonts w:ascii="Menlo" w:hAnsi="Menlo" w:cs="Menlo"/>
          <w:color w:val="000000"/>
        </w:rPr>
        <w:t>;</w:t>
      </w:r>
    </w:p>
    <w:p w14:paraId="6DCBFE7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CardIdentity() {</w:t>
      </w:r>
    </w:p>
    <w:p w14:paraId="45EDEC01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>;</w:t>
      </w:r>
    </w:p>
    <w:p w14:paraId="5383B502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lastRenderedPageBreak/>
        <w:t>suit</w:t>
      </w:r>
      <w:r>
        <w:rPr>
          <w:rFonts w:ascii="Menlo" w:hAnsi="Menlo" w:cs="Menlo"/>
          <w:color w:val="000000"/>
        </w:rPr>
        <w:t xml:space="preserve"> = Suit.</w:t>
      </w:r>
      <w:r>
        <w:rPr>
          <w:rFonts w:ascii="Menlo" w:hAnsi="Menlo" w:cs="Menlo"/>
          <w:b/>
          <w:bCs/>
          <w:i/>
          <w:iCs/>
          <w:color w:val="0000C0"/>
        </w:rPr>
        <w:t>spades</w:t>
      </w:r>
      <w:r>
        <w:rPr>
          <w:rFonts w:ascii="Menlo" w:hAnsi="Menlo" w:cs="Menlo"/>
          <w:color w:val="000000"/>
        </w:rPr>
        <w:t>;</w:t>
      </w:r>
    </w:p>
    <w:p w14:paraId="7EC3F4F9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E9A0033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set(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, Suit </w:t>
      </w:r>
      <w:r>
        <w:rPr>
          <w:rFonts w:ascii="Menlo" w:hAnsi="Menlo" w:cs="Menlo"/>
          <w:color w:val="6A3E3E"/>
        </w:rPr>
        <w:t>suit</w:t>
      </w:r>
      <w:r>
        <w:rPr>
          <w:rFonts w:ascii="Menlo" w:hAnsi="Menlo" w:cs="Menlo"/>
          <w:color w:val="000000"/>
        </w:rPr>
        <w:t>) {</w:t>
      </w:r>
    </w:p>
    <w:p w14:paraId="3506753A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(!</w:t>
      </w:r>
      <w:r>
        <w:rPr>
          <w:rFonts w:ascii="Menlo" w:hAnsi="Menlo" w:cs="Menlo"/>
          <w:color w:val="000000"/>
          <w:u w:val="single"/>
        </w:rPr>
        <w:t>isValid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suit</w:t>
      </w:r>
      <w:r>
        <w:rPr>
          <w:rFonts w:ascii="Menlo" w:hAnsi="Menlo" w:cs="Menlo"/>
          <w:color w:val="000000"/>
        </w:rPr>
        <w:t>)) {</w:t>
      </w:r>
    </w:p>
    <w:p w14:paraId="53CBFD99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53CCB40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F22EAB2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;</w:t>
      </w:r>
    </w:p>
    <w:p w14:paraId="2992A86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suit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suit</w:t>
      </w:r>
      <w:r>
        <w:rPr>
          <w:rFonts w:ascii="Menlo" w:hAnsi="Menlo" w:cs="Menlo"/>
          <w:color w:val="000000"/>
        </w:rPr>
        <w:t>;</w:t>
      </w:r>
    </w:p>
    <w:p w14:paraId="7A54178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07170C75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A458E6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Suit getSuit() {</w:t>
      </w:r>
    </w:p>
    <w:p w14:paraId="79745A6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suit</w:t>
      </w:r>
      <w:r>
        <w:rPr>
          <w:rFonts w:ascii="Menlo" w:hAnsi="Menlo" w:cs="Menlo"/>
          <w:color w:val="000000"/>
        </w:rPr>
        <w:t>;</w:t>
      </w:r>
    </w:p>
    <w:p w14:paraId="7FBD3DF1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9FE31A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getValue() {</w:t>
      </w:r>
    </w:p>
    <w:p w14:paraId="47C2905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value</w:t>
      </w:r>
      <w:r>
        <w:rPr>
          <w:rFonts w:ascii="Menlo" w:hAnsi="Menlo" w:cs="Menlo"/>
          <w:color w:val="000000"/>
        </w:rPr>
        <w:t>;</w:t>
      </w:r>
    </w:p>
    <w:p w14:paraId="0E27D21E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8B47615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  <w:u w:val="single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isValid(</w:t>
      </w:r>
      <w:r>
        <w:rPr>
          <w:rFonts w:ascii="Menlo" w:hAnsi="Menlo" w:cs="Menlo"/>
          <w:b/>
          <w:bCs/>
          <w:color w:val="7F0055"/>
          <w:u w:val="single"/>
        </w:rPr>
        <w:t>char</w:t>
      </w:r>
      <w:r>
        <w:rPr>
          <w:rFonts w:ascii="Menlo" w:hAnsi="Menlo" w:cs="Menlo"/>
          <w:color w:val="000000"/>
          <w:u w:val="single"/>
        </w:rPr>
        <w:t xml:space="preserve"> value, Suit suit)</w:t>
      </w:r>
      <w:r>
        <w:rPr>
          <w:rFonts w:ascii="Menlo" w:hAnsi="Menlo" w:cs="Menlo"/>
          <w:color w:val="000000"/>
        </w:rPr>
        <w:t xml:space="preserve"> {</w:t>
      </w:r>
    </w:p>
    <w:p w14:paraId="2E22CB69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checkVal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07E2557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checkSuit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10F45872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(value &lt;= </w:t>
      </w:r>
      <w:r>
        <w:rPr>
          <w:rFonts w:ascii="Menlo" w:hAnsi="Menlo" w:cs="Menlo"/>
          <w:color w:val="2A00FF"/>
        </w:rPr>
        <w:t>'9'</w:t>
      </w:r>
      <w:r>
        <w:rPr>
          <w:rFonts w:ascii="Menlo" w:hAnsi="Menlo" w:cs="Menlo"/>
          <w:color w:val="000000"/>
        </w:rPr>
        <w:t xml:space="preserve"> &amp;&amp; value &gt;= </w:t>
      </w:r>
      <w:r>
        <w:rPr>
          <w:rFonts w:ascii="Menlo" w:hAnsi="Menlo" w:cs="Menlo"/>
          <w:color w:val="2A00FF"/>
        </w:rPr>
        <w:t>'2'</w:t>
      </w:r>
      <w:r>
        <w:rPr>
          <w:rFonts w:ascii="Menlo" w:hAnsi="Menlo" w:cs="Menlo"/>
          <w:color w:val="000000"/>
        </w:rPr>
        <w:t>) {</w:t>
      </w:r>
    </w:p>
    <w:p w14:paraId="08F1CE15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checkVal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3F7BA5B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(value ==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 xml:space="preserve"> || value == </w:t>
      </w:r>
      <w:r>
        <w:rPr>
          <w:rFonts w:ascii="Menlo" w:hAnsi="Menlo" w:cs="Menlo"/>
          <w:color w:val="2A00FF"/>
        </w:rPr>
        <w:t>'K'</w:t>
      </w:r>
      <w:r>
        <w:rPr>
          <w:rFonts w:ascii="Menlo" w:hAnsi="Menlo" w:cs="Menlo"/>
          <w:color w:val="000000"/>
        </w:rPr>
        <w:t xml:space="preserve"> || value == </w:t>
      </w:r>
      <w:r>
        <w:rPr>
          <w:rFonts w:ascii="Menlo" w:hAnsi="Menlo" w:cs="Menlo"/>
          <w:color w:val="2A00FF"/>
        </w:rPr>
        <w:t>'Q'</w:t>
      </w:r>
    </w:p>
    <w:p w14:paraId="059220A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|| value == </w:t>
      </w:r>
      <w:r>
        <w:rPr>
          <w:rFonts w:ascii="Menlo" w:hAnsi="Menlo" w:cs="Menlo"/>
          <w:color w:val="2A00FF"/>
        </w:rPr>
        <w:t>'J'</w:t>
      </w:r>
      <w:r>
        <w:rPr>
          <w:rFonts w:ascii="Menlo" w:hAnsi="Menlo" w:cs="Menlo"/>
          <w:color w:val="000000"/>
        </w:rPr>
        <w:t xml:space="preserve"> || value == </w:t>
      </w:r>
      <w:r>
        <w:rPr>
          <w:rFonts w:ascii="Menlo" w:hAnsi="Menlo" w:cs="Menlo"/>
          <w:color w:val="2A00FF"/>
        </w:rPr>
        <w:t>'T'</w:t>
      </w:r>
      <w:r>
        <w:rPr>
          <w:rFonts w:ascii="Menlo" w:hAnsi="Menlo" w:cs="Menlo"/>
          <w:color w:val="000000"/>
        </w:rPr>
        <w:t>) {</w:t>
      </w:r>
    </w:p>
    <w:p w14:paraId="51FB43B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checkVal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2F6295C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} </w:t>
      </w:r>
    </w:p>
    <w:p w14:paraId="7418F79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(Suit s : Suit.values()) {</w:t>
      </w:r>
    </w:p>
    <w:p w14:paraId="7CE039B1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(suit.equals(s)) {</w:t>
      </w:r>
    </w:p>
    <w:p w14:paraId="41123EA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checkSuit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73FA502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4E2C17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A23BF8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checkVal &amp;&amp; checkSuit;</w:t>
      </w:r>
    </w:p>
    <w:p w14:paraId="78776FB6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90598DF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6C67151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Card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CardIdentity { </w:t>
      </w:r>
      <w:r>
        <w:rPr>
          <w:rFonts w:ascii="Menlo" w:hAnsi="Menlo" w:cs="Menlo"/>
          <w:color w:val="3F7F5F"/>
        </w:rPr>
        <w:t>// subclass</w:t>
      </w:r>
    </w:p>
    <w:p w14:paraId="05F5DCCA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cardError</w:t>
      </w:r>
      <w:r>
        <w:rPr>
          <w:rFonts w:ascii="Menlo" w:hAnsi="Menlo" w:cs="Menlo"/>
          <w:color w:val="000000"/>
        </w:rPr>
        <w:t xml:space="preserve">; </w:t>
      </w:r>
    </w:p>
    <w:p w14:paraId="4423D2E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Card() {</w:t>
      </w:r>
    </w:p>
    <w:p w14:paraId="2D5DBCA2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t>cardError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001A63DA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00"/>
          <w:u w:val="single"/>
        </w:rPr>
        <w:t>CardIdentity</w:t>
      </w:r>
      <w:r>
        <w:rPr>
          <w:rFonts w:ascii="Menlo" w:hAnsi="Menlo" w:cs="Menlo"/>
          <w:color w:val="000000"/>
        </w:rPr>
        <w:t>();</w:t>
      </w:r>
    </w:p>
    <w:p w14:paraId="0F75633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56CC1C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Card(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, Suit </w:t>
      </w:r>
      <w:r>
        <w:rPr>
          <w:rFonts w:ascii="Menlo" w:hAnsi="Menlo" w:cs="Menlo"/>
          <w:color w:val="6A3E3E"/>
        </w:rPr>
        <w:t>suit</w:t>
      </w:r>
      <w:r>
        <w:rPr>
          <w:rFonts w:ascii="Menlo" w:hAnsi="Menlo" w:cs="Menlo"/>
          <w:color w:val="000000"/>
        </w:rPr>
        <w:t>) {</w:t>
      </w:r>
    </w:p>
    <w:p w14:paraId="5851B97F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2462BE1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90E426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Create a myCar object</w:t>
      </w:r>
    </w:p>
    <w:p w14:paraId="631690A8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u w:val="single"/>
        </w:rPr>
        <w:t>Car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myCar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Car</w:t>
      </w:r>
      <w:r>
        <w:rPr>
          <w:rFonts w:ascii="Menlo" w:hAnsi="Menlo" w:cs="Menlo"/>
          <w:color w:val="000000"/>
        </w:rPr>
        <w:t>();</w:t>
      </w:r>
    </w:p>
    <w:p w14:paraId="73B8670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 xml:space="preserve">// Call the </w:t>
      </w:r>
      <w:r>
        <w:rPr>
          <w:rFonts w:ascii="Menlo" w:hAnsi="Menlo" w:cs="Menlo"/>
          <w:color w:val="3F7F5F"/>
          <w:u w:val="single"/>
        </w:rPr>
        <w:t>honk</w:t>
      </w:r>
      <w:r>
        <w:rPr>
          <w:rFonts w:ascii="Menlo" w:hAnsi="Menlo" w:cs="Menlo"/>
          <w:color w:val="3F7F5F"/>
        </w:rPr>
        <w:t>() method (from the Vehicle class) on the myCar object</w:t>
      </w:r>
    </w:p>
    <w:p w14:paraId="04565EC1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myCar</w:t>
      </w:r>
      <w:r>
        <w:rPr>
          <w:rFonts w:ascii="Menlo" w:hAnsi="Menlo" w:cs="Menlo"/>
          <w:color w:val="000000"/>
        </w:rPr>
        <w:t>.honk();</w:t>
      </w:r>
    </w:p>
    <w:p w14:paraId="007DBD80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lastRenderedPageBreak/>
        <w:t>// Display the value of the brand attribute (from the Vehicle class) and the value of the modelName from the Car class</w:t>
      </w:r>
    </w:p>
    <w:p w14:paraId="72DB917E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myCar</w:t>
      </w:r>
      <w:r>
        <w:rPr>
          <w:rFonts w:ascii="Menlo" w:hAnsi="Menlo" w:cs="Menlo"/>
          <w:color w:val="000000"/>
        </w:rPr>
        <w:t xml:space="preserve">.brand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myCar</w:t>
      </w:r>
      <w:r>
        <w:rPr>
          <w:rFonts w:ascii="Menlo" w:hAnsi="Menlo" w:cs="Menlo"/>
          <w:color w:val="000000"/>
        </w:rPr>
        <w:t>.modelName);</w:t>
      </w:r>
    </w:p>
    <w:p w14:paraId="6C697F3D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6434544" w14:textId="77777777" w:rsidR="00886D06" w:rsidRDefault="00886D06" w:rsidP="00886D06">
      <w:pPr>
        <w:pStyle w:val="a3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711010A" w14:textId="77777777" w:rsidR="001D0FC3" w:rsidRPr="00DE469D" w:rsidRDefault="001D0FC3"/>
    <w:sectPr w:rsidR="001D0FC3" w:rsidRPr="00DE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6BE"/>
    <w:multiLevelType w:val="multilevel"/>
    <w:tmpl w:val="E7E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8457F"/>
    <w:multiLevelType w:val="multilevel"/>
    <w:tmpl w:val="C136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83FB3"/>
    <w:multiLevelType w:val="multilevel"/>
    <w:tmpl w:val="CA56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063D2"/>
    <w:multiLevelType w:val="multilevel"/>
    <w:tmpl w:val="8D56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94760">
    <w:abstractNumId w:val="2"/>
  </w:num>
  <w:num w:numId="2" w16cid:durableId="1587762090">
    <w:abstractNumId w:val="0"/>
  </w:num>
  <w:num w:numId="3" w16cid:durableId="1754622162">
    <w:abstractNumId w:val="1"/>
  </w:num>
  <w:num w:numId="4" w16cid:durableId="36379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9D"/>
    <w:rsid w:val="001D0FC3"/>
    <w:rsid w:val="00711E5A"/>
    <w:rsid w:val="00886D06"/>
    <w:rsid w:val="00D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5710"/>
  <w15:chartTrackingRefBased/>
  <w15:docId w15:val="{5CD7D914-5932-D241-8580-E1B016A4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46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46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46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46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46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E469D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DE4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DE469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4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469D"/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DE469D"/>
    <w:rPr>
      <w:color w:val="0000FF"/>
      <w:u w:val="single"/>
    </w:rPr>
  </w:style>
  <w:style w:type="character" w:customStyle="1" w:styleId="screenreader-only">
    <w:name w:val="screenreader-only"/>
    <w:basedOn w:val="a0"/>
    <w:rsid w:val="00DE469D"/>
  </w:style>
  <w:style w:type="character" w:customStyle="1" w:styleId="title">
    <w:name w:val="title"/>
    <w:basedOn w:val="a0"/>
    <w:rsid w:val="00DE469D"/>
  </w:style>
  <w:style w:type="character" w:customStyle="1" w:styleId="description">
    <w:name w:val="description"/>
    <w:basedOn w:val="a0"/>
    <w:rsid w:val="00DE4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325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837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143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anvaslms.com/t5/Student-Guide/How-do-I-upload-a-file-as-an-assignment-submission-in-Canvas/ta-p/2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othill.edu/stemcen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inheritanc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othillcollege.instructure.com/courses/22864/pages/final-pre-submission-chec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canvaslms.com/docs/DOC-9540-42127244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1872</Words>
  <Characters>10676</Characters>
  <Application>Microsoft Office Word</Application>
  <DocSecurity>0</DocSecurity>
  <Lines>88</Lines>
  <Paragraphs>25</Paragraphs>
  <ScaleCrop>false</ScaleCrop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Leiyu Chen</dc:creator>
  <cp:keywords/>
  <dc:description/>
  <cp:lastModifiedBy>Leiyu Chen</cp:lastModifiedBy>
  <cp:revision>2</cp:revision>
  <dcterms:created xsi:type="dcterms:W3CDTF">2023-01-16T02:50:00Z</dcterms:created>
  <dcterms:modified xsi:type="dcterms:W3CDTF">2023-01-16T02:52:00Z</dcterms:modified>
</cp:coreProperties>
</file>