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32"/>
          <w:szCs w:val="32"/>
        </w:rPr>
      </w:pPr>
      <w:r>
        <w:rPr>
          <w:rFonts w:hint="eastAsia" w:ascii="微软雅黑" w:hAnsi="微软雅黑" w:eastAsia="微软雅黑" w:cs="微软雅黑"/>
          <w:b/>
          <w:bCs/>
          <w:sz w:val="32"/>
          <w:szCs w:val="32"/>
          <w:lang w:val="en-US" w:eastAsia="zh-CN"/>
        </w:rPr>
        <w:t>Data set Request Form</w:t>
      </w:r>
    </w:p>
    <w:p>
      <w:pPr>
        <w:wordWrap w:val="0"/>
        <w:jc w:val="right"/>
        <w:rPr>
          <w:rFonts w:asciiTheme="majorEastAsia" w:hAnsiTheme="majorEastAsia" w:eastAsiaTheme="majorEastAsia" w:cstheme="majorEastAsia"/>
          <w:szCs w:val="21"/>
        </w:rPr>
      </w:pPr>
    </w:p>
    <w:p>
      <w:pPr>
        <w:wordWrap w:val="0"/>
        <w:jc w:val="right"/>
        <w:rPr>
          <w:rFonts w:hint="default" w:asciiTheme="majorEastAsia" w:hAnsiTheme="majorEastAsia" w:eastAsiaTheme="majorEastAsia" w:cstheme="majorEastAsia"/>
          <w:szCs w:val="21"/>
          <w:lang w:val="en-US" w:eastAsia="zh-CN"/>
        </w:rPr>
      </w:pPr>
      <w:r>
        <w:rPr>
          <w:rFonts w:hint="eastAsia" w:asciiTheme="majorEastAsia" w:hAnsiTheme="majorEastAsia" w:eastAsiaTheme="majorEastAsia" w:cstheme="majorEastAsia"/>
          <w:szCs w:val="21"/>
        </w:rPr>
        <w:t xml:space="preserve">Application time：       </w:t>
      </w:r>
    </w:p>
    <w:tbl>
      <w:tblPr>
        <w:tblStyle w:val="5"/>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443"/>
        <w:gridCol w:w="1568"/>
        <w:gridCol w:w="1285"/>
        <w:gridCol w:w="3515"/>
      </w:tblGrid>
      <w:tr>
        <w:trPr>
          <w:trHeight w:val="737" w:hRule="atLeast"/>
          <w:jc w:val="center"/>
        </w:trPr>
        <w:tc>
          <w:tcPr>
            <w:tcW w:w="1789" w:type="dxa"/>
            <w:vAlign w:val="center"/>
          </w:tcPr>
          <w:p>
            <w:pPr>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Name</w:t>
            </w:r>
            <w:r>
              <w:rPr>
                <w:rFonts w:hint="default" w:ascii="Times New Roman Regular" w:hAnsi="Times New Roman Regular" w:eastAsia="tim" w:cs="Times New Roman Regular"/>
                <w:b w:val="0"/>
                <w:bCs/>
                <w:sz w:val="18"/>
                <w:szCs w:val="18"/>
                <w:lang w:val="en-US" w:eastAsia="zh-CN"/>
              </w:rPr>
              <w:t xml:space="preserve"> </w:t>
            </w:r>
            <w:r>
              <w:rPr>
                <w:rFonts w:hint="default" w:ascii="Times New Roman Regular" w:hAnsi="Times New Roman Regular" w:eastAsia="tim" w:cs="Times New Roman Regular"/>
                <w:b w:val="0"/>
                <w:bCs/>
                <w:sz w:val="18"/>
                <w:szCs w:val="18"/>
              </w:rPr>
              <w:t>of company</w:t>
            </w:r>
          </w:p>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bCs/>
                <w:sz w:val="18"/>
                <w:szCs w:val="18"/>
              </w:rPr>
              <w:t>(Seal)</w:t>
            </w:r>
          </w:p>
        </w:tc>
        <w:tc>
          <w:tcPr>
            <w:tcW w:w="3011" w:type="dxa"/>
            <w:gridSpan w:val="2"/>
            <w:vAlign w:val="center"/>
          </w:tcPr>
          <w:p>
            <w:pPr>
              <w:rPr>
                <w:rFonts w:hint="default" w:ascii="Times New Roman Regular" w:hAnsi="Times New Roman Regular" w:eastAsia="tim" w:cs="Times New Roman Regular"/>
                <w:b w:val="0"/>
                <w:sz w:val="18"/>
                <w:szCs w:val="18"/>
                <w:lang w:eastAsia="zh-CN"/>
              </w:rPr>
            </w:pPr>
          </w:p>
        </w:tc>
        <w:tc>
          <w:tcPr>
            <w:tcW w:w="1285" w:type="dxa"/>
            <w:vAlign w:val="center"/>
          </w:tcPr>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Property of unity</w:t>
            </w:r>
          </w:p>
        </w:tc>
        <w:tc>
          <w:tcPr>
            <w:tcW w:w="3515" w:type="dxa"/>
            <w:vAlign w:val="center"/>
          </w:tcPr>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 xml:space="preserve">□Government  □scientific research </w:t>
            </w:r>
          </w:p>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lang w:eastAsia="zh-CN"/>
              </w:rPr>
              <w:t>□universities</w:t>
            </w:r>
            <w:r>
              <w:rPr>
                <w:rFonts w:hint="default" w:ascii="Times New Roman Regular" w:hAnsi="Times New Roman Regular" w:eastAsia="tim" w:cs="Times New Roman Regular"/>
                <w:b w:val="0"/>
                <w:sz w:val="18"/>
                <w:szCs w:val="18"/>
              </w:rPr>
              <w:t xml:space="preserve"> □enterprises</w:t>
            </w:r>
          </w:p>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□Personal □Other</w:t>
            </w:r>
          </w:p>
        </w:tc>
      </w:tr>
      <w:tr>
        <w:trPr>
          <w:trHeight w:val="505" w:hRule="atLeast"/>
          <w:jc w:val="center"/>
        </w:trPr>
        <w:tc>
          <w:tcPr>
            <w:tcW w:w="1789" w:type="dxa"/>
            <w:vAlign w:val="center"/>
          </w:tcPr>
          <w:p>
            <w:pPr>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Name of contact person</w:t>
            </w:r>
          </w:p>
        </w:tc>
        <w:tc>
          <w:tcPr>
            <w:tcW w:w="3011" w:type="dxa"/>
            <w:gridSpan w:val="2"/>
            <w:vAlign w:val="center"/>
          </w:tcPr>
          <w:p>
            <w:pPr>
              <w:rPr>
                <w:rFonts w:hint="default" w:ascii="Times New Roman Regular" w:hAnsi="Times New Roman Regular" w:eastAsia="tim" w:cs="Times New Roman Regular"/>
                <w:b w:val="0"/>
                <w:sz w:val="18"/>
                <w:szCs w:val="18"/>
                <w:lang w:val="en-US" w:eastAsia="zh-CN"/>
              </w:rPr>
            </w:pPr>
          </w:p>
        </w:tc>
        <w:tc>
          <w:tcPr>
            <w:tcW w:w="1285" w:type="dxa"/>
            <w:vAlign w:val="center"/>
          </w:tcPr>
          <w:p>
            <w:pPr>
              <w:rPr>
                <w:rFonts w:hint="default" w:ascii="Times New Roman Regular" w:hAnsi="Times New Roman Regular" w:eastAsia="tim" w:cs="Times New Roman Regular"/>
                <w:b w:val="0"/>
                <w:bCs/>
                <w:sz w:val="18"/>
                <w:szCs w:val="18"/>
                <w:lang w:eastAsia="zh-CN"/>
              </w:rPr>
            </w:pPr>
            <w:r>
              <w:rPr>
                <w:rFonts w:hint="default" w:ascii="Times New Roman Regular" w:hAnsi="Times New Roman Regular" w:eastAsia="tim" w:cs="Times New Roman Regular"/>
                <w:b w:val="0"/>
                <w:bCs/>
                <w:sz w:val="18"/>
                <w:szCs w:val="18"/>
                <w:lang w:eastAsia="zh-CN"/>
              </w:rPr>
              <w:t>Contact Number</w:t>
            </w:r>
          </w:p>
        </w:tc>
        <w:tc>
          <w:tcPr>
            <w:tcW w:w="3515" w:type="dxa"/>
            <w:vAlign w:val="center"/>
          </w:tcPr>
          <w:p>
            <w:pPr>
              <w:rPr>
                <w:rFonts w:hint="default" w:ascii="Times New Roman Regular" w:hAnsi="Times New Roman Regular" w:eastAsia="tim" w:cs="Times New Roman Regular"/>
                <w:b w:val="0"/>
                <w:kern w:val="2"/>
                <w:sz w:val="18"/>
                <w:szCs w:val="18"/>
                <w:lang w:val="en-US" w:eastAsia="zh-CN" w:bidi="ar-SA"/>
              </w:rPr>
            </w:pPr>
          </w:p>
        </w:tc>
      </w:tr>
      <w:tr>
        <w:trPr>
          <w:trHeight w:val="451" w:hRule="atLeast"/>
          <w:jc w:val="center"/>
        </w:trPr>
        <w:tc>
          <w:tcPr>
            <w:tcW w:w="1789" w:type="dxa"/>
            <w:vAlign w:val="center"/>
          </w:tcPr>
          <w:p>
            <w:pPr>
              <w:rPr>
                <w:rFonts w:hint="default" w:ascii="Times New Roman Regular" w:hAnsi="Times New Roman Regular" w:eastAsia="tim" w:cs="Times New Roman Regular"/>
                <w:b w:val="0"/>
                <w:sz w:val="18"/>
                <w:szCs w:val="18"/>
                <w:lang w:val="en-US" w:eastAsia="zh-CN"/>
              </w:rPr>
            </w:pPr>
            <w:r>
              <w:rPr>
                <w:rFonts w:hint="default" w:ascii="Times New Roman Regular" w:hAnsi="Times New Roman Regular" w:eastAsia="tim" w:cs="Times New Roman Regular"/>
                <w:b w:val="0"/>
                <w:sz w:val="18"/>
                <w:szCs w:val="18"/>
                <w:lang w:val="en-US" w:eastAsia="zh-CN"/>
              </w:rPr>
              <w:t>Name of the requested dataset</w:t>
            </w:r>
          </w:p>
        </w:tc>
        <w:tc>
          <w:tcPr>
            <w:tcW w:w="7811" w:type="dxa"/>
            <w:gridSpan w:val="4"/>
            <w:vAlign w:val="center"/>
          </w:tcPr>
          <w:p>
            <w:pPr>
              <w:ind w:firstLine="360" w:firstLineChars="200"/>
              <w:rPr>
                <w:rFonts w:hint="default" w:ascii="Times New Roman Regular" w:hAnsi="Times New Roman Regular" w:eastAsia="tim" w:cs="Times New Roman Regular"/>
                <w:b w:val="0"/>
                <w:sz w:val="18"/>
                <w:szCs w:val="18"/>
              </w:rPr>
            </w:pPr>
          </w:p>
        </w:tc>
      </w:tr>
      <w:tr>
        <w:trPr>
          <w:trHeight w:val="598" w:hRule="atLeast"/>
          <w:jc w:val="center"/>
        </w:trPr>
        <w:tc>
          <w:tcPr>
            <w:tcW w:w="1789" w:type="dxa"/>
            <w:vAlign w:val="center"/>
          </w:tcPr>
          <w:p>
            <w:pP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Research Direction</w:t>
            </w:r>
          </w:p>
        </w:tc>
        <w:tc>
          <w:tcPr>
            <w:tcW w:w="7811" w:type="dxa"/>
            <w:gridSpan w:val="4"/>
            <w:vAlign w:val="center"/>
          </w:tcPr>
          <w:p>
            <w:pPr>
              <w:ind w:firstLine="360" w:firstLineChars="200"/>
              <w:rPr>
                <w:rFonts w:hint="default" w:ascii="Times New Roman Regular" w:hAnsi="Times New Roman Regular" w:eastAsia="tim" w:cs="Times New Roman Regular"/>
                <w:b w:val="0"/>
                <w:sz w:val="18"/>
                <w:szCs w:val="18"/>
              </w:rPr>
            </w:pPr>
          </w:p>
        </w:tc>
      </w:tr>
      <w:tr>
        <w:trPr>
          <w:trHeight w:val="1081" w:hRule="atLeast"/>
          <w:jc w:val="center"/>
        </w:trPr>
        <w:tc>
          <w:tcPr>
            <w:tcW w:w="1789" w:type="dxa"/>
            <w:vAlign w:val="center"/>
          </w:tcPr>
          <w:p>
            <w:pPr>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Source of project</w:t>
            </w:r>
          </w:p>
        </w:tc>
        <w:tc>
          <w:tcPr>
            <w:tcW w:w="1443" w:type="dxa"/>
            <w:vAlign w:val="center"/>
          </w:tcPr>
          <w:p>
            <w:pPr>
              <w:rPr>
                <w:rFonts w:hint="default" w:ascii="Times New Roman Regular" w:hAnsi="Times New Roman Regular" w:eastAsia="tim" w:cs="Times New Roman Regular"/>
                <w:b w:val="0"/>
                <w:sz w:val="18"/>
                <w:szCs w:val="18"/>
              </w:rPr>
            </w:pPr>
          </w:p>
        </w:tc>
        <w:tc>
          <w:tcPr>
            <w:tcW w:w="6368" w:type="dxa"/>
            <w:gridSpan w:val="3"/>
            <w:vAlign w:val="center"/>
          </w:tcPr>
          <w:p>
            <w:pPr>
              <w:rPr>
                <w:rFonts w:hint="default" w:ascii="Times New Roman Regular" w:hAnsi="Times New Roman Regular" w:eastAsia="tim" w:cs="Times New Roman Regular"/>
                <w:b w:val="0"/>
                <w:color w:val="808080" w:themeColor="text1" w:themeTint="80"/>
                <w:sz w:val="18"/>
                <w:szCs w:val="18"/>
                <w14:textFill>
                  <w14:solidFill>
                    <w14:schemeClr w14:val="tx1">
                      <w14:lumMod w14:val="50000"/>
                      <w14:lumOff w14:val="50000"/>
                    </w14:schemeClr>
                  </w14:solidFill>
                </w14:textFill>
              </w:rPr>
            </w:pPr>
            <w:r>
              <w:rPr>
                <w:rFonts w:hint="default" w:ascii="Times New Roman Regular" w:hAnsi="Times New Roman Regular" w:eastAsia="tim" w:cs="Times New Roman Regular"/>
                <w:b w:val="0"/>
                <w:color w:val="808080" w:themeColor="text1" w:themeTint="80"/>
                <w:sz w:val="18"/>
                <w:szCs w:val="18"/>
                <w14:textFill>
                  <w14:solidFill>
                    <w14:schemeClr w14:val="tx1">
                      <w14:lumMod w14:val="50000"/>
                      <w14:lumOff w14:val="50000"/>
                    </w14:schemeClr>
                  </w14:solidFill>
                </w14:textFill>
              </w:rPr>
              <w:t>For example, A national major Science and technology project; B National Natural Science Foundation of China; C National key Research and Development Program (including the original 863, 973, science and technology support program, public welfare industry research projects, etc.); D 211 project; E 985 project; F  Others</w:t>
            </w:r>
          </w:p>
        </w:tc>
      </w:tr>
      <w:tr>
        <w:trPr>
          <w:trHeight w:val="1369" w:hRule="atLeast"/>
          <w:jc w:val="center"/>
        </w:trPr>
        <w:tc>
          <w:tcPr>
            <w:tcW w:w="1789" w:type="dxa"/>
            <w:vAlign w:val="center"/>
          </w:tcPr>
          <w:p>
            <w:pPr>
              <w:rPr>
                <w:rFonts w:hint="default" w:ascii="Times New Roman Regular" w:hAnsi="Times New Roman Regular" w:eastAsia="tim" w:cs="Times New Roman Regular"/>
                <w:b w:val="0"/>
                <w:bCs/>
                <w:sz w:val="18"/>
                <w:szCs w:val="18"/>
                <w:lang w:val="en-US" w:eastAsia="zh-CN"/>
              </w:rPr>
            </w:pPr>
            <w:r>
              <w:rPr>
                <w:rFonts w:hint="default" w:ascii="Times New Roman Regular" w:hAnsi="Times New Roman Regular" w:eastAsia="tim" w:cs="Times New Roman Regular"/>
                <w:b w:val="0"/>
                <w:bCs/>
                <w:sz w:val="18"/>
                <w:szCs w:val="18"/>
              </w:rPr>
              <w:t>Research Direction and Content (Brief description)</w:t>
            </w:r>
          </w:p>
        </w:tc>
        <w:tc>
          <w:tcPr>
            <w:tcW w:w="7811" w:type="dxa"/>
            <w:gridSpan w:val="4"/>
            <w:vAlign w:val="center"/>
          </w:tcPr>
          <w:p>
            <w:pPr>
              <w:rPr>
                <w:rFonts w:hint="default" w:ascii="Times New Roman Regular" w:hAnsi="Times New Roman Regular" w:eastAsia="tim" w:cs="Times New Roman Regular"/>
                <w:b w:val="0"/>
                <w:sz w:val="18"/>
                <w:szCs w:val="18"/>
                <w:lang w:val="en-US" w:eastAsia="zh-CN"/>
              </w:rPr>
            </w:pPr>
          </w:p>
        </w:tc>
      </w:tr>
      <w:tr>
        <w:trPr>
          <w:trHeight w:val="2324" w:hRule="atLeast"/>
          <w:jc w:val="center"/>
        </w:trPr>
        <w:tc>
          <w:tcPr>
            <w:tcW w:w="1789" w:type="dxa"/>
            <w:vAlign w:val="center"/>
          </w:tcPr>
          <w:p>
            <w:pPr>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Data Usage protocol</w:t>
            </w:r>
          </w:p>
        </w:tc>
        <w:tc>
          <w:tcPr>
            <w:tcW w:w="7811" w:type="dxa"/>
            <w:gridSpan w:val="4"/>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1. Data users (hereinafter referred to as authorized users) are limited to the research participants authorized by the data provider. Authorized users promise that the cached data will not be used for research content unrelated to the subject, and they are responsible for various problems caused by the misuse of the stored data.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2. After the end of the project, the authorized user shall destroy and delete the stored relevant data in time, and provide the destruction certificate; Any further use of the data should require written authorization from the data provider.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Bold" w:hAnsi="Times New Roman Bold" w:eastAsia="tim" w:cs="Times New Roman Bold"/>
                <w:b/>
                <w:bCs/>
                <w:sz w:val="18"/>
                <w:szCs w:val="18"/>
              </w:rPr>
            </w:pPr>
            <w:r>
              <w:rPr>
                <w:rFonts w:hint="default" w:ascii="Times New Roman Regular" w:hAnsi="Times New Roman Regular" w:eastAsia="tim" w:cs="Times New Roman Regular"/>
                <w:b w:val="0"/>
                <w:sz w:val="18"/>
                <w:szCs w:val="18"/>
              </w:rPr>
              <w:t>3. For the technical results (reports, papers, soft works, patents, datasets, publicity materials, etc.) generated by using the data, t</w:t>
            </w:r>
            <w:r>
              <w:rPr>
                <w:rFonts w:hint="default" w:ascii="Times New Roman Bold" w:hAnsi="Times New Roman Bold" w:eastAsia="tim" w:cs="Times New Roman Bold"/>
                <w:b/>
                <w:bCs/>
                <w:sz w:val="18"/>
                <w:szCs w:val="18"/>
              </w:rPr>
              <w:t>he authors of the results should clearly mark the source of the datasets and the complete information of the providers in the form of literature citations and acknowledgments.</w:t>
            </w:r>
          </w:p>
          <w:p>
            <w:pPr>
              <w:keepNext w:val="0"/>
              <w:keepLines w:val="0"/>
              <w:pageBreakBefore w:val="0"/>
              <w:widowControl w:val="0"/>
              <w:kinsoku/>
              <w:wordWrap/>
              <w:overflowPunct/>
              <w:topLinePunct w:val="0"/>
              <w:autoSpaceDE/>
              <w:autoSpaceDN/>
              <w:bidi w:val="0"/>
              <w:adjustRightInd/>
              <w:snapToGrid/>
              <w:spacing w:line="240" w:lineRule="auto"/>
              <w:ind w:firstLine="4500" w:firstLineChars="2500"/>
              <w:jc w:val="both"/>
              <w:textAlignment w:val="auto"/>
              <w:rPr>
                <w:rFonts w:hint="default" w:ascii="Times New Roman Regular" w:hAnsi="Times New Roman Regular" w:eastAsia="tim" w:cs="Times New Roman Regular"/>
                <w:b w:val="0"/>
                <w:sz w:val="18"/>
                <w:szCs w:val="18"/>
                <w:lang w:val="en-US" w:eastAsia="zh-CN"/>
              </w:rPr>
            </w:pPr>
            <w:r>
              <w:rPr>
                <w:rFonts w:hint="default" w:ascii="Times New Roman Regular" w:hAnsi="Times New Roman Regular" w:eastAsia="tim" w:cs="Times New Roman Regular"/>
                <w:b w:val="0"/>
                <w:sz w:val="18"/>
                <w:szCs w:val="18"/>
              </w:rPr>
              <w:t>Signature of person in charge:</w:t>
            </w:r>
            <w:r>
              <w:rPr>
                <w:rFonts w:hint="default" w:ascii="Times New Roman Regular" w:hAnsi="Times New Roman Regular" w:eastAsia="tim" w:cs="Times New Roman Regular"/>
                <w:b w:val="0"/>
                <w:sz w:val="18"/>
                <w:szCs w:val="18"/>
                <w:lang w:val="en-US" w:eastAsia="zh-CN"/>
              </w:rPr>
              <w:t xml:space="preserve">     </w:t>
            </w:r>
            <w:r>
              <w:rPr>
                <w:rFonts w:hint="eastAsia" w:ascii="Times New Roman Regular" w:hAnsi="Times New Roman Regular" w:eastAsia="tim" w:cs="Times New Roman Regular"/>
                <w:b w:val="0"/>
                <w:sz w:val="18"/>
                <w:szCs w:val="18"/>
                <w:lang w:val="en-US" w:eastAsia="zh-CN"/>
              </w:rPr>
              <w:t xml:space="preserve">   </w:t>
            </w:r>
            <w:r>
              <w:rPr>
                <w:rFonts w:hint="default" w:ascii="Times New Roman Regular" w:hAnsi="Times New Roman Regular" w:eastAsia="tim" w:cs="Times New Roman Regular"/>
                <w:b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500" w:firstLineChars="2500"/>
              <w:jc w:val="both"/>
              <w:textAlignment w:val="auto"/>
              <w:rPr>
                <w:rFonts w:hint="default" w:ascii="Times New Roman Regular" w:hAnsi="Times New Roman Regular" w:eastAsia="tim" w:cs="Times New Roman Regular"/>
                <w:b w:val="0"/>
                <w:sz w:val="18"/>
                <w:szCs w:val="18"/>
                <w:lang w:val="en-US" w:eastAsia="zh-CN"/>
              </w:rPr>
            </w:pPr>
            <w:bookmarkStart w:id="0" w:name="_GoBack"/>
            <w:bookmarkEnd w:id="0"/>
            <w:r>
              <w:rPr>
                <w:rFonts w:hint="default" w:ascii="Times New Roman Regular" w:hAnsi="Times New Roman Regular" w:eastAsia="tim" w:cs="Times New Roman Regular"/>
                <w:b w:val="0"/>
                <w:sz w:val="18"/>
                <w:szCs w:val="18"/>
                <w:lang w:val="en-US" w:eastAsia="zh-CN"/>
              </w:rPr>
              <w:t xml:space="preserve">Time：  </w:t>
            </w:r>
            <w:r>
              <w:rPr>
                <w:rFonts w:hint="eastAsia" w:ascii="Times New Roman Regular" w:hAnsi="Times New Roman Regular" w:eastAsia="tim" w:cs="Times New Roman Regular"/>
                <w:b w:val="0"/>
                <w:sz w:val="18"/>
                <w:szCs w:val="18"/>
                <w:lang w:val="en-US" w:eastAsia="zh-CN"/>
              </w:rPr>
              <w:t xml:space="preserve">   </w:t>
            </w:r>
            <w:r>
              <w:rPr>
                <w:rFonts w:hint="default" w:ascii="Times New Roman Regular" w:hAnsi="Times New Roman Regular" w:eastAsia="tim" w:cs="Times New Roman Regular"/>
                <w:b w:val="0"/>
                <w:sz w:val="18"/>
                <w:szCs w:val="18"/>
                <w:lang w:val="en-US" w:eastAsia="zh-CN"/>
              </w:rPr>
              <w:t xml:space="preserve">             </w:t>
            </w:r>
          </w:p>
        </w:tc>
      </w:tr>
      <w:tr>
        <w:trPr>
          <w:trHeight w:val="90" w:hRule="atLeast"/>
          <w:jc w:val="center"/>
        </w:trPr>
        <w:tc>
          <w:tcPr>
            <w:tcW w:w="1789" w:type="dxa"/>
            <w:vAlign w:val="center"/>
          </w:tcPr>
          <w:p>
            <w:pPr>
              <w:jc w:val="center"/>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sz w:val="18"/>
                <w:szCs w:val="18"/>
              </w:rPr>
              <w:t>Unit of application</w:t>
            </w:r>
          </w:p>
        </w:tc>
        <w:tc>
          <w:tcPr>
            <w:tcW w:w="7811" w:type="dxa"/>
            <w:gridSpan w:val="4"/>
          </w:tcPr>
          <w:p>
            <w:pPr>
              <w:rPr>
                <w:rFonts w:hint="default" w:ascii="Times New Roman Regular" w:hAnsi="Times New Roman Regular" w:eastAsia="tim" w:cs="Times New Roman Regular"/>
                <w:b w:val="0"/>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left="3780" w:leftChars="1800" w:firstLine="720" w:firstLineChars="400"/>
              <w:jc w:val="left"/>
              <w:textAlignment w:val="auto"/>
              <w:rPr>
                <w:rFonts w:hint="eastAsia" w:ascii="Times New Roman Regular" w:hAnsi="Times New Roman Regular" w:eastAsia="tim" w:cs="Times New Roman Regular"/>
                <w:b w:val="0"/>
                <w:sz w:val="18"/>
                <w:szCs w:val="18"/>
                <w:lang w:eastAsia="zh-CN"/>
              </w:rPr>
            </w:pPr>
            <w:r>
              <w:rPr>
                <w:rFonts w:hint="eastAsia" w:ascii="Times New Roman Regular" w:hAnsi="Times New Roman Regular" w:eastAsia="tim" w:cs="Times New Roman Regular"/>
                <w:b w:val="0"/>
                <w:sz w:val="18"/>
                <w:szCs w:val="18"/>
                <w:lang w:eastAsia="zh-CN"/>
              </w:rPr>
              <w:t>Company Name: XXXXXX (seal)</w:t>
            </w:r>
          </w:p>
          <w:p>
            <w:pPr>
              <w:keepNext w:val="0"/>
              <w:keepLines w:val="0"/>
              <w:pageBreakBefore w:val="0"/>
              <w:widowControl w:val="0"/>
              <w:kinsoku/>
              <w:wordWrap/>
              <w:overflowPunct/>
              <w:topLinePunct w:val="0"/>
              <w:autoSpaceDE/>
              <w:autoSpaceDN/>
              <w:bidi w:val="0"/>
              <w:adjustRightInd/>
              <w:snapToGrid/>
              <w:spacing w:line="240" w:lineRule="auto"/>
              <w:ind w:left="3780" w:leftChars="1800" w:firstLine="720" w:firstLineChars="400"/>
              <w:jc w:val="left"/>
              <w:textAlignment w:val="auto"/>
              <w:rPr>
                <w:rFonts w:hint="eastAsia" w:ascii="Times New Roman Regular" w:hAnsi="Times New Roman Regular" w:eastAsia="tim" w:cs="Times New Roman Regular"/>
                <w:b w:val="0"/>
                <w:sz w:val="18"/>
                <w:szCs w:val="18"/>
                <w:lang w:eastAsia="zh-CN"/>
              </w:rPr>
            </w:pPr>
            <w:r>
              <w:rPr>
                <w:rFonts w:hint="eastAsia" w:ascii="Times New Roman Regular" w:hAnsi="Times New Roman Regular" w:eastAsia="tim" w:cs="Times New Roman Regular"/>
                <w:b w:val="0"/>
                <w:sz w:val="18"/>
                <w:szCs w:val="18"/>
                <w:lang w:eastAsia="zh-CN"/>
              </w:rPr>
              <w:t>Signature of Applicant:</w:t>
            </w:r>
          </w:p>
          <w:p>
            <w:pPr>
              <w:keepNext w:val="0"/>
              <w:keepLines w:val="0"/>
              <w:pageBreakBefore w:val="0"/>
              <w:widowControl w:val="0"/>
              <w:kinsoku/>
              <w:wordWrap/>
              <w:overflowPunct/>
              <w:topLinePunct w:val="0"/>
              <w:autoSpaceDE/>
              <w:autoSpaceDN/>
              <w:bidi w:val="0"/>
              <w:adjustRightInd/>
              <w:snapToGrid/>
              <w:spacing w:line="240" w:lineRule="auto"/>
              <w:ind w:left="3780" w:leftChars="1800" w:firstLine="720" w:firstLineChars="400"/>
              <w:jc w:val="left"/>
              <w:textAlignment w:val="auto"/>
              <w:rPr>
                <w:rFonts w:hint="eastAsia" w:ascii="Times New Roman Regular" w:hAnsi="Times New Roman Regular" w:eastAsia="tim" w:cs="Times New Roman Regular"/>
                <w:b w:val="0"/>
                <w:sz w:val="18"/>
                <w:szCs w:val="18"/>
                <w:lang w:eastAsia="zh-CN"/>
              </w:rPr>
            </w:pPr>
            <w:r>
              <w:rPr>
                <w:rFonts w:hint="eastAsia" w:ascii="Times New Roman Regular" w:hAnsi="Times New Roman Regular" w:eastAsia="tim" w:cs="Times New Roman Regular"/>
                <w:b w:val="0"/>
                <w:sz w:val="18"/>
                <w:szCs w:val="18"/>
                <w:lang w:eastAsia="zh-CN"/>
              </w:rPr>
              <w:t xml:space="preserve">Application time: </w:t>
            </w:r>
          </w:p>
        </w:tc>
      </w:tr>
      <w:tr>
        <w:trPr>
          <w:trHeight w:val="898" w:hRule="atLeast"/>
          <w:jc w:val="center"/>
        </w:trPr>
        <w:tc>
          <w:tcPr>
            <w:tcW w:w="1789" w:type="dxa"/>
            <w:vAlign w:val="center"/>
          </w:tcPr>
          <w:p>
            <w:pPr>
              <w:jc w:val="center"/>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Result of approval</w:t>
            </w:r>
          </w:p>
        </w:tc>
        <w:tc>
          <w:tcPr>
            <w:tcW w:w="7811" w:type="dxa"/>
            <w:gridSpan w:val="4"/>
            <w:vAlign w:val="center"/>
          </w:tcPr>
          <w:p>
            <w:pPr>
              <w:keepNext w:val="0"/>
              <w:keepLines w:val="0"/>
              <w:pageBreakBefore w:val="0"/>
              <w:widowControl w:val="0"/>
              <w:kinsoku/>
              <w:wordWrap/>
              <w:overflowPunct/>
              <w:topLinePunct w:val="0"/>
              <w:autoSpaceDE/>
              <w:autoSpaceDN/>
              <w:bidi w:val="0"/>
              <w:adjustRightInd w:val="0"/>
              <w:snapToGrid w:val="0"/>
              <w:ind w:left="218" w:leftChars="104"/>
              <w:textAlignment w:val="auto"/>
              <w:rPr>
                <w:rFonts w:hint="default" w:ascii="Times New Roman Regular" w:hAnsi="Times New Roman Regular" w:eastAsia="tim" w:cs="Times New Roman Regular"/>
                <w:b w:val="0"/>
                <w:bCs/>
                <w:sz w:val="18"/>
                <w:szCs w:val="18"/>
              </w:rPr>
            </w:pPr>
            <w:r>
              <w:rPr>
                <w:rFonts w:hint="default" w:ascii="Times New Roman Regular" w:hAnsi="Times New Roman Regular" w:eastAsia="tim" w:cs="Times New Roman Regular"/>
                <w:b w:val="0"/>
                <w:bCs/>
                <w:sz w:val="18"/>
                <w:szCs w:val="18"/>
              </w:rPr>
              <w:t xml:space="preserve">Approval:：        </w:t>
            </w:r>
            <w:r>
              <w:rPr>
                <w:rFonts w:hint="default" w:ascii="Times New Roman Regular" w:hAnsi="Times New Roman Regular" w:eastAsia="tim" w:cs="Times New Roman Regular"/>
                <w:b w:val="0"/>
                <w:sz w:val="18"/>
                <w:szCs w:val="18"/>
              </w:rPr>
              <w:t>□Agree     □Disagree</w:t>
            </w:r>
          </w:p>
          <w:p>
            <w:pPr>
              <w:keepNext w:val="0"/>
              <w:keepLines w:val="0"/>
              <w:pageBreakBefore w:val="0"/>
              <w:widowControl w:val="0"/>
              <w:kinsoku/>
              <w:wordWrap/>
              <w:overflowPunct/>
              <w:topLinePunct w:val="0"/>
              <w:autoSpaceDE/>
              <w:autoSpaceDN/>
              <w:bidi w:val="0"/>
              <w:adjustRightInd w:val="0"/>
              <w:snapToGrid w:val="0"/>
              <w:ind w:left="218" w:leftChars="104"/>
              <w:textAlignment w:val="auto"/>
              <w:rPr>
                <w:rFonts w:hint="default" w:ascii="Times New Roman Regular" w:hAnsi="Times New Roman Regular" w:eastAsia="tim" w:cs="Times New Roman Regular"/>
                <w:b w:val="0"/>
                <w:sz w:val="18"/>
                <w:szCs w:val="18"/>
              </w:rPr>
            </w:pPr>
            <w:r>
              <w:rPr>
                <w:rFonts w:hint="default" w:ascii="Times New Roman Regular" w:hAnsi="Times New Roman Regular" w:eastAsia="tim" w:cs="Times New Roman Regular"/>
                <w:b w:val="0"/>
                <w:bCs/>
                <w:sz w:val="18"/>
                <w:szCs w:val="18"/>
              </w:rPr>
              <w:t xml:space="preserve">Approver:：                                     </w:t>
            </w:r>
            <w:r>
              <w:rPr>
                <w:rFonts w:hint="eastAsia" w:ascii="Times New Roman Regular" w:hAnsi="Times New Roman Regular" w:eastAsia="tim" w:cs="Times New Roman Regular"/>
                <w:b w:val="0"/>
                <w:bCs/>
                <w:sz w:val="18"/>
                <w:szCs w:val="18"/>
                <w:lang w:val="en-US" w:eastAsia="zh-CN"/>
              </w:rPr>
              <w:t>Time：</w:t>
            </w:r>
            <w:r>
              <w:rPr>
                <w:rFonts w:hint="default" w:ascii="Times New Roman Regular" w:hAnsi="Times New Roman Regular" w:eastAsia="tim" w:cs="Times New Roman Regular"/>
                <w:b w:val="0"/>
                <w:bCs/>
                <w:sz w:val="18"/>
                <w:szCs w:val="18"/>
              </w:rPr>
              <w:t xml:space="preserve">  </w:t>
            </w:r>
          </w:p>
        </w:tc>
      </w:tr>
    </w:tbl>
    <w:p>
      <w:pPr>
        <w:keepNext w:val="0"/>
        <w:keepLines w:val="0"/>
        <w:pageBreakBefore w:val="0"/>
        <w:widowControl w:val="0"/>
        <w:kinsoku/>
        <w:wordWrap/>
        <w:overflowPunct/>
        <w:topLinePunct w:val="0"/>
        <w:autoSpaceDE/>
        <w:autoSpaceDN/>
        <w:bidi w:val="0"/>
        <w:adjustRightInd w:val="0"/>
        <w:snapToGrid w:val="0"/>
        <w:ind w:left="-619" w:leftChars="-295" w:right="-733" w:rightChars="-349"/>
        <w:textAlignment w:val="auto"/>
        <w:rPr>
          <w:rFonts w:hint="eastAsia"/>
          <w:sz w:val="18"/>
          <w:szCs w:val="18"/>
        </w:rPr>
      </w:pPr>
      <w:r>
        <w:rPr>
          <w:rFonts w:hint="eastAsia"/>
          <w:i/>
          <w:iCs/>
          <w:color w:val="FF0000"/>
          <w:szCs w:val="21"/>
          <w:lang w:val="en-US" w:eastAsia="zh-CN"/>
        </w:rPr>
        <w:t>N</w:t>
      </w:r>
      <w:r>
        <w:rPr>
          <w:rFonts w:hint="eastAsia"/>
          <w:i/>
          <w:iCs/>
          <w:color w:val="FF0000"/>
          <w:szCs w:val="21"/>
        </w:rPr>
        <w:t>otice:</w:t>
      </w:r>
      <w:r>
        <w:rPr>
          <w:rFonts w:hint="eastAsia"/>
          <w:sz w:val="18"/>
          <w:szCs w:val="18"/>
        </w:rPr>
        <w:t xml:space="preserve"> The copyright of the data set provided in this application belongs to the laboratory team of Professor Qian Yurong of Xinjiang University. Participants are not allowed to use the data for any commercial purposes. For academic purposes other than the research project applied for this time, the use shall be authorized by the copyright owner, and the source of the data shall be indicated when publishing.</w:t>
      </w:r>
    </w:p>
    <w:sectPr>
      <w:headerReference r:id="rId3" w:type="default"/>
      <w:pgSz w:w="11906" w:h="16838"/>
      <w:pgMar w:top="1440" w:right="1800" w:bottom="1113" w:left="1800" w:header="851" w:footer="57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仿宋">
    <w:altName w:val="方正仿宋_GBK"/>
    <w:panose1 w:val="02010609060101010101"/>
    <w:charset w:val="00"/>
    <w:family w:val="auto"/>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Times New Roman Bold">
    <w:panose1 w:val="020205030504050903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tim">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b/>
        <w:bCs/>
        <w:color w:val="808080" w:themeColor="text1" w:themeTint="80"/>
        <w:sz w:val="22"/>
        <w:szCs w:val="36"/>
        <w14:textFill>
          <w14:solidFill>
            <w14:schemeClr w14:val="tx1">
              <w14:lumMod w14:val="50000"/>
              <w14:lumOff w14:val="50000"/>
            </w14:schemeClr>
          </w14:solidFill>
        </w14:textFill>
      </w:rPr>
    </w:pPr>
    <w:r>
      <w:rPr>
        <w:rFonts w:hint="eastAsia"/>
        <w:b/>
        <w:bCs/>
        <w:color w:val="808080" w:themeColor="text1" w:themeTint="80"/>
        <w:sz w:val="22"/>
        <w:szCs w:val="36"/>
        <w:lang w:val="en-US" w:eastAsia="zh-CN"/>
        <w14:textFill>
          <w14:solidFill>
            <w14:schemeClr w14:val="tx1">
              <w14:lumMod w14:val="50000"/>
              <w14:lumOff w14:val="50000"/>
            </w14:schemeClr>
          </w14:solidFill>
        </w14:textFill>
      </w:rPr>
      <w:t>Xinjiang University Professor Qian Yurong lab team</w:t>
    </w:r>
    <w:r>
      <w:rPr>
        <w:rFonts w:hint="eastAsia"/>
        <w:b/>
        <w:bCs/>
        <w:color w:val="808080" w:themeColor="text1" w:themeTint="80"/>
        <w:sz w:val="22"/>
        <w:szCs w:val="36"/>
        <w14:textFill>
          <w14:solidFill>
            <w14:schemeClr w14:val="tx1">
              <w14:lumMod w14:val="50000"/>
              <w14:lumOff w14:val="50000"/>
            </w14:schemeClr>
          </w14:solidFill>
        </w14:textFill>
      </w:rPr>
      <w:t xml:space="preserve"> </w:t>
    </w:r>
  </w:p>
  <w:p>
    <w:pPr>
      <w:pStyle w:val="3"/>
      <w:jc w:val="right"/>
    </w:pPr>
    <w:r>
      <w:rPr>
        <w:b/>
        <w:bCs/>
      </w:rPr>
      <mc:AlternateContent>
        <mc:Choice Requires="wps">
          <w:drawing>
            <wp:anchor distT="0" distB="0" distL="114300" distR="114300" simplePos="0" relativeHeight="251659264" behindDoc="0" locked="0" layoutInCell="1" allowOverlap="1">
              <wp:simplePos x="0" y="0"/>
              <wp:positionH relativeFrom="column">
                <wp:posOffset>-1072515</wp:posOffset>
              </wp:positionH>
              <wp:positionV relativeFrom="paragraph">
                <wp:posOffset>10160</wp:posOffset>
              </wp:positionV>
              <wp:extent cx="7448550" cy="9525"/>
              <wp:effectExtent l="0" t="0" r="0" b="0"/>
              <wp:wrapNone/>
              <wp:docPr id="2" name="直接连接符 2"/>
              <wp:cNvGraphicFramePr/>
              <a:graphic xmlns:a="http://schemas.openxmlformats.org/drawingml/2006/main">
                <a:graphicData uri="http://schemas.microsoft.com/office/word/2010/wordprocessingShape">
                  <wps:wsp>
                    <wps:cNvCnPr/>
                    <wps:spPr>
                      <a:xfrm flipV="1">
                        <a:off x="80010" y="791845"/>
                        <a:ext cx="7448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4.45pt;margin-top:0.8pt;height:0.75pt;width:586.5pt;z-index:251659264;mso-width-relative:page;mso-height-relative:page;" filled="f" stroked="t" coordsize="21600,21600" o:gfxdata="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ITxmLNgAAAAJAQAADwAAAAAA&#10;AAABACAAAAA4AAAAZHJzL2Rvd25yZXYueG1sUEsBAhQAFAAAAAgAh07iQPXjj/z9AQAAxwMAAA4A&#10;AAAAAAAAAQAgAAAAPQEAAGRycy9lMm9Eb2MueG1sUEsFBgAAAAAGAAYAWQEAAKwFAAAAAA==&#10;">
              <v:fill on="f" focussize="0,0"/>
              <v:stroke weight="0.5pt" color="#5B9BD5 [3204]" miterlimit="8" joinstyle="miter"/>
              <v:imagedata o:title=""/>
              <o:lock v:ext="edit" aspectratio="f"/>
            </v:line>
          </w:pict>
        </mc:Fallback>
      </mc:AlternateContent>
    </w:r>
    <w:r>
      <w:rPr>
        <w:rFonts w:hint="eastAsia"/>
        <w:b/>
        <w:bCs/>
        <w:color w:val="808080" w:themeColor="text1" w:themeTint="80"/>
        <w:sz w:val="22"/>
        <w:szCs w:val="36"/>
        <w14:textFill>
          <w14:solidFill>
            <w14:schemeClr w14:val="tx1">
              <w14:lumMod w14:val="50000"/>
              <w14:lumOff w14:val="50000"/>
            </w14:schemeClr>
          </w14:solidFill>
        </w14:textFill>
      </w:rPr>
      <w:t xml:space="preserve"> </w:t>
    </w:r>
    <w:r>
      <w:rPr>
        <w:rFonts w:hint="eastAsia"/>
        <w:i/>
        <w:iCs/>
        <w:color w:val="808080" w:themeColor="text1" w:themeTint="80"/>
        <w:sz w:val="22"/>
        <w:szCs w:val="36"/>
        <w14:textFill>
          <w14:solidFill>
            <w14:schemeClr w14:val="tx1">
              <w14:lumMod w14:val="50000"/>
              <w14:lumOff w14:val="50000"/>
            </w14:schemeClr>
          </w14:solidFill>
        </w14:textFill>
      </w:rPr>
      <w:t>http://47.105.192.200/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5NzE2ZjlhYjYzOGJhMTc4MDRiNTRhZDYxNzE3YWIifQ=="/>
  </w:docVars>
  <w:rsids>
    <w:rsidRoot w:val="0082027A"/>
    <w:rsid w:val="002E3478"/>
    <w:rsid w:val="0082027A"/>
    <w:rsid w:val="008E6C30"/>
    <w:rsid w:val="00917DDC"/>
    <w:rsid w:val="009D3AD9"/>
    <w:rsid w:val="00E176AC"/>
    <w:rsid w:val="00E20D96"/>
    <w:rsid w:val="00F87E78"/>
    <w:rsid w:val="02385DEB"/>
    <w:rsid w:val="04F12B96"/>
    <w:rsid w:val="0510798D"/>
    <w:rsid w:val="0A03012C"/>
    <w:rsid w:val="0D401E2F"/>
    <w:rsid w:val="0D5E756B"/>
    <w:rsid w:val="13CA6137"/>
    <w:rsid w:val="1C1470E3"/>
    <w:rsid w:val="23F43A65"/>
    <w:rsid w:val="246A4FDB"/>
    <w:rsid w:val="29517700"/>
    <w:rsid w:val="2F3646DC"/>
    <w:rsid w:val="31DB3BBE"/>
    <w:rsid w:val="49912654"/>
    <w:rsid w:val="4EB25BF5"/>
    <w:rsid w:val="5075208D"/>
    <w:rsid w:val="59171BD0"/>
    <w:rsid w:val="5B5E74E0"/>
    <w:rsid w:val="5BD14260"/>
    <w:rsid w:val="6CCB45D0"/>
    <w:rsid w:val="77970194"/>
    <w:rsid w:val="77DE60F1"/>
    <w:rsid w:val="7F4FB88D"/>
    <w:rsid w:val="7FFD7642"/>
    <w:rsid w:val="BDCE2831"/>
    <w:rsid w:val="BF234110"/>
    <w:rsid w:val="EEFF4A4F"/>
    <w:rsid w:val="F8EE8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178</Words>
  <Characters>1021</Characters>
  <Lines>1</Lines>
  <Paragraphs>1</Paragraphs>
  <TotalTime>30</TotalTime>
  <ScaleCrop>false</ScaleCrop>
  <LinksUpToDate>false</LinksUpToDate>
  <CharactersWithSpaces>1197</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tangywss</dc:creator>
  <cp:lastModifiedBy>千机我是轻音</cp:lastModifiedBy>
  <dcterms:modified xsi:type="dcterms:W3CDTF">2024-10-26T15:20:10Z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70BAA330AC0CBF910F921C67B951D8B8_43</vt:lpwstr>
  </property>
</Properties>
</file>