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left" w:pos="1035" w:leader="none"/>
        </w:tabs>
        <w:spacing w:lineRule="auto" w:line="360"/>
        <w:jc w:val="center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合格供方名录</w:t>
      </w:r>
    </w:p>
    <w:tbl>
      <w:tblPr>
        <w:tblW w:w="92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4157"/>
        <w:gridCol w:w="2683"/>
        <w:gridCol w:w="1620"/>
      </w:tblGrid>
      <w:tr>
        <w:trPr>
          <w:trHeight w:val="498" w:hRule="atLeast"/>
        </w:trPr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415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供方名称</w:t>
            </w:r>
          </w:p>
        </w:tc>
        <w:tc>
          <w:tcPr>
            <w:tcW w:w="268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供应产品</w:t>
            </w:r>
          </w:p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（型号、规格）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备注</w:t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</w:tbl>
    <w:p>
      <w:pPr>
        <w:pStyle w:val="Normal"/>
        <w:tabs>
          <w:tab w:val="clear" w:pos="420"/>
          <w:tab w:val="right" w:pos="9070" w:leader="none"/>
        </w:tabs>
        <w:spacing w:lineRule="auto" w:line="300"/>
        <w:rPr/>
      </w:pPr>
      <w:r>
        <w:rPr>
          <w:b/>
          <w:sz w:val="24"/>
        </w:rPr>
        <w:t>编制</w:t>
      </w:r>
      <w:r>
        <w:rPr>
          <w:b/>
          <w:sz w:val="24"/>
        </w:rPr>
        <w:t>/</w:t>
      </w:r>
      <w:r>
        <w:rPr>
          <w:b/>
          <w:sz w:val="24"/>
        </w:rPr>
        <w:t>日期：                 审核</w:t>
      </w:r>
      <w:r>
        <w:rPr>
          <w:b/>
          <w:sz w:val="24"/>
        </w:rPr>
        <w:t>/</w:t>
      </w:r>
      <w:r>
        <w:rPr>
          <w:b/>
          <w:sz w:val="24"/>
        </w:rPr>
        <w:t>日期：              批准</w:t>
      </w:r>
      <w:r>
        <w:rPr>
          <w:b/>
          <w:sz w:val="24"/>
        </w:rPr>
        <w:t>/</w:t>
      </w:r>
      <w:r>
        <w:rPr>
          <w:b/>
          <w:sz w:val="24"/>
        </w:rPr>
        <w:t>日期：</w:t>
      </w:r>
      <w:r>
        <w:rPr>
          <w:b/>
          <w:sz w:val="24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134" w:footer="992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 xml:space="preserve">           </w:t>
    </w:r>
    <w:r>
      <w:rPr/>
      <w:t xml:space="preserve">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682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106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144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144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合格供方名录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QMS-P10-R3</w:t>
          </w:r>
        </w:p>
      </w:tc>
    </w:tr>
    <w:tr>
      <w:trPr/>
      <w:tc>
        <w:tcPr>
          <w:tcW w:w="581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cs="宋体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3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宋体" w:hAnsi="宋体" w:eastAsia="宋体" w:cs="宋体"/>
      <w:color w:val="auto"/>
      <w:sz w:val="21"/>
      <w:szCs w:val="21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批注框文本 字符"/>
    <w:qFormat/>
    <w:rPr>
      <w:rFonts w:ascii="宋体" w:hAnsi="宋体" w:cs="宋体"/>
      <w:sz w:val="18"/>
      <w:szCs w:val="18"/>
    </w:rPr>
  </w:style>
  <w:style w:type="character" w:styleId="Style16">
    <w:name w:val="页眉 字符"/>
    <w:qFormat/>
    <w:rPr>
      <w:rFonts w:ascii="宋体" w:hAnsi="宋体" w:cs="宋体"/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题注"/>
    <w:basedOn w:val="Normal"/>
    <w:next w:val="Normal"/>
    <w:qFormat/>
    <w:pPr>
      <w:widowControl w:val="false"/>
      <w:spacing w:lineRule="auto" w:line="360"/>
      <w:jc w:val="both"/>
    </w:pPr>
    <w:rPr>
      <w:rFonts w:cs="Times New Roman"/>
      <w:b/>
      <w:bCs/>
      <w:kern w:val="2"/>
      <w:sz w:val="24"/>
      <w:szCs w:val="20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"/>
      <w:kern w:val="0"/>
      <w:sz w:val="24"/>
      <w:szCs w:val="21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2011-09-05T12:32:00Z</dcterms:created>
  <dc:creator>Hu</dc:creator>
  <dc:description/>
  <dc:language>en-US</dc:language>
  <cp:lastModifiedBy>M.Yu</cp:lastModifiedBy>
  <dcterms:modified xsi:type="dcterms:W3CDTF">2022-11-24T13:44:40Z</dcterms:modified>
  <cp:revision>4</cp:revision>
  <dc:subject/>
  <dc:title>文件名称：合格供方名录            文件编号：QP-10-R5               版本：00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01C247B15BD8419E9B088AF7C71958FB</vt:lpwstr>
  </property>
  <property fmtid="{D5CDD505-2E9C-101B-9397-08002B2CF9AE}" pid="3" name="KSOProductBuildVer">
    <vt:lpwstr>2052-11.1.0.12763</vt:lpwstr>
  </property>
  <property fmtid="{D5CDD505-2E9C-101B-9397-08002B2CF9AE}" pid="4" name="commondata">
    <vt:lpwstr>commondata</vt:lpwstr>
  </property>
</Properties>
</file>