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7170" w:leader="none"/>
        </w:tabs>
        <w:spacing w:lineRule="auto" w:line="360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现成软件评价记录</w:t>
      </w:r>
    </w:p>
    <w:tbl>
      <w:tblPr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67"/>
        <w:gridCol w:w="2693"/>
        <w:gridCol w:w="567"/>
        <w:gridCol w:w="1276"/>
        <w:gridCol w:w="284"/>
        <w:gridCol w:w="708"/>
        <w:gridCol w:w="142"/>
        <w:gridCol w:w="2232"/>
      </w:tblGrid>
      <w:tr>
        <w:trPr/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firstLine="210"/>
              <w:rPr/>
            </w:pPr>
            <w:r>
              <w:rPr/>
              <w:t>名称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  <w:r>
              <w:rPr/>
              <w:t>版本</w:t>
            </w:r>
          </w:p>
        </w:tc>
        <w:tc>
          <w:tcPr>
            <w:tcW w:w="336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/>
              <w:t>现成软件类型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□ </w:t>
            </w:r>
            <w:r>
              <w:rPr/>
              <w:t>现成软件组件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/>
              <w:t xml:space="preserve">□ </w:t>
            </w:r>
            <w:r>
              <w:rPr/>
              <w:t>外部环境软件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许可类型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36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来源或者供方</w:t>
            </w:r>
          </w:p>
        </w:tc>
        <w:tc>
          <w:tcPr>
            <w:tcW w:w="790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用于产品</w:t>
            </w:r>
          </w:p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的名称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/>
            </w:pPr>
            <w:r>
              <w:rPr/>
            </w:r>
          </w:p>
        </w:tc>
        <w:tc>
          <w:tcPr>
            <w:tcW w:w="1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在产品中的功能或用途</w:t>
            </w:r>
          </w:p>
        </w:tc>
        <w:tc>
          <w:tcPr>
            <w:tcW w:w="30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28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评价记录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序号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评估项目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tLeast" w:line="0"/>
              <w:rPr/>
            </w:pPr>
            <w:r>
              <w:rPr/>
              <w:t>记录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1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现成软件的功能和性能要求是否满足预期需求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    □否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2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对于开源软件，是否已遵循相应开源许可协议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    □否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3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许可证类型是否适用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 □否  □</w:t>
            </w:r>
            <w:r>
              <w:rPr/>
              <w:t>N/A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4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现成软件是否使用广泛并且功能和性能稳定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    □否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5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是否影响产品的风险分析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    □否</w:t>
            </w:r>
          </w:p>
        </w:tc>
      </w:tr>
      <w:tr>
        <w:trPr/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  <w:t>6</w:t>
            </w:r>
          </w:p>
        </w:tc>
        <w:tc>
          <w:tcPr>
            <w:tcW w:w="62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是否属于产品临床功能模块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tLeast" w:line="0"/>
              <w:rPr/>
            </w:pPr>
            <w:r>
              <w:rPr/>
              <w:t>□</w:t>
            </w:r>
            <w:r>
              <w:rPr/>
              <w:t>是     □否</w:t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>
                <w:color w:val="191F25"/>
                <w:shd w:fill="FFFFFF" w:val="clear"/>
              </w:rPr>
              <w:t>评审代码质量评价</w:t>
            </w:r>
          </w:p>
        </w:tc>
        <w:tc>
          <w:tcPr>
            <w:tcW w:w="7902" w:type="dxa"/>
            <w:gridSpan w:val="7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>
                <w:color w:val="191F25"/>
                <w:shd w:fill="FFFFFF" w:val="clear"/>
              </w:rPr>
              <w:t>失效风险评价</w:t>
            </w:r>
          </w:p>
        </w:tc>
        <w:tc>
          <w:tcPr>
            <w:tcW w:w="79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384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评价结论</w:t>
            </w:r>
          </w:p>
        </w:tc>
        <w:tc>
          <w:tcPr>
            <w:tcW w:w="79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同意使用该软件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/>
              <w:t>不同意使用该软件，主要原因是：</w:t>
            </w:r>
            <w:r>
              <w:rPr>
                <w:u w:val="single"/>
              </w:rPr>
              <w:t xml:space="preserve">                          </w:t>
            </w:r>
          </w:p>
        </w:tc>
      </w:tr>
      <w:tr>
        <w:trPr>
          <w:trHeight w:val="760" w:hRule="atLeast"/>
        </w:trPr>
        <w:tc>
          <w:tcPr>
            <w:tcW w:w="1384" w:type="dxa"/>
            <w:gridSpan w:val="2"/>
            <w:vMerge w:val="restar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评审签字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签名：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签名：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  <w:tc>
          <w:tcPr>
            <w:tcW w:w="2374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签名：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</w:tr>
      <w:tr>
        <w:trPr>
          <w:trHeight w:val="630" w:hRule="atLeast"/>
        </w:trPr>
        <w:tc>
          <w:tcPr>
            <w:tcW w:w="1384" w:type="dxa"/>
            <w:gridSpan w:val="2"/>
            <w:vMerge w:val="continue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6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日期：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日期：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  <w:tc>
          <w:tcPr>
            <w:tcW w:w="2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  <w:t>日期：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color w:val="191F25"/>
                <w:shd w:fill="FFFFFF" w:val="clear"/>
              </w:rPr>
            </w:pPr>
            <w:r>
              <w:rPr>
                <w:color w:val="191F25"/>
                <w:shd w:fill="FFFFFF" w:val="clear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</w:rPr>
    </w:pPr>
    <w:r>
      <w:rPr>
        <w:sz w:val="24"/>
      </w:rPr>
      <w:t xml:space="preserve">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tabs>
              <w:tab w:val="clear" w:pos="420"/>
              <w:tab w:val="center" w:pos="2106" w:leader="none"/>
              <w:tab w:val="right" w:pos="4212" w:leader="none"/>
            </w:tabs>
            <w:spacing w:lineRule="auto" w:line="360"/>
            <w:rPr/>
          </w:pPr>
          <w:r>
            <w:rPr/>
            <w:tab/>
          </w:r>
          <w:r>
            <w:rPr/>
            <w:t>现成软件评价记录</w:t>
          </w:r>
          <w:r>
            <w:rPr/>
            <w:tab/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QMS-P11-R4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□"/>
      <w:lvlJc w:val="left"/>
      <w:pPr>
        <w:tabs>
          <w:tab w:val="num" w:pos="0"/>
        </w:tabs>
        <w:ind w:left="360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ListParagraph">
    <w:name w:val="List Paragraph"/>
    <w:basedOn w:val="Normal"/>
    <w:qFormat/>
    <w:pPr>
      <w:widowControl w:val="false"/>
      <w:ind w:firstLine="420"/>
      <w:jc w:val="both"/>
    </w:pPr>
    <w:rPr>
      <w:rFonts w:ascii="Calibri" w:hAnsi="Calibri" w:cs="Calibri"/>
      <w:kern w:val="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2019-02-11T16:28:00Z</dcterms:created>
  <dc:creator>Hu</dc:creator>
  <dc:description/>
  <cp:keywords/>
  <dc:language>en-US</dc:language>
  <cp:lastModifiedBy>husmi</cp:lastModifiedBy>
  <dcterms:modified xsi:type="dcterms:W3CDTF">2021-06-15T20:17:00Z</dcterms:modified>
  <cp:revision>25</cp:revision>
  <dc:subject/>
  <dc:title>文件名称：采购物资分类明细表                            文件编号：QP-11-R1                       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