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b/>
          <w:b/>
          <w:bCs/>
          <w:color w:val="000000"/>
          <w:sz w:val="24"/>
        </w:rPr>
      </w:pPr>
      <w:r>
        <w:rPr>
          <w:b/>
          <w:bCs/>
          <w:color w:val="000000"/>
          <w:sz w:val="24"/>
        </w:rPr>
        <w:t>设计开发确认记录</w:t>
      </w:r>
    </w:p>
    <w:tbl>
      <w:tblPr>
        <w:tblW w:w="9554" w:type="dxa"/>
        <w:jc w:val="left"/>
        <w:tblInd w:w="5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1"/>
        <w:gridCol w:w="3045"/>
        <w:gridCol w:w="732"/>
        <w:gridCol w:w="1418"/>
        <w:gridCol w:w="2518"/>
      </w:tblGrid>
      <w:tr>
        <w:trPr>
          <w:trHeight w:val="613" w:hRule="atLeast"/>
        </w:trPr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产品名称</w:t>
            </w:r>
          </w:p>
        </w:tc>
        <w:tc>
          <w:tcPr>
            <w:tcW w:w="37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型号</w:t>
            </w:r>
            <w:r>
              <w:rPr>
                <w:sz w:val="24"/>
              </w:rPr>
              <w:t>/</w:t>
            </w:r>
            <w:r>
              <w:rPr>
                <w:sz w:val="24"/>
              </w:rPr>
              <w:t>规格</w:t>
            </w:r>
          </w:p>
        </w:tc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ind w:right="-920" w:hanging="0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>
          <w:trHeight w:val="613" w:hRule="atLeast"/>
        </w:trPr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版本</w:t>
            </w:r>
          </w:p>
        </w:tc>
        <w:tc>
          <w:tcPr>
            <w:tcW w:w="37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确认日期</w:t>
            </w:r>
          </w:p>
        </w:tc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ind w:right="-920" w:hanging="0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>
          <w:trHeight w:val="2002" w:hRule="atLeast"/>
          <w:cantSplit w:val="true"/>
        </w:trPr>
        <w:tc>
          <w:tcPr>
            <w:tcW w:w="955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  <w:t>目标要求：</w:t>
            </w:r>
            <w:r>
              <w:rPr>
                <w:rFonts w:eastAsia="Times New Roman"/>
                <w:sz w:val="24"/>
              </w:rPr>
              <w:t xml:space="preserve"> </w:t>
            </w:r>
          </w:p>
        </w:tc>
      </w:tr>
      <w:tr>
        <w:trPr>
          <w:trHeight w:val="2495" w:hRule="atLeast"/>
          <w:cantSplit w:val="true"/>
        </w:trPr>
        <w:tc>
          <w:tcPr>
            <w:tcW w:w="48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400"/>
              <w:rPr>
                <w:position w:val="12"/>
                <w:sz w:val="24"/>
              </w:rPr>
            </w:pPr>
            <w:r>
              <w:rPr>
                <w:position w:val="12"/>
                <w:sz w:val="24"/>
              </w:rPr>
              <w:t>确认方法：</w:t>
            </w:r>
          </w:p>
          <w:p>
            <w:pPr>
              <w:pStyle w:val="Normal"/>
              <w:numPr>
                <w:ilvl w:val="0"/>
                <w:numId w:val="1"/>
              </w:numPr>
              <w:tabs>
                <w:tab w:val="clear" w:pos="420"/>
                <w:tab w:val="left" w:pos="360" w:leader="none"/>
              </w:tabs>
              <w:spacing w:lineRule="exact" w:line="400"/>
              <w:rPr>
                <w:sz w:val="24"/>
              </w:rPr>
            </w:pPr>
            <w:r>
              <w:rPr>
                <w:sz w:val="24"/>
              </w:rPr>
              <w:t>由用户提供满足使用要求的信息</w:t>
            </w:r>
          </w:p>
          <w:p>
            <w:pPr>
              <w:pStyle w:val="Normal"/>
              <w:numPr>
                <w:ilvl w:val="0"/>
                <w:numId w:val="1"/>
              </w:numPr>
              <w:tabs>
                <w:tab w:val="clear" w:pos="420"/>
                <w:tab w:val="left" w:pos="360" w:leader="none"/>
              </w:tabs>
              <w:spacing w:lineRule="exact" w:line="400"/>
              <w:rPr>
                <w:sz w:val="24"/>
              </w:rPr>
            </w:pPr>
            <w:r>
              <w:rPr>
                <w:sz w:val="24"/>
              </w:rPr>
              <w:t>外部的功能和性能检测和试验报告</w:t>
            </w:r>
          </w:p>
          <w:p>
            <w:pPr>
              <w:pStyle w:val="Normal"/>
              <w:numPr>
                <w:ilvl w:val="0"/>
                <w:numId w:val="1"/>
              </w:numPr>
              <w:tabs>
                <w:tab w:val="clear" w:pos="420"/>
                <w:tab w:val="left" w:pos="360" w:leader="none"/>
              </w:tabs>
              <w:spacing w:lineRule="exact" w:line="400"/>
              <w:rPr>
                <w:sz w:val="24"/>
              </w:rPr>
            </w:pPr>
            <w:r>
              <w:rPr>
                <w:sz w:val="24"/>
              </w:rPr>
              <w:t>临床试验或者研究</w:t>
            </w:r>
          </w:p>
          <w:p>
            <w:pPr>
              <w:pStyle w:val="Normal"/>
              <w:numPr>
                <w:ilvl w:val="0"/>
                <w:numId w:val="1"/>
              </w:numPr>
              <w:tabs>
                <w:tab w:val="clear" w:pos="420"/>
                <w:tab w:val="left" w:pos="360" w:leader="none"/>
              </w:tabs>
              <w:spacing w:lineRule="exact" w:line="400"/>
              <w:rPr>
                <w:sz w:val="24"/>
              </w:rPr>
            </w:pPr>
            <w:r>
              <w:rPr>
                <w:sz w:val="24"/>
              </w:rPr>
              <w:t>其它</w:t>
            </w:r>
          </w:p>
          <w:p>
            <w:pPr>
              <w:pStyle w:val="Normal"/>
              <w:spacing w:lineRule="exact" w:line="400"/>
              <w:rPr>
                <w:sz w:val="24"/>
              </w:rPr>
            </w:pPr>
            <w:r>
              <w:rPr>
                <w:sz w:val="24"/>
              </w:rPr>
              <w:t>注：可采用上述一种或几种方法。</w:t>
            </w:r>
          </w:p>
        </w:tc>
        <w:tc>
          <w:tcPr>
            <w:tcW w:w="46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  <w:t>确认资料：</w:t>
            </w:r>
          </w:p>
        </w:tc>
      </w:tr>
      <w:tr>
        <w:trPr>
          <w:trHeight w:val="1991" w:hRule="atLeast"/>
          <w:cantSplit w:val="true"/>
        </w:trPr>
        <w:tc>
          <w:tcPr>
            <w:tcW w:w="955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  <w:t>确认结论：</w:t>
            </w:r>
          </w:p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>
          <w:trHeight w:val="2033" w:hRule="atLeast"/>
          <w:cantSplit w:val="true"/>
        </w:trPr>
        <w:tc>
          <w:tcPr>
            <w:tcW w:w="955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  <w:t>改进建议：</w:t>
            </w:r>
          </w:p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>
          <w:trHeight w:val="1691" w:hRule="atLeast"/>
          <w:cantSplit w:val="true"/>
        </w:trPr>
        <w:tc>
          <w:tcPr>
            <w:tcW w:w="955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  <w:t>确认人员会签：</w:t>
            </w:r>
          </w:p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spacing w:lineRule="auto" w:line="360"/>
        <w:jc w:val="left"/>
        <w:rPr>
          <w:bCs/>
          <w:color w:val="000000"/>
          <w:sz w:val="24"/>
        </w:rPr>
      </w:pPr>
      <w:r>
        <w:rPr>
          <w:bCs/>
          <w:color w:val="000000"/>
          <w:sz w:val="24"/>
        </w:rPr>
      </w:r>
    </w:p>
    <w:sectPr>
      <w:headerReference w:type="default" r:id="rId2"/>
      <w:type w:val="nextPage"/>
      <w:pgSz w:w="11906" w:h="16838"/>
      <w:pgMar w:left="1418" w:right="1133" w:gutter="0" w:header="851" w:top="1560" w:footer="0" w:bottom="993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宋体">
    <w:altName w:val="SimSun"/>
    <w:charset w:val="86"/>
    <w:family w:val="auto"/>
    <w:pitch w:val="variable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color w:val="FF0000"/>
      </w:rPr>
    </w:pPr>
    <w:r>
      <w:rPr>
        <w:rFonts w:eastAsia="Times New Roman"/>
        <w:color w:val="FF0000"/>
      </w:rPr>
      <w:t xml:space="preserve">                                                                   </w:t>
    </w:r>
    <w:r>
      <w:rPr>
        <w:color w:val="FF0000"/>
      </w:rPr>
      <w:t>生效日期：</w:t>
    </w:r>
    <w:r>
      <w:rPr>
        <w:color w:val="FF0000"/>
      </w:rPr>
      <w:t>2020-06-22</w:t>
    </w:r>
  </w:p>
  <w:tbl>
    <w:tblPr>
      <w:tblW w:w="9497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526"/>
      <w:gridCol w:w="4536"/>
      <w:gridCol w:w="1477"/>
      <w:gridCol w:w="1958"/>
    </w:tblGrid>
    <w:tr>
      <w:trPr/>
      <w:tc>
        <w:tcPr>
          <w:tcW w:w="1526" w:type="dxa"/>
          <w:tcBorders>
            <w:top w:val="single" w:sz="8" w:space="0" w:color="000000"/>
            <w:left w:val="single" w:sz="8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文件名称</w:t>
          </w:r>
        </w:p>
      </w:tc>
      <w:tc>
        <w:tcPr>
          <w:tcW w:w="4536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设计开发确认记录</w:t>
          </w:r>
        </w:p>
      </w:tc>
      <w:tc>
        <w:tcPr>
          <w:tcW w:w="1477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文件编号</w:t>
          </w:r>
        </w:p>
      </w:tc>
      <w:tc>
        <w:tcPr>
          <w:tcW w:w="1958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8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QMS-P09-R</w:t>
          </w:r>
          <w:r>
            <w:rPr/>
            <w:t>03</w:t>
          </w:r>
        </w:p>
      </w:tc>
    </w:tr>
    <w:tr>
      <w:trPr/>
      <w:tc>
        <w:tcPr>
          <w:tcW w:w="6062" w:type="dxa"/>
          <w:gridSpan w:val="2"/>
          <w:tcBorders>
            <w:top w:val="single" w:sz="6" w:space="0" w:color="000000"/>
            <w:left w:val="single" w:sz="8" w:space="0" w:color="000000"/>
            <w:bottom w:val="single" w:sz="8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>
              <w:rFonts w:ascii="宋体;SimSun" w:hAnsi="宋体;SimSun" w:cs="宋体;SimSun"/>
            </w:rPr>
            <w:t>上海深至信息科技有限公司</w:t>
          </w:r>
          <w:r>
            <w:rPr/>
            <w:t>质量管理体系文件</w:t>
          </w:r>
        </w:p>
      </w:tc>
      <w:tc>
        <w:tcPr>
          <w:tcW w:w="1477" w:type="dxa"/>
          <w:tcBorders>
            <w:top w:val="single" w:sz="6" w:space="0" w:color="000000"/>
            <w:left w:val="single" w:sz="6" w:space="0" w:color="000000"/>
            <w:bottom w:val="single" w:sz="8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版本</w:t>
          </w:r>
          <w:r>
            <w:rPr/>
            <w:t>号</w:t>
          </w:r>
        </w:p>
      </w:tc>
      <w:tc>
        <w:tcPr>
          <w:tcW w:w="1958" w:type="dxa"/>
          <w:tcBorders>
            <w:top w:val="single" w:sz="6" w:space="0" w:color="000000"/>
            <w:left w:val="single" w:sz="6" w:space="0" w:color="000000"/>
            <w:bottom w:val="single" w:sz="8" w:space="0" w:color="000000"/>
            <w:right w:val="single" w:sz="8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A00</w:t>
          </w:r>
        </w:p>
      </w:tc>
    </w:tr>
  </w:tbl>
  <w:p>
    <w:pPr>
      <w:pStyle w:val="Normal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宋体" w:hAnsi="宋体" w:cs="宋体" w:hint="default"/>
      </w:rPr>
    </w:lvl>
    <w:lvl w:ilvl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4"/>
      <w:lang w:val="en-US" w:eastAsia="zh-CN" w:bidi="ar-SA"/>
    </w:rPr>
  </w:style>
  <w:style w:type="character" w:styleId="WW8Num1z0">
    <w:name w:val="WW8Num1z0"/>
    <w:qFormat/>
    <w:rPr>
      <w:rFonts w:ascii="宋体;SimSun" w:hAnsi="宋体;SimSun" w:eastAsia="宋体;SimSun" w:cs="Times New Roman"/>
    </w:rPr>
  </w:style>
  <w:style w:type="character" w:styleId="WW8Num1z1">
    <w:name w:val="WW8Num1z1"/>
    <w:qFormat/>
    <w:rPr>
      <w:rFonts w:ascii="Wingdings" w:hAnsi="Wingdings" w:cs="Wingdings"/>
    </w:rPr>
  </w:style>
  <w:style w:type="character" w:styleId="Style14">
    <w:name w:val="默认段落字体"/>
    <w:qFormat/>
    <w:rPr/>
  </w:style>
  <w:style w:type="character" w:styleId="PageNumber">
    <w:name w:val="Page Number"/>
    <w:basedOn w:val="Style14"/>
    <w:rPr/>
  </w:style>
  <w:style w:type="character" w:styleId="Style15">
    <w:name w:val="页眉 字符"/>
    <w:qFormat/>
    <w:rPr>
      <w:kern w:val="2"/>
      <w:sz w:val="18"/>
      <w:szCs w:val="18"/>
    </w:rPr>
  </w:style>
  <w:style w:type="character" w:styleId="Style16">
    <w:name w:val="批注框文本 字符"/>
    <w:qFormat/>
    <w:rPr>
      <w:kern w:val="2"/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Style17">
    <w:name w:val="批注框文本"/>
    <w:basedOn w:val="Normal"/>
    <w:qFormat/>
    <w:pPr/>
    <w:rPr>
      <w:kern w:val="2"/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kern w:val="2"/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2012-02-15T13:14:00Z</dcterms:created>
  <dc:creator>微软用户</dc:creator>
  <dc:description/>
  <cp:keywords/>
  <dc:language>en-US</dc:language>
  <cp:lastModifiedBy>胡 杨</cp:lastModifiedBy>
  <dcterms:modified xsi:type="dcterms:W3CDTF">2021-05-26T10:28:00Z</dcterms:modified>
  <cp:revision>5</cp:revision>
  <dc:subject/>
  <dc:title>文件名称：设计和开发策划记录            文件编号：QP-09-R1          版本号：00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