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diagrams/drawing1.xml" ContentType="application/vnd.ms-office.drawingml.diagramDrawing+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1398" w:rsidRDefault="00811398">
      <w:pPr>
        <w:autoSpaceDE w:val="0"/>
        <w:autoSpaceDN w:val="0"/>
        <w:adjustRightInd w:val="0"/>
        <w:spacing w:line="440" w:lineRule="exact"/>
        <w:jc w:val="center"/>
        <w:rPr>
          <w:rFonts w:ascii="Arial" w:hAnsi="Arial" w:cs="黑体"/>
          <w:b/>
          <w:sz w:val="32"/>
          <w:szCs w:val="32"/>
          <w:lang w:val="zh-CN"/>
        </w:rPr>
      </w:pPr>
    </w:p>
    <w:p w:rsidR="00811398" w:rsidRDefault="00811398">
      <w:pPr>
        <w:autoSpaceDE w:val="0"/>
        <w:autoSpaceDN w:val="0"/>
        <w:adjustRightInd w:val="0"/>
        <w:spacing w:line="440" w:lineRule="exact"/>
        <w:jc w:val="center"/>
        <w:rPr>
          <w:rFonts w:ascii="Arial" w:hAnsi="Arial" w:cs="黑体"/>
          <w:b/>
          <w:sz w:val="32"/>
          <w:szCs w:val="32"/>
          <w:lang w:val="zh-CN"/>
        </w:rPr>
      </w:pPr>
    </w:p>
    <w:p w:rsidR="00811398" w:rsidRDefault="0027101D">
      <w:pPr>
        <w:autoSpaceDE w:val="0"/>
        <w:autoSpaceDN w:val="0"/>
        <w:adjustRightInd w:val="0"/>
        <w:spacing w:line="440" w:lineRule="exact"/>
        <w:jc w:val="center"/>
        <w:outlineLvl w:val="0"/>
        <w:rPr>
          <w:rFonts w:ascii="Arial" w:hAnsi="Arial" w:cs="黑体"/>
          <w:b/>
          <w:sz w:val="32"/>
          <w:szCs w:val="32"/>
          <w:lang w:val="zh-CN"/>
        </w:rPr>
      </w:pPr>
      <w:bookmarkStart w:id="0" w:name="_Toc30661"/>
      <w:r>
        <w:rPr>
          <w:rFonts w:ascii="Arial" w:hAnsi="Arial" w:cs="黑体" w:hint="eastAsia"/>
          <w:b/>
          <w:sz w:val="32"/>
          <w:szCs w:val="32"/>
          <w:lang w:val="zh-CN"/>
        </w:rPr>
        <w:t>上海深至信息科技有限公司</w:t>
      </w:r>
      <w:bookmarkEnd w:id="0"/>
    </w:p>
    <w:p w:rsidR="00811398" w:rsidRDefault="0027101D">
      <w:pPr>
        <w:autoSpaceDE w:val="0"/>
        <w:autoSpaceDN w:val="0"/>
        <w:adjustRightInd w:val="0"/>
        <w:spacing w:line="440" w:lineRule="exact"/>
        <w:jc w:val="center"/>
        <w:outlineLvl w:val="0"/>
        <w:rPr>
          <w:rFonts w:ascii="Arial" w:hAnsi="Arial" w:cs="黑体"/>
          <w:b/>
          <w:sz w:val="32"/>
          <w:szCs w:val="32"/>
          <w:lang w:val="zh-CN"/>
        </w:rPr>
      </w:pPr>
      <w:bookmarkStart w:id="1" w:name="_Toc16646"/>
      <w:r>
        <w:rPr>
          <w:rFonts w:ascii="Arial" w:hAnsi="Arial" w:cs="黑体" w:hint="eastAsia"/>
          <w:b/>
          <w:sz w:val="32"/>
          <w:szCs w:val="32"/>
          <w:lang w:val="zh-CN"/>
        </w:rPr>
        <w:t>质量管理体系文件</w:t>
      </w:r>
      <w:bookmarkEnd w:id="1"/>
    </w:p>
    <w:p w:rsidR="00811398" w:rsidRDefault="00811398">
      <w:pPr>
        <w:autoSpaceDE w:val="0"/>
        <w:autoSpaceDN w:val="0"/>
        <w:adjustRightInd w:val="0"/>
        <w:spacing w:line="440" w:lineRule="exact"/>
        <w:jc w:val="center"/>
        <w:rPr>
          <w:rFonts w:ascii="Arial" w:hAnsi="Arial" w:cs="黑体"/>
          <w:b/>
          <w:sz w:val="32"/>
          <w:szCs w:val="32"/>
          <w:lang w:val="zh-CN"/>
        </w:rPr>
      </w:pPr>
      <w:r>
        <w:rPr>
          <w:rFonts w:ascii="Arial" w:hAnsi="Arial" w:cs="黑体"/>
          <w:b/>
          <w:sz w:val="32"/>
          <w:szCs w:val="32"/>
        </w:rPr>
        <w:pict>
          <v:line id="Line 2" o:spid="_x0000_s3073" style="position:absolute;left:0;text-align:left;z-index:251660288" from="1.75pt,33.25pt" to="451.75pt,33.25pt"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FyXazPQAQAArAMAAA4AAAAAAAAAAQAgAAAAHwEAAGRy&#10;cy9lMm9Eb2MueG1sUEsFBgAAAAAGAAYAWQEAAGEFAAAAAA==&#10;" strokeweight="6pt">
            <v:stroke linestyle="thickBetweenThin"/>
          </v:line>
        </w:pict>
      </w:r>
      <w:r w:rsidR="0027101D">
        <w:rPr>
          <w:rFonts w:ascii="Arial" w:hAnsi="Arial" w:cs="黑体" w:hint="eastAsia"/>
          <w:b/>
          <w:sz w:val="32"/>
          <w:szCs w:val="32"/>
          <w:lang w:val="zh-CN"/>
        </w:rPr>
        <w:t xml:space="preserve">  </w:t>
      </w:r>
    </w:p>
    <w:p w:rsidR="00811398" w:rsidRDefault="00811398">
      <w:pPr>
        <w:autoSpaceDE w:val="0"/>
        <w:autoSpaceDN w:val="0"/>
        <w:adjustRightInd w:val="0"/>
        <w:spacing w:line="440" w:lineRule="exact"/>
        <w:jc w:val="center"/>
        <w:rPr>
          <w:rFonts w:ascii="Arial" w:hAnsi="Arial" w:cs="黑体"/>
          <w:b/>
          <w:sz w:val="28"/>
          <w:szCs w:val="28"/>
          <w:lang w:val="zh-CN"/>
        </w:rPr>
      </w:pPr>
    </w:p>
    <w:p w:rsidR="00811398" w:rsidRDefault="00811398">
      <w:pPr>
        <w:autoSpaceDE w:val="0"/>
        <w:autoSpaceDN w:val="0"/>
        <w:adjustRightInd w:val="0"/>
        <w:spacing w:line="440" w:lineRule="exact"/>
        <w:rPr>
          <w:rFonts w:ascii="Arial" w:hAnsi="Arial" w:cs="黑体"/>
          <w:b/>
          <w:sz w:val="28"/>
          <w:szCs w:val="28"/>
          <w:lang w:val="zh-CN"/>
        </w:rPr>
      </w:pPr>
    </w:p>
    <w:p w:rsidR="00811398" w:rsidRDefault="0027101D">
      <w:pPr>
        <w:autoSpaceDE w:val="0"/>
        <w:autoSpaceDN w:val="0"/>
        <w:adjustRightInd w:val="0"/>
        <w:spacing w:line="440" w:lineRule="exact"/>
        <w:jc w:val="center"/>
        <w:rPr>
          <w:rFonts w:ascii="Arial" w:hAnsi="Arial" w:cs="黑体"/>
          <w:b/>
          <w:sz w:val="32"/>
          <w:szCs w:val="32"/>
          <w:lang w:val="zh-CN"/>
        </w:rPr>
      </w:pPr>
      <w:r>
        <w:rPr>
          <w:rFonts w:ascii="Arial" w:hAnsi="Arial" w:cs="黑体" w:hint="eastAsia"/>
          <w:b/>
          <w:sz w:val="32"/>
          <w:szCs w:val="32"/>
          <w:lang w:val="zh-CN"/>
        </w:rPr>
        <w:t>质量手册</w:t>
      </w:r>
    </w:p>
    <w:p w:rsidR="00811398" w:rsidRDefault="00811398">
      <w:pPr>
        <w:tabs>
          <w:tab w:val="left" w:pos="3420"/>
        </w:tabs>
        <w:autoSpaceDE w:val="0"/>
        <w:autoSpaceDN w:val="0"/>
        <w:adjustRightInd w:val="0"/>
        <w:spacing w:line="440" w:lineRule="exact"/>
        <w:jc w:val="center"/>
        <w:rPr>
          <w:rFonts w:ascii="Arial" w:hAnsi="Arial"/>
          <w:b/>
          <w:sz w:val="30"/>
          <w:szCs w:val="30"/>
        </w:rPr>
      </w:pPr>
    </w:p>
    <w:p w:rsidR="00811398" w:rsidRDefault="00811398">
      <w:pPr>
        <w:tabs>
          <w:tab w:val="left" w:pos="3420"/>
        </w:tabs>
        <w:autoSpaceDE w:val="0"/>
        <w:autoSpaceDN w:val="0"/>
        <w:adjustRightInd w:val="0"/>
        <w:spacing w:line="440" w:lineRule="exact"/>
        <w:jc w:val="center"/>
        <w:rPr>
          <w:rFonts w:ascii="Arial" w:hAnsi="Arial"/>
          <w:b/>
          <w:sz w:val="30"/>
          <w:szCs w:val="30"/>
        </w:rPr>
      </w:pPr>
    </w:p>
    <w:tbl>
      <w:tblPr>
        <w:tblW w:w="3960" w:type="dxa"/>
        <w:tblInd w:w="262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tblPr>
      <w:tblGrid>
        <w:gridCol w:w="2015"/>
        <w:gridCol w:w="1945"/>
      </w:tblGrid>
      <w:tr w:rsidR="00811398">
        <w:tc>
          <w:tcPr>
            <w:tcW w:w="2015" w:type="dxa"/>
          </w:tcPr>
          <w:p w:rsidR="00811398" w:rsidRDefault="0027101D">
            <w:pPr>
              <w:tabs>
                <w:tab w:val="left" w:pos="3420"/>
              </w:tabs>
              <w:autoSpaceDE w:val="0"/>
              <w:autoSpaceDN w:val="0"/>
              <w:adjustRightInd w:val="0"/>
              <w:spacing w:line="440" w:lineRule="exact"/>
              <w:jc w:val="center"/>
              <w:rPr>
                <w:rFonts w:ascii="Arial" w:hAnsi="Arial"/>
                <w:b/>
                <w:sz w:val="30"/>
                <w:szCs w:val="30"/>
              </w:rPr>
            </w:pPr>
            <w:r>
              <w:rPr>
                <w:rFonts w:ascii="Arial" w:hAnsi="Arial" w:hint="eastAsia"/>
                <w:b/>
                <w:sz w:val="30"/>
                <w:szCs w:val="30"/>
              </w:rPr>
              <w:t>文件编号</w:t>
            </w:r>
          </w:p>
        </w:tc>
        <w:tc>
          <w:tcPr>
            <w:tcW w:w="1945" w:type="dxa"/>
          </w:tcPr>
          <w:p w:rsidR="00811398" w:rsidRDefault="0027101D">
            <w:pPr>
              <w:tabs>
                <w:tab w:val="left" w:pos="3420"/>
              </w:tabs>
              <w:autoSpaceDE w:val="0"/>
              <w:autoSpaceDN w:val="0"/>
              <w:adjustRightInd w:val="0"/>
              <w:spacing w:line="440" w:lineRule="exact"/>
              <w:jc w:val="center"/>
              <w:rPr>
                <w:rFonts w:ascii="Arial" w:hAnsi="Arial"/>
                <w:sz w:val="30"/>
                <w:szCs w:val="30"/>
              </w:rPr>
            </w:pPr>
            <w:r>
              <w:rPr>
                <w:rFonts w:ascii="Arial" w:hAnsi="Arial" w:hint="eastAsia"/>
                <w:sz w:val="30"/>
                <w:szCs w:val="30"/>
              </w:rPr>
              <w:t>QM</w:t>
            </w:r>
            <w:r>
              <w:rPr>
                <w:rFonts w:ascii="Arial" w:hAnsi="Arial"/>
                <w:sz w:val="30"/>
                <w:szCs w:val="30"/>
              </w:rPr>
              <w:t>S-QM</w:t>
            </w:r>
          </w:p>
        </w:tc>
      </w:tr>
      <w:tr w:rsidR="00811398">
        <w:tc>
          <w:tcPr>
            <w:tcW w:w="2015" w:type="dxa"/>
          </w:tcPr>
          <w:p w:rsidR="00811398" w:rsidRDefault="0027101D">
            <w:pPr>
              <w:tabs>
                <w:tab w:val="left" w:pos="3420"/>
              </w:tabs>
              <w:autoSpaceDE w:val="0"/>
              <w:autoSpaceDN w:val="0"/>
              <w:adjustRightInd w:val="0"/>
              <w:spacing w:line="440" w:lineRule="exact"/>
              <w:jc w:val="center"/>
              <w:rPr>
                <w:rFonts w:ascii="Arial" w:hAnsi="Arial"/>
                <w:b/>
                <w:sz w:val="30"/>
                <w:szCs w:val="30"/>
              </w:rPr>
            </w:pPr>
            <w:r>
              <w:rPr>
                <w:rFonts w:ascii="Arial" w:hAnsi="Arial" w:hint="eastAsia"/>
                <w:b/>
                <w:sz w:val="30"/>
                <w:szCs w:val="30"/>
              </w:rPr>
              <w:t>主管部门</w:t>
            </w:r>
          </w:p>
        </w:tc>
        <w:tc>
          <w:tcPr>
            <w:tcW w:w="1945" w:type="dxa"/>
          </w:tcPr>
          <w:p w:rsidR="00811398" w:rsidRDefault="0027101D">
            <w:pPr>
              <w:tabs>
                <w:tab w:val="left" w:pos="3420"/>
              </w:tabs>
              <w:autoSpaceDE w:val="0"/>
              <w:autoSpaceDN w:val="0"/>
              <w:adjustRightInd w:val="0"/>
              <w:spacing w:line="440" w:lineRule="exact"/>
              <w:jc w:val="center"/>
              <w:rPr>
                <w:rFonts w:ascii="Arial" w:hAnsi="Arial"/>
                <w:sz w:val="30"/>
                <w:szCs w:val="30"/>
              </w:rPr>
            </w:pPr>
            <w:r>
              <w:rPr>
                <w:rFonts w:ascii="Arial" w:hAnsi="Arial" w:hint="eastAsia"/>
                <w:sz w:val="30"/>
                <w:szCs w:val="30"/>
              </w:rPr>
              <w:t>质量部</w:t>
            </w:r>
          </w:p>
        </w:tc>
      </w:tr>
      <w:tr w:rsidR="00811398">
        <w:tc>
          <w:tcPr>
            <w:tcW w:w="2015" w:type="dxa"/>
          </w:tcPr>
          <w:p w:rsidR="00811398" w:rsidRDefault="0027101D">
            <w:pPr>
              <w:tabs>
                <w:tab w:val="left" w:pos="3420"/>
              </w:tabs>
              <w:autoSpaceDE w:val="0"/>
              <w:autoSpaceDN w:val="0"/>
              <w:adjustRightInd w:val="0"/>
              <w:spacing w:line="440" w:lineRule="exact"/>
              <w:jc w:val="center"/>
              <w:rPr>
                <w:rFonts w:ascii="Arial" w:hAnsi="Arial"/>
                <w:b/>
                <w:sz w:val="30"/>
                <w:szCs w:val="30"/>
              </w:rPr>
            </w:pPr>
            <w:r>
              <w:rPr>
                <w:rFonts w:ascii="Arial" w:hAnsi="Arial" w:hint="eastAsia"/>
                <w:b/>
                <w:sz w:val="30"/>
                <w:szCs w:val="30"/>
              </w:rPr>
              <w:t>版本号</w:t>
            </w:r>
          </w:p>
        </w:tc>
        <w:tc>
          <w:tcPr>
            <w:tcW w:w="1945" w:type="dxa"/>
          </w:tcPr>
          <w:p w:rsidR="00811398" w:rsidRDefault="0027101D">
            <w:pPr>
              <w:tabs>
                <w:tab w:val="left" w:pos="3420"/>
              </w:tabs>
              <w:autoSpaceDE w:val="0"/>
              <w:autoSpaceDN w:val="0"/>
              <w:adjustRightInd w:val="0"/>
              <w:spacing w:line="440" w:lineRule="exact"/>
              <w:jc w:val="center"/>
              <w:rPr>
                <w:rFonts w:ascii="Arial" w:hAnsi="Arial"/>
                <w:sz w:val="30"/>
                <w:szCs w:val="30"/>
              </w:rPr>
            </w:pPr>
            <w:r>
              <w:rPr>
                <w:rFonts w:ascii="Arial" w:hAnsi="Arial" w:hint="eastAsia"/>
                <w:sz w:val="30"/>
                <w:szCs w:val="30"/>
              </w:rPr>
              <w:t>B</w:t>
            </w:r>
            <w:r>
              <w:rPr>
                <w:rFonts w:ascii="Arial" w:hAnsi="Arial"/>
                <w:sz w:val="30"/>
                <w:szCs w:val="30"/>
              </w:rPr>
              <w:t>00</w:t>
            </w:r>
          </w:p>
        </w:tc>
      </w:tr>
      <w:tr w:rsidR="00811398">
        <w:tc>
          <w:tcPr>
            <w:tcW w:w="2015" w:type="dxa"/>
          </w:tcPr>
          <w:p w:rsidR="00811398" w:rsidRDefault="0027101D">
            <w:pPr>
              <w:tabs>
                <w:tab w:val="left" w:pos="3420"/>
              </w:tabs>
              <w:autoSpaceDE w:val="0"/>
              <w:autoSpaceDN w:val="0"/>
              <w:adjustRightInd w:val="0"/>
              <w:spacing w:line="440" w:lineRule="exact"/>
              <w:jc w:val="center"/>
              <w:rPr>
                <w:rFonts w:ascii="Arial" w:hAnsi="Arial"/>
                <w:b/>
                <w:sz w:val="30"/>
                <w:szCs w:val="30"/>
              </w:rPr>
            </w:pPr>
            <w:r>
              <w:rPr>
                <w:rFonts w:ascii="Arial" w:hAnsi="Arial" w:hint="eastAsia"/>
                <w:b/>
                <w:sz w:val="30"/>
                <w:szCs w:val="30"/>
              </w:rPr>
              <w:t>发放号</w:t>
            </w:r>
          </w:p>
        </w:tc>
        <w:tc>
          <w:tcPr>
            <w:tcW w:w="1945" w:type="dxa"/>
          </w:tcPr>
          <w:p w:rsidR="00811398" w:rsidRDefault="00811398">
            <w:pPr>
              <w:tabs>
                <w:tab w:val="left" w:pos="3420"/>
              </w:tabs>
              <w:autoSpaceDE w:val="0"/>
              <w:autoSpaceDN w:val="0"/>
              <w:adjustRightInd w:val="0"/>
              <w:spacing w:line="440" w:lineRule="exact"/>
              <w:jc w:val="center"/>
              <w:rPr>
                <w:rFonts w:ascii="Arial" w:hAnsi="Arial"/>
                <w:b/>
                <w:sz w:val="30"/>
                <w:szCs w:val="30"/>
              </w:rPr>
            </w:pPr>
          </w:p>
        </w:tc>
      </w:tr>
    </w:tbl>
    <w:p w:rsidR="00811398" w:rsidRDefault="00811398">
      <w:pPr>
        <w:tabs>
          <w:tab w:val="left" w:pos="3420"/>
        </w:tabs>
        <w:autoSpaceDE w:val="0"/>
        <w:autoSpaceDN w:val="0"/>
        <w:adjustRightInd w:val="0"/>
        <w:spacing w:line="440" w:lineRule="exact"/>
        <w:jc w:val="center"/>
        <w:rPr>
          <w:rFonts w:ascii="Arial" w:hAnsi="Arial"/>
          <w:b/>
          <w:sz w:val="30"/>
          <w:szCs w:val="30"/>
        </w:rPr>
      </w:pPr>
    </w:p>
    <w:p w:rsidR="00811398" w:rsidRDefault="00811398">
      <w:pPr>
        <w:tabs>
          <w:tab w:val="left" w:pos="3420"/>
        </w:tabs>
        <w:autoSpaceDE w:val="0"/>
        <w:autoSpaceDN w:val="0"/>
        <w:adjustRightInd w:val="0"/>
        <w:spacing w:line="440" w:lineRule="exact"/>
        <w:jc w:val="center"/>
        <w:rPr>
          <w:rFonts w:ascii="Arial" w:hAnsi="Arial"/>
          <w:b/>
          <w:sz w:val="30"/>
          <w:szCs w:val="30"/>
        </w:rPr>
      </w:pPr>
    </w:p>
    <w:p w:rsidR="00811398" w:rsidRDefault="0027101D">
      <w:pPr>
        <w:tabs>
          <w:tab w:val="left" w:pos="3420"/>
        </w:tabs>
        <w:autoSpaceDE w:val="0"/>
        <w:autoSpaceDN w:val="0"/>
        <w:adjustRightInd w:val="0"/>
        <w:spacing w:line="480" w:lineRule="auto"/>
        <w:ind w:firstLineChars="612" w:firstLine="1843"/>
        <w:rPr>
          <w:rFonts w:ascii="Arial" w:hAnsi="Arial"/>
          <w:b/>
          <w:sz w:val="30"/>
          <w:szCs w:val="30"/>
        </w:rPr>
      </w:pPr>
      <w:r>
        <w:rPr>
          <w:rFonts w:ascii="Arial" w:hAnsi="Arial" w:hint="eastAsia"/>
          <w:b/>
          <w:sz w:val="30"/>
          <w:szCs w:val="30"/>
        </w:rPr>
        <w:t>起草人：</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b/>
          <w:sz w:val="30"/>
          <w:szCs w:val="30"/>
          <w:u w:val="single"/>
        </w:rPr>
        <w:t xml:space="preserve"> </w:t>
      </w:r>
      <w:r>
        <w:rPr>
          <w:rFonts w:ascii="Arial" w:hAnsi="Arial" w:hint="eastAsia"/>
          <w:b/>
          <w:sz w:val="30"/>
          <w:szCs w:val="30"/>
        </w:rPr>
        <w:t>日期：</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u w:val="single"/>
        </w:rPr>
        <w:t xml:space="preserve">  </w:t>
      </w:r>
    </w:p>
    <w:p w:rsidR="00811398" w:rsidRDefault="0027101D">
      <w:pPr>
        <w:tabs>
          <w:tab w:val="left" w:pos="3420"/>
        </w:tabs>
        <w:autoSpaceDE w:val="0"/>
        <w:autoSpaceDN w:val="0"/>
        <w:adjustRightInd w:val="0"/>
        <w:spacing w:line="480" w:lineRule="auto"/>
        <w:ind w:firstLineChars="612" w:firstLine="1843"/>
        <w:rPr>
          <w:rFonts w:ascii="Arial" w:hAnsi="Arial"/>
          <w:sz w:val="30"/>
          <w:szCs w:val="30"/>
          <w:u w:val="single"/>
        </w:rPr>
      </w:pPr>
      <w:r>
        <w:rPr>
          <w:rFonts w:ascii="Arial" w:hAnsi="Arial" w:hint="eastAsia"/>
          <w:b/>
          <w:sz w:val="30"/>
          <w:szCs w:val="30"/>
        </w:rPr>
        <w:t>审核人：</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rPr>
        <w:t>日期：</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u w:val="single"/>
        </w:rPr>
        <w:t xml:space="preserve">  </w:t>
      </w:r>
    </w:p>
    <w:p w:rsidR="00811398" w:rsidRDefault="0027101D">
      <w:pPr>
        <w:tabs>
          <w:tab w:val="left" w:pos="3420"/>
        </w:tabs>
        <w:autoSpaceDE w:val="0"/>
        <w:autoSpaceDN w:val="0"/>
        <w:adjustRightInd w:val="0"/>
        <w:spacing w:line="480" w:lineRule="auto"/>
        <w:ind w:firstLineChars="612" w:firstLine="1843"/>
        <w:rPr>
          <w:rFonts w:ascii="Arial" w:hAnsi="Arial" w:cs="Arial"/>
          <w:b/>
          <w:sz w:val="30"/>
          <w:szCs w:val="30"/>
        </w:rPr>
      </w:pPr>
      <w:r>
        <w:rPr>
          <w:rFonts w:ascii="Arial" w:hAnsi="Arial" w:hint="eastAsia"/>
          <w:b/>
          <w:sz w:val="30"/>
          <w:szCs w:val="30"/>
        </w:rPr>
        <w:t>批准人：</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rPr>
        <w:t>日期：</w:t>
      </w:r>
      <w:r>
        <w:rPr>
          <w:rFonts w:ascii="Arial" w:hAnsi="Arial" w:hint="eastAsia"/>
          <w:b/>
          <w:sz w:val="30"/>
          <w:szCs w:val="30"/>
          <w:u w:val="single"/>
        </w:rPr>
        <w:t xml:space="preserve">  </w:t>
      </w:r>
      <w:r>
        <w:rPr>
          <w:rFonts w:ascii="Arial" w:hAnsi="Arial" w:hint="eastAsia"/>
          <w:b/>
          <w:sz w:val="30"/>
          <w:szCs w:val="30"/>
          <w:u w:val="single"/>
        </w:rPr>
        <w:t xml:space="preserve">              </w:t>
      </w:r>
      <w:r>
        <w:rPr>
          <w:rFonts w:ascii="Arial" w:hAnsi="Arial" w:hint="eastAsia"/>
          <w:b/>
          <w:sz w:val="30"/>
          <w:szCs w:val="30"/>
          <w:u w:val="single"/>
        </w:rPr>
        <w:t xml:space="preserve">  </w:t>
      </w:r>
    </w:p>
    <w:p w:rsidR="00811398" w:rsidRDefault="00811398">
      <w:pPr>
        <w:ind w:right="-351"/>
        <w:rPr>
          <w:rFonts w:ascii="Arial" w:hAnsi="Arial"/>
          <w:b/>
          <w:sz w:val="24"/>
        </w:rPr>
      </w:pPr>
    </w:p>
    <w:p w:rsidR="00811398" w:rsidRDefault="00811398">
      <w:pPr>
        <w:rPr>
          <w:rFonts w:ascii="Arial" w:hAnsi="Arial"/>
          <w:b/>
          <w:sz w:val="24"/>
        </w:rPr>
      </w:pPr>
    </w:p>
    <w:p w:rsidR="00811398" w:rsidRDefault="00811398">
      <w:pPr>
        <w:ind w:right="-351"/>
        <w:rPr>
          <w:rFonts w:ascii="Arial" w:hAnsi="Arial"/>
          <w:b/>
          <w:sz w:val="24"/>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811398">
      <w:pPr>
        <w:tabs>
          <w:tab w:val="left" w:pos="7513"/>
        </w:tabs>
        <w:ind w:right="420"/>
        <w:rPr>
          <w:rFonts w:ascii="Arial" w:hAnsi="Arial"/>
          <w:b/>
          <w:sz w:val="24"/>
          <w:u w:val="single"/>
        </w:rPr>
      </w:pPr>
    </w:p>
    <w:p w:rsidR="00811398" w:rsidRDefault="0027101D">
      <w:pPr>
        <w:tabs>
          <w:tab w:val="left" w:pos="7513"/>
        </w:tabs>
        <w:ind w:right="420"/>
        <w:rPr>
          <w:rFonts w:ascii="Arial" w:hAnsi="Arial"/>
          <w:b/>
          <w:sz w:val="24"/>
          <w:u w:val="single"/>
        </w:rPr>
      </w:pPr>
      <w:r>
        <w:rPr>
          <w:rFonts w:ascii="Arial" w:hAnsi="Arial" w:hint="eastAsia"/>
          <w:b/>
          <w:sz w:val="24"/>
          <w:u w:val="single"/>
        </w:rPr>
        <w:t xml:space="preserve">                                                                            </w:t>
      </w:r>
      <w:r>
        <w:rPr>
          <w:rFonts w:ascii="Arial" w:hAnsi="Arial"/>
          <w:b/>
          <w:sz w:val="24"/>
          <w:u w:val="single"/>
        </w:rPr>
        <w:t xml:space="preserve"> </w:t>
      </w:r>
    </w:p>
    <w:p w:rsidR="00811398" w:rsidRDefault="0027101D">
      <w:pPr>
        <w:tabs>
          <w:tab w:val="left" w:pos="7513"/>
        </w:tabs>
        <w:ind w:right="420"/>
        <w:rPr>
          <w:rFonts w:ascii="Arial" w:hAnsi="Arial"/>
          <w:bCs/>
          <w:szCs w:val="21"/>
        </w:rPr>
        <w:sectPr w:rsidR="00811398">
          <w:headerReference w:type="even" r:id="rId8"/>
          <w:headerReference w:type="default" r:id="rId9"/>
          <w:footerReference w:type="even" r:id="rId10"/>
          <w:footerReference w:type="default" r:id="rId11"/>
          <w:headerReference w:type="first" r:id="rId12"/>
          <w:footerReference w:type="first" r:id="rId13"/>
          <w:type w:val="continuous"/>
          <w:pgSz w:w="11906" w:h="16838"/>
          <w:pgMar w:top="1134" w:right="1134" w:bottom="1134" w:left="1134" w:header="851" w:footer="992" w:gutter="0"/>
          <w:pgNumType w:start="1"/>
          <w:cols w:space="720"/>
          <w:titlePg/>
          <w:docGrid w:linePitch="312"/>
        </w:sectPr>
      </w:pPr>
      <w:r>
        <w:rPr>
          <w:rFonts w:ascii="Arial" w:hAnsi="Arial" w:hint="eastAsia"/>
          <w:bCs/>
          <w:szCs w:val="21"/>
        </w:rPr>
        <w:t>分发部门：质量部、研发部、生产</w:t>
      </w:r>
      <w:r>
        <w:rPr>
          <w:rFonts w:ascii="Arial" w:hAnsi="Arial" w:hint="eastAsia"/>
          <w:bCs/>
          <w:szCs w:val="21"/>
        </w:rPr>
        <w:t>/</w:t>
      </w:r>
      <w:r>
        <w:rPr>
          <w:rFonts w:ascii="Arial" w:hAnsi="Arial" w:hint="eastAsia"/>
          <w:bCs/>
          <w:szCs w:val="21"/>
        </w:rPr>
        <w:t>运维、人事部、行政部、销售部</w:t>
      </w:r>
      <w:r>
        <w:rPr>
          <w:rFonts w:ascii="Arial" w:hAnsi="Arial" w:hint="eastAsia"/>
          <w:bCs/>
          <w:szCs w:val="21"/>
        </w:rPr>
        <w:t xml:space="preserve">    </w:t>
      </w:r>
      <w:r>
        <w:rPr>
          <w:rFonts w:ascii="Arial" w:hAnsi="Arial" w:hint="eastAsia"/>
          <w:bCs/>
          <w:szCs w:val="21"/>
        </w:rPr>
        <w:t>生效日期：</w:t>
      </w:r>
      <w:r>
        <w:rPr>
          <w:rFonts w:ascii="Arial" w:hAnsi="Arial" w:hint="eastAsia"/>
          <w:bCs/>
          <w:szCs w:val="21"/>
        </w:rPr>
        <w:t xml:space="preserve">2022-07-15 </w:t>
      </w:r>
    </w:p>
    <w:p w:rsidR="00811398" w:rsidRDefault="00811398">
      <w:pPr>
        <w:autoSpaceDE w:val="0"/>
        <w:autoSpaceDN w:val="0"/>
        <w:adjustRightInd w:val="0"/>
        <w:spacing w:line="360" w:lineRule="auto"/>
        <w:rPr>
          <w:rFonts w:ascii="Arial" w:hAnsi="Arial" w:cs="宋体"/>
          <w:b/>
        </w:rPr>
      </w:pPr>
    </w:p>
    <w:sdt>
      <w:sdtPr>
        <w:rPr>
          <w:rFonts w:ascii="宋体" w:hAnsi="宋体"/>
          <w:b/>
          <w:bCs/>
        </w:rPr>
        <w:id w:val="147475281"/>
        <w:docPartObj>
          <w:docPartGallery w:val="Table of Contents"/>
          <w:docPartUnique/>
        </w:docPartObj>
      </w:sdtPr>
      <w:sdtEndPr>
        <w:rPr>
          <w:rFonts w:ascii="Arial" w:hAnsi="Arial"/>
        </w:rPr>
      </w:sdtEndPr>
      <w:sdtContent>
        <w:p w:rsidR="00811398" w:rsidRDefault="0027101D">
          <w:pPr>
            <w:jc w:val="center"/>
            <w:rPr>
              <w:b/>
              <w:bCs/>
            </w:rPr>
          </w:pPr>
          <w:r>
            <w:rPr>
              <w:rFonts w:ascii="宋体" w:hAnsi="宋体"/>
              <w:b/>
              <w:bCs/>
            </w:rPr>
            <w:t>目录</w:t>
          </w:r>
        </w:p>
        <w:p w:rsidR="00811398" w:rsidRDefault="00811398">
          <w:pPr>
            <w:pStyle w:val="WPSOffice1"/>
            <w:tabs>
              <w:tab w:val="right" w:leader="dot" w:pos="9638"/>
            </w:tabs>
            <w:rPr>
              <w:b/>
            </w:rPr>
          </w:pPr>
          <w:r w:rsidRPr="00811398">
            <w:rPr>
              <w:rFonts w:ascii="Arial" w:hAnsi="Arial"/>
            </w:rPr>
            <w:fldChar w:fldCharType="begin"/>
          </w:r>
          <w:r w:rsidR="0027101D">
            <w:rPr>
              <w:rFonts w:ascii="Arial" w:hAnsi="Arial"/>
            </w:rPr>
            <w:instrText xml:space="preserve">TOC \o "1-2" \h \u </w:instrText>
          </w:r>
          <w:r w:rsidRPr="00811398">
            <w:rPr>
              <w:rFonts w:ascii="Arial" w:hAnsi="Arial"/>
            </w:rPr>
            <w:fldChar w:fldCharType="separate"/>
          </w:r>
        </w:p>
        <w:p w:rsidR="00811398" w:rsidRDefault="00811398">
          <w:pPr>
            <w:pStyle w:val="WPSOffice1"/>
            <w:tabs>
              <w:tab w:val="right" w:leader="dot" w:pos="9638"/>
            </w:tabs>
            <w:rPr>
              <w:b/>
            </w:rPr>
          </w:pPr>
          <w:hyperlink w:anchor="_Toc7610" w:history="1">
            <w:r w:rsidR="0027101D">
              <w:rPr>
                <w:rFonts w:ascii="Arial" w:cs="宋体,Bold" w:hint="eastAsia"/>
                <w:b/>
                <w:bCs/>
              </w:rPr>
              <w:t>质量体系范围</w:t>
            </w:r>
            <w:r w:rsidR="0027101D">
              <w:rPr>
                <w:b/>
              </w:rPr>
              <w:tab/>
            </w:r>
            <w:r>
              <w:rPr>
                <w:b/>
              </w:rPr>
              <w:fldChar w:fldCharType="begin"/>
            </w:r>
            <w:r w:rsidR="0027101D">
              <w:rPr>
                <w:b/>
              </w:rPr>
              <w:instrText xml:space="preserve"> PAGEREF _Toc7610 \h </w:instrText>
            </w:r>
            <w:r>
              <w:rPr>
                <w:b/>
              </w:rPr>
            </w:r>
            <w:r>
              <w:rPr>
                <w:b/>
              </w:rPr>
              <w:fldChar w:fldCharType="separate"/>
            </w:r>
            <w:r w:rsidR="0027101D">
              <w:rPr>
                <w:b/>
              </w:rPr>
              <w:t>6</w:t>
            </w:r>
            <w:r>
              <w:rPr>
                <w:b/>
              </w:rPr>
              <w:fldChar w:fldCharType="end"/>
            </w:r>
          </w:hyperlink>
        </w:p>
        <w:p w:rsidR="00811398" w:rsidRDefault="00811398">
          <w:pPr>
            <w:pStyle w:val="WPSOffice1"/>
            <w:tabs>
              <w:tab w:val="right" w:leader="dot" w:pos="9638"/>
            </w:tabs>
            <w:rPr>
              <w:b/>
            </w:rPr>
          </w:pPr>
          <w:hyperlink w:anchor="_Toc24412" w:history="1">
            <w:r w:rsidR="0027101D">
              <w:rPr>
                <w:rFonts w:ascii="Arial" w:hAnsi="Arial" w:cs="Arial" w:hint="eastAsia"/>
                <w:b/>
              </w:rPr>
              <w:t>第</w:t>
            </w:r>
            <w:r w:rsidR="0027101D">
              <w:rPr>
                <w:rFonts w:ascii="Arial" w:hAnsi="Arial" w:cs="Arial" w:hint="eastAsia"/>
                <w:b/>
              </w:rPr>
              <w:t>1</w:t>
            </w:r>
            <w:r w:rsidR="0027101D">
              <w:rPr>
                <w:rFonts w:ascii="Arial" w:hAnsi="Arial" w:cs="Arial" w:hint="eastAsia"/>
                <w:b/>
              </w:rPr>
              <w:t>章</w:t>
            </w:r>
            <w:r w:rsidR="0027101D">
              <w:rPr>
                <w:rFonts w:ascii="Arial" w:hAnsi="Arial" w:cs="Arial" w:hint="eastAsia"/>
                <w:b/>
              </w:rPr>
              <w:t xml:space="preserve"> </w:t>
            </w:r>
            <w:r w:rsidR="0027101D">
              <w:rPr>
                <w:rFonts w:ascii="Arial" w:hAnsi="Arial" w:cs="Arial" w:hint="eastAsia"/>
                <w:b/>
              </w:rPr>
              <w:t>手册说明和质量方针及目标</w:t>
            </w:r>
            <w:r w:rsidR="0027101D">
              <w:rPr>
                <w:b/>
              </w:rPr>
              <w:tab/>
            </w:r>
            <w:r>
              <w:rPr>
                <w:b/>
              </w:rPr>
              <w:fldChar w:fldCharType="begin"/>
            </w:r>
            <w:r w:rsidR="0027101D">
              <w:rPr>
                <w:b/>
              </w:rPr>
              <w:instrText xml:space="preserve"> PAGEREF _Toc24412 \h </w:instrText>
            </w:r>
            <w:r>
              <w:rPr>
                <w:b/>
              </w:rPr>
            </w:r>
            <w:r>
              <w:rPr>
                <w:b/>
              </w:rPr>
              <w:fldChar w:fldCharType="separate"/>
            </w:r>
            <w:r w:rsidR="0027101D">
              <w:rPr>
                <w:b/>
              </w:rPr>
              <w:t>8</w:t>
            </w:r>
            <w:r>
              <w:rPr>
                <w:b/>
              </w:rPr>
              <w:fldChar w:fldCharType="end"/>
            </w:r>
          </w:hyperlink>
        </w:p>
        <w:p w:rsidR="00811398" w:rsidRDefault="00811398" w:rsidP="00675490">
          <w:pPr>
            <w:pStyle w:val="WPSOffice2"/>
            <w:tabs>
              <w:tab w:val="right" w:leader="dot" w:pos="9638"/>
            </w:tabs>
            <w:ind w:left="420"/>
          </w:pPr>
          <w:hyperlink w:anchor="_Toc3878" w:history="1">
            <w:r w:rsidR="0027101D">
              <w:rPr>
                <w:rFonts w:ascii="Arial" w:hAnsi="Arial" w:cs="Arial" w:hint="eastAsia"/>
              </w:rPr>
              <w:t xml:space="preserve">1. </w:t>
            </w:r>
            <w:r w:rsidR="0027101D">
              <w:rPr>
                <w:rFonts w:ascii="Arial" w:hAnsi="Arial" w:cs="Arial" w:hint="eastAsia"/>
              </w:rPr>
              <w:t>手册说明</w:t>
            </w:r>
            <w:r w:rsidR="0027101D">
              <w:tab/>
            </w:r>
            <w:r>
              <w:fldChar w:fldCharType="begin"/>
            </w:r>
            <w:r w:rsidR="0027101D">
              <w:instrText xml:space="preserve"> PAGEREF _Toc3878 \h </w:instrText>
            </w:r>
            <w:r>
              <w:fldChar w:fldCharType="separate"/>
            </w:r>
            <w:r w:rsidR="0027101D">
              <w:t>8</w:t>
            </w:r>
            <w:r>
              <w:fldChar w:fldCharType="end"/>
            </w:r>
          </w:hyperlink>
        </w:p>
        <w:p w:rsidR="00811398" w:rsidRDefault="00811398" w:rsidP="00675490">
          <w:pPr>
            <w:pStyle w:val="WPSOffice2"/>
            <w:tabs>
              <w:tab w:val="right" w:leader="dot" w:pos="9638"/>
            </w:tabs>
            <w:ind w:left="420"/>
          </w:pPr>
          <w:hyperlink w:anchor="_Toc13538" w:history="1">
            <w:r w:rsidR="0027101D">
              <w:rPr>
                <w:rFonts w:ascii="Arial" w:hAnsi="Arial" w:cs="宋体" w:hint="eastAsia"/>
              </w:rPr>
              <w:t xml:space="preserve">2. </w:t>
            </w:r>
            <w:r w:rsidR="0027101D">
              <w:rPr>
                <w:rFonts w:ascii="Arial" w:hAnsi="Arial" w:cs="宋体" w:hint="eastAsia"/>
                <w:szCs w:val="21"/>
              </w:rPr>
              <w:t>质量方针和质量目标</w:t>
            </w:r>
            <w:r w:rsidR="0027101D">
              <w:tab/>
            </w:r>
            <w:r>
              <w:fldChar w:fldCharType="begin"/>
            </w:r>
            <w:r w:rsidR="0027101D">
              <w:instrText xml:space="preserve"> PAGEREF _Toc13538 \h </w:instrText>
            </w:r>
            <w:r>
              <w:fldChar w:fldCharType="separate"/>
            </w:r>
            <w:r w:rsidR="0027101D">
              <w:t>8</w:t>
            </w:r>
            <w:r>
              <w:fldChar w:fldCharType="end"/>
            </w:r>
          </w:hyperlink>
        </w:p>
        <w:p w:rsidR="00811398" w:rsidRDefault="00811398">
          <w:pPr>
            <w:pStyle w:val="WPSOffice1"/>
            <w:tabs>
              <w:tab w:val="right" w:leader="dot" w:pos="9638"/>
            </w:tabs>
            <w:rPr>
              <w:b/>
            </w:rPr>
          </w:pPr>
          <w:hyperlink w:anchor="_Toc25233" w:history="1">
            <w:r w:rsidR="0027101D">
              <w:rPr>
                <w:rFonts w:ascii="Arial" w:cs="宋体,Bold" w:hint="eastAsia"/>
                <w:b/>
                <w:bCs/>
              </w:rPr>
              <w:t>第</w:t>
            </w:r>
            <w:r w:rsidR="0027101D">
              <w:rPr>
                <w:rFonts w:ascii="Arial" w:hAnsi="Arial"/>
                <w:b/>
                <w:bCs/>
              </w:rPr>
              <w:t>2</w:t>
            </w:r>
            <w:r w:rsidR="0027101D">
              <w:rPr>
                <w:rFonts w:ascii="Arial" w:cs="宋体,Bold" w:hint="eastAsia"/>
                <w:b/>
                <w:bCs/>
              </w:rPr>
              <w:t>章</w:t>
            </w:r>
            <w:r w:rsidR="0027101D">
              <w:rPr>
                <w:rFonts w:ascii="Arial" w:hAnsi="Arial" w:cs="宋体,Bold" w:hint="eastAsia"/>
                <w:b/>
                <w:bCs/>
              </w:rPr>
              <w:t xml:space="preserve"> </w:t>
            </w:r>
            <w:r w:rsidR="0027101D">
              <w:rPr>
                <w:rFonts w:ascii="Arial" w:cs="宋体,Bold" w:hint="eastAsia"/>
                <w:b/>
                <w:bCs/>
              </w:rPr>
              <w:t>术语、定义和缩语</w:t>
            </w:r>
            <w:r w:rsidR="0027101D">
              <w:rPr>
                <w:b/>
              </w:rPr>
              <w:tab/>
            </w:r>
            <w:r>
              <w:rPr>
                <w:b/>
              </w:rPr>
              <w:fldChar w:fldCharType="begin"/>
            </w:r>
            <w:r w:rsidR="0027101D">
              <w:rPr>
                <w:b/>
              </w:rPr>
              <w:instrText xml:space="preserve"> PAGEREF _Toc25233 \h </w:instrText>
            </w:r>
            <w:r>
              <w:rPr>
                <w:b/>
              </w:rPr>
            </w:r>
            <w:r>
              <w:rPr>
                <w:b/>
              </w:rPr>
              <w:fldChar w:fldCharType="separate"/>
            </w:r>
            <w:r w:rsidR="0027101D">
              <w:rPr>
                <w:b/>
              </w:rPr>
              <w:t>8</w:t>
            </w:r>
            <w:r>
              <w:rPr>
                <w:b/>
              </w:rPr>
              <w:fldChar w:fldCharType="end"/>
            </w:r>
          </w:hyperlink>
        </w:p>
        <w:p w:rsidR="00811398" w:rsidRDefault="00811398" w:rsidP="00675490">
          <w:pPr>
            <w:pStyle w:val="WPSOffice2"/>
            <w:tabs>
              <w:tab w:val="right" w:leader="dot" w:pos="9638"/>
            </w:tabs>
            <w:ind w:left="420"/>
          </w:pPr>
          <w:hyperlink w:anchor="_Toc588" w:history="1">
            <w:r w:rsidR="0027101D">
              <w:rPr>
                <w:rFonts w:ascii="Arial" w:hAnsi="Arial"/>
              </w:rPr>
              <w:t xml:space="preserve">1. </w:t>
            </w:r>
            <w:r w:rsidR="0027101D">
              <w:rPr>
                <w:rFonts w:ascii="Arial" w:hAnsi="Arial" w:cs="宋体" w:hint="eastAsia"/>
              </w:rPr>
              <w:t>术语和定义</w:t>
            </w:r>
            <w:r w:rsidR="0027101D">
              <w:tab/>
            </w:r>
            <w:r>
              <w:fldChar w:fldCharType="begin"/>
            </w:r>
            <w:r w:rsidR="0027101D">
              <w:instrText xml:space="preserve"> PAGEREF _Toc588 \h </w:instrText>
            </w:r>
            <w:r>
              <w:fldChar w:fldCharType="separate"/>
            </w:r>
            <w:r w:rsidR="0027101D">
              <w:t>8</w:t>
            </w:r>
            <w:r>
              <w:fldChar w:fldCharType="end"/>
            </w:r>
          </w:hyperlink>
        </w:p>
        <w:p w:rsidR="00811398" w:rsidRDefault="00811398" w:rsidP="00675490">
          <w:pPr>
            <w:pStyle w:val="WPSOffice2"/>
            <w:tabs>
              <w:tab w:val="right" w:leader="dot" w:pos="9638"/>
            </w:tabs>
            <w:ind w:left="420"/>
          </w:pPr>
          <w:hyperlink w:anchor="_Toc22645" w:history="1">
            <w:r w:rsidR="0027101D">
              <w:rPr>
                <w:rFonts w:ascii="Arial" w:hAnsi="Arial"/>
              </w:rPr>
              <w:t xml:space="preserve">2. </w:t>
            </w:r>
            <w:r w:rsidR="0027101D">
              <w:rPr>
                <w:rFonts w:ascii="Arial" w:hAnsi="Arial" w:cs="宋体" w:hint="eastAsia"/>
              </w:rPr>
              <w:t>缩语</w:t>
            </w:r>
            <w:r w:rsidR="0027101D">
              <w:tab/>
            </w:r>
            <w:r>
              <w:fldChar w:fldCharType="begin"/>
            </w:r>
            <w:r w:rsidR="0027101D">
              <w:instrText xml:space="preserve"> PAGEREF _Toc22645 \h </w:instrText>
            </w:r>
            <w:r>
              <w:fldChar w:fldCharType="separate"/>
            </w:r>
            <w:r w:rsidR="0027101D">
              <w:t>8</w:t>
            </w:r>
            <w:r>
              <w:fldChar w:fldCharType="end"/>
            </w:r>
          </w:hyperlink>
        </w:p>
        <w:p w:rsidR="00811398" w:rsidRDefault="00811398">
          <w:pPr>
            <w:pStyle w:val="WPSOffice1"/>
            <w:tabs>
              <w:tab w:val="right" w:leader="dot" w:pos="9638"/>
            </w:tabs>
            <w:rPr>
              <w:b/>
            </w:rPr>
          </w:pPr>
          <w:hyperlink w:anchor="_Toc26339" w:history="1">
            <w:r w:rsidR="0027101D">
              <w:rPr>
                <w:rFonts w:ascii="Arial" w:cs="宋体,Bold" w:hint="eastAsia"/>
                <w:b/>
                <w:bCs/>
              </w:rPr>
              <w:t>第</w:t>
            </w:r>
            <w:r w:rsidR="0027101D">
              <w:rPr>
                <w:rFonts w:ascii="Arial" w:hAnsi="Arial"/>
                <w:b/>
                <w:bCs/>
              </w:rPr>
              <w:t>3</w:t>
            </w:r>
            <w:r w:rsidR="0027101D">
              <w:rPr>
                <w:rFonts w:ascii="Arial" w:cs="宋体,Bold" w:hint="eastAsia"/>
                <w:b/>
                <w:bCs/>
              </w:rPr>
              <w:t>章</w:t>
            </w:r>
            <w:r w:rsidR="0027101D">
              <w:rPr>
                <w:rFonts w:ascii="Arial" w:cs="宋体,Bold" w:hint="eastAsia"/>
                <w:b/>
                <w:bCs/>
              </w:rPr>
              <w:t xml:space="preserve"> </w:t>
            </w:r>
            <w:r w:rsidR="0027101D">
              <w:rPr>
                <w:rFonts w:ascii="Arial" w:cs="宋体,Bold" w:hint="eastAsia"/>
                <w:b/>
                <w:bCs/>
              </w:rPr>
              <w:t>组织机构和职责</w:t>
            </w:r>
            <w:r w:rsidR="0027101D">
              <w:rPr>
                <w:b/>
              </w:rPr>
              <w:tab/>
            </w:r>
            <w:r>
              <w:rPr>
                <w:b/>
              </w:rPr>
              <w:fldChar w:fldCharType="begin"/>
            </w:r>
            <w:r w:rsidR="0027101D">
              <w:rPr>
                <w:b/>
              </w:rPr>
              <w:instrText xml:space="preserve"> PAGEREF _Toc26339 \h </w:instrText>
            </w:r>
            <w:r>
              <w:rPr>
                <w:b/>
              </w:rPr>
            </w:r>
            <w:r>
              <w:rPr>
                <w:b/>
              </w:rPr>
              <w:fldChar w:fldCharType="separate"/>
            </w:r>
            <w:r w:rsidR="0027101D">
              <w:rPr>
                <w:b/>
              </w:rPr>
              <w:t>9</w:t>
            </w:r>
            <w:r>
              <w:rPr>
                <w:b/>
              </w:rPr>
              <w:fldChar w:fldCharType="end"/>
            </w:r>
          </w:hyperlink>
        </w:p>
        <w:p w:rsidR="00811398" w:rsidRDefault="00811398" w:rsidP="00675490">
          <w:pPr>
            <w:pStyle w:val="WPSOffice2"/>
            <w:tabs>
              <w:tab w:val="right" w:leader="dot" w:pos="9638"/>
            </w:tabs>
            <w:ind w:left="420"/>
          </w:pPr>
          <w:hyperlink w:anchor="_Toc13836" w:history="1">
            <w:r w:rsidR="0027101D">
              <w:rPr>
                <w:rFonts w:ascii="Arial" w:hAnsi="Arial"/>
              </w:rPr>
              <w:t xml:space="preserve">3.2.1. </w:t>
            </w:r>
            <w:r w:rsidR="0027101D">
              <w:rPr>
                <w:rFonts w:ascii="Arial" w:hAnsi="Arial" w:cs="宋体" w:hint="eastAsia"/>
              </w:rPr>
              <w:t>企业负责人</w:t>
            </w:r>
            <w:r w:rsidR="0027101D">
              <w:tab/>
            </w:r>
            <w:r>
              <w:fldChar w:fldCharType="begin"/>
            </w:r>
            <w:r w:rsidR="0027101D">
              <w:instrText xml:space="preserve"> PAGEREF _Toc13836 \h </w:instrText>
            </w:r>
            <w:r>
              <w:fldChar w:fldCharType="separate"/>
            </w:r>
            <w:r w:rsidR="0027101D">
              <w:t>9</w:t>
            </w:r>
            <w:r>
              <w:fldChar w:fldCharType="end"/>
            </w:r>
          </w:hyperlink>
        </w:p>
        <w:p w:rsidR="00811398" w:rsidRDefault="00811398" w:rsidP="00675490">
          <w:pPr>
            <w:pStyle w:val="WPSOffice2"/>
            <w:tabs>
              <w:tab w:val="right" w:leader="dot" w:pos="9638"/>
            </w:tabs>
            <w:ind w:left="420"/>
          </w:pPr>
          <w:hyperlink w:anchor="_Toc4517" w:history="1">
            <w:r w:rsidR="0027101D">
              <w:rPr>
                <w:rFonts w:ascii="Arial" w:hAnsi="Arial" w:cs="宋体"/>
              </w:rPr>
              <w:t xml:space="preserve">3.2.2. </w:t>
            </w:r>
            <w:r w:rsidR="0027101D">
              <w:rPr>
                <w:rFonts w:ascii="Arial" w:hAnsi="Arial" w:cs="宋体" w:hint="eastAsia"/>
              </w:rPr>
              <w:t>管理者代表</w:t>
            </w:r>
            <w:r w:rsidR="0027101D">
              <w:tab/>
            </w:r>
            <w:r>
              <w:fldChar w:fldCharType="begin"/>
            </w:r>
            <w:r w:rsidR="0027101D">
              <w:instrText xml:space="preserve"> PAGEREF _Toc4517 \h </w:instrText>
            </w:r>
            <w:r>
              <w:fldChar w:fldCharType="separate"/>
            </w:r>
            <w:r w:rsidR="0027101D">
              <w:t>9</w:t>
            </w:r>
            <w:r>
              <w:fldChar w:fldCharType="end"/>
            </w:r>
          </w:hyperlink>
        </w:p>
        <w:p w:rsidR="00811398" w:rsidRDefault="00811398" w:rsidP="00675490">
          <w:pPr>
            <w:pStyle w:val="WPSOffice2"/>
            <w:tabs>
              <w:tab w:val="right" w:leader="dot" w:pos="9638"/>
            </w:tabs>
            <w:ind w:left="420"/>
          </w:pPr>
          <w:hyperlink w:anchor="_Toc14920" w:history="1">
            <w:r w:rsidR="0027101D">
              <w:rPr>
                <w:rFonts w:ascii="Arial" w:hAnsi="Arial"/>
              </w:rPr>
              <w:t xml:space="preserve">3.2.3. </w:t>
            </w:r>
            <w:r w:rsidR="0027101D">
              <w:rPr>
                <w:rFonts w:ascii="Arial" w:hAnsi="Arial" w:cs="宋体" w:hint="eastAsia"/>
              </w:rPr>
              <w:t>质量部</w:t>
            </w:r>
            <w:r w:rsidR="0027101D">
              <w:tab/>
            </w:r>
            <w:r>
              <w:fldChar w:fldCharType="begin"/>
            </w:r>
            <w:r w:rsidR="0027101D">
              <w:instrText xml:space="preserve"> PAGEREF _Toc14920 \h </w:instrText>
            </w:r>
            <w:r>
              <w:fldChar w:fldCharType="separate"/>
            </w:r>
            <w:r w:rsidR="0027101D">
              <w:t>10</w:t>
            </w:r>
            <w:r>
              <w:fldChar w:fldCharType="end"/>
            </w:r>
          </w:hyperlink>
        </w:p>
        <w:p w:rsidR="00811398" w:rsidRDefault="00811398" w:rsidP="00675490">
          <w:pPr>
            <w:pStyle w:val="WPSOffice2"/>
            <w:tabs>
              <w:tab w:val="right" w:leader="dot" w:pos="9638"/>
            </w:tabs>
            <w:ind w:left="420"/>
          </w:pPr>
          <w:hyperlink w:anchor="_Toc2565" w:history="1">
            <w:r w:rsidR="0027101D">
              <w:rPr>
                <w:rFonts w:ascii="Arial" w:hAnsi="Arial"/>
              </w:rPr>
              <w:t xml:space="preserve">3.2.4. </w:t>
            </w:r>
            <w:r w:rsidR="0027101D">
              <w:rPr>
                <w:rFonts w:ascii="Arial" w:hAnsi="Arial" w:cs="宋体" w:hint="eastAsia"/>
              </w:rPr>
              <w:t>研发部</w:t>
            </w:r>
            <w:r w:rsidR="0027101D">
              <w:tab/>
            </w:r>
            <w:r>
              <w:fldChar w:fldCharType="begin"/>
            </w:r>
            <w:r w:rsidR="0027101D">
              <w:instrText xml:space="preserve"> PAGEREF _Toc2565 \h </w:instrText>
            </w:r>
            <w:r>
              <w:fldChar w:fldCharType="separate"/>
            </w:r>
            <w:r w:rsidR="0027101D">
              <w:t>10</w:t>
            </w:r>
            <w:r>
              <w:fldChar w:fldCharType="end"/>
            </w:r>
          </w:hyperlink>
        </w:p>
        <w:p w:rsidR="00811398" w:rsidRDefault="00811398" w:rsidP="00675490">
          <w:pPr>
            <w:pStyle w:val="WPSOffice2"/>
            <w:tabs>
              <w:tab w:val="right" w:leader="dot" w:pos="9638"/>
            </w:tabs>
            <w:ind w:left="420"/>
          </w:pPr>
          <w:hyperlink w:anchor="_Toc2574" w:history="1">
            <w:r w:rsidR="0027101D">
              <w:rPr>
                <w:rFonts w:ascii="Arial" w:hAnsi="Arial"/>
              </w:rPr>
              <w:t>3.2.5.</w:t>
            </w:r>
            <w:r w:rsidR="0027101D">
              <w:rPr>
                <w:rFonts w:ascii="Arial" w:hAnsi="Arial" w:cs="宋体" w:hint="eastAsia"/>
              </w:rPr>
              <w:t>生产</w:t>
            </w:r>
            <w:r w:rsidR="0027101D">
              <w:rPr>
                <w:rFonts w:ascii="Arial" w:hAnsi="Arial" w:cs="宋体" w:hint="eastAsia"/>
              </w:rPr>
              <w:t>/</w:t>
            </w:r>
            <w:r w:rsidR="0027101D">
              <w:rPr>
                <w:rFonts w:ascii="Arial" w:hAnsi="Arial" w:cs="宋体" w:hint="eastAsia"/>
              </w:rPr>
              <w:t>运维部</w:t>
            </w:r>
            <w:r w:rsidR="0027101D">
              <w:tab/>
            </w:r>
            <w:r>
              <w:fldChar w:fldCharType="begin"/>
            </w:r>
            <w:r w:rsidR="0027101D">
              <w:instrText xml:space="preserve"> PAGEREF _Toc2574 \h </w:instrText>
            </w:r>
            <w:r>
              <w:fldChar w:fldCharType="separate"/>
            </w:r>
            <w:r w:rsidR="0027101D">
              <w:t>10</w:t>
            </w:r>
            <w:r>
              <w:fldChar w:fldCharType="end"/>
            </w:r>
          </w:hyperlink>
        </w:p>
        <w:p w:rsidR="00811398" w:rsidRDefault="00811398" w:rsidP="00675490">
          <w:pPr>
            <w:pStyle w:val="WPSOffice2"/>
            <w:tabs>
              <w:tab w:val="right" w:leader="dot" w:pos="9638"/>
            </w:tabs>
            <w:ind w:left="420"/>
          </w:pPr>
          <w:hyperlink w:anchor="_Toc6052" w:history="1">
            <w:r w:rsidR="0027101D">
              <w:rPr>
                <w:rFonts w:ascii="Arial" w:hAnsi="Arial"/>
              </w:rPr>
              <w:t>3.2.</w:t>
            </w:r>
            <w:r w:rsidR="0027101D">
              <w:rPr>
                <w:rFonts w:ascii="Arial" w:hAnsi="Arial" w:hint="eastAsia"/>
              </w:rPr>
              <w:t>6</w:t>
            </w:r>
            <w:r w:rsidR="0027101D">
              <w:rPr>
                <w:rFonts w:ascii="Arial" w:hAnsi="Arial"/>
              </w:rPr>
              <w:t xml:space="preserve">. </w:t>
            </w:r>
            <w:r w:rsidR="0027101D">
              <w:rPr>
                <w:rFonts w:ascii="Arial" w:hAnsi="Arial" w:hint="eastAsia"/>
              </w:rPr>
              <w:t>行政部</w:t>
            </w:r>
            <w:r w:rsidR="0027101D">
              <w:tab/>
            </w:r>
            <w:r>
              <w:fldChar w:fldCharType="begin"/>
            </w:r>
            <w:r w:rsidR="0027101D">
              <w:instrText xml:space="preserve"> PAGEREF _Toc6052 \h </w:instrText>
            </w:r>
            <w:r>
              <w:fldChar w:fldCharType="separate"/>
            </w:r>
            <w:r w:rsidR="0027101D">
              <w:t>11</w:t>
            </w:r>
            <w:r>
              <w:fldChar w:fldCharType="end"/>
            </w:r>
          </w:hyperlink>
        </w:p>
        <w:p w:rsidR="00811398" w:rsidRDefault="00811398" w:rsidP="00675490">
          <w:pPr>
            <w:pStyle w:val="WPSOffice2"/>
            <w:tabs>
              <w:tab w:val="right" w:leader="dot" w:pos="9638"/>
            </w:tabs>
            <w:ind w:left="420"/>
          </w:pPr>
          <w:hyperlink w:anchor="_Toc29570" w:history="1">
            <w:r w:rsidR="0027101D">
              <w:rPr>
                <w:rFonts w:ascii="Arial" w:hAnsi="Arial"/>
              </w:rPr>
              <w:t>3.2.</w:t>
            </w:r>
            <w:r w:rsidR="0027101D">
              <w:rPr>
                <w:rFonts w:ascii="Arial" w:hAnsi="Arial" w:hint="eastAsia"/>
              </w:rPr>
              <w:t>7</w:t>
            </w:r>
            <w:r w:rsidR="0027101D">
              <w:rPr>
                <w:rFonts w:ascii="Arial" w:hAnsi="Arial"/>
              </w:rPr>
              <w:t xml:space="preserve">. </w:t>
            </w:r>
            <w:r w:rsidR="0027101D">
              <w:rPr>
                <w:rFonts w:ascii="Arial" w:hAnsi="Arial" w:cs="宋体" w:hint="eastAsia"/>
              </w:rPr>
              <w:t>人事部</w:t>
            </w:r>
            <w:r w:rsidR="0027101D">
              <w:tab/>
            </w:r>
            <w:r>
              <w:fldChar w:fldCharType="begin"/>
            </w:r>
            <w:r w:rsidR="0027101D">
              <w:instrText xml:space="preserve"> PAGEREF _Toc29570 \h </w:instrText>
            </w:r>
            <w:r>
              <w:fldChar w:fldCharType="separate"/>
            </w:r>
            <w:r w:rsidR="0027101D">
              <w:t>11</w:t>
            </w:r>
            <w:r>
              <w:fldChar w:fldCharType="end"/>
            </w:r>
          </w:hyperlink>
        </w:p>
        <w:p w:rsidR="00811398" w:rsidRDefault="00811398" w:rsidP="00675490">
          <w:pPr>
            <w:pStyle w:val="WPSOffice2"/>
            <w:tabs>
              <w:tab w:val="right" w:leader="dot" w:pos="9638"/>
            </w:tabs>
            <w:ind w:left="420"/>
          </w:pPr>
          <w:hyperlink w:anchor="_Toc2293" w:history="1">
            <w:r w:rsidR="0027101D">
              <w:rPr>
                <w:rFonts w:ascii="Arial" w:hAnsi="Arial"/>
              </w:rPr>
              <w:t>3.2.</w:t>
            </w:r>
            <w:r w:rsidR="0027101D">
              <w:rPr>
                <w:rFonts w:ascii="Arial" w:hAnsi="Arial" w:hint="eastAsia"/>
              </w:rPr>
              <w:t>8</w:t>
            </w:r>
            <w:r w:rsidR="0027101D">
              <w:rPr>
                <w:rFonts w:ascii="Arial" w:hAnsi="Arial"/>
              </w:rPr>
              <w:t xml:space="preserve"> </w:t>
            </w:r>
            <w:r w:rsidR="0027101D">
              <w:rPr>
                <w:rFonts w:ascii="Arial" w:hAnsi="Arial" w:cs="宋体" w:hint="eastAsia"/>
              </w:rPr>
              <w:t>销售部</w:t>
            </w:r>
            <w:r w:rsidR="0027101D">
              <w:tab/>
            </w:r>
            <w:r>
              <w:fldChar w:fldCharType="begin"/>
            </w:r>
            <w:r w:rsidR="0027101D">
              <w:instrText xml:space="preserve"> PAGEREF _Toc2293 \h </w:instrText>
            </w:r>
            <w:r>
              <w:fldChar w:fldCharType="separate"/>
            </w:r>
            <w:r w:rsidR="0027101D">
              <w:t>11</w:t>
            </w:r>
            <w:r>
              <w:fldChar w:fldCharType="end"/>
            </w:r>
          </w:hyperlink>
        </w:p>
        <w:p w:rsidR="00811398" w:rsidRDefault="00811398">
          <w:pPr>
            <w:pStyle w:val="WPSOffice1"/>
            <w:tabs>
              <w:tab w:val="right" w:leader="dot" w:pos="9638"/>
            </w:tabs>
            <w:rPr>
              <w:b/>
            </w:rPr>
          </w:pPr>
          <w:hyperlink w:anchor="_Toc26788" w:history="1">
            <w:r w:rsidR="0027101D">
              <w:rPr>
                <w:rFonts w:ascii="Arial" w:cs="宋体,Bold" w:hint="eastAsia"/>
                <w:b/>
                <w:bCs/>
              </w:rPr>
              <w:t>第</w:t>
            </w:r>
            <w:r w:rsidR="0027101D">
              <w:rPr>
                <w:rFonts w:ascii="Arial" w:hAnsi="Arial"/>
                <w:b/>
                <w:bCs/>
              </w:rPr>
              <w:t>4</w:t>
            </w:r>
            <w:r w:rsidR="0027101D">
              <w:rPr>
                <w:rFonts w:ascii="Arial" w:cs="宋体,Bold" w:hint="eastAsia"/>
                <w:b/>
                <w:bCs/>
              </w:rPr>
              <w:t>章</w:t>
            </w:r>
            <w:r w:rsidR="0027101D">
              <w:rPr>
                <w:rFonts w:ascii="Arial" w:cs="宋体,Bold" w:hint="eastAsia"/>
                <w:b/>
                <w:bCs/>
              </w:rPr>
              <w:t xml:space="preserve">  </w:t>
            </w:r>
            <w:r w:rsidR="0027101D">
              <w:rPr>
                <w:rFonts w:ascii="Arial" w:cs="宋体,Bold" w:hint="eastAsia"/>
                <w:b/>
                <w:bCs/>
              </w:rPr>
              <w:t>质量管理体系</w:t>
            </w:r>
            <w:r w:rsidR="0027101D">
              <w:rPr>
                <w:b/>
              </w:rPr>
              <w:tab/>
            </w:r>
            <w:r>
              <w:rPr>
                <w:b/>
              </w:rPr>
              <w:fldChar w:fldCharType="begin"/>
            </w:r>
            <w:r w:rsidR="0027101D">
              <w:rPr>
                <w:b/>
              </w:rPr>
              <w:instrText xml:space="preserve"> PAGEREF _Toc26788 \h </w:instrText>
            </w:r>
            <w:r>
              <w:rPr>
                <w:b/>
              </w:rPr>
            </w:r>
            <w:r>
              <w:rPr>
                <w:b/>
              </w:rPr>
              <w:fldChar w:fldCharType="separate"/>
            </w:r>
            <w:r w:rsidR="0027101D">
              <w:rPr>
                <w:b/>
              </w:rPr>
              <w:t>12</w:t>
            </w:r>
            <w:r>
              <w:rPr>
                <w:b/>
              </w:rPr>
              <w:fldChar w:fldCharType="end"/>
            </w:r>
          </w:hyperlink>
        </w:p>
        <w:p w:rsidR="00811398" w:rsidRDefault="00811398" w:rsidP="00675490">
          <w:pPr>
            <w:pStyle w:val="WPSOffice2"/>
            <w:tabs>
              <w:tab w:val="right" w:leader="dot" w:pos="9638"/>
            </w:tabs>
            <w:ind w:left="420"/>
          </w:pPr>
          <w:hyperlink w:anchor="_Toc22509" w:history="1">
            <w:r w:rsidR="0027101D">
              <w:rPr>
                <w:rFonts w:ascii="Arial" w:hAnsi="Arial"/>
                <w:bCs/>
              </w:rPr>
              <w:t xml:space="preserve">4.1. </w:t>
            </w:r>
            <w:r w:rsidR="0027101D">
              <w:rPr>
                <w:rFonts w:ascii="Arial" w:cs="宋体,Bold" w:hint="eastAsia"/>
                <w:bCs/>
              </w:rPr>
              <w:t>总要求</w:t>
            </w:r>
            <w:r w:rsidR="0027101D">
              <w:tab/>
            </w:r>
            <w:r>
              <w:fldChar w:fldCharType="begin"/>
            </w:r>
            <w:r w:rsidR="0027101D">
              <w:instrText xml:space="preserve"> PAGEREF _Toc22509 \h </w:instrText>
            </w:r>
            <w:r>
              <w:fldChar w:fldCharType="separate"/>
            </w:r>
            <w:r w:rsidR="0027101D">
              <w:t>12</w:t>
            </w:r>
            <w:r>
              <w:fldChar w:fldCharType="end"/>
            </w:r>
          </w:hyperlink>
        </w:p>
        <w:p w:rsidR="00811398" w:rsidRDefault="00811398" w:rsidP="00675490">
          <w:pPr>
            <w:pStyle w:val="WPSOffice2"/>
            <w:tabs>
              <w:tab w:val="right" w:leader="dot" w:pos="9638"/>
            </w:tabs>
            <w:ind w:left="420"/>
          </w:pPr>
          <w:hyperlink w:anchor="_Toc21442" w:history="1">
            <w:r w:rsidR="0027101D">
              <w:rPr>
                <w:rFonts w:ascii="Arial" w:hAnsi="Arial"/>
                <w:bCs/>
              </w:rPr>
              <w:t xml:space="preserve">4.2. </w:t>
            </w:r>
            <w:r w:rsidR="0027101D">
              <w:rPr>
                <w:rFonts w:ascii="Arial" w:hAnsi="Arial" w:cs="宋体,Bold" w:hint="eastAsia"/>
                <w:bCs/>
              </w:rPr>
              <w:t>文件要求</w:t>
            </w:r>
            <w:r w:rsidR="0027101D">
              <w:tab/>
            </w:r>
            <w:r>
              <w:fldChar w:fldCharType="begin"/>
            </w:r>
            <w:r w:rsidR="0027101D">
              <w:instrText xml:space="preserve"> PAGEREF _Toc21442 \h </w:instrText>
            </w:r>
            <w:r>
              <w:fldChar w:fldCharType="separate"/>
            </w:r>
            <w:r w:rsidR="0027101D">
              <w:t>12</w:t>
            </w:r>
            <w:r>
              <w:fldChar w:fldCharType="end"/>
            </w:r>
          </w:hyperlink>
        </w:p>
        <w:p w:rsidR="00811398" w:rsidRDefault="00811398" w:rsidP="00675490">
          <w:pPr>
            <w:pStyle w:val="WPSOffice2"/>
            <w:tabs>
              <w:tab w:val="right" w:leader="dot" w:pos="9638"/>
            </w:tabs>
            <w:ind w:left="420"/>
          </w:pPr>
          <w:hyperlink w:anchor="_Toc25891" w:history="1">
            <w:r w:rsidR="0027101D">
              <w:rPr>
                <w:rFonts w:ascii="Arial" w:hAnsi="Arial"/>
                <w:bCs/>
              </w:rPr>
              <w:t xml:space="preserve">4.3. </w:t>
            </w:r>
            <w:r w:rsidR="0027101D">
              <w:rPr>
                <w:rFonts w:ascii="Arial" w:hAnsi="Arial" w:cs="宋体,Bold" w:hint="eastAsia"/>
                <w:bCs/>
              </w:rPr>
              <w:t>相关文件</w:t>
            </w:r>
            <w:r w:rsidR="0027101D">
              <w:tab/>
            </w:r>
            <w:r>
              <w:fldChar w:fldCharType="begin"/>
            </w:r>
            <w:r w:rsidR="0027101D">
              <w:instrText xml:space="preserve"> PAGEREF _Toc25891 \h </w:instrText>
            </w:r>
            <w:r>
              <w:fldChar w:fldCharType="separate"/>
            </w:r>
            <w:r w:rsidR="0027101D">
              <w:t>15</w:t>
            </w:r>
            <w:r>
              <w:fldChar w:fldCharType="end"/>
            </w:r>
          </w:hyperlink>
        </w:p>
        <w:p w:rsidR="00811398" w:rsidRDefault="00811398">
          <w:pPr>
            <w:pStyle w:val="WPSOffice1"/>
            <w:tabs>
              <w:tab w:val="right" w:leader="dot" w:pos="9638"/>
            </w:tabs>
            <w:rPr>
              <w:b/>
            </w:rPr>
          </w:pPr>
          <w:hyperlink w:anchor="_Toc15502" w:history="1">
            <w:r w:rsidR="0027101D">
              <w:rPr>
                <w:rFonts w:ascii="Arial" w:hAnsi="Arial" w:cs="宋体,Bold" w:hint="eastAsia"/>
                <w:b/>
                <w:bCs/>
              </w:rPr>
              <w:t>第</w:t>
            </w:r>
            <w:r w:rsidR="0027101D">
              <w:rPr>
                <w:rFonts w:ascii="Arial" w:hAnsi="Arial"/>
                <w:b/>
                <w:bCs/>
              </w:rPr>
              <w:t>5</w:t>
            </w:r>
            <w:r w:rsidR="0027101D">
              <w:rPr>
                <w:rFonts w:ascii="Arial" w:hAnsi="Arial" w:cs="宋体,Bold" w:hint="eastAsia"/>
                <w:b/>
                <w:bCs/>
              </w:rPr>
              <w:t>章</w:t>
            </w:r>
            <w:r w:rsidR="0027101D">
              <w:rPr>
                <w:rFonts w:ascii="Arial" w:hAnsi="Arial" w:cs="宋体,Bold" w:hint="eastAsia"/>
                <w:b/>
                <w:bCs/>
              </w:rPr>
              <w:t xml:space="preserve"> </w:t>
            </w:r>
            <w:r w:rsidR="0027101D">
              <w:rPr>
                <w:rFonts w:ascii="Arial" w:hAnsi="Arial" w:cs="宋体,Bold" w:hint="eastAsia"/>
                <w:b/>
                <w:bCs/>
              </w:rPr>
              <w:t>管理职责</w:t>
            </w:r>
            <w:r w:rsidR="0027101D">
              <w:rPr>
                <w:b/>
              </w:rPr>
              <w:tab/>
            </w:r>
            <w:r>
              <w:rPr>
                <w:b/>
              </w:rPr>
              <w:fldChar w:fldCharType="begin"/>
            </w:r>
            <w:r w:rsidR="0027101D">
              <w:rPr>
                <w:b/>
              </w:rPr>
              <w:instrText xml:space="preserve"> PAGEREF _Toc15502 \h </w:instrText>
            </w:r>
            <w:r>
              <w:rPr>
                <w:b/>
              </w:rPr>
            </w:r>
            <w:r>
              <w:rPr>
                <w:b/>
              </w:rPr>
              <w:fldChar w:fldCharType="separate"/>
            </w:r>
            <w:r w:rsidR="0027101D">
              <w:rPr>
                <w:b/>
              </w:rPr>
              <w:t>15</w:t>
            </w:r>
            <w:r>
              <w:rPr>
                <w:b/>
              </w:rPr>
              <w:fldChar w:fldCharType="end"/>
            </w:r>
          </w:hyperlink>
        </w:p>
        <w:p w:rsidR="00811398" w:rsidRDefault="00811398" w:rsidP="00675490">
          <w:pPr>
            <w:pStyle w:val="WPSOffice2"/>
            <w:tabs>
              <w:tab w:val="right" w:leader="dot" w:pos="9638"/>
            </w:tabs>
            <w:ind w:left="420"/>
          </w:pPr>
          <w:hyperlink w:anchor="_Toc1301" w:history="1">
            <w:r w:rsidR="0027101D">
              <w:rPr>
                <w:rFonts w:ascii="Arial" w:hAnsi="Arial"/>
                <w:bCs/>
              </w:rPr>
              <w:t xml:space="preserve">5.1. </w:t>
            </w:r>
            <w:r w:rsidR="0027101D">
              <w:rPr>
                <w:rFonts w:ascii="Arial" w:hAnsi="Arial" w:cs="宋体,Bold" w:hint="eastAsia"/>
                <w:bCs/>
              </w:rPr>
              <w:t>管理承诺</w:t>
            </w:r>
            <w:r w:rsidR="0027101D">
              <w:tab/>
            </w:r>
            <w:r>
              <w:fldChar w:fldCharType="begin"/>
            </w:r>
            <w:r w:rsidR="0027101D">
              <w:instrText xml:space="preserve"> PAGEREF _Toc1301 \h </w:instrText>
            </w:r>
            <w:r>
              <w:fldChar w:fldCharType="separate"/>
            </w:r>
            <w:r w:rsidR="0027101D">
              <w:t>15</w:t>
            </w:r>
            <w:r>
              <w:fldChar w:fldCharType="end"/>
            </w:r>
          </w:hyperlink>
        </w:p>
        <w:p w:rsidR="00811398" w:rsidRDefault="00811398" w:rsidP="00675490">
          <w:pPr>
            <w:pStyle w:val="WPSOffice2"/>
            <w:tabs>
              <w:tab w:val="right" w:leader="dot" w:pos="9638"/>
            </w:tabs>
            <w:ind w:left="420"/>
          </w:pPr>
          <w:hyperlink w:anchor="_Toc10971" w:history="1">
            <w:r w:rsidR="0027101D">
              <w:rPr>
                <w:rFonts w:ascii="Arial" w:hAnsi="Arial"/>
                <w:bCs/>
              </w:rPr>
              <w:t xml:space="preserve">5.2. </w:t>
            </w:r>
            <w:r w:rsidR="0027101D">
              <w:rPr>
                <w:rFonts w:ascii="Arial" w:hAnsi="Arial" w:cs="宋体,Bold" w:hint="eastAsia"/>
                <w:bCs/>
              </w:rPr>
              <w:t>以顾客为关注焦点</w:t>
            </w:r>
            <w:r w:rsidR="0027101D">
              <w:tab/>
            </w:r>
            <w:r>
              <w:fldChar w:fldCharType="begin"/>
            </w:r>
            <w:r w:rsidR="0027101D">
              <w:instrText xml:space="preserve"> PAGEREF _Toc10971 \h </w:instrText>
            </w:r>
            <w:r>
              <w:fldChar w:fldCharType="separate"/>
            </w:r>
            <w:r w:rsidR="0027101D">
              <w:t>15</w:t>
            </w:r>
            <w:r>
              <w:fldChar w:fldCharType="end"/>
            </w:r>
          </w:hyperlink>
        </w:p>
        <w:p w:rsidR="00811398" w:rsidRDefault="00811398" w:rsidP="00675490">
          <w:pPr>
            <w:pStyle w:val="WPSOffice2"/>
            <w:tabs>
              <w:tab w:val="right" w:leader="dot" w:pos="9638"/>
            </w:tabs>
            <w:ind w:left="420"/>
          </w:pPr>
          <w:hyperlink w:anchor="_Toc14441" w:history="1">
            <w:r w:rsidR="0027101D">
              <w:rPr>
                <w:rFonts w:ascii="Arial" w:hAnsi="Arial"/>
                <w:bCs/>
              </w:rPr>
              <w:t xml:space="preserve">5.3. </w:t>
            </w:r>
            <w:r w:rsidR="0027101D">
              <w:rPr>
                <w:rFonts w:ascii="Arial" w:hAnsi="Arial" w:cs="宋体,Bold" w:hint="eastAsia"/>
                <w:bCs/>
              </w:rPr>
              <w:t>质量方针</w:t>
            </w:r>
            <w:r w:rsidR="0027101D">
              <w:tab/>
            </w:r>
            <w:r>
              <w:fldChar w:fldCharType="begin"/>
            </w:r>
            <w:r w:rsidR="0027101D">
              <w:instrText xml:space="preserve"> PAGEREF _Toc14441 \h </w:instrText>
            </w:r>
            <w:r>
              <w:fldChar w:fldCharType="separate"/>
            </w:r>
            <w:r w:rsidR="0027101D">
              <w:t>15</w:t>
            </w:r>
            <w:r>
              <w:fldChar w:fldCharType="end"/>
            </w:r>
          </w:hyperlink>
        </w:p>
        <w:p w:rsidR="00811398" w:rsidRDefault="00811398" w:rsidP="00675490">
          <w:pPr>
            <w:pStyle w:val="WPSOffice2"/>
            <w:tabs>
              <w:tab w:val="right" w:leader="dot" w:pos="9638"/>
            </w:tabs>
            <w:ind w:left="420"/>
          </w:pPr>
          <w:hyperlink w:anchor="_Toc23630" w:history="1">
            <w:r w:rsidR="0027101D">
              <w:rPr>
                <w:rFonts w:ascii="Arial" w:hAnsi="Arial"/>
                <w:bCs/>
              </w:rPr>
              <w:t xml:space="preserve">5.4. </w:t>
            </w:r>
            <w:r w:rsidR="0027101D">
              <w:rPr>
                <w:rFonts w:ascii="Arial" w:hAnsi="Arial" w:cs="宋体,Bold" w:hint="eastAsia"/>
                <w:bCs/>
              </w:rPr>
              <w:t>策划</w:t>
            </w:r>
            <w:r w:rsidR="0027101D">
              <w:tab/>
            </w:r>
            <w:r>
              <w:fldChar w:fldCharType="begin"/>
            </w:r>
            <w:r w:rsidR="0027101D">
              <w:instrText xml:space="preserve"> PAGEREF _Toc23630 \h </w:instrText>
            </w:r>
            <w:r>
              <w:fldChar w:fldCharType="separate"/>
            </w:r>
            <w:r w:rsidR="0027101D">
              <w:t>16</w:t>
            </w:r>
            <w:r>
              <w:fldChar w:fldCharType="end"/>
            </w:r>
          </w:hyperlink>
        </w:p>
        <w:p w:rsidR="00811398" w:rsidRDefault="00811398" w:rsidP="00675490">
          <w:pPr>
            <w:pStyle w:val="WPSOffice2"/>
            <w:tabs>
              <w:tab w:val="right" w:leader="dot" w:pos="9638"/>
            </w:tabs>
            <w:ind w:left="420"/>
          </w:pPr>
          <w:hyperlink w:anchor="_Toc28515" w:history="1">
            <w:r w:rsidR="0027101D">
              <w:rPr>
                <w:rFonts w:ascii="Arial" w:hAnsi="Arial"/>
                <w:bCs/>
              </w:rPr>
              <w:t xml:space="preserve">5.5. </w:t>
            </w:r>
            <w:r w:rsidR="0027101D">
              <w:rPr>
                <w:rFonts w:ascii="Arial" w:hAnsi="Arial" w:cs="宋体,Bold" w:hint="eastAsia"/>
                <w:bCs/>
              </w:rPr>
              <w:t>职责、权限和沟通</w:t>
            </w:r>
            <w:r w:rsidR="0027101D">
              <w:tab/>
            </w:r>
            <w:r>
              <w:fldChar w:fldCharType="begin"/>
            </w:r>
            <w:r w:rsidR="0027101D">
              <w:instrText xml:space="preserve"> PAGEREF _Toc28515 \h </w:instrText>
            </w:r>
            <w:r>
              <w:fldChar w:fldCharType="separate"/>
            </w:r>
            <w:r w:rsidR="0027101D">
              <w:t>16</w:t>
            </w:r>
            <w:r>
              <w:fldChar w:fldCharType="end"/>
            </w:r>
          </w:hyperlink>
        </w:p>
        <w:p w:rsidR="00811398" w:rsidRDefault="00811398" w:rsidP="00675490">
          <w:pPr>
            <w:pStyle w:val="WPSOffice2"/>
            <w:tabs>
              <w:tab w:val="right" w:leader="dot" w:pos="9638"/>
            </w:tabs>
            <w:ind w:left="420"/>
          </w:pPr>
          <w:hyperlink w:anchor="_Toc19589" w:history="1">
            <w:r w:rsidR="0027101D">
              <w:rPr>
                <w:rFonts w:ascii="Arial" w:hAnsi="Arial"/>
                <w:bCs/>
              </w:rPr>
              <w:t xml:space="preserve">5.6. </w:t>
            </w:r>
            <w:r w:rsidR="0027101D">
              <w:rPr>
                <w:rFonts w:ascii="Arial" w:hAnsi="Arial" w:cs="宋体,Bold" w:hint="eastAsia"/>
                <w:bCs/>
              </w:rPr>
              <w:t>管理评审</w:t>
            </w:r>
            <w:r w:rsidR="0027101D">
              <w:tab/>
            </w:r>
            <w:r>
              <w:fldChar w:fldCharType="begin"/>
            </w:r>
            <w:r w:rsidR="0027101D">
              <w:instrText xml:space="preserve"> PAGEREF _Toc19589 \h </w:instrText>
            </w:r>
            <w:r>
              <w:fldChar w:fldCharType="separate"/>
            </w:r>
            <w:r w:rsidR="0027101D">
              <w:t>17</w:t>
            </w:r>
            <w:r>
              <w:fldChar w:fldCharType="end"/>
            </w:r>
          </w:hyperlink>
        </w:p>
        <w:p w:rsidR="00811398" w:rsidRDefault="00811398" w:rsidP="00675490">
          <w:pPr>
            <w:pStyle w:val="WPSOffice2"/>
            <w:tabs>
              <w:tab w:val="right" w:leader="dot" w:pos="9638"/>
            </w:tabs>
            <w:ind w:left="420"/>
          </w:pPr>
          <w:hyperlink w:anchor="_Toc31213" w:history="1">
            <w:r w:rsidR="0027101D">
              <w:rPr>
                <w:rFonts w:ascii="Arial" w:hAnsi="Arial"/>
                <w:bCs/>
              </w:rPr>
              <w:t xml:space="preserve">5.7. </w:t>
            </w:r>
            <w:r w:rsidR="0027101D">
              <w:rPr>
                <w:rFonts w:ascii="Arial" w:hAnsi="Arial" w:cs="宋体,Bold" w:hint="eastAsia"/>
                <w:bCs/>
              </w:rPr>
              <w:t>相关文件</w:t>
            </w:r>
            <w:r w:rsidR="0027101D">
              <w:tab/>
            </w:r>
            <w:r>
              <w:fldChar w:fldCharType="begin"/>
            </w:r>
            <w:r w:rsidR="0027101D">
              <w:instrText xml:space="preserve"> PAGEREF _Toc31213 \h </w:instrText>
            </w:r>
            <w:r>
              <w:fldChar w:fldCharType="separate"/>
            </w:r>
            <w:r w:rsidR="0027101D">
              <w:t>18</w:t>
            </w:r>
            <w:r>
              <w:fldChar w:fldCharType="end"/>
            </w:r>
          </w:hyperlink>
        </w:p>
        <w:p w:rsidR="00811398" w:rsidRDefault="00811398">
          <w:pPr>
            <w:pStyle w:val="WPSOffice1"/>
            <w:tabs>
              <w:tab w:val="right" w:leader="dot" w:pos="9638"/>
            </w:tabs>
            <w:rPr>
              <w:b/>
            </w:rPr>
          </w:pPr>
          <w:hyperlink w:anchor="_Toc19327" w:history="1">
            <w:r w:rsidR="0027101D">
              <w:rPr>
                <w:rFonts w:ascii="Arial" w:hAnsi="Arial" w:cs="宋体,Bold" w:hint="eastAsia"/>
                <w:b/>
                <w:bCs/>
              </w:rPr>
              <w:t>第</w:t>
            </w:r>
            <w:r w:rsidR="0027101D">
              <w:rPr>
                <w:rFonts w:ascii="Arial" w:hAnsi="Arial"/>
                <w:b/>
                <w:bCs/>
              </w:rPr>
              <w:t>6</w:t>
            </w:r>
            <w:r w:rsidR="0027101D">
              <w:rPr>
                <w:rFonts w:ascii="Arial" w:hAnsi="Arial" w:cs="宋体,Bold" w:hint="eastAsia"/>
                <w:b/>
                <w:bCs/>
              </w:rPr>
              <w:t>章</w:t>
            </w:r>
            <w:r w:rsidR="0027101D">
              <w:rPr>
                <w:rFonts w:ascii="Arial" w:hAnsi="Arial" w:cs="宋体,Bold" w:hint="eastAsia"/>
                <w:b/>
                <w:bCs/>
              </w:rPr>
              <w:t xml:space="preserve"> </w:t>
            </w:r>
            <w:r w:rsidR="0027101D">
              <w:rPr>
                <w:rFonts w:ascii="Arial" w:hAnsi="Arial" w:cs="宋体,Bold" w:hint="eastAsia"/>
                <w:b/>
                <w:bCs/>
              </w:rPr>
              <w:t>资源管理</w:t>
            </w:r>
            <w:r w:rsidR="0027101D">
              <w:rPr>
                <w:b/>
              </w:rPr>
              <w:tab/>
            </w:r>
            <w:r>
              <w:rPr>
                <w:b/>
              </w:rPr>
              <w:fldChar w:fldCharType="begin"/>
            </w:r>
            <w:r w:rsidR="0027101D">
              <w:rPr>
                <w:b/>
              </w:rPr>
              <w:instrText xml:space="preserve"> PAGEREF _Toc19327 \h </w:instrText>
            </w:r>
            <w:r>
              <w:rPr>
                <w:b/>
              </w:rPr>
            </w:r>
            <w:r>
              <w:rPr>
                <w:b/>
              </w:rPr>
              <w:fldChar w:fldCharType="separate"/>
            </w:r>
            <w:r w:rsidR="0027101D">
              <w:rPr>
                <w:b/>
              </w:rPr>
              <w:t>18</w:t>
            </w:r>
            <w:r>
              <w:rPr>
                <w:b/>
              </w:rPr>
              <w:fldChar w:fldCharType="end"/>
            </w:r>
          </w:hyperlink>
        </w:p>
        <w:p w:rsidR="00811398" w:rsidRDefault="00811398" w:rsidP="00675490">
          <w:pPr>
            <w:pStyle w:val="WPSOffice2"/>
            <w:tabs>
              <w:tab w:val="right" w:leader="dot" w:pos="9638"/>
            </w:tabs>
            <w:ind w:left="420"/>
          </w:pPr>
          <w:hyperlink w:anchor="_Toc4312" w:history="1">
            <w:r w:rsidR="0027101D">
              <w:rPr>
                <w:rFonts w:ascii="Arial" w:hAnsi="Arial"/>
                <w:bCs/>
              </w:rPr>
              <w:t xml:space="preserve">6.1. </w:t>
            </w:r>
            <w:r w:rsidR="0027101D">
              <w:rPr>
                <w:rFonts w:ascii="Arial" w:hAnsi="Arial" w:cs="宋体,Bold" w:hint="eastAsia"/>
                <w:bCs/>
              </w:rPr>
              <w:t>资源提供</w:t>
            </w:r>
            <w:r w:rsidR="0027101D">
              <w:tab/>
            </w:r>
            <w:r>
              <w:fldChar w:fldCharType="begin"/>
            </w:r>
            <w:r w:rsidR="0027101D">
              <w:instrText xml:space="preserve"> PAGEREF _Toc4312 \h </w:instrText>
            </w:r>
            <w:r>
              <w:fldChar w:fldCharType="separate"/>
            </w:r>
            <w:r w:rsidR="0027101D">
              <w:t>18</w:t>
            </w:r>
            <w:r>
              <w:fldChar w:fldCharType="end"/>
            </w:r>
          </w:hyperlink>
        </w:p>
        <w:p w:rsidR="00811398" w:rsidRDefault="00811398" w:rsidP="00675490">
          <w:pPr>
            <w:pStyle w:val="WPSOffice2"/>
            <w:tabs>
              <w:tab w:val="right" w:leader="dot" w:pos="9638"/>
            </w:tabs>
            <w:ind w:left="420"/>
          </w:pPr>
          <w:hyperlink w:anchor="_Toc31826" w:history="1">
            <w:r w:rsidR="0027101D">
              <w:rPr>
                <w:rFonts w:ascii="Arial" w:hAnsi="Arial"/>
                <w:bCs/>
              </w:rPr>
              <w:t xml:space="preserve">6.2. </w:t>
            </w:r>
            <w:r w:rsidR="0027101D">
              <w:rPr>
                <w:rFonts w:ascii="Arial" w:hAnsi="Arial" w:cs="宋体,Bold" w:hint="eastAsia"/>
                <w:bCs/>
              </w:rPr>
              <w:t>人力资源</w:t>
            </w:r>
            <w:r w:rsidR="0027101D">
              <w:tab/>
            </w:r>
            <w:r>
              <w:fldChar w:fldCharType="begin"/>
            </w:r>
            <w:r w:rsidR="0027101D">
              <w:instrText xml:space="preserve"> PAGEREF _Toc31826 \h </w:instrText>
            </w:r>
            <w:r>
              <w:fldChar w:fldCharType="separate"/>
            </w:r>
            <w:r w:rsidR="0027101D">
              <w:t>18</w:t>
            </w:r>
            <w:r>
              <w:fldChar w:fldCharType="end"/>
            </w:r>
          </w:hyperlink>
        </w:p>
        <w:p w:rsidR="00811398" w:rsidRDefault="00811398" w:rsidP="00675490">
          <w:pPr>
            <w:pStyle w:val="WPSOffice2"/>
            <w:tabs>
              <w:tab w:val="right" w:leader="dot" w:pos="9638"/>
            </w:tabs>
            <w:ind w:left="420"/>
          </w:pPr>
          <w:hyperlink w:anchor="_Toc2632" w:history="1">
            <w:r w:rsidR="0027101D">
              <w:rPr>
                <w:rFonts w:ascii="Arial" w:hAnsi="Arial"/>
                <w:bCs/>
              </w:rPr>
              <w:t xml:space="preserve">6.3. </w:t>
            </w:r>
            <w:r w:rsidR="0027101D">
              <w:rPr>
                <w:rFonts w:ascii="Arial" w:hAnsi="Arial" w:cs="宋体,Bold" w:hint="eastAsia"/>
                <w:bCs/>
              </w:rPr>
              <w:t>基础设施</w:t>
            </w:r>
            <w:r w:rsidR="0027101D">
              <w:tab/>
            </w:r>
            <w:r>
              <w:fldChar w:fldCharType="begin"/>
            </w:r>
            <w:r w:rsidR="0027101D">
              <w:instrText xml:space="preserve"> PAGEREF _Toc2632 \h </w:instrText>
            </w:r>
            <w:r>
              <w:fldChar w:fldCharType="separate"/>
            </w:r>
            <w:r w:rsidR="0027101D">
              <w:t>19</w:t>
            </w:r>
            <w:r>
              <w:fldChar w:fldCharType="end"/>
            </w:r>
          </w:hyperlink>
        </w:p>
        <w:p w:rsidR="00811398" w:rsidRDefault="00811398" w:rsidP="00675490">
          <w:pPr>
            <w:pStyle w:val="WPSOffice2"/>
            <w:tabs>
              <w:tab w:val="right" w:leader="dot" w:pos="9638"/>
            </w:tabs>
            <w:ind w:left="420"/>
          </w:pPr>
          <w:hyperlink w:anchor="_Toc9832" w:history="1">
            <w:r w:rsidR="0027101D">
              <w:rPr>
                <w:rFonts w:ascii="Arial" w:hAnsi="Arial"/>
                <w:bCs/>
              </w:rPr>
              <w:t xml:space="preserve">6.4. </w:t>
            </w:r>
            <w:r w:rsidR="0027101D">
              <w:rPr>
                <w:rFonts w:ascii="Arial" w:hAnsi="Arial" w:cs="宋体,Bold" w:hint="eastAsia"/>
                <w:bCs/>
              </w:rPr>
              <w:t>工作环境和污染控制</w:t>
            </w:r>
            <w:r w:rsidR="0027101D">
              <w:tab/>
            </w:r>
            <w:r>
              <w:fldChar w:fldCharType="begin"/>
            </w:r>
            <w:r w:rsidR="0027101D">
              <w:instrText xml:space="preserve"> PAGEREF _Toc9832 \h </w:instrText>
            </w:r>
            <w:r>
              <w:fldChar w:fldCharType="separate"/>
            </w:r>
            <w:r w:rsidR="0027101D">
              <w:t>19</w:t>
            </w:r>
            <w:r>
              <w:fldChar w:fldCharType="end"/>
            </w:r>
          </w:hyperlink>
        </w:p>
        <w:p w:rsidR="00811398" w:rsidRDefault="00811398" w:rsidP="00675490">
          <w:pPr>
            <w:pStyle w:val="WPSOffice2"/>
            <w:tabs>
              <w:tab w:val="right" w:leader="dot" w:pos="9638"/>
            </w:tabs>
            <w:ind w:left="420"/>
          </w:pPr>
          <w:hyperlink w:anchor="_Toc6764" w:history="1">
            <w:r w:rsidR="0027101D">
              <w:rPr>
                <w:rFonts w:ascii="Arial" w:hAnsi="Arial" w:hint="eastAsia"/>
                <w:bCs/>
              </w:rPr>
              <w:t xml:space="preserve">6.5. </w:t>
            </w:r>
            <w:r w:rsidR="0027101D">
              <w:rPr>
                <w:rFonts w:ascii="Arial" w:hAnsi="Arial" w:hint="eastAsia"/>
                <w:bCs/>
              </w:rPr>
              <w:t>组织的知识</w:t>
            </w:r>
            <w:r w:rsidR="0027101D">
              <w:tab/>
            </w:r>
            <w:r>
              <w:fldChar w:fldCharType="begin"/>
            </w:r>
            <w:r w:rsidR="0027101D">
              <w:instrText xml:space="preserve"> PAGEREF _Toc6764 \h </w:instrText>
            </w:r>
            <w:r>
              <w:fldChar w:fldCharType="separate"/>
            </w:r>
            <w:r w:rsidR="0027101D">
              <w:t>19</w:t>
            </w:r>
            <w:r>
              <w:fldChar w:fldCharType="end"/>
            </w:r>
          </w:hyperlink>
        </w:p>
        <w:p w:rsidR="00811398" w:rsidRDefault="00811398" w:rsidP="00675490">
          <w:pPr>
            <w:pStyle w:val="WPSOffice2"/>
            <w:tabs>
              <w:tab w:val="right" w:leader="dot" w:pos="9638"/>
            </w:tabs>
            <w:ind w:left="420"/>
          </w:pPr>
          <w:hyperlink w:anchor="_Toc21987" w:history="1">
            <w:r w:rsidR="0027101D">
              <w:rPr>
                <w:rFonts w:ascii="Arial" w:hAnsi="Arial"/>
                <w:bCs/>
              </w:rPr>
              <w:t>6.</w:t>
            </w:r>
            <w:r w:rsidR="0027101D">
              <w:rPr>
                <w:rFonts w:ascii="Arial" w:hAnsi="Arial" w:hint="eastAsia"/>
                <w:bCs/>
              </w:rPr>
              <w:t>6</w:t>
            </w:r>
            <w:r w:rsidR="0027101D">
              <w:rPr>
                <w:rFonts w:ascii="Arial" w:hAnsi="Arial"/>
                <w:bCs/>
              </w:rPr>
              <w:t xml:space="preserve">. </w:t>
            </w:r>
            <w:r w:rsidR="0027101D">
              <w:rPr>
                <w:rFonts w:ascii="Arial" w:hAnsi="Arial" w:cs="宋体,Bold" w:hint="eastAsia"/>
                <w:bCs/>
              </w:rPr>
              <w:t>相关文件</w:t>
            </w:r>
            <w:r w:rsidR="0027101D">
              <w:tab/>
            </w:r>
            <w:r>
              <w:fldChar w:fldCharType="begin"/>
            </w:r>
            <w:r w:rsidR="0027101D">
              <w:instrText xml:space="preserve"> PAGEREF _Toc21987 \h </w:instrText>
            </w:r>
            <w:r>
              <w:fldChar w:fldCharType="separate"/>
            </w:r>
            <w:r w:rsidR="0027101D">
              <w:t>19</w:t>
            </w:r>
            <w:r>
              <w:fldChar w:fldCharType="end"/>
            </w:r>
          </w:hyperlink>
        </w:p>
        <w:p w:rsidR="00811398" w:rsidRDefault="00811398">
          <w:pPr>
            <w:pStyle w:val="WPSOffice1"/>
            <w:tabs>
              <w:tab w:val="right" w:leader="dot" w:pos="9638"/>
            </w:tabs>
            <w:rPr>
              <w:b/>
            </w:rPr>
          </w:pPr>
          <w:hyperlink w:anchor="_Toc19176" w:history="1">
            <w:r w:rsidR="0027101D">
              <w:rPr>
                <w:rFonts w:ascii="Arial" w:hAnsi="Arial" w:cs="宋体,Bold" w:hint="eastAsia"/>
                <w:b/>
                <w:bCs/>
              </w:rPr>
              <w:t>第</w:t>
            </w:r>
            <w:r w:rsidR="0027101D">
              <w:rPr>
                <w:rFonts w:ascii="Arial" w:hAnsi="Arial"/>
                <w:b/>
                <w:bCs/>
              </w:rPr>
              <w:t>7</w:t>
            </w:r>
            <w:r w:rsidR="0027101D">
              <w:rPr>
                <w:rFonts w:ascii="Arial" w:hAnsi="Arial" w:cs="宋体,Bold" w:hint="eastAsia"/>
                <w:b/>
                <w:bCs/>
              </w:rPr>
              <w:t>章</w:t>
            </w:r>
            <w:r w:rsidR="0027101D">
              <w:rPr>
                <w:rFonts w:ascii="Arial" w:hAnsi="Arial" w:cs="宋体,Bold" w:hint="eastAsia"/>
                <w:b/>
                <w:bCs/>
              </w:rPr>
              <w:t xml:space="preserve"> </w:t>
            </w:r>
            <w:r w:rsidR="0027101D">
              <w:rPr>
                <w:rFonts w:ascii="Arial" w:hAnsi="Arial" w:cs="宋体,Bold" w:hint="eastAsia"/>
                <w:b/>
                <w:bCs/>
              </w:rPr>
              <w:t>产品实现</w:t>
            </w:r>
            <w:r w:rsidR="0027101D">
              <w:rPr>
                <w:b/>
              </w:rPr>
              <w:tab/>
            </w:r>
            <w:r>
              <w:rPr>
                <w:b/>
              </w:rPr>
              <w:fldChar w:fldCharType="begin"/>
            </w:r>
            <w:r w:rsidR="0027101D">
              <w:rPr>
                <w:b/>
              </w:rPr>
              <w:instrText xml:space="preserve"> PAGEREF _Toc19176 \h </w:instrText>
            </w:r>
            <w:r>
              <w:rPr>
                <w:b/>
              </w:rPr>
            </w:r>
            <w:r>
              <w:rPr>
                <w:b/>
              </w:rPr>
              <w:fldChar w:fldCharType="separate"/>
            </w:r>
            <w:r w:rsidR="0027101D">
              <w:rPr>
                <w:b/>
              </w:rPr>
              <w:t>19</w:t>
            </w:r>
            <w:r>
              <w:rPr>
                <w:b/>
              </w:rPr>
              <w:fldChar w:fldCharType="end"/>
            </w:r>
          </w:hyperlink>
        </w:p>
        <w:p w:rsidR="00811398" w:rsidRDefault="00811398" w:rsidP="00675490">
          <w:pPr>
            <w:pStyle w:val="WPSOffice2"/>
            <w:tabs>
              <w:tab w:val="right" w:leader="dot" w:pos="9638"/>
            </w:tabs>
            <w:ind w:left="420"/>
          </w:pPr>
          <w:hyperlink w:anchor="_Toc27601" w:history="1">
            <w:r w:rsidR="0027101D">
              <w:rPr>
                <w:rFonts w:ascii="Arial" w:hAnsi="Arial"/>
                <w:bCs/>
              </w:rPr>
              <w:t xml:space="preserve">7.1. </w:t>
            </w:r>
            <w:r w:rsidR="0027101D">
              <w:rPr>
                <w:rFonts w:ascii="Arial" w:hAnsi="Arial" w:cs="宋体,Bold" w:hint="eastAsia"/>
                <w:bCs/>
              </w:rPr>
              <w:t>产品实现的策划</w:t>
            </w:r>
            <w:r w:rsidR="0027101D">
              <w:tab/>
            </w:r>
            <w:r>
              <w:fldChar w:fldCharType="begin"/>
            </w:r>
            <w:r w:rsidR="0027101D">
              <w:instrText xml:space="preserve"> PAGEREF _Toc27601 \h </w:instrText>
            </w:r>
            <w:r>
              <w:fldChar w:fldCharType="separate"/>
            </w:r>
            <w:r w:rsidR="0027101D">
              <w:t>19</w:t>
            </w:r>
            <w:r>
              <w:fldChar w:fldCharType="end"/>
            </w:r>
          </w:hyperlink>
        </w:p>
        <w:p w:rsidR="00811398" w:rsidRDefault="00811398" w:rsidP="00675490">
          <w:pPr>
            <w:pStyle w:val="WPSOffice2"/>
            <w:tabs>
              <w:tab w:val="right" w:leader="dot" w:pos="9638"/>
            </w:tabs>
            <w:ind w:left="420"/>
          </w:pPr>
          <w:hyperlink w:anchor="_Toc26267" w:history="1">
            <w:r w:rsidR="0027101D">
              <w:rPr>
                <w:rFonts w:ascii="Arial" w:hAnsi="Arial"/>
                <w:bCs/>
              </w:rPr>
              <w:t xml:space="preserve">7.2. </w:t>
            </w:r>
            <w:r w:rsidR="0027101D">
              <w:rPr>
                <w:rFonts w:ascii="Arial" w:hAnsi="Arial" w:cs="宋体,Bold" w:hint="eastAsia"/>
                <w:bCs/>
              </w:rPr>
              <w:t>与顾客有关的过程</w:t>
            </w:r>
            <w:r w:rsidR="0027101D">
              <w:tab/>
            </w:r>
            <w:r>
              <w:fldChar w:fldCharType="begin"/>
            </w:r>
            <w:r w:rsidR="0027101D">
              <w:instrText xml:space="preserve"> PAGEREF _Toc26267 \h </w:instrText>
            </w:r>
            <w:r>
              <w:fldChar w:fldCharType="separate"/>
            </w:r>
            <w:r w:rsidR="0027101D">
              <w:t>20</w:t>
            </w:r>
            <w:r>
              <w:fldChar w:fldCharType="end"/>
            </w:r>
          </w:hyperlink>
        </w:p>
        <w:p w:rsidR="00811398" w:rsidRDefault="00811398" w:rsidP="00675490">
          <w:pPr>
            <w:pStyle w:val="WPSOffice2"/>
            <w:tabs>
              <w:tab w:val="right" w:leader="dot" w:pos="9638"/>
            </w:tabs>
            <w:ind w:left="420"/>
          </w:pPr>
          <w:hyperlink w:anchor="_Toc1371" w:history="1">
            <w:r w:rsidR="0027101D">
              <w:rPr>
                <w:rFonts w:ascii="Arial" w:hAnsi="Arial"/>
                <w:bCs/>
              </w:rPr>
              <w:t xml:space="preserve">7.3. </w:t>
            </w:r>
            <w:r w:rsidR="0027101D">
              <w:rPr>
                <w:rFonts w:ascii="Arial" w:hAnsi="Arial" w:cs="宋体,Bold" w:hint="eastAsia"/>
                <w:bCs/>
              </w:rPr>
              <w:t>设计和开发</w:t>
            </w:r>
            <w:r w:rsidR="0027101D">
              <w:tab/>
            </w:r>
            <w:r>
              <w:fldChar w:fldCharType="begin"/>
            </w:r>
            <w:r w:rsidR="0027101D">
              <w:instrText xml:space="preserve"> PAGEREF _Toc1371 \h </w:instrText>
            </w:r>
            <w:r>
              <w:fldChar w:fldCharType="separate"/>
            </w:r>
            <w:r w:rsidR="0027101D">
              <w:t>21</w:t>
            </w:r>
            <w:r>
              <w:fldChar w:fldCharType="end"/>
            </w:r>
          </w:hyperlink>
        </w:p>
        <w:p w:rsidR="00811398" w:rsidRDefault="00811398" w:rsidP="00675490">
          <w:pPr>
            <w:pStyle w:val="WPSOffice2"/>
            <w:tabs>
              <w:tab w:val="right" w:leader="dot" w:pos="9638"/>
            </w:tabs>
            <w:ind w:left="420"/>
          </w:pPr>
          <w:hyperlink w:anchor="_Toc17586" w:history="1">
            <w:r w:rsidR="0027101D">
              <w:rPr>
                <w:rFonts w:ascii="Arial" w:hAnsi="Arial"/>
                <w:bCs/>
              </w:rPr>
              <w:t xml:space="preserve">7.4. </w:t>
            </w:r>
            <w:r w:rsidR="0027101D">
              <w:rPr>
                <w:rFonts w:ascii="Arial" w:hAnsi="Arial" w:cs="宋体,Bold" w:hint="eastAsia"/>
                <w:bCs/>
              </w:rPr>
              <w:t>采购</w:t>
            </w:r>
            <w:r w:rsidR="0027101D">
              <w:tab/>
            </w:r>
            <w:r>
              <w:fldChar w:fldCharType="begin"/>
            </w:r>
            <w:r w:rsidR="0027101D">
              <w:instrText xml:space="preserve"> PAGEREF _Toc17586 \h </w:instrText>
            </w:r>
            <w:r>
              <w:fldChar w:fldCharType="separate"/>
            </w:r>
            <w:r w:rsidR="0027101D">
              <w:t>23</w:t>
            </w:r>
            <w:r>
              <w:fldChar w:fldCharType="end"/>
            </w:r>
          </w:hyperlink>
        </w:p>
        <w:p w:rsidR="00811398" w:rsidRDefault="00811398" w:rsidP="00675490">
          <w:pPr>
            <w:pStyle w:val="WPSOffice2"/>
            <w:tabs>
              <w:tab w:val="right" w:leader="dot" w:pos="9638"/>
            </w:tabs>
            <w:ind w:left="420"/>
          </w:pPr>
          <w:hyperlink w:anchor="_Toc6421" w:history="1">
            <w:r w:rsidR="0027101D">
              <w:rPr>
                <w:rFonts w:ascii="Arial" w:hAnsi="Arial"/>
                <w:bCs/>
              </w:rPr>
              <w:t xml:space="preserve">7.5. </w:t>
            </w:r>
            <w:r w:rsidR="0027101D">
              <w:rPr>
                <w:rFonts w:ascii="Arial" w:hAnsi="Arial" w:cs="宋体,Bold" w:hint="eastAsia"/>
                <w:bCs/>
              </w:rPr>
              <w:t>生产和服务提供</w:t>
            </w:r>
            <w:r w:rsidR="0027101D">
              <w:tab/>
            </w:r>
            <w:r>
              <w:fldChar w:fldCharType="begin"/>
            </w:r>
            <w:r w:rsidR="0027101D">
              <w:instrText xml:space="preserve"> PAGEREF _Toc6421 \h </w:instrText>
            </w:r>
            <w:r>
              <w:fldChar w:fldCharType="separate"/>
            </w:r>
            <w:r w:rsidR="0027101D">
              <w:t>24</w:t>
            </w:r>
            <w:r>
              <w:fldChar w:fldCharType="end"/>
            </w:r>
          </w:hyperlink>
        </w:p>
        <w:p w:rsidR="00811398" w:rsidRDefault="00811398" w:rsidP="00675490">
          <w:pPr>
            <w:pStyle w:val="WPSOffice2"/>
            <w:tabs>
              <w:tab w:val="right" w:leader="dot" w:pos="9638"/>
            </w:tabs>
            <w:ind w:left="420"/>
          </w:pPr>
          <w:hyperlink w:anchor="_Toc29984" w:history="1">
            <w:r w:rsidR="0027101D">
              <w:rPr>
                <w:rFonts w:ascii="Arial" w:hAnsi="Arial"/>
                <w:bCs/>
              </w:rPr>
              <w:t>7.6.</w:t>
            </w:r>
            <w:r w:rsidR="0027101D">
              <w:rPr>
                <w:rFonts w:ascii="Arial" w:hAnsi="Arial" w:cs="宋体,Bold" w:hint="eastAsia"/>
                <w:bCs/>
              </w:rPr>
              <w:t xml:space="preserve"> </w:t>
            </w:r>
            <w:r w:rsidR="0027101D">
              <w:rPr>
                <w:rFonts w:ascii="Arial" w:hAnsi="Arial" w:cs="宋体,Bold" w:hint="eastAsia"/>
                <w:bCs/>
              </w:rPr>
              <w:t>监视和测量装置的控制</w:t>
            </w:r>
            <w:r w:rsidR="0027101D">
              <w:tab/>
            </w:r>
            <w:r>
              <w:fldChar w:fldCharType="begin"/>
            </w:r>
            <w:r w:rsidR="0027101D">
              <w:instrText xml:space="preserve"> PAGEREF _Toc29984 \h </w:instrText>
            </w:r>
            <w:r>
              <w:fldChar w:fldCharType="separate"/>
            </w:r>
            <w:r w:rsidR="0027101D">
              <w:t>26</w:t>
            </w:r>
            <w:r>
              <w:fldChar w:fldCharType="end"/>
            </w:r>
          </w:hyperlink>
        </w:p>
        <w:p w:rsidR="00811398" w:rsidRDefault="00811398" w:rsidP="00675490">
          <w:pPr>
            <w:pStyle w:val="WPSOffice2"/>
            <w:tabs>
              <w:tab w:val="right" w:leader="dot" w:pos="9638"/>
            </w:tabs>
            <w:ind w:left="420"/>
          </w:pPr>
          <w:hyperlink w:anchor="_Toc25620" w:history="1">
            <w:r w:rsidR="0027101D">
              <w:rPr>
                <w:rFonts w:ascii="Arial" w:hAnsi="Arial"/>
                <w:bCs/>
              </w:rPr>
              <w:t xml:space="preserve">7.7. </w:t>
            </w:r>
            <w:r w:rsidR="0027101D">
              <w:rPr>
                <w:rFonts w:ascii="Arial" w:hAnsi="Arial" w:cs="宋体,Bold" w:hint="eastAsia"/>
                <w:bCs/>
              </w:rPr>
              <w:t>相关文件</w:t>
            </w:r>
            <w:r w:rsidR="0027101D">
              <w:tab/>
            </w:r>
            <w:r>
              <w:fldChar w:fldCharType="begin"/>
            </w:r>
            <w:r w:rsidR="0027101D">
              <w:instrText xml:space="preserve"> PAGEREF _Toc25620 \h </w:instrText>
            </w:r>
            <w:r>
              <w:fldChar w:fldCharType="separate"/>
            </w:r>
            <w:r w:rsidR="0027101D">
              <w:t>26</w:t>
            </w:r>
            <w:r>
              <w:fldChar w:fldCharType="end"/>
            </w:r>
          </w:hyperlink>
        </w:p>
        <w:p w:rsidR="00811398" w:rsidRDefault="00811398">
          <w:pPr>
            <w:pStyle w:val="WPSOffice1"/>
            <w:tabs>
              <w:tab w:val="right" w:leader="dot" w:pos="9638"/>
            </w:tabs>
            <w:rPr>
              <w:b/>
            </w:rPr>
          </w:pPr>
          <w:hyperlink w:anchor="_Toc8684" w:history="1">
            <w:r w:rsidR="0027101D">
              <w:rPr>
                <w:rFonts w:ascii="Arial" w:hAnsi="Arial" w:cs="宋体,Bold" w:hint="eastAsia"/>
                <w:b/>
                <w:bCs/>
              </w:rPr>
              <w:t>第</w:t>
            </w:r>
            <w:r w:rsidR="0027101D">
              <w:rPr>
                <w:rFonts w:ascii="Arial" w:hAnsi="Arial"/>
                <w:b/>
                <w:bCs/>
              </w:rPr>
              <w:t>8</w:t>
            </w:r>
            <w:r w:rsidR="0027101D">
              <w:rPr>
                <w:rFonts w:ascii="Arial" w:hAnsi="Arial" w:cs="宋体,Bold" w:hint="eastAsia"/>
                <w:b/>
                <w:bCs/>
              </w:rPr>
              <w:t>章</w:t>
            </w:r>
            <w:r w:rsidR="0027101D">
              <w:rPr>
                <w:rFonts w:ascii="Arial" w:hAnsi="Arial" w:cs="宋体,Bold" w:hint="eastAsia"/>
                <w:b/>
                <w:bCs/>
              </w:rPr>
              <w:t xml:space="preserve">  </w:t>
            </w:r>
            <w:r w:rsidR="0027101D">
              <w:rPr>
                <w:rFonts w:ascii="Arial" w:hAnsi="Arial" w:cs="宋体,Bold" w:hint="eastAsia"/>
                <w:b/>
                <w:bCs/>
              </w:rPr>
              <w:t>测量、分析和改进</w:t>
            </w:r>
            <w:r w:rsidR="0027101D">
              <w:rPr>
                <w:b/>
              </w:rPr>
              <w:tab/>
            </w:r>
            <w:r>
              <w:rPr>
                <w:b/>
              </w:rPr>
              <w:fldChar w:fldCharType="begin"/>
            </w:r>
            <w:r w:rsidR="0027101D">
              <w:rPr>
                <w:b/>
              </w:rPr>
              <w:instrText xml:space="preserve"> PAGEREF _Toc8684 \h </w:instrText>
            </w:r>
            <w:r>
              <w:rPr>
                <w:b/>
              </w:rPr>
            </w:r>
            <w:r>
              <w:rPr>
                <w:b/>
              </w:rPr>
              <w:fldChar w:fldCharType="separate"/>
            </w:r>
            <w:r w:rsidR="0027101D">
              <w:rPr>
                <w:b/>
              </w:rPr>
              <w:t>26</w:t>
            </w:r>
            <w:r>
              <w:rPr>
                <w:b/>
              </w:rPr>
              <w:fldChar w:fldCharType="end"/>
            </w:r>
          </w:hyperlink>
        </w:p>
        <w:p w:rsidR="00811398" w:rsidRDefault="00811398" w:rsidP="00675490">
          <w:pPr>
            <w:pStyle w:val="WPSOffice2"/>
            <w:tabs>
              <w:tab w:val="right" w:leader="dot" w:pos="9638"/>
            </w:tabs>
            <w:ind w:left="420"/>
          </w:pPr>
          <w:hyperlink w:anchor="_Toc19577" w:history="1">
            <w:r w:rsidR="0027101D">
              <w:rPr>
                <w:rFonts w:ascii="Arial" w:hAnsi="Arial"/>
                <w:bCs/>
              </w:rPr>
              <w:t xml:space="preserve">8.1. </w:t>
            </w:r>
            <w:r w:rsidR="0027101D">
              <w:rPr>
                <w:rFonts w:ascii="Arial" w:hAnsi="Arial" w:cs="宋体,Bold" w:hint="eastAsia"/>
                <w:bCs/>
              </w:rPr>
              <w:t>总则</w:t>
            </w:r>
            <w:r w:rsidR="0027101D">
              <w:tab/>
            </w:r>
            <w:r>
              <w:fldChar w:fldCharType="begin"/>
            </w:r>
            <w:r w:rsidR="0027101D">
              <w:instrText xml:space="preserve"> PAGEREF _Toc19577 \h </w:instrText>
            </w:r>
            <w:r>
              <w:fldChar w:fldCharType="separate"/>
            </w:r>
            <w:r w:rsidR="0027101D">
              <w:t>26</w:t>
            </w:r>
            <w:r>
              <w:fldChar w:fldCharType="end"/>
            </w:r>
          </w:hyperlink>
        </w:p>
        <w:p w:rsidR="00811398" w:rsidRDefault="00811398" w:rsidP="00675490">
          <w:pPr>
            <w:pStyle w:val="WPSOffice2"/>
            <w:tabs>
              <w:tab w:val="right" w:leader="dot" w:pos="9638"/>
            </w:tabs>
            <w:ind w:left="420"/>
          </w:pPr>
          <w:hyperlink w:anchor="_Toc21505" w:history="1">
            <w:r w:rsidR="0027101D">
              <w:rPr>
                <w:rFonts w:ascii="Arial" w:hAnsi="Arial"/>
              </w:rPr>
              <w:t xml:space="preserve">c. </w:t>
            </w:r>
            <w:r w:rsidR="0027101D">
              <w:rPr>
                <w:rFonts w:ascii="Arial" w:hAnsi="Arial" w:cs="宋体" w:hint="eastAsia"/>
              </w:rPr>
              <w:t>持续保持质量管理体系的有效性</w:t>
            </w:r>
            <w:r w:rsidR="0027101D">
              <w:tab/>
            </w:r>
            <w:r>
              <w:fldChar w:fldCharType="begin"/>
            </w:r>
            <w:r w:rsidR="0027101D">
              <w:instrText xml:space="preserve"> PAGEREF _Toc21505 \h </w:instrText>
            </w:r>
            <w:r>
              <w:fldChar w:fldCharType="separate"/>
            </w:r>
            <w:r w:rsidR="0027101D">
              <w:t>27</w:t>
            </w:r>
            <w:r>
              <w:fldChar w:fldCharType="end"/>
            </w:r>
          </w:hyperlink>
        </w:p>
        <w:p w:rsidR="00811398" w:rsidRDefault="00811398" w:rsidP="00675490">
          <w:pPr>
            <w:pStyle w:val="WPSOffice2"/>
            <w:tabs>
              <w:tab w:val="right" w:leader="dot" w:pos="9638"/>
            </w:tabs>
            <w:ind w:left="420"/>
          </w:pPr>
          <w:hyperlink w:anchor="_Toc19857" w:history="1">
            <w:r w:rsidR="0027101D">
              <w:rPr>
                <w:rFonts w:ascii="Arial" w:hAnsi="Arial"/>
                <w:bCs/>
              </w:rPr>
              <w:t xml:space="preserve">8.2. </w:t>
            </w:r>
            <w:r w:rsidR="0027101D">
              <w:rPr>
                <w:rFonts w:ascii="Arial" w:hAnsi="Arial" w:cs="宋体,Bold" w:hint="eastAsia"/>
                <w:bCs/>
              </w:rPr>
              <w:t>监视和测量</w:t>
            </w:r>
            <w:r w:rsidR="0027101D">
              <w:tab/>
            </w:r>
            <w:r>
              <w:fldChar w:fldCharType="begin"/>
            </w:r>
            <w:r w:rsidR="0027101D">
              <w:instrText xml:space="preserve"> PAGEREF _Toc19857 \h </w:instrText>
            </w:r>
            <w:r>
              <w:fldChar w:fldCharType="separate"/>
            </w:r>
            <w:r w:rsidR="0027101D">
              <w:t>27</w:t>
            </w:r>
            <w:r>
              <w:fldChar w:fldCharType="end"/>
            </w:r>
          </w:hyperlink>
        </w:p>
        <w:p w:rsidR="00811398" w:rsidRDefault="00811398" w:rsidP="00675490">
          <w:pPr>
            <w:pStyle w:val="WPSOffice2"/>
            <w:tabs>
              <w:tab w:val="right" w:leader="dot" w:pos="9638"/>
            </w:tabs>
            <w:ind w:left="420"/>
          </w:pPr>
          <w:hyperlink w:anchor="_Toc32603" w:history="1">
            <w:r w:rsidR="0027101D">
              <w:rPr>
                <w:rFonts w:ascii="Arial" w:hAnsi="Arial"/>
                <w:bCs/>
              </w:rPr>
              <w:t xml:space="preserve">8.3. </w:t>
            </w:r>
            <w:r w:rsidR="0027101D">
              <w:rPr>
                <w:rFonts w:ascii="Arial" w:hAnsi="Arial" w:cs="宋体,Bold" w:hint="eastAsia"/>
                <w:bCs/>
              </w:rPr>
              <w:t>不合格品的控制</w:t>
            </w:r>
            <w:r w:rsidR="0027101D">
              <w:tab/>
            </w:r>
            <w:r>
              <w:fldChar w:fldCharType="begin"/>
            </w:r>
            <w:r w:rsidR="0027101D">
              <w:instrText xml:space="preserve"> PAGEREF _Toc32603 \h </w:instrText>
            </w:r>
            <w:r>
              <w:fldChar w:fldCharType="separate"/>
            </w:r>
            <w:r w:rsidR="0027101D">
              <w:t>29</w:t>
            </w:r>
            <w:r>
              <w:fldChar w:fldCharType="end"/>
            </w:r>
          </w:hyperlink>
        </w:p>
        <w:p w:rsidR="00811398" w:rsidRDefault="00811398" w:rsidP="00675490">
          <w:pPr>
            <w:pStyle w:val="WPSOffice2"/>
            <w:tabs>
              <w:tab w:val="right" w:leader="dot" w:pos="9638"/>
            </w:tabs>
            <w:ind w:left="420"/>
          </w:pPr>
          <w:hyperlink w:anchor="_Toc25020" w:history="1">
            <w:r w:rsidR="0027101D">
              <w:rPr>
                <w:rFonts w:ascii="Arial" w:hAnsi="Arial"/>
                <w:bCs/>
              </w:rPr>
              <w:t xml:space="preserve">8.4. </w:t>
            </w:r>
            <w:r w:rsidR="0027101D">
              <w:rPr>
                <w:rFonts w:ascii="Arial" w:hAnsi="Arial" w:cs="宋体,Bold" w:hint="eastAsia"/>
                <w:bCs/>
              </w:rPr>
              <w:t>数据分析</w:t>
            </w:r>
            <w:r w:rsidR="0027101D">
              <w:tab/>
            </w:r>
            <w:r>
              <w:fldChar w:fldCharType="begin"/>
            </w:r>
            <w:r w:rsidR="0027101D">
              <w:instrText xml:space="preserve"> PAGEREF _Toc25020 \h </w:instrText>
            </w:r>
            <w:r>
              <w:fldChar w:fldCharType="separate"/>
            </w:r>
            <w:r w:rsidR="0027101D">
              <w:t>30</w:t>
            </w:r>
            <w:r>
              <w:fldChar w:fldCharType="end"/>
            </w:r>
          </w:hyperlink>
        </w:p>
        <w:p w:rsidR="00811398" w:rsidRDefault="00811398" w:rsidP="00675490">
          <w:pPr>
            <w:pStyle w:val="WPSOffice2"/>
            <w:tabs>
              <w:tab w:val="right" w:leader="dot" w:pos="9638"/>
            </w:tabs>
            <w:ind w:left="420"/>
          </w:pPr>
          <w:hyperlink w:anchor="_Toc6603" w:history="1">
            <w:r w:rsidR="0027101D">
              <w:rPr>
                <w:rFonts w:ascii="Arial" w:hAnsi="Arial"/>
                <w:bCs/>
              </w:rPr>
              <w:t xml:space="preserve">8.5. </w:t>
            </w:r>
            <w:r w:rsidR="0027101D">
              <w:rPr>
                <w:rFonts w:ascii="Arial" w:hAnsi="Arial" w:cs="宋体,Bold" w:hint="eastAsia"/>
                <w:bCs/>
              </w:rPr>
              <w:t>改进</w:t>
            </w:r>
            <w:r w:rsidR="0027101D">
              <w:tab/>
            </w:r>
            <w:r>
              <w:fldChar w:fldCharType="begin"/>
            </w:r>
            <w:r w:rsidR="0027101D">
              <w:instrText xml:space="preserve"> PAGEREF _Toc6603 \h </w:instrText>
            </w:r>
            <w:r>
              <w:fldChar w:fldCharType="separate"/>
            </w:r>
            <w:r w:rsidR="0027101D">
              <w:t>30</w:t>
            </w:r>
            <w:r>
              <w:fldChar w:fldCharType="end"/>
            </w:r>
          </w:hyperlink>
        </w:p>
        <w:p w:rsidR="00811398" w:rsidRDefault="00811398" w:rsidP="00675490">
          <w:pPr>
            <w:pStyle w:val="WPSOffice2"/>
            <w:tabs>
              <w:tab w:val="right" w:leader="dot" w:pos="9638"/>
            </w:tabs>
            <w:ind w:left="420"/>
          </w:pPr>
          <w:hyperlink w:anchor="_Toc16564" w:history="1">
            <w:r w:rsidR="0027101D">
              <w:rPr>
                <w:rFonts w:ascii="Arial" w:hAnsi="Arial"/>
                <w:bCs/>
              </w:rPr>
              <w:t xml:space="preserve">8.6. </w:t>
            </w:r>
            <w:r w:rsidR="0027101D">
              <w:rPr>
                <w:rFonts w:ascii="Arial" w:hAnsi="Arial" w:cs="宋体,Bold" w:hint="eastAsia"/>
                <w:bCs/>
              </w:rPr>
              <w:t>相关文件</w:t>
            </w:r>
            <w:r w:rsidR="0027101D">
              <w:tab/>
            </w:r>
            <w:r>
              <w:fldChar w:fldCharType="begin"/>
            </w:r>
            <w:r w:rsidR="0027101D">
              <w:instrText xml:space="preserve"> PAGEREF _Toc16564 \h </w:instrText>
            </w:r>
            <w:r>
              <w:fldChar w:fldCharType="separate"/>
            </w:r>
            <w:r w:rsidR="0027101D">
              <w:t>31</w:t>
            </w:r>
            <w:r>
              <w:fldChar w:fldCharType="end"/>
            </w:r>
          </w:hyperlink>
        </w:p>
        <w:p w:rsidR="00811398" w:rsidRDefault="00811398" w:rsidP="00675490">
          <w:pPr>
            <w:pStyle w:val="WPSOffice2"/>
            <w:tabs>
              <w:tab w:val="right" w:leader="dot" w:pos="9638"/>
            </w:tabs>
            <w:ind w:left="420"/>
          </w:pPr>
          <w:hyperlink w:anchor="_Toc22696" w:history="1">
            <w:r w:rsidR="0027101D">
              <w:rPr>
                <w:rFonts w:ascii="Arial" w:hAnsi="Arial"/>
              </w:rPr>
              <w:t xml:space="preserve">9.1 </w:t>
            </w:r>
            <w:r w:rsidR="0027101D">
              <w:rPr>
                <w:rFonts w:ascii="Arial" w:hAnsi="Arial" w:hint="eastAsia"/>
              </w:rPr>
              <w:t>总则</w:t>
            </w:r>
            <w:r w:rsidR="0027101D">
              <w:rPr>
                <w:rFonts w:ascii="Arial" w:hAnsi="Arial"/>
              </w:rPr>
              <w:t>：</w:t>
            </w:r>
            <w:r w:rsidR="0027101D">
              <w:tab/>
            </w:r>
            <w:r>
              <w:fldChar w:fldCharType="begin"/>
            </w:r>
            <w:r w:rsidR="0027101D">
              <w:instrText xml:space="preserve"> PAGEREF _Toc22696 \h </w:instrText>
            </w:r>
            <w:r>
              <w:fldChar w:fldCharType="separate"/>
            </w:r>
            <w:r w:rsidR="0027101D">
              <w:t>31</w:t>
            </w:r>
            <w:r>
              <w:fldChar w:fldCharType="end"/>
            </w:r>
          </w:hyperlink>
        </w:p>
        <w:p w:rsidR="00811398" w:rsidRDefault="00811398" w:rsidP="00675490">
          <w:pPr>
            <w:pStyle w:val="WPSOffice2"/>
            <w:tabs>
              <w:tab w:val="right" w:pos="3600"/>
              <w:tab w:val="right" w:leader="dot" w:pos="9638"/>
            </w:tabs>
            <w:ind w:left="420"/>
          </w:pPr>
          <w:hyperlink w:anchor="_Toc15600" w:history="1">
            <w:r w:rsidR="0027101D">
              <w:rPr>
                <w:rFonts w:ascii="Arial" w:hAnsi="Arial"/>
              </w:rPr>
              <w:t xml:space="preserve">9.3 </w:t>
            </w:r>
            <w:r w:rsidR="0027101D">
              <w:rPr>
                <w:rFonts w:ascii="Arial" w:hAnsi="Arial"/>
              </w:rPr>
              <w:t>职责要求</w:t>
            </w:r>
            <w:r w:rsidR="0027101D">
              <w:rPr>
                <w:rFonts w:ascii="Arial" w:hAnsi="Arial"/>
              </w:rPr>
              <w:t xml:space="preserve"> </w:t>
            </w:r>
            <w:r w:rsidR="0027101D">
              <w:rPr>
                <w:rFonts w:ascii="Arial" w:hAnsi="Arial"/>
              </w:rPr>
              <w:tab/>
              <w:t>1</w:t>
            </w:r>
            <w:r w:rsidR="0027101D">
              <w:rPr>
                <w:rFonts w:ascii="Arial" w:hAnsi="Arial"/>
              </w:rPr>
              <w:t>）（</w:t>
            </w:r>
            <w:r w:rsidR="0027101D">
              <w:rPr>
                <w:rFonts w:ascii="Arial" w:hAnsi="Arial"/>
              </w:rPr>
              <w:t>MDR</w:t>
            </w:r>
            <w:r w:rsidR="0027101D">
              <w:rPr>
                <w:rFonts w:ascii="Arial" w:hAnsi="Arial"/>
              </w:rPr>
              <w:t>）规负责人职责</w:t>
            </w:r>
            <w:r w:rsidR="0027101D">
              <w:tab/>
            </w:r>
            <w:r>
              <w:fldChar w:fldCharType="begin"/>
            </w:r>
            <w:r w:rsidR="0027101D">
              <w:instrText xml:space="preserve"> PAGEREF _Toc15600 \h </w:instrText>
            </w:r>
            <w:r>
              <w:fldChar w:fldCharType="separate"/>
            </w:r>
            <w:r w:rsidR="0027101D">
              <w:t>31</w:t>
            </w:r>
            <w:r>
              <w:fldChar w:fldCharType="end"/>
            </w:r>
          </w:hyperlink>
        </w:p>
        <w:p w:rsidR="00811398" w:rsidRDefault="00811398">
          <w:pPr>
            <w:pStyle w:val="WPSOffice1"/>
            <w:tabs>
              <w:tab w:val="right" w:leader="dot" w:pos="9638"/>
            </w:tabs>
            <w:rPr>
              <w:b/>
            </w:rPr>
          </w:pPr>
          <w:hyperlink w:anchor="_Toc21791" w:history="1">
            <w:r w:rsidR="0027101D">
              <w:rPr>
                <w:rFonts w:cs="宋体" w:hint="eastAsia"/>
                <w:b/>
              </w:rPr>
              <w:t>附件</w:t>
            </w:r>
            <w:r w:rsidR="0027101D">
              <w:rPr>
                <w:rFonts w:cs="宋体" w:hint="eastAsia"/>
                <w:b/>
              </w:rPr>
              <w:t>1</w:t>
            </w:r>
            <w:r w:rsidR="0027101D">
              <w:rPr>
                <w:rFonts w:cs="宋体" w:hint="eastAsia"/>
                <w:b/>
              </w:rPr>
              <w:t xml:space="preserve"> </w:t>
            </w:r>
            <w:r w:rsidR="0027101D">
              <w:rPr>
                <w:rFonts w:cs="宋体" w:hint="eastAsia"/>
                <w:b/>
              </w:rPr>
              <w:t>质</w:t>
            </w:r>
            <w:r w:rsidR="0027101D">
              <w:rPr>
                <w:rFonts w:cs="宋体" w:hint="eastAsia"/>
                <w:b/>
              </w:rPr>
              <w:t xml:space="preserve"> </w:t>
            </w:r>
            <w:r w:rsidR="0027101D">
              <w:rPr>
                <w:rFonts w:cs="宋体" w:hint="eastAsia"/>
                <w:b/>
              </w:rPr>
              <w:t>量</w:t>
            </w:r>
            <w:r w:rsidR="0027101D">
              <w:rPr>
                <w:rFonts w:cs="宋体" w:hint="eastAsia"/>
                <w:b/>
              </w:rPr>
              <w:t xml:space="preserve"> </w:t>
            </w:r>
            <w:r w:rsidR="0027101D">
              <w:rPr>
                <w:rFonts w:cs="宋体" w:hint="eastAsia"/>
                <w:b/>
              </w:rPr>
              <w:t>管</w:t>
            </w:r>
            <w:r w:rsidR="0027101D">
              <w:rPr>
                <w:rFonts w:cs="宋体" w:hint="eastAsia"/>
                <w:b/>
              </w:rPr>
              <w:t xml:space="preserve"> </w:t>
            </w:r>
            <w:r w:rsidR="0027101D">
              <w:rPr>
                <w:rFonts w:cs="宋体" w:hint="eastAsia"/>
                <w:b/>
              </w:rPr>
              <w:t>理</w:t>
            </w:r>
            <w:r w:rsidR="0027101D">
              <w:rPr>
                <w:rFonts w:cs="宋体" w:hint="eastAsia"/>
                <w:b/>
              </w:rPr>
              <w:t xml:space="preserve"> </w:t>
            </w:r>
            <w:r w:rsidR="0027101D">
              <w:rPr>
                <w:rFonts w:cs="宋体" w:hint="eastAsia"/>
                <w:b/>
              </w:rPr>
              <w:t>体</w:t>
            </w:r>
            <w:r w:rsidR="0027101D">
              <w:rPr>
                <w:rFonts w:cs="宋体" w:hint="eastAsia"/>
                <w:b/>
              </w:rPr>
              <w:t xml:space="preserve"> </w:t>
            </w:r>
            <w:r w:rsidR="0027101D">
              <w:rPr>
                <w:rFonts w:cs="宋体" w:hint="eastAsia"/>
                <w:b/>
              </w:rPr>
              <w:t>系</w:t>
            </w:r>
            <w:r w:rsidR="0027101D">
              <w:rPr>
                <w:rFonts w:cs="宋体" w:hint="eastAsia"/>
                <w:b/>
              </w:rPr>
              <w:t xml:space="preserve"> </w:t>
            </w:r>
            <w:r w:rsidR="0027101D">
              <w:rPr>
                <w:rFonts w:cs="宋体" w:hint="eastAsia"/>
                <w:b/>
              </w:rPr>
              <w:t>过</w:t>
            </w:r>
            <w:r w:rsidR="0027101D">
              <w:rPr>
                <w:rFonts w:cs="宋体" w:hint="eastAsia"/>
                <w:b/>
              </w:rPr>
              <w:t xml:space="preserve"> </w:t>
            </w:r>
            <w:r w:rsidR="0027101D">
              <w:rPr>
                <w:rFonts w:cs="宋体" w:hint="eastAsia"/>
                <w:b/>
              </w:rPr>
              <w:t>程</w:t>
            </w:r>
            <w:r w:rsidR="0027101D">
              <w:rPr>
                <w:rFonts w:cs="宋体" w:hint="eastAsia"/>
                <w:b/>
              </w:rPr>
              <w:t xml:space="preserve"> </w:t>
            </w:r>
            <w:r w:rsidR="0027101D">
              <w:rPr>
                <w:rFonts w:cs="宋体" w:hint="eastAsia"/>
                <w:b/>
              </w:rPr>
              <w:t>图</w:t>
            </w:r>
            <w:r w:rsidR="0027101D">
              <w:rPr>
                <w:b/>
              </w:rPr>
              <w:tab/>
            </w:r>
            <w:r>
              <w:rPr>
                <w:b/>
              </w:rPr>
              <w:fldChar w:fldCharType="begin"/>
            </w:r>
            <w:r w:rsidR="0027101D">
              <w:rPr>
                <w:b/>
              </w:rPr>
              <w:instrText xml:space="preserve"> PAGER</w:instrText>
            </w:r>
            <w:r w:rsidR="0027101D">
              <w:rPr>
                <w:b/>
              </w:rPr>
              <w:instrText xml:space="preserve">EF _Toc21791 \h </w:instrText>
            </w:r>
            <w:r>
              <w:rPr>
                <w:b/>
              </w:rPr>
            </w:r>
            <w:r>
              <w:rPr>
                <w:b/>
              </w:rPr>
              <w:fldChar w:fldCharType="separate"/>
            </w:r>
            <w:r w:rsidR="0027101D">
              <w:rPr>
                <w:b/>
              </w:rPr>
              <w:t>34</w:t>
            </w:r>
            <w:r>
              <w:rPr>
                <w:b/>
              </w:rPr>
              <w:fldChar w:fldCharType="end"/>
            </w:r>
          </w:hyperlink>
        </w:p>
        <w:p w:rsidR="00811398" w:rsidRDefault="00811398">
          <w:pPr>
            <w:pStyle w:val="WPSOffice1"/>
            <w:tabs>
              <w:tab w:val="right" w:leader="dot" w:pos="9638"/>
            </w:tabs>
            <w:rPr>
              <w:b/>
            </w:rPr>
          </w:pPr>
          <w:hyperlink w:anchor="_Toc8497" w:history="1">
            <w:r w:rsidR="0027101D">
              <w:rPr>
                <w:rFonts w:cs="宋体" w:hint="eastAsia"/>
                <w:b/>
              </w:rPr>
              <w:t>附件</w:t>
            </w:r>
            <w:r w:rsidR="0027101D">
              <w:rPr>
                <w:rFonts w:cs="宋体" w:hint="eastAsia"/>
                <w:b/>
              </w:rPr>
              <w:t>2</w:t>
            </w:r>
            <w:r w:rsidR="0027101D">
              <w:rPr>
                <w:rFonts w:cs="宋体" w:hint="eastAsia"/>
                <w:b/>
              </w:rPr>
              <w:t>：</w:t>
            </w:r>
            <w:r w:rsidR="0027101D">
              <w:rPr>
                <w:rFonts w:cs="宋体" w:hint="eastAsia"/>
                <w:b/>
              </w:rPr>
              <w:t>YY/T 0287-2017</w:t>
            </w:r>
            <w:r w:rsidR="0027101D">
              <w:rPr>
                <w:rFonts w:cs="宋体" w:hint="eastAsia"/>
                <w:b/>
              </w:rPr>
              <w:t>《医疗器械</w:t>
            </w:r>
            <w:r w:rsidR="0027101D">
              <w:rPr>
                <w:rFonts w:cs="宋体" w:hint="eastAsia"/>
                <w:b/>
              </w:rPr>
              <w:t xml:space="preserve"> </w:t>
            </w:r>
            <w:r w:rsidR="0027101D">
              <w:rPr>
                <w:rFonts w:cs="宋体" w:hint="eastAsia"/>
                <w:b/>
              </w:rPr>
              <w:t>质量管理体系</w:t>
            </w:r>
            <w:r w:rsidR="0027101D">
              <w:rPr>
                <w:rFonts w:cs="宋体" w:hint="eastAsia"/>
                <w:b/>
              </w:rPr>
              <w:t xml:space="preserve"> </w:t>
            </w:r>
            <w:r w:rsidR="0027101D">
              <w:rPr>
                <w:rFonts w:cs="宋体" w:hint="eastAsia"/>
                <w:b/>
              </w:rPr>
              <w:t>用于法规的要求》的职能分配表</w:t>
            </w:r>
            <w:r w:rsidR="0027101D">
              <w:rPr>
                <w:b/>
              </w:rPr>
              <w:tab/>
            </w:r>
            <w:r>
              <w:rPr>
                <w:b/>
              </w:rPr>
              <w:fldChar w:fldCharType="begin"/>
            </w:r>
            <w:r w:rsidR="0027101D">
              <w:rPr>
                <w:b/>
              </w:rPr>
              <w:instrText xml:space="preserve"> PAGEREF _Toc8497 \h </w:instrText>
            </w:r>
            <w:r>
              <w:rPr>
                <w:b/>
              </w:rPr>
            </w:r>
            <w:r>
              <w:rPr>
                <w:b/>
              </w:rPr>
              <w:fldChar w:fldCharType="separate"/>
            </w:r>
            <w:r w:rsidR="0027101D">
              <w:rPr>
                <w:b/>
              </w:rPr>
              <w:t>35</w:t>
            </w:r>
            <w:r>
              <w:rPr>
                <w:b/>
              </w:rPr>
              <w:fldChar w:fldCharType="end"/>
            </w:r>
          </w:hyperlink>
        </w:p>
        <w:p w:rsidR="00811398" w:rsidRDefault="00811398">
          <w:pPr>
            <w:pStyle w:val="WPSOffice1"/>
            <w:tabs>
              <w:tab w:val="right" w:leader="dot" w:pos="9638"/>
            </w:tabs>
            <w:rPr>
              <w:b/>
            </w:rPr>
          </w:pPr>
          <w:hyperlink w:anchor="_Toc5129" w:history="1">
            <w:r w:rsidR="0027101D">
              <w:rPr>
                <w:rFonts w:cs="宋体" w:hint="eastAsia"/>
                <w:b/>
              </w:rPr>
              <w:t>附件</w:t>
            </w:r>
            <w:r w:rsidR="0027101D">
              <w:rPr>
                <w:rFonts w:cs="宋体" w:hint="eastAsia"/>
                <w:b/>
              </w:rPr>
              <w:t>3</w:t>
            </w:r>
            <w:r w:rsidR="0027101D">
              <w:rPr>
                <w:rFonts w:cs="宋体" w:hint="eastAsia"/>
                <w:b/>
              </w:rPr>
              <w:t>：</w:t>
            </w:r>
            <w:r w:rsidR="0027101D">
              <w:rPr>
                <w:rFonts w:cs="宋体" w:hint="eastAsia"/>
                <w:b/>
              </w:rPr>
              <w:t xml:space="preserve">  </w:t>
            </w:r>
            <w:r w:rsidR="0027101D">
              <w:rPr>
                <w:rFonts w:cs="宋体" w:hint="eastAsia"/>
                <w:b/>
              </w:rPr>
              <w:t>程序文件清单</w:t>
            </w:r>
            <w:r w:rsidR="0027101D">
              <w:rPr>
                <w:b/>
              </w:rPr>
              <w:tab/>
            </w:r>
            <w:r>
              <w:rPr>
                <w:b/>
              </w:rPr>
              <w:fldChar w:fldCharType="begin"/>
            </w:r>
            <w:r w:rsidR="0027101D">
              <w:rPr>
                <w:b/>
              </w:rPr>
              <w:instrText xml:space="preserve"> PAGEREF _Toc5129 \h </w:instrText>
            </w:r>
            <w:r>
              <w:rPr>
                <w:b/>
              </w:rPr>
            </w:r>
            <w:r>
              <w:rPr>
                <w:b/>
              </w:rPr>
              <w:fldChar w:fldCharType="separate"/>
            </w:r>
            <w:r w:rsidR="0027101D">
              <w:rPr>
                <w:b/>
              </w:rPr>
              <w:t>40</w:t>
            </w:r>
            <w:r>
              <w:rPr>
                <w:b/>
              </w:rPr>
              <w:fldChar w:fldCharType="end"/>
            </w:r>
          </w:hyperlink>
        </w:p>
        <w:p w:rsidR="00811398" w:rsidRDefault="00811398">
          <w:pPr>
            <w:pStyle w:val="WPSOffice1"/>
            <w:tabs>
              <w:tab w:val="right" w:leader="dot" w:pos="9638"/>
            </w:tabs>
            <w:rPr>
              <w:b/>
            </w:rPr>
          </w:pPr>
          <w:hyperlink w:anchor="_Toc14216" w:history="1">
            <w:r w:rsidR="0027101D">
              <w:rPr>
                <w:rFonts w:cs="宋体" w:hint="eastAsia"/>
                <w:b/>
              </w:rPr>
              <w:t>附件</w:t>
            </w:r>
            <w:r w:rsidR="0027101D">
              <w:rPr>
                <w:rFonts w:cs="宋体" w:hint="eastAsia"/>
                <w:b/>
              </w:rPr>
              <w:t>4</w:t>
            </w:r>
            <w:r w:rsidR="0027101D">
              <w:rPr>
                <w:rFonts w:cs="宋体" w:hint="eastAsia"/>
                <w:b/>
              </w:rPr>
              <w:t>：软件开发过程和和活动概示</w:t>
            </w:r>
            <w:r w:rsidR="0027101D">
              <w:rPr>
                <w:b/>
              </w:rPr>
              <w:tab/>
            </w:r>
            <w:r>
              <w:rPr>
                <w:b/>
              </w:rPr>
              <w:fldChar w:fldCharType="begin"/>
            </w:r>
            <w:r w:rsidR="0027101D">
              <w:rPr>
                <w:b/>
              </w:rPr>
              <w:instrText xml:space="preserve"> PAGEREF _Toc14216 \h </w:instrText>
            </w:r>
            <w:r>
              <w:rPr>
                <w:b/>
              </w:rPr>
            </w:r>
            <w:r>
              <w:rPr>
                <w:b/>
              </w:rPr>
              <w:fldChar w:fldCharType="separate"/>
            </w:r>
            <w:r w:rsidR="0027101D">
              <w:rPr>
                <w:b/>
              </w:rPr>
              <w:t>42</w:t>
            </w:r>
            <w:r>
              <w:rPr>
                <w:b/>
              </w:rPr>
              <w:fldChar w:fldCharType="end"/>
            </w:r>
          </w:hyperlink>
        </w:p>
        <w:p w:rsidR="00811398" w:rsidRDefault="00811398">
          <w:pPr>
            <w:pStyle w:val="WPSOffice1"/>
            <w:tabs>
              <w:tab w:val="right" w:leader="dot" w:pos="9638"/>
            </w:tabs>
            <w:rPr>
              <w:b/>
            </w:rPr>
          </w:pPr>
          <w:hyperlink w:anchor="_Toc5485" w:history="1">
            <w:r w:rsidR="0027101D">
              <w:rPr>
                <w:rFonts w:cs="宋体" w:hint="eastAsia"/>
                <w:b/>
              </w:rPr>
              <w:t>附件</w:t>
            </w:r>
            <w:r w:rsidR="0027101D">
              <w:rPr>
                <w:rFonts w:cs="宋体" w:hint="eastAsia"/>
                <w:b/>
              </w:rPr>
              <w:t>5</w:t>
            </w:r>
            <w:r w:rsidR="0027101D">
              <w:rPr>
                <w:rFonts w:cs="宋体" w:hint="eastAsia"/>
                <w:b/>
              </w:rPr>
              <w:t>：软件生命周期的活动流程</w:t>
            </w:r>
            <w:r w:rsidR="0027101D">
              <w:rPr>
                <w:b/>
              </w:rPr>
              <w:tab/>
            </w:r>
            <w:r>
              <w:rPr>
                <w:b/>
              </w:rPr>
              <w:fldChar w:fldCharType="begin"/>
            </w:r>
            <w:r w:rsidR="0027101D">
              <w:rPr>
                <w:b/>
              </w:rPr>
              <w:instrText xml:space="preserve"> PAGEREF _Toc5485 \h </w:instrText>
            </w:r>
            <w:r>
              <w:rPr>
                <w:b/>
              </w:rPr>
            </w:r>
            <w:r>
              <w:rPr>
                <w:b/>
              </w:rPr>
              <w:fldChar w:fldCharType="separate"/>
            </w:r>
            <w:r w:rsidR="0027101D">
              <w:rPr>
                <w:b/>
              </w:rPr>
              <w:t>43</w:t>
            </w:r>
            <w:r>
              <w:rPr>
                <w:b/>
              </w:rPr>
              <w:fldChar w:fldCharType="end"/>
            </w:r>
          </w:hyperlink>
        </w:p>
        <w:p w:rsidR="00811398" w:rsidRDefault="00811398">
          <w:pPr>
            <w:autoSpaceDE w:val="0"/>
            <w:autoSpaceDN w:val="0"/>
            <w:adjustRightInd w:val="0"/>
            <w:spacing w:line="360" w:lineRule="auto"/>
            <w:ind w:firstLineChars="50" w:firstLine="105"/>
            <w:rPr>
              <w:rFonts w:ascii="Arial" w:hAnsi="Arial"/>
            </w:rPr>
          </w:pPr>
          <w:r>
            <w:rPr>
              <w:rFonts w:ascii="Arial" w:hAnsi="Arial"/>
              <w:b/>
            </w:rPr>
            <w:fldChar w:fldCharType="end"/>
          </w:r>
        </w:p>
      </w:sdtContent>
    </w:sdt>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pPr>
        <w:tabs>
          <w:tab w:val="left" w:pos="5760"/>
        </w:tabs>
        <w:spacing w:before="240" w:line="360" w:lineRule="auto"/>
        <w:rPr>
          <w:rFonts w:ascii="Arial" w:hAnsi="Arial"/>
          <w:b/>
        </w:rPr>
      </w:pPr>
    </w:p>
    <w:p w:rsidR="00811398" w:rsidRDefault="00811398">
      <w:bookmarkStart w:id="2" w:name="_Toc487017462"/>
    </w:p>
    <w:p w:rsidR="00811398" w:rsidRDefault="00811398"/>
    <w:p w:rsidR="00811398" w:rsidRDefault="00811398"/>
    <w:p w:rsidR="00811398" w:rsidRDefault="00811398"/>
    <w:p w:rsidR="00811398" w:rsidRDefault="00811398"/>
    <w:p w:rsidR="00811398" w:rsidRDefault="00811398"/>
    <w:p w:rsidR="00811398" w:rsidRDefault="00811398">
      <w:pPr>
        <w:rPr>
          <w:b/>
        </w:rPr>
        <w:sectPr w:rsidR="00811398">
          <w:headerReference w:type="default" r:id="rId14"/>
          <w:pgSz w:w="11906" w:h="16838"/>
          <w:pgMar w:top="1134" w:right="1134" w:bottom="1134" w:left="1134" w:header="851" w:footer="992" w:gutter="0"/>
          <w:cols w:space="720"/>
          <w:docGrid w:linePitch="312"/>
        </w:sectPr>
      </w:pPr>
    </w:p>
    <w:p w:rsidR="00811398" w:rsidRDefault="0027101D">
      <w:pPr>
        <w:jc w:val="center"/>
        <w:rPr>
          <w:b/>
        </w:rPr>
      </w:pPr>
      <w:bookmarkStart w:id="3" w:name="_Toc686046576_WPSOffice_Level1"/>
      <w:r>
        <w:rPr>
          <w:rFonts w:hint="eastAsia"/>
          <w:b/>
        </w:rPr>
        <w:lastRenderedPageBreak/>
        <w:t>发</w:t>
      </w:r>
      <w:r>
        <w:rPr>
          <w:b/>
        </w:rPr>
        <w:t>布令</w:t>
      </w:r>
      <w:bookmarkEnd w:id="2"/>
      <w:bookmarkEnd w:id="3"/>
    </w:p>
    <w:p w:rsidR="00811398" w:rsidRDefault="00811398">
      <w:pPr>
        <w:jc w:val="center"/>
        <w:rPr>
          <w:b/>
        </w:rPr>
      </w:pPr>
    </w:p>
    <w:p w:rsidR="00811398" w:rsidRDefault="0027101D">
      <w:pPr>
        <w:spacing w:line="360" w:lineRule="auto"/>
        <w:ind w:firstLineChars="200" w:firstLine="420"/>
        <w:rPr>
          <w:rFonts w:ascii="宋体" w:hAnsi="宋体" w:cs="Tahoma"/>
          <w:szCs w:val="21"/>
        </w:rPr>
      </w:pPr>
      <w:bookmarkStart w:id="4" w:name="_Toc487017461"/>
      <w:bookmarkStart w:id="5" w:name="_Toc487017463"/>
      <w:r>
        <w:rPr>
          <w:rFonts w:ascii="宋体" w:hAnsi="宋体" w:cs="Tahoma"/>
          <w:szCs w:val="21"/>
        </w:rPr>
        <w:t>本《质量手册》是依据</w:t>
      </w:r>
      <w:r>
        <w:rPr>
          <w:rFonts w:ascii="宋体" w:hAnsi="宋体" w:cs="Tahoma" w:hint="eastAsia"/>
          <w:szCs w:val="21"/>
        </w:rPr>
        <w:t>以下</w:t>
      </w:r>
      <w:r>
        <w:rPr>
          <w:rFonts w:ascii="宋体" w:hAnsi="宋体" w:cs="Arial" w:hint="eastAsia"/>
          <w:szCs w:val="21"/>
        </w:rPr>
        <w:t>国家法律、法规和行业标准，</w:t>
      </w:r>
      <w:r>
        <w:rPr>
          <w:rFonts w:ascii="宋体" w:hAnsi="宋体" w:cs="Tahoma" w:hint="eastAsia"/>
          <w:szCs w:val="21"/>
        </w:rPr>
        <w:t>并</w:t>
      </w:r>
      <w:r>
        <w:rPr>
          <w:rFonts w:ascii="宋体" w:hAnsi="宋体" w:cs="Tahoma"/>
          <w:szCs w:val="21"/>
        </w:rPr>
        <w:t>结合我公司产品的实际和特点编制而成的。</w:t>
      </w:r>
    </w:p>
    <w:p w:rsidR="00811398" w:rsidRDefault="0027101D">
      <w:pPr>
        <w:numPr>
          <w:ilvl w:val="0"/>
          <w:numId w:val="1"/>
        </w:numPr>
        <w:tabs>
          <w:tab w:val="left" w:pos="1134"/>
        </w:tabs>
        <w:spacing w:line="360" w:lineRule="auto"/>
        <w:ind w:hanging="26"/>
        <w:rPr>
          <w:rFonts w:ascii="宋体" w:hAnsi="宋体"/>
          <w:szCs w:val="21"/>
        </w:rPr>
      </w:pPr>
      <w:bookmarkStart w:id="6" w:name="_Hlk518289935"/>
      <w:r>
        <w:rPr>
          <w:rFonts w:ascii="宋体" w:hAnsi="宋体" w:hint="eastAsia"/>
          <w:szCs w:val="21"/>
        </w:rPr>
        <w:t>《医疗器械生产质量管理规范》</w:t>
      </w:r>
    </w:p>
    <w:p w:rsidR="00811398" w:rsidRDefault="0027101D">
      <w:pPr>
        <w:numPr>
          <w:ilvl w:val="0"/>
          <w:numId w:val="1"/>
        </w:numPr>
        <w:tabs>
          <w:tab w:val="left" w:pos="1134"/>
        </w:tabs>
        <w:spacing w:line="360" w:lineRule="auto"/>
        <w:ind w:hanging="26"/>
        <w:rPr>
          <w:rFonts w:ascii="宋体" w:hAnsi="宋体"/>
          <w:szCs w:val="21"/>
        </w:rPr>
      </w:pPr>
      <w:r>
        <w:rPr>
          <w:rFonts w:ascii="宋体" w:hAnsi="宋体" w:hint="eastAsia"/>
          <w:szCs w:val="21"/>
        </w:rPr>
        <w:t>《医疗器械生产质量管理规范附录独立软件》</w:t>
      </w:r>
    </w:p>
    <w:p w:rsidR="00811398" w:rsidRDefault="0027101D">
      <w:pPr>
        <w:numPr>
          <w:ilvl w:val="0"/>
          <w:numId w:val="1"/>
        </w:numPr>
        <w:tabs>
          <w:tab w:val="left" w:pos="1134"/>
        </w:tabs>
        <w:spacing w:line="360" w:lineRule="auto"/>
        <w:ind w:hanging="26"/>
        <w:rPr>
          <w:rFonts w:ascii="宋体" w:hAnsi="宋体"/>
          <w:szCs w:val="21"/>
        </w:rPr>
      </w:pPr>
      <w:r>
        <w:rPr>
          <w:rFonts w:ascii="宋体" w:hAnsi="宋体" w:hint="eastAsia"/>
          <w:szCs w:val="21"/>
        </w:rPr>
        <w:t xml:space="preserve"> </w:t>
      </w:r>
      <w:r>
        <w:rPr>
          <w:rFonts w:ascii="宋体" w:hAnsi="宋体"/>
          <w:szCs w:val="21"/>
        </w:rPr>
        <w:t>MDR</w:t>
      </w:r>
      <w:r>
        <w:rPr>
          <w:rFonts w:ascii="宋体" w:hAnsi="宋体" w:hint="eastAsia"/>
          <w:szCs w:val="21"/>
        </w:rPr>
        <w:t>（医疗器械法规）</w:t>
      </w:r>
      <w:r>
        <w:rPr>
          <w:rFonts w:ascii="宋体" w:hAnsi="宋体"/>
          <w:szCs w:val="21"/>
        </w:rPr>
        <w:t xml:space="preserve"> 2017/745 </w:t>
      </w:r>
      <w:r>
        <w:rPr>
          <w:rFonts w:ascii="宋体" w:hAnsi="宋体" w:hint="eastAsia"/>
          <w:szCs w:val="21"/>
        </w:rPr>
        <w:t>（</w:t>
      </w:r>
      <w:r>
        <w:rPr>
          <w:rFonts w:ascii="宋体" w:hAnsi="宋体"/>
          <w:szCs w:val="21"/>
        </w:rPr>
        <w:t>EU</w:t>
      </w:r>
      <w:r>
        <w:rPr>
          <w:rFonts w:ascii="宋体" w:hAnsi="宋体" w:hint="eastAsia"/>
          <w:szCs w:val="21"/>
        </w:rPr>
        <w:t>）</w:t>
      </w:r>
    </w:p>
    <w:p w:rsidR="00811398" w:rsidRDefault="0027101D">
      <w:pPr>
        <w:numPr>
          <w:ilvl w:val="0"/>
          <w:numId w:val="1"/>
        </w:numPr>
        <w:spacing w:line="360" w:lineRule="auto"/>
        <w:ind w:hanging="26"/>
        <w:rPr>
          <w:rFonts w:ascii="宋体" w:hAnsi="宋体"/>
          <w:szCs w:val="21"/>
        </w:rPr>
      </w:pPr>
      <w:r>
        <w:rPr>
          <w:rFonts w:ascii="宋体" w:hAnsi="宋体" w:hint="eastAsia"/>
          <w:szCs w:val="21"/>
        </w:rPr>
        <w:t>YY/T</w:t>
      </w:r>
      <w:r>
        <w:rPr>
          <w:rFonts w:ascii="宋体" w:hAnsi="宋体"/>
          <w:szCs w:val="21"/>
        </w:rPr>
        <w:t xml:space="preserve"> </w:t>
      </w:r>
      <w:r>
        <w:rPr>
          <w:rFonts w:ascii="宋体" w:hAnsi="宋体" w:hint="eastAsia"/>
          <w:szCs w:val="21"/>
        </w:rPr>
        <w:t>0287-20</w:t>
      </w:r>
      <w:r>
        <w:rPr>
          <w:rFonts w:ascii="宋体" w:hAnsi="宋体"/>
          <w:szCs w:val="21"/>
        </w:rPr>
        <w:t>17</w:t>
      </w:r>
      <w:r>
        <w:rPr>
          <w:rFonts w:ascii="宋体" w:hAnsi="宋体" w:hint="eastAsia"/>
          <w:szCs w:val="21"/>
        </w:rPr>
        <w:t>《医疗器械</w:t>
      </w:r>
      <w:r>
        <w:rPr>
          <w:rFonts w:ascii="宋体" w:hAnsi="宋体" w:hint="eastAsia"/>
          <w:szCs w:val="21"/>
        </w:rPr>
        <w:t xml:space="preserve"> </w:t>
      </w:r>
      <w:r>
        <w:rPr>
          <w:rFonts w:ascii="宋体" w:hAnsi="宋体" w:hint="eastAsia"/>
          <w:szCs w:val="21"/>
        </w:rPr>
        <w:t>质量管理体系</w:t>
      </w:r>
      <w:r>
        <w:rPr>
          <w:rFonts w:ascii="宋体" w:hAnsi="宋体" w:hint="eastAsia"/>
          <w:szCs w:val="21"/>
        </w:rPr>
        <w:t xml:space="preserve"> </w:t>
      </w:r>
      <w:r>
        <w:rPr>
          <w:rFonts w:ascii="宋体" w:hAnsi="宋体" w:hint="eastAsia"/>
          <w:szCs w:val="21"/>
        </w:rPr>
        <w:t>用于法规的要求》</w:t>
      </w:r>
      <w:bookmarkEnd w:id="6"/>
    </w:p>
    <w:p w:rsidR="00811398" w:rsidRDefault="0027101D">
      <w:pPr>
        <w:numPr>
          <w:ilvl w:val="0"/>
          <w:numId w:val="1"/>
        </w:numPr>
        <w:spacing w:line="360" w:lineRule="auto"/>
        <w:ind w:hanging="26"/>
        <w:rPr>
          <w:rFonts w:ascii="宋体" w:hAnsi="宋体"/>
          <w:szCs w:val="21"/>
        </w:rPr>
      </w:pPr>
      <w:bookmarkStart w:id="7" w:name="_Hlk518289987"/>
      <w:r>
        <w:rPr>
          <w:rFonts w:ascii="宋体" w:hAnsi="宋体" w:hint="eastAsia"/>
          <w:szCs w:val="21"/>
        </w:rPr>
        <w:t>医疗器械相关法律、法规</w:t>
      </w:r>
      <w:r>
        <w:rPr>
          <w:rFonts w:ascii="宋体" w:hAnsi="宋体" w:hint="eastAsia"/>
          <w:szCs w:val="21"/>
        </w:rPr>
        <w:t xml:space="preserve"> </w:t>
      </w:r>
    </w:p>
    <w:p w:rsidR="00811398" w:rsidRDefault="0027101D">
      <w:pPr>
        <w:numPr>
          <w:ilvl w:val="0"/>
          <w:numId w:val="1"/>
        </w:numPr>
        <w:spacing w:line="360" w:lineRule="auto"/>
        <w:ind w:hanging="26"/>
        <w:rPr>
          <w:rFonts w:ascii="宋体" w:hAnsi="宋体"/>
          <w:szCs w:val="21"/>
        </w:rPr>
      </w:pP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bookmarkEnd w:id="7"/>
    </w:p>
    <w:p w:rsidR="00811398" w:rsidRDefault="0027101D">
      <w:pPr>
        <w:spacing w:line="360" w:lineRule="auto"/>
        <w:ind w:firstLineChars="300" w:firstLine="630"/>
        <w:rPr>
          <w:rFonts w:ascii="宋体" w:hAnsi="宋体" w:cs="Tahoma"/>
          <w:szCs w:val="21"/>
        </w:rPr>
      </w:pPr>
      <w:r>
        <w:rPr>
          <w:rFonts w:ascii="宋体" w:hAnsi="宋体" w:cs="Tahoma"/>
          <w:szCs w:val="21"/>
        </w:rPr>
        <w:t>本《质量手册》阐述了公司的质量方针、质量目标和质量承诺。它包括或引用上述标准要求的和质量管理体系所要求的形成文件的程序及对经识别和建立的质量管理体系的过程之间的相互作用给予描述，并对公司的质量体系提出了具体要求。</w:t>
      </w:r>
      <w:r>
        <w:rPr>
          <w:rFonts w:ascii="宋体" w:hAnsi="宋体" w:cs="Arial"/>
        </w:rPr>
        <w:t>对</w:t>
      </w:r>
      <w:r>
        <w:rPr>
          <w:rFonts w:ascii="宋体" w:hAnsi="宋体" w:cs="Arial" w:hint="eastAsia"/>
        </w:rPr>
        <w:t>公司</w:t>
      </w:r>
      <w:r>
        <w:rPr>
          <w:rFonts w:ascii="宋体" w:hAnsi="宋体" w:cs="Arial"/>
        </w:rPr>
        <w:t>开展的各项质量活动做出了明确规定和要求，提出了相应的控制措施和办法。同时针对各项质量活动，明确了有关部门和人员的职责和权限</w:t>
      </w:r>
      <w:r>
        <w:rPr>
          <w:rFonts w:ascii="宋体" w:hAnsi="宋体" w:cs="Arial" w:hint="eastAsia"/>
        </w:rPr>
        <w:t>。</w:t>
      </w:r>
      <w:r>
        <w:rPr>
          <w:rFonts w:ascii="宋体" w:hAnsi="宋体" w:cs="Tahoma"/>
          <w:szCs w:val="21"/>
        </w:rPr>
        <w:t xml:space="preserve"> </w:t>
      </w:r>
    </w:p>
    <w:p w:rsidR="00811398" w:rsidRDefault="0027101D">
      <w:pPr>
        <w:spacing w:line="360" w:lineRule="auto"/>
        <w:ind w:firstLineChars="200" w:firstLine="420"/>
        <w:rPr>
          <w:rFonts w:ascii="宋体" w:hAnsi="宋体" w:cs="Tahoma"/>
          <w:szCs w:val="21"/>
        </w:rPr>
      </w:pPr>
      <w:r>
        <w:rPr>
          <w:rFonts w:ascii="宋体" w:hAnsi="宋体" w:cs="Tahoma"/>
          <w:szCs w:val="21"/>
        </w:rPr>
        <w:t>本《质量手册》是公司质量管理的基本法规，是公司全体员工贯彻质量方针、实现质量目标、履行质量职责的行为准则和行动纲领，也是公司向社会和所有顾客提供质量保证的展示性文件。</w:t>
      </w:r>
    </w:p>
    <w:p w:rsidR="00811398" w:rsidRDefault="00811398"/>
    <w:p w:rsidR="00811398" w:rsidRDefault="00811398"/>
    <w:p w:rsidR="00811398" w:rsidRDefault="0027101D">
      <w:pPr>
        <w:spacing w:line="360" w:lineRule="auto"/>
        <w:ind w:firstLineChars="3500" w:firstLine="7350"/>
        <w:rPr>
          <w:rFonts w:ascii="Arial" w:hAnsi="Arial" w:cs="Arial"/>
        </w:rPr>
      </w:pPr>
      <w:r>
        <w:rPr>
          <w:rFonts w:ascii="Arial" w:hAnsi="Arial" w:cs="Arial" w:hint="eastAsia"/>
        </w:rPr>
        <w:t>企业负责人</w:t>
      </w:r>
      <w:r>
        <w:rPr>
          <w:rFonts w:ascii="Arial" w:hAnsi="Arial" w:cs="Arial"/>
        </w:rPr>
        <w:t>：</w:t>
      </w:r>
      <w:r>
        <w:rPr>
          <w:rFonts w:ascii="Arial" w:hAnsi="Arial" w:cs="Arial" w:hint="eastAsia"/>
        </w:rPr>
        <w:t>朱瑞星</w:t>
      </w:r>
    </w:p>
    <w:p w:rsidR="00811398" w:rsidRDefault="0027101D">
      <w:pPr>
        <w:spacing w:line="360" w:lineRule="auto"/>
        <w:ind w:right="420" w:firstLineChars="3500" w:firstLine="7350"/>
        <w:rPr>
          <w:rFonts w:ascii="Arial" w:hAnsi="Arial" w:cs="Arial"/>
        </w:rPr>
      </w:pPr>
      <w:r>
        <w:rPr>
          <w:rFonts w:ascii="Arial" w:hAnsi="Arial" w:cs="Arial" w:hint="eastAsia"/>
        </w:rPr>
        <w:t>2</w:t>
      </w:r>
      <w:r>
        <w:rPr>
          <w:rFonts w:ascii="Arial" w:hAnsi="Arial" w:cs="Arial"/>
        </w:rPr>
        <w:t>0</w:t>
      </w:r>
      <w:r>
        <w:rPr>
          <w:rFonts w:ascii="Arial" w:hAnsi="Arial" w:cs="Arial" w:hint="eastAsia"/>
        </w:rPr>
        <w:t>2</w:t>
      </w:r>
      <w:r>
        <w:rPr>
          <w:rFonts w:ascii="Arial" w:hAnsi="Arial" w:cs="Arial"/>
        </w:rPr>
        <w:t>2</w:t>
      </w:r>
      <w:r>
        <w:rPr>
          <w:rFonts w:ascii="Arial" w:hAnsi="Arial" w:cs="Arial"/>
        </w:rPr>
        <w:t>年</w:t>
      </w:r>
      <w:r>
        <w:rPr>
          <w:rFonts w:ascii="Arial" w:hAnsi="Arial" w:cs="Arial" w:hint="eastAsia"/>
        </w:rPr>
        <w:t xml:space="preserve"> 7</w:t>
      </w:r>
      <w:r>
        <w:rPr>
          <w:rFonts w:ascii="Arial" w:hAnsi="Arial" w:cs="Arial"/>
        </w:rPr>
        <w:t>月</w:t>
      </w:r>
      <w:r>
        <w:rPr>
          <w:rFonts w:ascii="Arial" w:hAnsi="Arial" w:cs="Arial" w:hint="eastAsia"/>
        </w:rPr>
        <w:t>15</w:t>
      </w:r>
      <w:r>
        <w:rPr>
          <w:rFonts w:ascii="Arial" w:hAnsi="Arial" w:cs="Arial"/>
        </w:rPr>
        <w:t>日</w:t>
      </w:r>
    </w:p>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p w:rsidR="00811398" w:rsidRDefault="00811398"/>
    <w:bookmarkEnd w:id="4"/>
    <w:p w:rsidR="00811398" w:rsidRDefault="00811398"/>
    <w:p w:rsidR="00811398" w:rsidRDefault="00811398"/>
    <w:p w:rsidR="00811398" w:rsidRDefault="00811398">
      <w:pPr>
        <w:jc w:val="center"/>
        <w:rPr>
          <w:b/>
        </w:rPr>
      </w:pPr>
    </w:p>
    <w:p w:rsidR="00811398" w:rsidRDefault="00811398">
      <w:pPr>
        <w:jc w:val="center"/>
        <w:rPr>
          <w:b/>
        </w:rPr>
      </w:pPr>
    </w:p>
    <w:p w:rsidR="00811398" w:rsidRDefault="0027101D">
      <w:pPr>
        <w:jc w:val="center"/>
        <w:rPr>
          <w:rFonts w:hAnsi="Arial Black"/>
          <w:b/>
        </w:rPr>
      </w:pPr>
      <w:bookmarkStart w:id="8" w:name="_Toc327881995_WPSOffice_Level1"/>
      <w:r>
        <w:rPr>
          <w:rFonts w:hint="eastAsia"/>
          <w:b/>
        </w:rPr>
        <w:lastRenderedPageBreak/>
        <w:t>公司简介</w:t>
      </w:r>
      <w:bookmarkEnd w:id="8"/>
    </w:p>
    <w:p w:rsidR="00811398" w:rsidRDefault="0027101D">
      <w:pPr>
        <w:spacing w:line="480" w:lineRule="exact"/>
        <w:ind w:firstLineChars="200" w:firstLine="420"/>
        <w:rPr>
          <w:rFonts w:ascii="Arial" w:hAnsi="Arial"/>
        </w:rPr>
      </w:pPr>
      <w:r>
        <w:rPr>
          <w:rFonts w:ascii="Arial" w:hAnsi="Arial" w:hint="eastAsia"/>
        </w:rPr>
        <w:t>本公司生产产品有医疗器械独立软件和有源医疗器械产品，其中独立软件为医学影像进行后处理软件。一类是普通的影像分析和处理软件；一类为基于深度学习、计算机视觉等人工智能技术，对医疗影像进行处理、分析，进而实现辅助诊断的临床功能。当前的产品系列有：</w:t>
      </w:r>
    </w:p>
    <w:p w:rsidR="00811398" w:rsidRDefault="0027101D">
      <w:pPr>
        <w:pStyle w:val="10"/>
        <w:numPr>
          <w:ilvl w:val="0"/>
          <w:numId w:val="2"/>
        </w:numPr>
        <w:spacing w:line="480" w:lineRule="exact"/>
        <w:ind w:firstLineChars="0"/>
        <w:rPr>
          <w:rFonts w:ascii="Arial" w:hAnsi="Arial"/>
        </w:rPr>
      </w:pPr>
      <w:r>
        <w:rPr>
          <w:rFonts w:ascii="Arial" w:hAnsi="Arial" w:hint="eastAsia"/>
        </w:rPr>
        <w:t>医疗影像处理分析类软件</w:t>
      </w:r>
    </w:p>
    <w:p w:rsidR="00811398" w:rsidRDefault="0027101D">
      <w:pPr>
        <w:pStyle w:val="10"/>
        <w:numPr>
          <w:ilvl w:val="0"/>
          <w:numId w:val="2"/>
        </w:numPr>
        <w:spacing w:line="480" w:lineRule="exact"/>
        <w:ind w:firstLineChars="0"/>
        <w:rPr>
          <w:rFonts w:ascii="Arial" w:hAnsi="Arial"/>
        </w:rPr>
      </w:pPr>
      <w:r>
        <w:rPr>
          <w:rFonts w:ascii="Arial" w:hAnsi="Arial" w:hint="eastAsia"/>
        </w:rPr>
        <w:t>深度学习辅助诊断类软件</w:t>
      </w:r>
    </w:p>
    <w:p w:rsidR="00811398" w:rsidRDefault="0027101D">
      <w:pPr>
        <w:spacing w:line="480" w:lineRule="exact"/>
        <w:ind w:firstLineChars="200" w:firstLine="420"/>
        <w:rPr>
          <w:rFonts w:ascii="Arial" w:hAnsi="Arial"/>
        </w:rPr>
      </w:pPr>
      <w:r>
        <w:rPr>
          <w:rFonts w:ascii="Arial" w:hAnsi="Arial" w:hint="eastAsia"/>
        </w:rPr>
        <w:t>本公司从事第二类医疗器械产品生产经营活动</w:t>
      </w:r>
      <w:r>
        <w:rPr>
          <w:rFonts w:ascii="Arial" w:hAnsi="Arial"/>
        </w:rPr>
        <w:t>。</w:t>
      </w:r>
    </w:p>
    <w:p w:rsidR="00811398" w:rsidRDefault="00811398">
      <w:pPr>
        <w:pStyle w:val="10"/>
        <w:spacing w:line="480" w:lineRule="exact"/>
        <w:ind w:firstLineChars="0" w:firstLine="0"/>
        <w:rPr>
          <w:rFonts w:ascii="Arial" w:hAnsi="Arial"/>
        </w:rPr>
      </w:pPr>
    </w:p>
    <w:p w:rsidR="00811398" w:rsidRDefault="0027101D">
      <w:pPr>
        <w:pStyle w:val="10"/>
        <w:spacing w:line="480" w:lineRule="exact"/>
        <w:ind w:left="420" w:firstLineChars="0" w:firstLine="0"/>
        <w:rPr>
          <w:rFonts w:ascii="Arial" w:hAnsi="Arial"/>
        </w:rPr>
      </w:pPr>
      <w:r>
        <w:rPr>
          <w:rFonts w:ascii="Arial" w:hAnsi="Arial" w:hint="eastAsia"/>
        </w:rPr>
        <w:t>公司地址：中国</w:t>
      </w:r>
      <w:r>
        <w:rPr>
          <w:rFonts w:ascii="Arial" w:hAnsi="Arial" w:hint="eastAsia"/>
        </w:rPr>
        <w:t>(</w:t>
      </w:r>
      <w:r>
        <w:rPr>
          <w:rFonts w:ascii="Arial" w:hAnsi="Arial" w:hint="eastAsia"/>
        </w:rPr>
        <w:t>上海</w:t>
      </w:r>
      <w:r>
        <w:rPr>
          <w:rFonts w:ascii="Arial" w:hAnsi="Arial" w:hint="eastAsia"/>
        </w:rPr>
        <w:t>)</w:t>
      </w:r>
      <w:r>
        <w:rPr>
          <w:rFonts w:ascii="Arial" w:hAnsi="Arial" w:hint="eastAsia"/>
        </w:rPr>
        <w:t>自由贸易试验区浦东大道</w:t>
      </w:r>
      <w:r>
        <w:rPr>
          <w:rFonts w:ascii="Arial" w:hAnsi="Arial" w:hint="eastAsia"/>
        </w:rPr>
        <w:t>720</w:t>
      </w:r>
      <w:r>
        <w:rPr>
          <w:rFonts w:ascii="Arial" w:hAnsi="Arial" w:hint="eastAsia"/>
        </w:rPr>
        <w:t>、</w:t>
      </w:r>
      <w:r>
        <w:rPr>
          <w:rFonts w:ascii="Arial" w:hAnsi="Arial" w:hint="eastAsia"/>
        </w:rPr>
        <w:t>728</w:t>
      </w:r>
      <w:r>
        <w:rPr>
          <w:rFonts w:ascii="Arial" w:hAnsi="Arial" w:hint="eastAsia"/>
        </w:rPr>
        <w:t>号</w:t>
      </w:r>
      <w:r>
        <w:rPr>
          <w:rFonts w:ascii="Arial" w:hAnsi="Arial" w:hint="eastAsia"/>
        </w:rPr>
        <w:t>16B</w:t>
      </w:r>
      <w:r>
        <w:rPr>
          <w:rFonts w:ascii="Arial" w:hAnsi="Arial" w:hint="eastAsia"/>
        </w:rPr>
        <w:t>室</w:t>
      </w:r>
    </w:p>
    <w:p w:rsidR="00811398" w:rsidRDefault="0027101D">
      <w:pPr>
        <w:pStyle w:val="10"/>
        <w:spacing w:line="480" w:lineRule="exact"/>
        <w:ind w:left="420" w:firstLineChars="0" w:firstLine="0"/>
        <w:rPr>
          <w:rFonts w:ascii="Arial" w:hAnsi="Arial"/>
        </w:rPr>
      </w:pPr>
      <w:r>
        <w:rPr>
          <w:rFonts w:ascii="Arial" w:hAnsi="Arial" w:hint="eastAsia"/>
        </w:rPr>
        <w:t>联系电话：</w:t>
      </w:r>
      <w:r>
        <w:rPr>
          <w:rFonts w:ascii="Arial" w:hAnsi="Arial"/>
        </w:rPr>
        <w:t>021-63330822</w:t>
      </w:r>
    </w:p>
    <w:p w:rsidR="00811398" w:rsidRDefault="0027101D">
      <w:pPr>
        <w:pStyle w:val="10"/>
        <w:spacing w:line="480" w:lineRule="exact"/>
        <w:ind w:left="420" w:firstLineChars="0" w:firstLine="0"/>
        <w:rPr>
          <w:rFonts w:ascii="Arial" w:hAnsi="Arial"/>
        </w:rPr>
      </w:pPr>
      <w:r>
        <w:rPr>
          <w:rFonts w:ascii="Arial" w:hAnsi="Arial" w:hint="eastAsia"/>
        </w:rPr>
        <w:t>公司邮箱：</w:t>
      </w:r>
      <w:r>
        <w:rPr>
          <w:rFonts w:ascii="Arial" w:hAnsi="Arial"/>
        </w:rPr>
        <w:t>public@soundws.com</w:t>
      </w: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811398">
      <w:pPr>
        <w:spacing w:line="360" w:lineRule="auto"/>
        <w:rPr>
          <w:rFonts w:ascii="Arial" w:hAnsi="Arial"/>
        </w:rPr>
      </w:pPr>
    </w:p>
    <w:bookmarkEnd w:id="5"/>
    <w:p w:rsidR="00811398" w:rsidRDefault="00811398">
      <w:pPr>
        <w:spacing w:line="360" w:lineRule="auto"/>
        <w:rPr>
          <w:rFonts w:ascii="Arial" w:hAnsi="Arial"/>
        </w:rPr>
      </w:pPr>
    </w:p>
    <w:p w:rsidR="00811398" w:rsidRDefault="00811398">
      <w:pPr>
        <w:spacing w:line="360" w:lineRule="auto"/>
        <w:rPr>
          <w:rFonts w:ascii="Arial" w:hAnsi="Arial"/>
        </w:rPr>
      </w:pPr>
    </w:p>
    <w:p w:rsidR="00811398" w:rsidRDefault="0027101D">
      <w:pPr>
        <w:spacing w:line="360" w:lineRule="auto"/>
        <w:jc w:val="center"/>
        <w:outlineLvl w:val="0"/>
        <w:rPr>
          <w:rFonts w:ascii="Arial" w:hAnsi="Arial" w:cs="Arial"/>
          <w:b/>
        </w:rPr>
      </w:pPr>
      <w:bookmarkStart w:id="9" w:name="_Toc269651763_WPSOffice_Level1"/>
      <w:bookmarkStart w:id="10" w:name="_Toc7610"/>
      <w:r>
        <w:rPr>
          <w:rFonts w:ascii="Arial" w:cs="宋体,Bold" w:hint="eastAsia"/>
          <w:b/>
          <w:bCs/>
        </w:rPr>
        <w:lastRenderedPageBreak/>
        <w:t>质量体系范围</w:t>
      </w:r>
      <w:bookmarkEnd w:id="9"/>
      <w:bookmarkEnd w:id="10"/>
    </w:p>
    <w:p w:rsidR="00811398" w:rsidRDefault="0027101D">
      <w:pPr>
        <w:spacing w:line="360" w:lineRule="auto"/>
        <w:ind w:firstLineChars="200" w:firstLine="420"/>
        <w:rPr>
          <w:rFonts w:ascii="Arial" w:hAnsi="Arial" w:cs="Arial"/>
        </w:rPr>
      </w:pPr>
      <w:r>
        <w:rPr>
          <w:rFonts w:ascii="Arial" w:hAnsi="Arial" w:cs="Arial"/>
        </w:rPr>
        <w:t>本手册适用于本公司质量管理体系组织结构图中的所有职能部门和生产场所，本公司质量管理体系</w:t>
      </w:r>
      <w:r>
        <w:rPr>
          <w:rFonts w:ascii="Arial" w:hAnsi="Arial" w:cs="Arial" w:hint="eastAsia"/>
        </w:rPr>
        <w:t>的范围为：</w:t>
      </w:r>
      <w:r>
        <w:rPr>
          <w:rFonts w:ascii="Arial" w:hAnsi="Arial" w:cs="Arial" w:hint="eastAsia"/>
          <w:b/>
        </w:rPr>
        <w:t>第二类医疗器械</w:t>
      </w:r>
      <w:r>
        <w:rPr>
          <w:rFonts w:ascii="Arial" w:hAnsi="Arial" w:cs="Arial" w:hint="eastAsia"/>
          <w:b/>
        </w:rPr>
        <w:t>-</w:t>
      </w:r>
      <w:r>
        <w:rPr>
          <w:rFonts w:ascii="Arial" w:hAnsi="Arial" w:cs="Arial" w:hint="eastAsia"/>
          <w:b/>
        </w:rPr>
        <w:t>医学影像相关软件的设计开发、生产和销售；第二类医疗器械</w:t>
      </w:r>
      <w:r>
        <w:rPr>
          <w:rFonts w:ascii="Arial" w:hAnsi="Arial" w:cs="Arial" w:hint="eastAsia"/>
          <w:b/>
        </w:rPr>
        <w:t>-</w:t>
      </w:r>
      <w:r>
        <w:rPr>
          <w:rFonts w:ascii="Arial" w:hAnsi="Arial" w:cs="Arial" w:hint="eastAsia"/>
          <w:b/>
        </w:rPr>
        <w:t>医学影像相关硬件的销售</w:t>
      </w:r>
      <w:r>
        <w:rPr>
          <w:rFonts w:ascii="Arial" w:hAnsi="Arial" w:cs="Arial"/>
          <w:b/>
        </w:rPr>
        <w:t>。</w:t>
      </w:r>
    </w:p>
    <w:p w:rsidR="00811398" w:rsidRDefault="0027101D">
      <w:pPr>
        <w:spacing w:line="360" w:lineRule="auto"/>
        <w:ind w:firstLineChars="200" w:firstLine="420"/>
        <w:rPr>
          <w:rFonts w:ascii="Arial" w:hAnsi="Arial" w:cs="Arial"/>
        </w:rPr>
      </w:pPr>
      <w:r>
        <w:rPr>
          <w:rFonts w:ascii="Arial" w:hAnsi="Arial" w:cs="Arial"/>
        </w:rPr>
        <w:t>本手册覆盖</w:t>
      </w:r>
      <w:r>
        <w:rPr>
          <w:rFonts w:ascii="Arial" w:hAnsi="Arial" w:cs="Arial" w:hint="eastAsia"/>
        </w:rPr>
        <w:t>医疗器械独立软件从</w:t>
      </w:r>
      <w:r>
        <w:rPr>
          <w:rFonts w:ascii="Arial" w:hAnsi="Arial" w:cs="Arial"/>
        </w:rPr>
        <w:t>产品</w:t>
      </w:r>
      <w:r>
        <w:rPr>
          <w:rFonts w:ascii="Arial" w:hAnsi="Arial" w:cs="Arial" w:hint="eastAsia"/>
        </w:rPr>
        <w:t>实现到</w:t>
      </w:r>
      <w:r>
        <w:rPr>
          <w:rFonts w:ascii="Arial" w:hAnsi="Arial" w:cs="Arial"/>
        </w:rPr>
        <w:t>交付</w:t>
      </w:r>
      <w:r>
        <w:rPr>
          <w:rFonts w:ascii="Arial" w:hAnsi="Arial" w:cs="Arial" w:hint="eastAsia"/>
        </w:rPr>
        <w:t>的</w:t>
      </w:r>
      <w:r>
        <w:rPr>
          <w:rFonts w:ascii="Arial" w:hAnsi="Arial" w:cs="Arial"/>
        </w:rPr>
        <w:t>全过程中</w:t>
      </w:r>
      <w:r>
        <w:rPr>
          <w:rFonts w:ascii="Arial" w:hAnsi="Arial" w:cs="Arial" w:hint="eastAsia"/>
        </w:rPr>
        <w:t>，</w:t>
      </w:r>
      <w:r>
        <w:rPr>
          <w:rFonts w:ascii="Arial" w:hAnsi="Arial" w:cs="Arial"/>
        </w:rPr>
        <w:t>以下条款</w:t>
      </w:r>
      <w:r>
        <w:rPr>
          <w:rFonts w:ascii="Arial" w:hAnsi="Arial" w:cs="Arial" w:hint="eastAsia"/>
        </w:rPr>
        <w:t>或者章节不适用：</w:t>
      </w:r>
    </w:p>
    <w:p w:rsidR="00811398" w:rsidRDefault="0027101D">
      <w:pPr>
        <w:spacing w:line="360" w:lineRule="auto"/>
        <w:ind w:firstLineChars="200" w:firstLine="420"/>
        <w:rPr>
          <w:rFonts w:ascii="Arial" w:hAnsi="Arial" w:cs="Arial"/>
        </w:rPr>
      </w:pPr>
      <w:r>
        <w:rPr>
          <w:rFonts w:ascii="Arial" w:hAnsi="Arial" w:cs="Arial" w:hint="eastAsia"/>
        </w:rPr>
        <w:t>1</w:t>
      </w:r>
      <w:r>
        <w:rPr>
          <w:rFonts w:ascii="Arial" w:hAnsi="Arial" w:cs="Arial" w:hint="eastAsia"/>
        </w:rPr>
        <w:t>）</w:t>
      </w:r>
      <w:r>
        <w:rPr>
          <w:rFonts w:ascii="Arial" w:hAnsi="Arial" w:hint="eastAsia"/>
        </w:rPr>
        <w:t>YY/T</w:t>
      </w:r>
      <w:r>
        <w:rPr>
          <w:rFonts w:ascii="Arial" w:hAnsi="Arial"/>
        </w:rPr>
        <w:t xml:space="preserve"> </w:t>
      </w:r>
      <w:r>
        <w:rPr>
          <w:rFonts w:ascii="Arial" w:hAnsi="Arial" w:hint="eastAsia"/>
        </w:rPr>
        <w:t>0287-20</w:t>
      </w:r>
      <w:r>
        <w:rPr>
          <w:rFonts w:ascii="Arial" w:hAnsi="Arial"/>
        </w:rPr>
        <w:t>17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35"/>
        <w:gridCol w:w="4793"/>
      </w:tblGrid>
      <w:tr w:rsidR="00811398">
        <w:tc>
          <w:tcPr>
            <w:tcW w:w="4835" w:type="dxa"/>
            <w:shd w:val="clear" w:color="auto" w:fill="D9D9D9"/>
          </w:tcPr>
          <w:p w:rsidR="00811398" w:rsidRDefault="0027101D">
            <w:pPr>
              <w:spacing w:line="360" w:lineRule="auto"/>
              <w:jc w:val="center"/>
              <w:rPr>
                <w:rFonts w:ascii="Arial" w:hAnsi="Arial" w:cs="Arial"/>
                <w:b/>
              </w:rPr>
            </w:pPr>
            <w:r>
              <w:rPr>
                <w:rFonts w:ascii="Arial" w:hAnsi="Arial" w:cs="Arial" w:hint="eastAsia"/>
                <w:b/>
              </w:rPr>
              <w:t>不适用的条款</w:t>
            </w:r>
          </w:p>
        </w:tc>
        <w:tc>
          <w:tcPr>
            <w:tcW w:w="4793" w:type="dxa"/>
            <w:shd w:val="clear" w:color="auto" w:fill="D9D9D9"/>
          </w:tcPr>
          <w:p w:rsidR="00811398" w:rsidRDefault="0027101D">
            <w:pPr>
              <w:spacing w:line="360" w:lineRule="auto"/>
              <w:jc w:val="center"/>
              <w:rPr>
                <w:rFonts w:ascii="Arial" w:hAnsi="Arial" w:cs="Arial"/>
                <w:b/>
              </w:rPr>
            </w:pPr>
            <w:r>
              <w:rPr>
                <w:rFonts w:ascii="Arial" w:hAnsi="Arial" w:cs="Arial" w:hint="eastAsia"/>
                <w:b/>
              </w:rPr>
              <w:t>理由说明</w:t>
            </w:r>
          </w:p>
        </w:tc>
      </w:tr>
      <w:tr w:rsidR="00811398">
        <w:tc>
          <w:tcPr>
            <w:tcW w:w="4835" w:type="dxa"/>
            <w:shd w:val="clear" w:color="auto" w:fill="auto"/>
          </w:tcPr>
          <w:p w:rsidR="00811398" w:rsidRDefault="0027101D">
            <w:pPr>
              <w:numPr>
                <w:ilvl w:val="0"/>
                <w:numId w:val="3"/>
              </w:numPr>
              <w:spacing w:line="360" w:lineRule="auto"/>
              <w:rPr>
                <w:rFonts w:ascii="Arial" w:hAnsi="Arial" w:cs="Arial"/>
              </w:rPr>
            </w:pPr>
            <w:r>
              <w:rPr>
                <w:rFonts w:ascii="Arial" w:hAnsi="Arial" w:cs="Arial" w:hint="eastAsia"/>
              </w:rPr>
              <w:t>“</w:t>
            </w:r>
            <w:r>
              <w:rPr>
                <w:rFonts w:ascii="Arial" w:hAnsi="Arial" w:cs="Arial" w:hint="eastAsia"/>
              </w:rPr>
              <w:t>6</w:t>
            </w:r>
            <w:r>
              <w:rPr>
                <w:rFonts w:ascii="Arial" w:hAnsi="Arial" w:cs="Arial"/>
              </w:rPr>
              <w:t xml:space="preserve">.4.2 </w:t>
            </w:r>
            <w:r>
              <w:rPr>
                <w:rFonts w:ascii="Arial" w:hAnsi="Arial" w:cs="Arial" w:hint="eastAsia"/>
              </w:rPr>
              <w:t>污染控制”</w:t>
            </w:r>
          </w:p>
        </w:tc>
        <w:tc>
          <w:tcPr>
            <w:tcW w:w="4793" w:type="dxa"/>
            <w:shd w:val="clear" w:color="auto" w:fill="auto"/>
          </w:tcPr>
          <w:p w:rsidR="00811398" w:rsidRDefault="0027101D">
            <w:pPr>
              <w:spacing w:line="360" w:lineRule="auto"/>
              <w:jc w:val="left"/>
              <w:rPr>
                <w:rFonts w:ascii="Arial" w:hAnsi="Arial" w:cs="Arial"/>
              </w:rPr>
            </w:pPr>
            <w:r>
              <w:rPr>
                <w:rFonts w:ascii="Arial" w:hAnsi="Arial" w:cs="Arial" w:hint="eastAsia"/>
              </w:rPr>
              <w:t>本公司产品为医疗器械独立软件，无污染控制要求</w:t>
            </w:r>
          </w:p>
        </w:tc>
      </w:tr>
      <w:tr w:rsidR="00811398">
        <w:tc>
          <w:tcPr>
            <w:tcW w:w="4835" w:type="dxa"/>
            <w:shd w:val="clear" w:color="auto" w:fill="auto"/>
          </w:tcPr>
          <w:p w:rsidR="00811398" w:rsidRDefault="0027101D">
            <w:pPr>
              <w:numPr>
                <w:ilvl w:val="0"/>
                <w:numId w:val="3"/>
              </w:numPr>
              <w:spacing w:line="360" w:lineRule="auto"/>
              <w:rPr>
                <w:rFonts w:ascii="Arial" w:hAnsi="Arial" w:cs="Arial"/>
              </w:rPr>
            </w:pPr>
            <w:r>
              <w:rPr>
                <w:rFonts w:ascii="Arial" w:hAnsi="Arial" w:cs="Arial" w:hint="eastAsia"/>
              </w:rPr>
              <w:t>“</w:t>
            </w:r>
            <w:r>
              <w:rPr>
                <w:rFonts w:ascii="Arial" w:hAnsi="Arial" w:cs="Arial"/>
              </w:rPr>
              <w:t xml:space="preserve">7.5.2 </w:t>
            </w:r>
            <w:r>
              <w:rPr>
                <w:rFonts w:ascii="Arial" w:hAnsi="Arial" w:cs="Arial" w:hint="eastAsia"/>
              </w:rPr>
              <w:t>产品的清洁”</w:t>
            </w:r>
          </w:p>
        </w:tc>
        <w:tc>
          <w:tcPr>
            <w:tcW w:w="4793" w:type="dxa"/>
            <w:shd w:val="clear" w:color="auto" w:fill="auto"/>
          </w:tcPr>
          <w:p w:rsidR="00811398" w:rsidRDefault="0027101D">
            <w:pPr>
              <w:spacing w:line="360" w:lineRule="auto"/>
              <w:jc w:val="left"/>
              <w:rPr>
                <w:rFonts w:ascii="Arial" w:hAnsi="Arial" w:cs="Arial"/>
              </w:rPr>
            </w:pPr>
            <w:r>
              <w:rPr>
                <w:rFonts w:ascii="Arial" w:hAnsi="Arial" w:cs="Arial" w:hint="eastAsia"/>
              </w:rPr>
              <w:t>本公司产品为医疗器械独立软件，无清洁要求</w:t>
            </w:r>
          </w:p>
        </w:tc>
      </w:tr>
      <w:tr w:rsidR="00811398">
        <w:tc>
          <w:tcPr>
            <w:tcW w:w="4835" w:type="dxa"/>
            <w:shd w:val="clear" w:color="auto" w:fill="auto"/>
          </w:tcPr>
          <w:p w:rsidR="00811398" w:rsidRDefault="0027101D">
            <w:pPr>
              <w:numPr>
                <w:ilvl w:val="0"/>
                <w:numId w:val="3"/>
              </w:numPr>
              <w:spacing w:line="360" w:lineRule="auto"/>
              <w:rPr>
                <w:rFonts w:ascii="Arial" w:hAnsi="Arial" w:cs="Arial"/>
              </w:rPr>
            </w:pPr>
            <w:r>
              <w:rPr>
                <w:rFonts w:ascii="Arial" w:hAnsi="Arial" w:cs="Arial" w:hint="eastAsia"/>
              </w:rPr>
              <w:t>“</w:t>
            </w:r>
            <w:r>
              <w:rPr>
                <w:rFonts w:ascii="Arial" w:hAnsi="Arial" w:cs="Arial"/>
              </w:rPr>
              <w:t xml:space="preserve">7.5.5 </w:t>
            </w:r>
            <w:r>
              <w:rPr>
                <w:rFonts w:ascii="Arial" w:hAnsi="Arial" w:cs="Arial" w:hint="eastAsia"/>
              </w:rPr>
              <w:t>无菌</w:t>
            </w:r>
            <w:r>
              <w:rPr>
                <w:rFonts w:ascii="Arial" w:hAnsi="Arial" w:cs="Arial"/>
              </w:rPr>
              <w:t>医疗器械的专用要求</w:t>
            </w:r>
            <w:r>
              <w:rPr>
                <w:rFonts w:ascii="Arial" w:hAnsi="Arial" w:cs="Arial" w:hint="eastAsia"/>
              </w:rPr>
              <w:t>”</w:t>
            </w:r>
          </w:p>
        </w:tc>
        <w:tc>
          <w:tcPr>
            <w:tcW w:w="4793" w:type="dxa"/>
            <w:shd w:val="clear" w:color="auto" w:fill="auto"/>
          </w:tcPr>
          <w:p w:rsidR="00811398" w:rsidRDefault="0027101D">
            <w:pPr>
              <w:spacing w:line="360" w:lineRule="auto"/>
              <w:jc w:val="left"/>
              <w:rPr>
                <w:rFonts w:ascii="Arial" w:hAnsi="Arial" w:cs="Arial"/>
              </w:rPr>
            </w:pPr>
            <w:r>
              <w:rPr>
                <w:rFonts w:ascii="Arial" w:hAnsi="Arial" w:cs="Arial" w:hint="eastAsia"/>
              </w:rPr>
              <w:t>本公司产品为医疗器械独立软件，非无菌产品</w:t>
            </w:r>
          </w:p>
        </w:tc>
      </w:tr>
      <w:tr w:rsidR="00811398">
        <w:tc>
          <w:tcPr>
            <w:tcW w:w="4835" w:type="dxa"/>
            <w:shd w:val="clear" w:color="auto" w:fill="auto"/>
          </w:tcPr>
          <w:p w:rsidR="00811398" w:rsidRDefault="0027101D">
            <w:pPr>
              <w:numPr>
                <w:ilvl w:val="0"/>
                <w:numId w:val="3"/>
              </w:numPr>
              <w:spacing w:line="360" w:lineRule="auto"/>
              <w:rPr>
                <w:rFonts w:ascii="Arial" w:hAnsi="Arial" w:cs="Arial"/>
              </w:rPr>
            </w:pPr>
            <w:r>
              <w:rPr>
                <w:rFonts w:ascii="Arial" w:hAnsi="Arial" w:cs="Arial" w:hint="eastAsia"/>
              </w:rPr>
              <w:t>“</w:t>
            </w:r>
            <w:r>
              <w:rPr>
                <w:rFonts w:ascii="Arial" w:hAnsi="Arial" w:cs="Arial"/>
              </w:rPr>
              <w:t>7.5.7</w:t>
            </w:r>
            <w:r>
              <w:rPr>
                <w:rFonts w:ascii="Arial" w:hAnsi="Arial" w:cs="Arial" w:hint="eastAsia"/>
              </w:rPr>
              <w:t>无菌过程和无菌屏障系统确认</w:t>
            </w:r>
            <w:r>
              <w:rPr>
                <w:rFonts w:ascii="Arial" w:hAnsi="Arial" w:cs="Arial"/>
              </w:rPr>
              <w:t>的专用要求</w:t>
            </w:r>
            <w:r>
              <w:rPr>
                <w:rFonts w:ascii="Arial" w:hAnsi="Arial" w:cs="Arial" w:hint="eastAsia"/>
              </w:rPr>
              <w:t>”</w:t>
            </w:r>
            <w:r>
              <w:rPr>
                <w:rFonts w:ascii="Arial" w:hAnsi="Arial" w:cs="Arial"/>
              </w:rPr>
              <w:t>；</w:t>
            </w:r>
          </w:p>
        </w:tc>
        <w:tc>
          <w:tcPr>
            <w:tcW w:w="4793" w:type="dxa"/>
            <w:shd w:val="clear" w:color="auto" w:fill="auto"/>
          </w:tcPr>
          <w:p w:rsidR="00811398" w:rsidRDefault="0027101D">
            <w:pPr>
              <w:spacing w:line="360" w:lineRule="auto"/>
              <w:jc w:val="left"/>
              <w:rPr>
                <w:rFonts w:ascii="Arial" w:hAnsi="Arial" w:cs="Arial"/>
              </w:rPr>
            </w:pPr>
            <w:r>
              <w:rPr>
                <w:rFonts w:ascii="Arial" w:hAnsi="Arial" w:cs="Arial" w:hint="eastAsia"/>
              </w:rPr>
              <w:t>本公司产品为医疗器械独立软件，非无菌产品</w:t>
            </w:r>
          </w:p>
        </w:tc>
      </w:tr>
      <w:tr w:rsidR="00811398">
        <w:tc>
          <w:tcPr>
            <w:tcW w:w="4835" w:type="dxa"/>
            <w:shd w:val="clear" w:color="auto" w:fill="auto"/>
          </w:tcPr>
          <w:p w:rsidR="00811398" w:rsidRDefault="0027101D">
            <w:pPr>
              <w:numPr>
                <w:ilvl w:val="0"/>
                <w:numId w:val="3"/>
              </w:numPr>
              <w:spacing w:line="360" w:lineRule="auto"/>
              <w:rPr>
                <w:rFonts w:ascii="Arial" w:hAnsi="Arial" w:cs="Arial"/>
              </w:rPr>
            </w:pPr>
            <w:r>
              <w:rPr>
                <w:rFonts w:ascii="Arial" w:hAnsi="Arial" w:cs="Arial" w:hint="eastAsia"/>
              </w:rPr>
              <w:t>“</w:t>
            </w:r>
            <w:r>
              <w:rPr>
                <w:rFonts w:ascii="Arial" w:hAnsi="Arial" w:cs="Arial"/>
              </w:rPr>
              <w:t>7.5.9.2</w:t>
            </w:r>
            <w:r>
              <w:rPr>
                <w:rFonts w:ascii="Arial" w:hAnsi="Arial" w:cs="Arial" w:hint="eastAsia"/>
              </w:rPr>
              <w:t xml:space="preserve"> </w:t>
            </w:r>
            <w:r>
              <w:rPr>
                <w:rFonts w:ascii="Arial" w:hAnsi="Arial" w:cs="Arial" w:hint="eastAsia"/>
              </w:rPr>
              <w:t>植入性医疗器械</w:t>
            </w:r>
            <w:r>
              <w:rPr>
                <w:rFonts w:ascii="Arial" w:hAnsi="Arial" w:cs="Arial"/>
              </w:rPr>
              <w:t>的专用要求</w:t>
            </w:r>
            <w:r>
              <w:rPr>
                <w:rFonts w:ascii="Arial" w:hAnsi="Arial" w:cs="Arial" w:hint="eastAsia"/>
              </w:rPr>
              <w:t>”</w:t>
            </w:r>
          </w:p>
        </w:tc>
        <w:tc>
          <w:tcPr>
            <w:tcW w:w="4793" w:type="dxa"/>
            <w:shd w:val="clear" w:color="auto" w:fill="auto"/>
          </w:tcPr>
          <w:p w:rsidR="00811398" w:rsidRDefault="0027101D">
            <w:pPr>
              <w:spacing w:line="360" w:lineRule="auto"/>
              <w:jc w:val="left"/>
              <w:rPr>
                <w:rFonts w:ascii="Arial" w:hAnsi="Arial" w:cs="Arial"/>
              </w:rPr>
            </w:pPr>
            <w:r>
              <w:rPr>
                <w:rFonts w:ascii="Arial" w:hAnsi="Arial" w:cs="Arial" w:hint="eastAsia"/>
              </w:rPr>
              <w:t>本公司产品为医疗器械独立软件，非植入性产品</w:t>
            </w:r>
          </w:p>
        </w:tc>
      </w:tr>
    </w:tbl>
    <w:p w:rsidR="00811398" w:rsidRDefault="00811398">
      <w:pPr>
        <w:spacing w:line="360" w:lineRule="auto"/>
        <w:ind w:firstLineChars="200" w:firstLine="420"/>
        <w:rPr>
          <w:rFonts w:ascii="Arial" w:hAnsi="Arial" w:cs="Arial"/>
        </w:rPr>
      </w:pPr>
    </w:p>
    <w:p w:rsidR="00811398" w:rsidRDefault="0027101D">
      <w:pPr>
        <w:spacing w:line="360" w:lineRule="auto"/>
        <w:ind w:firstLineChars="200" w:firstLine="420"/>
        <w:outlineLvl w:val="1"/>
        <w:rPr>
          <w:rFonts w:ascii="Arial" w:hAnsi="Arial" w:cs="Arial"/>
        </w:rPr>
      </w:pPr>
      <w:bookmarkStart w:id="11" w:name="_Toc23915"/>
      <w:r>
        <w:rPr>
          <w:rFonts w:ascii="Arial" w:hAnsi="Arial" w:cs="Arial" w:hint="eastAsia"/>
        </w:rPr>
        <w:t>2</w:t>
      </w:r>
      <w:r>
        <w:rPr>
          <w:rFonts w:ascii="Arial" w:hAnsi="Arial" w:cs="Arial" w:hint="eastAsia"/>
        </w:rPr>
        <w:t>）</w:t>
      </w:r>
      <w:r>
        <w:rPr>
          <w:rFonts w:ascii="Arial" w:hint="eastAsia"/>
        </w:rPr>
        <w:t>《医疗器械</w:t>
      </w:r>
      <w:r>
        <w:rPr>
          <w:rFonts w:ascii="Arial" w:hAnsi="Arial" w:hint="eastAsia"/>
        </w:rPr>
        <w:t>生产质量管理规范</w:t>
      </w:r>
      <w:r>
        <w:rPr>
          <w:rFonts w:ascii="Arial" w:hint="eastAsia"/>
        </w:rPr>
        <w:t>》</w:t>
      </w:r>
      <w:bookmarkEnd w:id="11"/>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31"/>
        <w:gridCol w:w="5097"/>
      </w:tblGrid>
      <w:tr w:rsidR="00811398">
        <w:tc>
          <w:tcPr>
            <w:tcW w:w="4531" w:type="dxa"/>
            <w:shd w:val="clear" w:color="auto" w:fill="D9D9D9"/>
          </w:tcPr>
          <w:p w:rsidR="00811398" w:rsidRDefault="0027101D">
            <w:pPr>
              <w:spacing w:line="360" w:lineRule="auto"/>
              <w:jc w:val="center"/>
              <w:rPr>
                <w:rFonts w:ascii="Arial" w:hAnsi="Arial" w:cs="Arial"/>
                <w:b/>
              </w:rPr>
            </w:pPr>
            <w:r>
              <w:rPr>
                <w:rFonts w:ascii="Arial" w:hAnsi="Arial" w:cs="Arial" w:hint="eastAsia"/>
                <w:b/>
              </w:rPr>
              <w:t>不适用的条款</w:t>
            </w:r>
          </w:p>
        </w:tc>
        <w:tc>
          <w:tcPr>
            <w:tcW w:w="5097" w:type="dxa"/>
            <w:shd w:val="clear" w:color="auto" w:fill="D9D9D9"/>
          </w:tcPr>
          <w:p w:rsidR="00811398" w:rsidRDefault="0027101D">
            <w:pPr>
              <w:spacing w:line="360" w:lineRule="auto"/>
              <w:jc w:val="center"/>
              <w:rPr>
                <w:rFonts w:ascii="Arial" w:hAnsi="Arial" w:cs="Arial"/>
                <w:b/>
              </w:rPr>
            </w:pPr>
            <w:r>
              <w:rPr>
                <w:rFonts w:ascii="Arial" w:hAnsi="Arial" w:cs="Arial" w:hint="eastAsia"/>
                <w:b/>
              </w:rPr>
              <w:t>理由说明</w:t>
            </w:r>
          </w:p>
        </w:tc>
      </w:tr>
      <w:tr w:rsidR="00811398">
        <w:tc>
          <w:tcPr>
            <w:tcW w:w="4531" w:type="dxa"/>
            <w:shd w:val="clear" w:color="auto" w:fill="auto"/>
          </w:tcPr>
          <w:p w:rsidR="00811398" w:rsidRDefault="0027101D">
            <w:pPr>
              <w:spacing w:line="360" w:lineRule="auto"/>
              <w:rPr>
                <w:sz w:val="24"/>
              </w:rPr>
            </w:pPr>
            <w:r>
              <w:rPr>
                <w:rFonts w:ascii="Arial" w:hAnsi="Arial" w:cs="Arial"/>
              </w:rPr>
              <w:t xml:space="preserve">　第十一条　从事影响产品质量工作的人员，企业应当对其健康进行管理，并建立健康档案。</w:t>
            </w:r>
          </w:p>
        </w:tc>
        <w:tc>
          <w:tcPr>
            <w:tcW w:w="5097" w:type="dxa"/>
            <w:shd w:val="clear" w:color="auto" w:fill="auto"/>
          </w:tcPr>
          <w:p w:rsidR="00811398" w:rsidRDefault="0027101D">
            <w:pPr>
              <w:spacing w:line="360" w:lineRule="auto"/>
              <w:rPr>
                <w:rFonts w:ascii="Arial" w:hAnsi="Arial" w:cs="Arial"/>
              </w:rPr>
            </w:pPr>
            <w:r>
              <w:rPr>
                <w:rFonts w:ascii="Arial" w:hAnsi="Arial" w:cs="Arial" w:hint="eastAsia"/>
              </w:rPr>
              <w:t>本公司产品为医疗器械独立软件，人员的身体健康不会对产品质量产生不良影响。本公司有正常的入职体检。</w:t>
            </w:r>
          </w:p>
        </w:tc>
      </w:tr>
      <w:tr w:rsidR="00811398">
        <w:tc>
          <w:tcPr>
            <w:tcW w:w="4531" w:type="dxa"/>
            <w:shd w:val="clear" w:color="auto" w:fill="auto"/>
          </w:tcPr>
          <w:p w:rsidR="00811398" w:rsidRDefault="0027101D">
            <w:pPr>
              <w:spacing w:line="360" w:lineRule="auto"/>
              <w:rPr>
                <w:rFonts w:ascii="Arial" w:hAnsi="Arial" w:cs="Arial"/>
              </w:rPr>
            </w:pPr>
            <w:r>
              <w:rPr>
                <w:rFonts w:ascii="Arial" w:hAnsi="Arial" w:cs="Arial"/>
              </w:rPr>
              <w:t xml:space="preserve">　第四十七条　在生产过程中需要对原材料、中间品等进行清洁处理的，应当明确清洁方法和要求，并对清洁效果进行验证。</w:t>
            </w:r>
          </w:p>
        </w:tc>
        <w:tc>
          <w:tcPr>
            <w:tcW w:w="5097" w:type="dxa"/>
            <w:shd w:val="clear" w:color="auto" w:fill="auto"/>
          </w:tcPr>
          <w:p w:rsidR="00811398" w:rsidRDefault="0027101D">
            <w:pPr>
              <w:spacing w:line="360" w:lineRule="auto"/>
              <w:rPr>
                <w:rFonts w:ascii="Arial" w:hAnsi="Arial" w:cs="Arial"/>
              </w:rPr>
            </w:pPr>
            <w:r>
              <w:rPr>
                <w:rFonts w:ascii="Arial" w:hAnsi="Arial" w:cs="Arial" w:hint="eastAsia"/>
              </w:rPr>
              <w:t>本公司产品为医疗器械独立软件，生产过程为</w:t>
            </w:r>
            <w:r>
              <w:rPr>
                <w:rFonts w:ascii="Arial" w:hAnsi="Arial" w:cs="Arial" w:hint="eastAsia"/>
              </w:rPr>
              <w:t>U</w:t>
            </w:r>
            <w:r>
              <w:rPr>
                <w:rFonts w:ascii="Arial" w:hAnsi="Arial" w:cs="Arial" w:hint="eastAsia"/>
              </w:rPr>
              <w:t>盘拷贝，该过程无任何“清洁”要求。</w:t>
            </w:r>
          </w:p>
        </w:tc>
      </w:tr>
      <w:tr w:rsidR="00811398">
        <w:tc>
          <w:tcPr>
            <w:tcW w:w="4531" w:type="dxa"/>
            <w:shd w:val="clear" w:color="auto" w:fill="auto"/>
          </w:tcPr>
          <w:p w:rsidR="00811398" w:rsidRDefault="0027101D">
            <w:pPr>
              <w:spacing w:line="360" w:lineRule="auto"/>
              <w:rPr>
                <w:rFonts w:ascii="Arial" w:hAnsi="Arial" w:cs="Arial"/>
              </w:rPr>
            </w:pPr>
            <w:r>
              <w:rPr>
                <w:sz w:val="24"/>
              </w:rPr>
              <w:t xml:space="preserve">　</w:t>
            </w:r>
            <w:r>
              <w:rPr>
                <w:rFonts w:ascii="Arial" w:hAnsi="Arial" w:cs="Arial"/>
              </w:rPr>
              <w:t>第六十一条　企业应当根据产品和工艺特点制定留样管理规定，按规定进行留样，并保持留样观察记录。</w:t>
            </w:r>
          </w:p>
        </w:tc>
        <w:tc>
          <w:tcPr>
            <w:tcW w:w="5097" w:type="dxa"/>
            <w:shd w:val="clear" w:color="auto" w:fill="auto"/>
          </w:tcPr>
          <w:p w:rsidR="00811398" w:rsidRDefault="0027101D">
            <w:pPr>
              <w:spacing w:line="360" w:lineRule="auto"/>
              <w:rPr>
                <w:rFonts w:ascii="Arial" w:hAnsi="Arial" w:cs="Arial"/>
              </w:rPr>
            </w:pPr>
            <w:r>
              <w:rPr>
                <w:rFonts w:ascii="Arial" w:hAnsi="Arial" w:cs="Arial" w:hint="eastAsia"/>
              </w:rPr>
              <w:t>本公司产品为医疗器械独立软件，</w:t>
            </w:r>
            <w:r>
              <w:rPr>
                <w:rFonts w:ascii="Arial" w:hAnsi="Arial" w:cs="Arial"/>
              </w:rPr>
              <w:t>不会随着时间的推移发生任何物理和化学的变化，</w:t>
            </w:r>
            <w:r>
              <w:rPr>
                <w:rFonts w:ascii="Arial" w:hAnsi="Arial" w:cs="Arial" w:hint="eastAsia"/>
              </w:rPr>
              <w:t>软件的</w:t>
            </w:r>
            <w:r>
              <w:rPr>
                <w:rFonts w:ascii="Arial" w:hAnsi="Arial" w:cs="Arial"/>
              </w:rPr>
              <w:t>有效期依赖软件产品的维护</w:t>
            </w:r>
            <w:r>
              <w:rPr>
                <w:rFonts w:ascii="Arial" w:hAnsi="Arial" w:cs="Arial" w:hint="eastAsia"/>
              </w:rPr>
              <w:t>周期（商业计划）</w:t>
            </w:r>
            <w:r>
              <w:rPr>
                <w:rFonts w:ascii="Arial" w:hAnsi="Arial" w:cs="Arial"/>
              </w:rPr>
              <w:t>。</w:t>
            </w:r>
            <w:r>
              <w:rPr>
                <w:rFonts w:ascii="Arial" w:hAnsi="Arial" w:cs="Arial"/>
              </w:rPr>
              <w:t xml:space="preserve"> </w:t>
            </w:r>
          </w:p>
        </w:tc>
      </w:tr>
    </w:tbl>
    <w:p w:rsidR="00811398" w:rsidRDefault="00811398">
      <w:pPr>
        <w:spacing w:line="360" w:lineRule="auto"/>
        <w:rPr>
          <w:rFonts w:ascii="Arial" w:hAnsi="Arial" w:cs="Arial"/>
        </w:rPr>
      </w:pPr>
    </w:p>
    <w:p w:rsidR="00811398" w:rsidRDefault="0027101D">
      <w:pPr>
        <w:spacing w:line="360" w:lineRule="auto"/>
        <w:ind w:firstLineChars="202" w:firstLine="424"/>
        <w:rPr>
          <w:rFonts w:ascii="Arial" w:hAnsi="Arial" w:cs="Arial"/>
        </w:rPr>
      </w:pPr>
      <w:r>
        <w:rPr>
          <w:rFonts w:ascii="Arial" w:hAnsi="Arial" w:cs="Arial" w:hint="eastAsia"/>
        </w:rPr>
        <w:t>3</w:t>
      </w:r>
      <w:r>
        <w:rPr>
          <w:rFonts w:ascii="Arial" w:hAnsi="Arial" w:cs="Arial" w:hint="eastAsia"/>
        </w:rPr>
        <w:t>）</w:t>
      </w:r>
      <w:r>
        <w:rPr>
          <w:rFonts w:ascii="Arial" w:hAnsi="Arial" w:cs="Arial" w:hint="eastAsia"/>
        </w:rPr>
        <w:t>ISO9001:2015</w:t>
      </w:r>
      <w:r>
        <w:rPr>
          <w:rFonts w:ascii="Arial" w:hAnsi="Arial" w:cs="Arial" w:hint="eastAsia"/>
        </w:rPr>
        <w:t>的要求全部适用于本公司。</w:t>
      </w:r>
    </w:p>
    <w:p w:rsidR="00811398" w:rsidRDefault="0027101D">
      <w:pPr>
        <w:tabs>
          <w:tab w:val="left" w:pos="735"/>
        </w:tabs>
        <w:spacing w:line="360" w:lineRule="auto"/>
        <w:ind w:firstLineChars="200" w:firstLine="420"/>
        <w:rPr>
          <w:rFonts w:ascii="宋体" w:hAnsi="宋体"/>
          <w:szCs w:val="21"/>
        </w:rPr>
      </w:pPr>
      <w:r>
        <w:rPr>
          <w:rFonts w:ascii="Arial" w:hAnsi="Arial" w:cs="Arial"/>
        </w:rPr>
        <w:t>除了以上</w:t>
      </w:r>
      <w:r>
        <w:rPr>
          <w:rFonts w:ascii="Arial" w:hAnsi="Arial" w:cs="Arial" w:hint="eastAsia"/>
        </w:rPr>
        <w:t>“不适用条款或者章节”</w:t>
      </w:r>
      <w:r>
        <w:rPr>
          <w:rFonts w:ascii="Arial" w:hAnsi="Arial" w:cs="Arial"/>
        </w:rPr>
        <w:t>外，</w:t>
      </w:r>
      <w:r>
        <w:rPr>
          <w:rFonts w:ascii="Arial" w:hAnsi="Arial" w:cs="Arial" w:hint="eastAsia"/>
        </w:rPr>
        <w:t xml:space="preserve"> </w:t>
      </w:r>
      <w:r>
        <w:rPr>
          <w:rFonts w:ascii="宋体" w:hAnsi="宋体" w:hint="eastAsia"/>
          <w:szCs w:val="21"/>
        </w:rPr>
        <w:t xml:space="preserve">ISO9001:2015 </w:t>
      </w:r>
      <w:r>
        <w:rPr>
          <w:rFonts w:ascii="宋体" w:hAnsi="宋体" w:hint="eastAsia"/>
          <w:szCs w:val="21"/>
        </w:rPr>
        <w:t>质量管理体系</w:t>
      </w:r>
      <w:r>
        <w:rPr>
          <w:rFonts w:ascii="宋体" w:hAnsi="宋体"/>
          <w:szCs w:val="21"/>
        </w:rPr>
        <w:t xml:space="preserve"> </w:t>
      </w:r>
      <w:r>
        <w:rPr>
          <w:rFonts w:ascii="宋体" w:hAnsi="宋体" w:hint="eastAsia"/>
          <w:szCs w:val="21"/>
        </w:rPr>
        <w:t>要求、</w:t>
      </w:r>
      <w:r>
        <w:rPr>
          <w:rFonts w:ascii="Arial" w:hAnsi="Arial" w:cs="Arial"/>
        </w:rPr>
        <w:t>YY/T 0287-2017</w:t>
      </w:r>
      <w:r>
        <w:rPr>
          <w:rFonts w:ascii="Arial" w:hAnsi="Arial" w:cs="Arial"/>
        </w:rPr>
        <w:t>《医疗器械</w:t>
      </w:r>
      <w:r>
        <w:rPr>
          <w:rFonts w:ascii="Arial" w:hAnsi="Arial" w:cs="Arial" w:hint="eastAsia"/>
        </w:rPr>
        <w:t xml:space="preserve"> </w:t>
      </w:r>
      <w:r>
        <w:rPr>
          <w:rFonts w:ascii="Arial" w:hAnsi="Arial" w:cs="Arial"/>
        </w:rPr>
        <w:t>质量管理体系</w:t>
      </w:r>
      <w:r>
        <w:rPr>
          <w:rFonts w:ascii="Arial" w:hAnsi="Arial" w:cs="Arial" w:hint="eastAsia"/>
        </w:rPr>
        <w:t xml:space="preserve"> </w:t>
      </w:r>
      <w:r>
        <w:rPr>
          <w:rFonts w:ascii="Arial" w:hAnsi="Arial" w:cs="Arial"/>
        </w:rPr>
        <w:t>用于法规的要求》</w:t>
      </w:r>
      <w:r>
        <w:rPr>
          <w:rFonts w:ascii="Arial" w:hAnsi="Arial" w:cs="Arial" w:hint="eastAsia"/>
        </w:rPr>
        <w:t>和《医疗器械生产质量管理规范》</w:t>
      </w:r>
      <w:r>
        <w:rPr>
          <w:rFonts w:ascii="Arial" w:hAnsi="Arial" w:cs="Arial"/>
        </w:rPr>
        <w:t>中的其他内容都予以保留，确保不影响本公司提供适用法律法规和满足顾客要求的产品的能力或责任的要求。</w:t>
      </w:r>
    </w:p>
    <w:p w:rsidR="00811398" w:rsidRDefault="0027101D">
      <w:pPr>
        <w:spacing w:line="360" w:lineRule="auto"/>
        <w:ind w:firstLineChars="202" w:firstLine="424"/>
        <w:rPr>
          <w:rFonts w:ascii="宋体" w:hAnsi="宋体"/>
          <w:szCs w:val="21"/>
        </w:rPr>
      </w:pPr>
      <w:r>
        <w:rPr>
          <w:rFonts w:ascii="Arial" w:hAnsi="Arial" w:cs="Arial" w:hint="eastAsia"/>
        </w:rPr>
        <w:t>本公司的独立软件应符合</w:t>
      </w:r>
      <w:r>
        <w:rPr>
          <w:rFonts w:ascii="宋体" w:hAnsi="宋体" w:hint="eastAsia"/>
          <w:szCs w:val="21"/>
        </w:rPr>
        <w:t>《医疗器械生产质量管理规范附录独立软件》的要求。医疗软件生命周期的活动详见附件</w:t>
      </w:r>
      <w:r>
        <w:rPr>
          <w:rFonts w:ascii="宋体" w:hAnsi="宋体" w:hint="eastAsia"/>
          <w:szCs w:val="21"/>
        </w:rPr>
        <w:t>5</w:t>
      </w:r>
      <w:r>
        <w:rPr>
          <w:rFonts w:ascii="宋体" w:hAnsi="宋体" w:hint="eastAsia"/>
          <w:szCs w:val="21"/>
        </w:rPr>
        <w:t>。</w:t>
      </w:r>
    </w:p>
    <w:p w:rsidR="00811398" w:rsidRDefault="0027101D">
      <w:pPr>
        <w:spacing w:line="360" w:lineRule="auto"/>
        <w:ind w:firstLineChars="202" w:firstLine="424"/>
        <w:rPr>
          <w:rFonts w:ascii="Arial" w:hAnsi="Arial" w:cs="Arial"/>
        </w:rPr>
      </w:pPr>
      <w:r>
        <w:rPr>
          <w:rFonts w:ascii="Arial" w:hAnsi="Arial" w:cs="Arial" w:hint="eastAsia"/>
        </w:rPr>
        <w:t>质量管理体系主要包括设计开发、临床试验、生产制造、销售配送、售后服务、产品召回、不良事件</w:t>
      </w:r>
      <w:r>
        <w:rPr>
          <w:rFonts w:ascii="Arial" w:hAnsi="Arial" w:cs="Arial" w:hint="eastAsia"/>
        </w:rPr>
        <w:lastRenderedPageBreak/>
        <w:t>报告等环节；按照采购管理制度的要求，对受托方的质量管理、生产能力进行综合评估，并形成评估报告，并进行年度审核。</w:t>
      </w:r>
    </w:p>
    <w:p w:rsidR="00811398" w:rsidRDefault="00811398">
      <w:pPr>
        <w:spacing w:line="360" w:lineRule="auto"/>
        <w:ind w:firstLineChars="202" w:firstLine="424"/>
        <w:rPr>
          <w:rFonts w:ascii="Arial" w:hAnsi="Arial" w:cs="Arial"/>
        </w:rPr>
      </w:pPr>
    </w:p>
    <w:p w:rsidR="00811398" w:rsidRDefault="00811398">
      <w:pPr>
        <w:spacing w:line="360" w:lineRule="auto"/>
        <w:rPr>
          <w:rFonts w:ascii="Arial" w:hAnsi="Arial" w:cs="Arial"/>
          <w:b/>
        </w:rPr>
        <w:sectPr w:rsidR="00811398">
          <w:pgSz w:w="11906" w:h="16838"/>
          <w:pgMar w:top="1134" w:right="1134" w:bottom="1134" w:left="1134" w:header="851" w:footer="992" w:gutter="0"/>
          <w:cols w:space="720"/>
          <w:docGrid w:linePitch="312"/>
        </w:sectPr>
      </w:pPr>
    </w:p>
    <w:p w:rsidR="00811398" w:rsidRDefault="0027101D">
      <w:pPr>
        <w:spacing w:line="360" w:lineRule="auto"/>
        <w:outlineLvl w:val="0"/>
        <w:rPr>
          <w:rFonts w:ascii="Arial" w:hAnsi="Arial" w:cs="Arial"/>
          <w:b/>
        </w:rPr>
      </w:pPr>
      <w:bookmarkStart w:id="12" w:name="_Toc24412"/>
      <w:bookmarkStart w:id="13" w:name="_Toc846685571_WPSOffice_Level1"/>
      <w:r>
        <w:rPr>
          <w:rFonts w:ascii="Arial" w:hAnsi="Arial" w:cs="Arial" w:hint="eastAsia"/>
          <w:b/>
        </w:rPr>
        <w:lastRenderedPageBreak/>
        <w:t>第</w:t>
      </w:r>
      <w:r>
        <w:rPr>
          <w:rFonts w:ascii="Arial" w:hAnsi="Arial" w:cs="Arial" w:hint="eastAsia"/>
          <w:b/>
        </w:rPr>
        <w:t>1</w:t>
      </w:r>
      <w:r>
        <w:rPr>
          <w:rFonts w:ascii="Arial" w:hAnsi="Arial" w:cs="Arial" w:hint="eastAsia"/>
          <w:b/>
        </w:rPr>
        <w:t>章</w:t>
      </w:r>
      <w:r>
        <w:rPr>
          <w:rFonts w:ascii="Arial" w:hAnsi="Arial" w:cs="Arial" w:hint="eastAsia"/>
          <w:b/>
        </w:rPr>
        <w:t xml:space="preserve"> </w:t>
      </w:r>
      <w:r>
        <w:rPr>
          <w:rFonts w:ascii="Arial" w:hAnsi="Arial" w:cs="Arial" w:hint="eastAsia"/>
          <w:b/>
        </w:rPr>
        <w:t>手册说明和质量方针及目标</w:t>
      </w:r>
      <w:bookmarkEnd w:id="12"/>
      <w:bookmarkEnd w:id="13"/>
    </w:p>
    <w:p w:rsidR="00811398" w:rsidRDefault="0027101D">
      <w:pPr>
        <w:spacing w:line="360" w:lineRule="auto"/>
        <w:outlineLvl w:val="1"/>
        <w:rPr>
          <w:rFonts w:ascii="Arial" w:hAnsi="Arial" w:cs="Arial"/>
          <w:b/>
        </w:rPr>
      </w:pPr>
      <w:bookmarkStart w:id="14" w:name="_Toc327881995_WPSOffice_Level2"/>
      <w:bookmarkStart w:id="15" w:name="_Toc3878"/>
      <w:r>
        <w:rPr>
          <w:rFonts w:ascii="Arial" w:hAnsi="Arial" w:cs="Arial" w:hint="eastAsia"/>
          <w:b/>
        </w:rPr>
        <w:t xml:space="preserve">1. </w:t>
      </w:r>
      <w:r>
        <w:rPr>
          <w:rFonts w:ascii="Arial" w:hAnsi="Arial" w:cs="Arial" w:hint="eastAsia"/>
          <w:b/>
        </w:rPr>
        <w:t>手册说明</w:t>
      </w:r>
      <w:bookmarkEnd w:id="14"/>
      <w:bookmarkEnd w:id="15"/>
    </w:p>
    <w:p w:rsidR="00811398" w:rsidRDefault="0027101D">
      <w:pPr>
        <w:autoSpaceDE w:val="0"/>
        <w:autoSpaceDN w:val="0"/>
        <w:adjustRightInd w:val="0"/>
        <w:spacing w:line="360" w:lineRule="auto"/>
        <w:ind w:firstLineChars="100" w:firstLine="210"/>
        <w:rPr>
          <w:rFonts w:ascii="Arial" w:hAnsi="Arial" w:cs="宋体"/>
        </w:rPr>
      </w:pPr>
      <w:r>
        <w:rPr>
          <w:rFonts w:ascii="Arial" w:hAnsi="Arial"/>
        </w:rPr>
        <w:t xml:space="preserve">1.1. </w:t>
      </w:r>
      <w:r>
        <w:rPr>
          <w:rFonts w:ascii="Arial" w:hAnsi="Arial" w:cs="宋体" w:hint="eastAsia"/>
        </w:rPr>
        <w:t>本手册的目的是确定本公司的质量方针、质量目标，质量管理体系的过程顺序和相互作用。</w:t>
      </w:r>
    </w:p>
    <w:p w:rsidR="00811398" w:rsidRDefault="0027101D">
      <w:pPr>
        <w:autoSpaceDE w:val="0"/>
        <w:autoSpaceDN w:val="0"/>
        <w:adjustRightInd w:val="0"/>
        <w:spacing w:line="360" w:lineRule="auto"/>
        <w:ind w:firstLineChars="100" w:firstLine="210"/>
        <w:rPr>
          <w:rFonts w:ascii="Arial" w:hAnsi="Arial" w:cs="宋体"/>
        </w:rPr>
      </w:pPr>
      <w:r>
        <w:rPr>
          <w:rFonts w:ascii="Arial" w:hAnsi="Arial"/>
        </w:rPr>
        <w:t xml:space="preserve">1.2. </w:t>
      </w:r>
      <w:r>
        <w:rPr>
          <w:rFonts w:ascii="Arial" w:hAnsi="Arial" w:cs="宋体" w:hint="eastAsia"/>
        </w:rPr>
        <w:t>本手册是公司质量管理的纲领性文件，也是全公司各部门及每个员工开展与质量相关活动的依据和行动准则。</w:t>
      </w:r>
    </w:p>
    <w:p w:rsidR="00811398" w:rsidRDefault="0027101D">
      <w:pPr>
        <w:autoSpaceDE w:val="0"/>
        <w:autoSpaceDN w:val="0"/>
        <w:adjustRightInd w:val="0"/>
        <w:spacing w:line="360" w:lineRule="auto"/>
        <w:ind w:firstLineChars="100" w:firstLine="210"/>
        <w:rPr>
          <w:rFonts w:ascii="Arial" w:hAnsi="Arial" w:cs="宋体"/>
        </w:rPr>
      </w:pPr>
      <w:r>
        <w:rPr>
          <w:rFonts w:ascii="Arial" w:hAnsi="Arial"/>
        </w:rPr>
        <w:t xml:space="preserve">1.3. </w:t>
      </w:r>
      <w:r>
        <w:rPr>
          <w:rFonts w:ascii="Arial" w:hAnsi="Arial" w:cs="宋体" w:hint="eastAsia"/>
        </w:rPr>
        <w:t>供公司内部使用，并提供给第三方认证机构的本手册属受控文件，由于合同或协议等要求外发的不属受控文件，对其版本的有效性，本公司不作追踪。</w:t>
      </w:r>
    </w:p>
    <w:p w:rsidR="00811398" w:rsidRDefault="0027101D">
      <w:pPr>
        <w:autoSpaceDE w:val="0"/>
        <w:autoSpaceDN w:val="0"/>
        <w:adjustRightInd w:val="0"/>
        <w:spacing w:line="360" w:lineRule="auto"/>
        <w:ind w:firstLineChars="100" w:firstLine="210"/>
        <w:rPr>
          <w:rFonts w:ascii="Arial" w:hAnsi="Arial" w:cs="宋体"/>
        </w:rPr>
      </w:pPr>
      <w:r>
        <w:rPr>
          <w:rFonts w:ascii="Arial" w:hAnsi="Arial"/>
        </w:rPr>
        <w:t xml:space="preserve">1.4. </w:t>
      </w:r>
      <w:r>
        <w:rPr>
          <w:rFonts w:ascii="Arial" w:hAnsi="Arial" w:cs="宋体" w:hint="eastAsia"/>
        </w:rPr>
        <w:t>按《文件控制程序》（</w:t>
      </w:r>
      <w:r>
        <w:rPr>
          <w:rFonts w:ascii="Arial" w:hAnsi="Arial"/>
        </w:rPr>
        <w:t>QMS-P0</w:t>
      </w:r>
      <w:r>
        <w:rPr>
          <w:rFonts w:ascii="Arial" w:hAnsi="Arial" w:hint="eastAsia"/>
        </w:rPr>
        <w:t>1</w:t>
      </w:r>
      <w:r>
        <w:rPr>
          <w:rFonts w:ascii="Arial" w:hAnsi="Arial" w:cs="宋体" w:hint="eastAsia"/>
        </w:rPr>
        <w:t>）的要求作好本手册的管理。</w:t>
      </w:r>
    </w:p>
    <w:p w:rsidR="00811398" w:rsidRDefault="0027101D">
      <w:pPr>
        <w:spacing w:line="360" w:lineRule="auto"/>
        <w:ind w:firstLineChars="100" w:firstLine="210"/>
        <w:rPr>
          <w:rFonts w:ascii="Arial" w:hAnsi="Arial" w:cs="宋体"/>
        </w:rPr>
      </w:pPr>
      <w:r>
        <w:rPr>
          <w:rFonts w:ascii="Arial" w:hAnsi="Arial"/>
        </w:rPr>
        <w:t xml:space="preserve">1.5. </w:t>
      </w:r>
      <w:r>
        <w:rPr>
          <w:rFonts w:ascii="Arial" w:hAnsi="Arial" w:cs="宋体" w:hint="eastAsia"/>
        </w:rPr>
        <w:t>本手册经企业负责人批准后生效，各部门都应确保遵守本手册的规定。</w:t>
      </w:r>
    </w:p>
    <w:p w:rsidR="00811398" w:rsidRDefault="0027101D">
      <w:pPr>
        <w:spacing w:line="360" w:lineRule="auto"/>
        <w:outlineLvl w:val="1"/>
        <w:rPr>
          <w:rFonts w:ascii="Arial" w:hAnsi="Arial" w:cs="宋体"/>
          <w:b/>
          <w:szCs w:val="21"/>
        </w:rPr>
      </w:pPr>
      <w:bookmarkStart w:id="16" w:name="_Toc269651763_WPSOffice_Level2"/>
      <w:bookmarkStart w:id="17" w:name="_Toc13538"/>
      <w:r>
        <w:rPr>
          <w:rFonts w:ascii="Arial" w:hAnsi="Arial" w:cs="宋体" w:hint="eastAsia"/>
          <w:b/>
        </w:rPr>
        <w:t xml:space="preserve">2. </w:t>
      </w:r>
      <w:r>
        <w:rPr>
          <w:rFonts w:ascii="Arial" w:hAnsi="Arial" w:cs="宋体" w:hint="eastAsia"/>
          <w:b/>
          <w:szCs w:val="21"/>
        </w:rPr>
        <w:t>质量方针和质量目标</w:t>
      </w:r>
      <w:bookmarkEnd w:id="16"/>
      <w:bookmarkEnd w:id="17"/>
    </w:p>
    <w:p w:rsidR="00811398" w:rsidRDefault="0027101D">
      <w:pPr>
        <w:spacing w:line="440" w:lineRule="exact"/>
        <w:ind w:firstLine="420"/>
        <w:rPr>
          <w:szCs w:val="21"/>
        </w:rPr>
      </w:pPr>
      <w:r>
        <w:rPr>
          <w:rFonts w:hAnsi="Arial Unicode MS" w:hint="eastAsia"/>
          <w:szCs w:val="21"/>
        </w:rPr>
        <w:t>本公司</w:t>
      </w:r>
      <w:r>
        <w:rPr>
          <w:rFonts w:hAnsi="Arial Unicode MS" w:hint="eastAsia"/>
          <w:szCs w:val="21"/>
        </w:rPr>
        <w:t>的</w:t>
      </w:r>
      <w:r>
        <w:rPr>
          <w:rFonts w:hAnsi="Arial Unicode MS" w:hint="eastAsia"/>
          <w:b/>
          <w:szCs w:val="21"/>
        </w:rPr>
        <w:t>质量方针</w:t>
      </w:r>
      <w:r>
        <w:rPr>
          <w:rFonts w:hAnsi="Arial Unicode MS" w:hint="eastAsia"/>
          <w:szCs w:val="21"/>
        </w:rPr>
        <w:t>是：</w:t>
      </w:r>
    </w:p>
    <w:p w:rsidR="00811398" w:rsidRDefault="0027101D">
      <w:pPr>
        <w:widowControl/>
        <w:spacing w:line="400" w:lineRule="exact"/>
        <w:ind w:firstLineChars="196" w:firstLine="392"/>
        <w:rPr>
          <w:b/>
          <w:szCs w:val="21"/>
        </w:rPr>
      </w:pPr>
      <w:r>
        <w:rPr>
          <w:rStyle w:val="tpccontent1"/>
          <w:rFonts w:ascii="Verdana" w:hAnsi="Verdana" w:hint="eastAsia"/>
          <w:szCs w:val="21"/>
        </w:rPr>
        <w:t xml:space="preserve">    </w:t>
      </w:r>
      <w:r>
        <w:rPr>
          <w:rStyle w:val="tpccontent1"/>
          <w:rFonts w:ascii="Verdana" w:hAnsi="Verdana" w:hint="eastAsia"/>
          <w:b/>
          <w:szCs w:val="21"/>
        </w:rPr>
        <w:t>以</w:t>
      </w:r>
      <w:r>
        <w:rPr>
          <w:rFonts w:hint="eastAsia"/>
          <w:b/>
          <w:szCs w:val="21"/>
        </w:rPr>
        <w:t>法规为基石，</w:t>
      </w:r>
      <w:r>
        <w:rPr>
          <w:rStyle w:val="tpccontent1"/>
          <w:rFonts w:ascii="Verdana" w:hAnsi="Verdana" w:hint="eastAsia"/>
          <w:b/>
          <w:szCs w:val="21"/>
        </w:rPr>
        <w:t>以</w:t>
      </w:r>
      <w:r>
        <w:rPr>
          <w:rFonts w:hint="eastAsia"/>
          <w:b/>
          <w:szCs w:val="21"/>
        </w:rPr>
        <w:t>健康为导向，提供准确可靠的智能诊断产品。</w:t>
      </w:r>
    </w:p>
    <w:p w:rsidR="00811398" w:rsidRDefault="0027101D" w:rsidP="00675490">
      <w:pPr>
        <w:widowControl/>
        <w:spacing w:line="400" w:lineRule="exact"/>
        <w:ind w:firstLineChars="196" w:firstLine="412"/>
        <w:rPr>
          <w:szCs w:val="21"/>
        </w:rPr>
      </w:pPr>
      <w:r>
        <w:rPr>
          <w:rFonts w:hAnsi="Arial Unicode MS" w:hint="eastAsia"/>
          <w:szCs w:val="21"/>
        </w:rPr>
        <w:t>公司的管理者和每一位员工应全面遵循这一质量方针，并按符合《</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r>
        <w:rPr>
          <w:spacing w:val="-12"/>
          <w:szCs w:val="21"/>
        </w:rPr>
        <w:t>YY/T</w:t>
      </w:r>
      <w:r>
        <w:rPr>
          <w:rFonts w:hint="eastAsia"/>
          <w:spacing w:val="-12"/>
          <w:szCs w:val="21"/>
        </w:rPr>
        <w:t xml:space="preserve"> </w:t>
      </w:r>
      <w:r>
        <w:rPr>
          <w:spacing w:val="-12"/>
          <w:szCs w:val="21"/>
        </w:rPr>
        <w:t>0287-</w:t>
      </w:r>
      <w:r>
        <w:rPr>
          <w:rFonts w:hint="eastAsia"/>
          <w:spacing w:val="-12"/>
          <w:szCs w:val="21"/>
        </w:rPr>
        <w:t>20</w:t>
      </w:r>
      <w:r>
        <w:rPr>
          <w:spacing w:val="-12"/>
          <w:szCs w:val="21"/>
        </w:rPr>
        <w:t>17</w:t>
      </w:r>
      <w:r>
        <w:rPr>
          <w:szCs w:val="21"/>
        </w:rPr>
        <w:t>《</w:t>
      </w:r>
      <w:r>
        <w:rPr>
          <w:rFonts w:hint="eastAsia"/>
          <w:szCs w:val="21"/>
        </w:rPr>
        <w:t>医疗器械</w:t>
      </w:r>
      <w:r>
        <w:rPr>
          <w:rFonts w:hint="eastAsia"/>
          <w:szCs w:val="21"/>
        </w:rPr>
        <w:t xml:space="preserve"> </w:t>
      </w:r>
      <w:r>
        <w:rPr>
          <w:rFonts w:hint="eastAsia"/>
          <w:szCs w:val="21"/>
        </w:rPr>
        <w:t>质量管理体系</w:t>
      </w:r>
      <w:r>
        <w:rPr>
          <w:rFonts w:hint="eastAsia"/>
          <w:szCs w:val="21"/>
        </w:rPr>
        <w:t xml:space="preserve">  </w:t>
      </w:r>
      <w:r>
        <w:rPr>
          <w:rFonts w:hint="eastAsia"/>
          <w:szCs w:val="21"/>
        </w:rPr>
        <w:t>用于法规的要求》标准建立实施质量管理体系。</w:t>
      </w:r>
    </w:p>
    <w:p w:rsidR="00811398" w:rsidRDefault="0027101D">
      <w:pPr>
        <w:spacing w:line="440" w:lineRule="exact"/>
        <w:ind w:firstLine="420"/>
        <w:rPr>
          <w:szCs w:val="21"/>
        </w:rPr>
      </w:pPr>
      <w:r>
        <w:rPr>
          <w:rFonts w:hint="eastAsia"/>
          <w:szCs w:val="21"/>
        </w:rPr>
        <w:t>公司质量目标每年度进行评审以确认是否需要更新。详见</w:t>
      </w:r>
      <w:r>
        <w:rPr>
          <w:szCs w:val="21"/>
        </w:rPr>
        <w:t>每年度公司质量目标</w:t>
      </w:r>
      <w:r>
        <w:rPr>
          <w:rFonts w:hint="eastAsia"/>
          <w:szCs w:val="21"/>
        </w:rPr>
        <w:t>分解</w:t>
      </w:r>
      <w:r>
        <w:rPr>
          <w:szCs w:val="21"/>
        </w:rPr>
        <w:t>。</w:t>
      </w:r>
    </w:p>
    <w:p w:rsidR="00811398" w:rsidRDefault="00811398">
      <w:pPr>
        <w:spacing w:line="440" w:lineRule="exact"/>
        <w:ind w:firstLine="420"/>
        <w:rPr>
          <w:szCs w:val="21"/>
        </w:rPr>
      </w:pPr>
    </w:p>
    <w:p w:rsidR="00811398" w:rsidRDefault="00811398">
      <w:pPr>
        <w:spacing w:line="440" w:lineRule="exact"/>
        <w:ind w:firstLine="420"/>
        <w:rPr>
          <w:szCs w:val="21"/>
        </w:rPr>
      </w:pPr>
    </w:p>
    <w:p w:rsidR="00811398" w:rsidRDefault="00811398">
      <w:pPr>
        <w:spacing w:line="440" w:lineRule="exact"/>
        <w:ind w:firstLine="420"/>
        <w:rPr>
          <w:szCs w:val="21"/>
        </w:rPr>
      </w:pPr>
    </w:p>
    <w:p w:rsidR="00811398" w:rsidRDefault="0027101D">
      <w:pPr>
        <w:spacing w:line="440" w:lineRule="exact"/>
        <w:ind w:firstLine="3570"/>
        <w:jc w:val="center"/>
        <w:rPr>
          <w:szCs w:val="21"/>
        </w:rPr>
      </w:pPr>
      <w:r>
        <w:rPr>
          <w:rFonts w:hint="eastAsia"/>
          <w:szCs w:val="21"/>
        </w:rPr>
        <w:t xml:space="preserve"> </w:t>
      </w:r>
    </w:p>
    <w:p w:rsidR="00811398" w:rsidRDefault="0027101D">
      <w:pPr>
        <w:autoSpaceDE w:val="0"/>
        <w:autoSpaceDN w:val="0"/>
        <w:adjustRightInd w:val="0"/>
        <w:spacing w:line="360" w:lineRule="auto"/>
        <w:outlineLvl w:val="0"/>
        <w:rPr>
          <w:rFonts w:ascii="Arial" w:hAnsi="Arial" w:cs="宋体,Bold"/>
          <w:b/>
          <w:bCs/>
        </w:rPr>
      </w:pPr>
      <w:bookmarkStart w:id="18" w:name="_Toc25233"/>
      <w:bookmarkStart w:id="19" w:name="_Toc1017746775_WPSOffice_Level1"/>
      <w:r>
        <w:rPr>
          <w:rFonts w:ascii="Arial" w:cs="宋体,Bold" w:hint="eastAsia"/>
          <w:b/>
          <w:bCs/>
        </w:rPr>
        <w:t>第</w:t>
      </w:r>
      <w:r>
        <w:rPr>
          <w:rFonts w:ascii="Arial" w:hAnsi="Arial"/>
          <w:b/>
          <w:bCs/>
        </w:rPr>
        <w:t>2</w:t>
      </w:r>
      <w:r>
        <w:rPr>
          <w:rFonts w:ascii="Arial" w:cs="宋体,Bold" w:hint="eastAsia"/>
          <w:b/>
          <w:bCs/>
        </w:rPr>
        <w:t>章</w:t>
      </w:r>
      <w:r>
        <w:rPr>
          <w:rFonts w:ascii="Arial" w:hAnsi="Arial" w:cs="宋体,Bold" w:hint="eastAsia"/>
          <w:b/>
          <w:bCs/>
        </w:rPr>
        <w:t xml:space="preserve"> </w:t>
      </w:r>
      <w:r>
        <w:rPr>
          <w:rFonts w:ascii="Arial" w:cs="宋体,Bold" w:hint="eastAsia"/>
          <w:b/>
          <w:bCs/>
        </w:rPr>
        <w:t>术语、定义和缩语</w:t>
      </w:r>
      <w:bookmarkEnd w:id="18"/>
      <w:bookmarkEnd w:id="19"/>
    </w:p>
    <w:p w:rsidR="00811398" w:rsidRDefault="0027101D">
      <w:pPr>
        <w:autoSpaceDE w:val="0"/>
        <w:autoSpaceDN w:val="0"/>
        <w:adjustRightInd w:val="0"/>
        <w:spacing w:line="360" w:lineRule="auto"/>
        <w:outlineLvl w:val="1"/>
        <w:rPr>
          <w:rFonts w:ascii="Arial" w:hAnsi="Arial" w:cs="宋体"/>
        </w:rPr>
      </w:pPr>
      <w:bookmarkStart w:id="20" w:name="_Toc846685571_WPSOffice_Level2"/>
      <w:bookmarkStart w:id="21" w:name="_Toc588"/>
      <w:r>
        <w:rPr>
          <w:rFonts w:ascii="Arial" w:hAnsi="Arial"/>
        </w:rPr>
        <w:t xml:space="preserve">1. </w:t>
      </w:r>
      <w:r>
        <w:rPr>
          <w:rFonts w:ascii="Arial" w:hAnsi="Arial" w:cs="宋体" w:hint="eastAsia"/>
        </w:rPr>
        <w:t>术语和定义</w:t>
      </w:r>
      <w:bookmarkEnd w:id="20"/>
      <w:bookmarkEnd w:id="21"/>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有关医疗器械方面的术语依据《医疗器械</w:t>
      </w:r>
      <w:r>
        <w:rPr>
          <w:rFonts w:ascii="Arial" w:hAnsi="Arial" w:cs="宋体" w:hint="eastAsia"/>
        </w:rPr>
        <w:t xml:space="preserve"> </w:t>
      </w:r>
      <w:r>
        <w:rPr>
          <w:rFonts w:ascii="Arial" w:hAnsi="Arial" w:cs="宋体" w:hint="eastAsia"/>
        </w:rPr>
        <w:t>质量管理体系</w:t>
      </w:r>
      <w:r>
        <w:rPr>
          <w:rFonts w:ascii="Arial" w:hAnsi="Arial" w:cs="宋体" w:hint="eastAsia"/>
        </w:rPr>
        <w:t xml:space="preserve"> </w:t>
      </w:r>
      <w:r>
        <w:rPr>
          <w:rFonts w:ascii="Arial" w:hAnsi="Arial" w:cs="宋体" w:hint="eastAsia"/>
        </w:rPr>
        <w:t>用于法规的要求》中的定义。</w:t>
      </w:r>
    </w:p>
    <w:p w:rsidR="00811398" w:rsidRDefault="0027101D">
      <w:pPr>
        <w:autoSpaceDE w:val="0"/>
        <w:autoSpaceDN w:val="0"/>
        <w:adjustRightInd w:val="0"/>
        <w:spacing w:line="360" w:lineRule="auto"/>
        <w:outlineLvl w:val="1"/>
        <w:rPr>
          <w:rFonts w:ascii="Arial" w:hAnsi="Arial" w:cs="宋体"/>
        </w:rPr>
      </w:pPr>
      <w:bookmarkStart w:id="22" w:name="_Toc1017746775_WPSOffice_Level2"/>
      <w:bookmarkStart w:id="23" w:name="_Toc22645"/>
      <w:r>
        <w:rPr>
          <w:rFonts w:ascii="Arial" w:hAnsi="Arial"/>
        </w:rPr>
        <w:t xml:space="preserve">2. </w:t>
      </w:r>
      <w:r>
        <w:rPr>
          <w:rFonts w:ascii="Arial" w:hAnsi="Arial" w:cs="宋体" w:hint="eastAsia"/>
        </w:rPr>
        <w:t>缩语</w:t>
      </w:r>
      <w:bookmarkEnd w:id="22"/>
      <w:bookmarkEnd w:id="23"/>
    </w:p>
    <w:p w:rsidR="00811398" w:rsidRDefault="0027101D">
      <w:pPr>
        <w:autoSpaceDE w:val="0"/>
        <w:autoSpaceDN w:val="0"/>
        <w:adjustRightInd w:val="0"/>
        <w:spacing w:line="360" w:lineRule="auto"/>
        <w:ind w:firstLineChars="250" w:firstLine="525"/>
        <w:rPr>
          <w:rFonts w:ascii="Arial" w:hAnsi="Arial" w:cs="宋体"/>
        </w:rPr>
      </w:pPr>
      <w:r>
        <w:rPr>
          <w:rFonts w:ascii="Arial" w:hAnsi="Arial" w:cs="宋体" w:hint="eastAsia"/>
        </w:rPr>
        <w:t>本公司</w:t>
      </w:r>
      <w:r>
        <w:rPr>
          <w:rFonts w:ascii="宋体" w:hAnsi="宋体"/>
          <w:szCs w:val="21"/>
        </w:rPr>
        <w:t>--------</w:t>
      </w:r>
      <w:r>
        <w:rPr>
          <w:rFonts w:ascii="Arial" w:hAnsi="Arial" w:cs="宋体" w:hint="eastAsia"/>
        </w:rPr>
        <w:t>上海深至信息科技有限公司</w:t>
      </w:r>
      <w:r>
        <w:rPr>
          <w:rFonts w:ascii="Arial" w:hAnsi="Arial" w:cs="TimesNewRoman"/>
        </w:rPr>
        <w:t xml:space="preserve"> </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cs="宋体" w:hint="eastAsia"/>
        </w:rPr>
        <w:t xml:space="preserve">QMS </w:t>
      </w:r>
      <w:r>
        <w:rPr>
          <w:rFonts w:ascii="宋体" w:hAnsi="宋体"/>
          <w:szCs w:val="21"/>
        </w:rPr>
        <w:t>---------</w:t>
      </w:r>
      <w:r>
        <w:rPr>
          <w:rFonts w:ascii="Arial" w:hAnsi="Arial" w:cs="宋体" w:hint="eastAsia"/>
        </w:rPr>
        <w:t>质量管理体系</w:t>
      </w:r>
      <w:r>
        <w:rPr>
          <w:rFonts w:ascii="Arial" w:hAnsi="Arial" w:cs="宋体"/>
        </w:rPr>
        <w:t xml:space="preserve"> </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cs="宋体" w:hint="eastAsia"/>
        </w:rPr>
        <w:t>M</w:t>
      </w:r>
      <w:r>
        <w:rPr>
          <w:rFonts w:ascii="Arial" w:hAnsi="Arial" w:cs="宋体"/>
        </w:rPr>
        <w:t>DR</w:t>
      </w:r>
      <w:r>
        <w:rPr>
          <w:rFonts w:ascii="Arial" w:hAnsi="Arial" w:cs="宋体" w:hint="eastAsia"/>
        </w:rPr>
        <w:t>-------------</w:t>
      </w:r>
      <w:r>
        <w:rPr>
          <w:rFonts w:ascii="Arial" w:hAnsi="Arial" w:cs="宋体"/>
        </w:rPr>
        <w:t xml:space="preserve"> </w:t>
      </w:r>
      <w:r>
        <w:rPr>
          <w:rFonts w:ascii="Arial" w:hAnsi="Arial" w:cs="宋体" w:hint="eastAsia"/>
        </w:rPr>
        <w:t>欧盟医疗器械法规要求</w:t>
      </w:r>
    </w:p>
    <w:p w:rsidR="00811398" w:rsidRDefault="00811398">
      <w:pPr>
        <w:autoSpaceDE w:val="0"/>
        <w:autoSpaceDN w:val="0"/>
        <w:adjustRightInd w:val="0"/>
        <w:spacing w:line="360" w:lineRule="auto"/>
        <w:ind w:firstLineChars="250" w:firstLine="525"/>
        <w:rPr>
          <w:rFonts w:ascii="Arial" w:hAnsi="Arial" w:cs="宋体"/>
        </w:rPr>
      </w:pPr>
    </w:p>
    <w:p w:rsidR="00811398" w:rsidRDefault="00811398">
      <w:pPr>
        <w:autoSpaceDE w:val="0"/>
        <w:autoSpaceDN w:val="0"/>
        <w:adjustRightInd w:val="0"/>
        <w:spacing w:line="360" w:lineRule="auto"/>
        <w:rPr>
          <w:rFonts w:ascii="Arial" w:cs="宋体,Bold"/>
          <w:b/>
          <w:bCs/>
        </w:rPr>
      </w:pPr>
    </w:p>
    <w:p w:rsidR="00811398" w:rsidRDefault="00811398">
      <w:pPr>
        <w:autoSpaceDE w:val="0"/>
        <w:autoSpaceDN w:val="0"/>
        <w:adjustRightInd w:val="0"/>
        <w:spacing w:line="360" w:lineRule="auto"/>
        <w:rPr>
          <w:rFonts w:ascii="Arial" w:cs="宋体,Bold"/>
          <w:b/>
          <w:bCs/>
        </w:rPr>
      </w:pPr>
    </w:p>
    <w:p w:rsidR="00811398" w:rsidRDefault="00811398">
      <w:pPr>
        <w:autoSpaceDE w:val="0"/>
        <w:autoSpaceDN w:val="0"/>
        <w:adjustRightInd w:val="0"/>
        <w:spacing w:line="360" w:lineRule="auto"/>
        <w:rPr>
          <w:rFonts w:ascii="Arial" w:cs="宋体,Bold"/>
          <w:b/>
          <w:bCs/>
        </w:rPr>
        <w:sectPr w:rsidR="00811398">
          <w:pgSz w:w="11906" w:h="16838"/>
          <w:pgMar w:top="1134" w:right="1134" w:bottom="1134" w:left="1134" w:header="851" w:footer="992" w:gutter="0"/>
          <w:cols w:space="720"/>
          <w:docGrid w:linePitch="312"/>
        </w:sectPr>
      </w:pPr>
    </w:p>
    <w:p w:rsidR="00811398" w:rsidRDefault="0027101D">
      <w:pPr>
        <w:autoSpaceDE w:val="0"/>
        <w:autoSpaceDN w:val="0"/>
        <w:adjustRightInd w:val="0"/>
        <w:spacing w:line="360" w:lineRule="auto"/>
        <w:outlineLvl w:val="0"/>
        <w:rPr>
          <w:rFonts w:ascii="Arial" w:hAnsi="Arial" w:cs="宋体,Bold"/>
          <w:b/>
          <w:bCs/>
        </w:rPr>
      </w:pPr>
      <w:bookmarkStart w:id="24" w:name="_Toc562799070_WPSOffice_Level1"/>
      <w:bookmarkStart w:id="25" w:name="_Toc26339"/>
      <w:r>
        <w:rPr>
          <w:rFonts w:ascii="Arial" w:cs="宋体,Bold" w:hint="eastAsia"/>
          <w:b/>
          <w:bCs/>
        </w:rPr>
        <w:lastRenderedPageBreak/>
        <w:t>第</w:t>
      </w:r>
      <w:r>
        <w:rPr>
          <w:rFonts w:ascii="Arial" w:hAnsi="Arial"/>
          <w:b/>
          <w:bCs/>
        </w:rPr>
        <w:t>3</w:t>
      </w:r>
      <w:r>
        <w:rPr>
          <w:rFonts w:ascii="Arial" w:cs="宋体,Bold" w:hint="eastAsia"/>
          <w:b/>
          <w:bCs/>
        </w:rPr>
        <w:t>章</w:t>
      </w:r>
      <w:r>
        <w:rPr>
          <w:rFonts w:ascii="Arial" w:cs="宋体,Bold" w:hint="eastAsia"/>
          <w:b/>
          <w:bCs/>
        </w:rPr>
        <w:t xml:space="preserve"> </w:t>
      </w:r>
      <w:r>
        <w:rPr>
          <w:rFonts w:ascii="Arial" w:cs="宋体,Bold" w:hint="eastAsia"/>
          <w:b/>
          <w:bCs/>
        </w:rPr>
        <w:t>组织机构和职责</w:t>
      </w:r>
      <w:bookmarkEnd w:id="24"/>
      <w:bookmarkEnd w:id="25"/>
    </w:p>
    <w:p w:rsidR="00811398" w:rsidRDefault="0027101D">
      <w:pPr>
        <w:autoSpaceDE w:val="0"/>
        <w:autoSpaceDN w:val="0"/>
        <w:adjustRightInd w:val="0"/>
        <w:spacing w:line="360" w:lineRule="auto"/>
        <w:rPr>
          <w:rFonts w:ascii="Arial" w:hAnsi="Arial" w:cs="宋体"/>
        </w:rPr>
      </w:pPr>
      <w:bookmarkStart w:id="26" w:name="_Toc562799070_WPSOffice_Level2"/>
      <w:r>
        <w:rPr>
          <w:rFonts w:ascii="Arial" w:hAnsi="Arial"/>
        </w:rPr>
        <w:t xml:space="preserve">3.1. </w:t>
      </w:r>
      <w:r>
        <w:rPr>
          <w:rFonts w:ascii="Arial" w:hAnsi="Arial" w:cs="宋体" w:hint="eastAsia"/>
        </w:rPr>
        <w:t>质量管理体系组织机构图：</w:t>
      </w:r>
      <w:bookmarkEnd w:id="26"/>
    </w:p>
    <w:p w:rsidR="00811398" w:rsidRDefault="00811398">
      <w:pPr>
        <w:autoSpaceDE w:val="0"/>
        <w:autoSpaceDN w:val="0"/>
        <w:adjustRightInd w:val="0"/>
        <w:spacing w:line="360" w:lineRule="auto"/>
        <w:rPr>
          <w:rFonts w:ascii="Arial" w:hAnsi="Arial" w:cs="宋体"/>
        </w:rPr>
      </w:pPr>
      <w:r w:rsidRPr="00811398">
        <w:pict>
          <v:rect id="_x0000_s3074" style="position:absolute;left:0;text-align:left;margin-left:335.05pt;margin-top:195.25pt;width:65.7pt;height:27.9pt;z-index:251666432" fillcolor="#4472c4" strokecolor="white">
            <v:textbox>
              <w:txbxContent>
                <w:p w:rsidR="00811398" w:rsidRDefault="0027101D">
                  <w:pPr>
                    <w:jc w:val="center"/>
                    <w:rPr>
                      <w:rFonts w:ascii="等线" w:eastAsia="等线" w:hAnsi="等线" w:cs="等线"/>
                      <w:color w:val="FFFFFF" w:themeColor="background1"/>
                    </w:rPr>
                  </w:pPr>
                  <w:r>
                    <w:rPr>
                      <w:rFonts w:ascii="等线" w:eastAsia="等线" w:hAnsi="等线" w:cs="等线" w:hint="eastAsia"/>
                      <w:color w:val="FFFFFF" w:themeColor="background1"/>
                    </w:rPr>
                    <w:t>市场销售</w:t>
                  </w:r>
                </w:p>
              </w:txbxContent>
            </v:textbox>
          </v:rect>
        </w:pict>
      </w:r>
      <w:r w:rsidRPr="00811398">
        <w:pict>
          <v:shapetype id="_x0000_t33" coordsize="21600,21600" o:spt="33" o:oned="t" path="m,l21600,r,21600e" filled="f">
            <v:stroke joinstyle="miter"/>
            <v:path arrowok="t" fillok="f" o:connecttype="none"/>
            <o:lock v:ext="edit" shapetype="t"/>
          </v:shapetype>
          <v:shape id="_x0000_s3075" type="#_x0000_t33" style="position:absolute;left:0;text-align:left;margin-left:290pt;margin-top:163.9pt;width:77.9pt;height:12.15pt;rotation:-90;flip:y;z-index:251667456" filled="t" strokecolor="#4472c4" strokeweight="1pt"/>
        </w:pict>
      </w:r>
      <w:r w:rsidR="0027101D">
        <w:rPr>
          <w:noProof/>
        </w:rPr>
        <w:drawing>
          <wp:inline distT="0" distB="0" distL="114300" distR="114300">
            <wp:extent cx="6115685" cy="2919095"/>
            <wp:effectExtent l="0" t="0" r="5715" b="1905"/>
            <wp:docPr id="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4"/>
                    <pic:cNvPicPr>
                      <a:picLocks noChangeAspect="1"/>
                    </pic:cNvPicPr>
                  </pic:nvPicPr>
                  <pic:blipFill>
                    <a:blip r:embed="rId15" cstate="print"/>
                    <a:stretch>
                      <a:fillRect/>
                    </a:stretch>
                  </pic:blipFill>
                  <pic:spPr>
                    <a:xfrm>
                      <a:off x="0" y="0"/>
                      <a:ext cx="6115685" cy="2919095"/>
                    </a:xfrm>
                    <a:prstGeom prst="rect">
                      <a:avLst/>
                    </a:prstGeom>
                    <a:noFill/>
                    <a:ln>
                      <a:noFill/>
                    </a:ln>
                  </pic:spPr>
                </pic:pic>
              </a:graphicData>
            </a:graphic>
          </wp:inline>
        </w:drawing>
      </w:r>
    </w:p>
    <w:p w:rsidR="00811398" w:rsidRDefault="0027101D">
      <w:pPr>
        <w:autoSpaceDE w:val="0"/>
        <w:autoSpaceDN w:val="0"/>
        <w:adjustRightInd w:val="0"/>
        <w:spacing w:line="360" w:lineRule="auto"/>
        <w:rPr>
          <w:rFonts w:ascii="Arial" w:hAnsi="Arial" w:cs="宋体"/>
        </w:rPr>
      </w:pPr>
      <w:bookmarkStart w:id="27" w:name="_Toc1445988102_WPSOffice_Level2"/>
      <w:r>
        <w:rPr>
          <w:rFonts w:ascii="Arial" w:hAnsi="Arial"/>
        </w:rPr>
        <w:t xml:space="preserve">3.2. </w:t>
      </w:r>
      <w:r>
        <w:rPr>
          <w:rFonts w:ascii="Arial" w:hAnsi="Arial" w:cs="宋体" w:hint="eastAsia"/>
        </w:rPr>
        <w:t>各部门职责和权限</w:t>
      </w:r>
      <w:bookmarkEnd w:id="27"/>
    </w:p>
    <w:p w:rsidR="00811398" w:rsidRDefault="0027101D">
      <w:pPr>
        <w:autoSpaceDE w:val="0"/>
        <w:autoSpaceDN w:val="0"/>
        <w:adjustRightInd w:val="0"/>
        <w:spacing w:line="360" w:lineRule="auto"/>
        <w:outlineLvl w:val="1"/>
        <w:rPr>
          <w:rFonts w:ascii="Arial" w:hAnsi="Arial" w:cs="宋体"/>
        </w:rPr>
      </w:pPr>
      <w:bookmarkStart w:id="28" w:name="_Toc13836"/>
      <w:r>
        <w:rPr>
          <w:rFonts w:ascii="Arial" w:hAnsi="Arial"/>
        </w:rPr>
        <w:t xml:space="preserve">3.2.1. </w:t>
      </w:r>
      <w:r>
        <w:rPr>
          <w:rFonts w:ascii="Arial" w:hAnsi="Arial" w:cs="宋体" w:hint="eastAsia"/>
        </w:rPr>
        <w:t>企业负责人</w:t>
      </w:r>
      <w:bookmarkEnd w:id="28"/>
    </w:p>
    <w:p w:rsidR="00811398" w:rsidRDefault="0027101D">
      <w:pPr>
        <w:pStyle w:val="10"/>
        <w:numPr>
          <w:ilvl w:val="3"/>
          <w:numId w:val="4"/>
        </w:numPr>
        <w:autoSpaceDE w:val="0"/>
        <w:autoSpaceDN w:val="0"/>
        <w:adjustRightInd w:val="0"/>
        <w:spacing w:line="360" w:lineRule="auto"/>
        <w:ind w:left="851" w:firstLineChars="0" w:hanging="425"/>
        <w:rPr>
          <w:rFonts w:ascii="Arial" w:hAnsi="Arial" w:cs="宋体"/>
        </w:rPr>
      </w:pPr>
      <w:r>
        <w:rPr>
          <w:rFonts w:ascii="Arial" w:hAnsi="Arial" w:cs="宋体" w:hint="eastAsia"/>
        </w:rPr>
        <w:t>制订、颁布公司的质量方针与质量目标，批准《质量手册》（</w:t>
      </w:r>
      <w:r>
        <w:rPr>
          <w:rFonts w:ascii="Arial" w:hAnsi="Arial"/>
        </w:rPr>
        <w:t>Q</w:t>
      </w:r>
      <w:r>
        <w:rPr>
          <w:rFonts w:ascii="Arial" w:hAnsi="Arial" w:hint="eastAsia"/>
        </w:rPr>
        <w:t>M</w:t>
      </w:r>
      <w:r>
        <w:rPr>
          <w:rFonts w:ascii="Arial" w:hAnsi="Arial"/>
        </w:rPr>
        <w:t>S-QM</w:t>
      </w:r>
      <w:r>
        <w:rPr>
          <w:rFonts w:ascii="Arial" w:hAnsi="Arial" w:cs="宋体" w:hint="eastAsia"/>
        </w:rPr>
        <w:t>），对质量管理体系的建立、实施、保持与改进负有最高的责任；为产品质量的主要负责人。</w:t>
      </w:r>
    </w:p>
    <w:p w:rsidR="00811398" w:rsidRDefault="0027101D">
      <w:pPr>
        <w:pStyle w:val="10"/>
        <w:numPr>
          <w:ilvl w:val="3"/>
          <w:numId w:val="4"/>
        </w:numPr>
        <w:autoSpaceDE w:val="0"/>
        <w:autoSpaceDN w:val="0"/>
        <w:adjustRightInd w:val="0"/>
        <w:spacing w:line="360" w:lineRule="auto"/>
        <w:ind w:left="851" w:firstLineChars="0" w:hanging="425"/>
        <w:rPr>
          <w:rFonts w:ascii="Arial" w:hAnsi="Arial" w:cs="宋体"/>
        </w:rPr>
      </w:pPr>
      <w:r>
        <w:rPr>
          <w:rFonts w:ascii="Arial" w:hAnsi="Arial" w:cs="宋体" w:hint="eastAsia"/>
        </w:rPr>
        <w:t>在管理层中任命管理者代表，并授予其建立、保持和改进质量体系的权限与职责；</w:t>
      </w:r>
    </w:p>
    <w:p w:rsidR="00811398" w:rsidRDefault="0027101D">
      <w:pPr>
        <w:pStyle w:val="10"/>
        <w:numPr>
          <w:ilvl w:val="3"/>
          <w:numId w:val="4"/>
        </w:numPr>
        <w:autoSpaceDE w:val="0"/>
        <w:autoSpaceDN w:val="0"/>
        <w:adjustRightInd w:val="0"/>
        <w:spacing w:line="360" w:lineRule="auto"/>
        <w:ind w:left="851" w:firstLineChars="0" w:hanging="425"/>
        <w:rPr>
          <w:rFonts w:ascii="Arial" w:hAnsi="Arial" w:cs="宋体"/>
        </w:rPr>
      </w:pPr>
      <w:r>
        <w:rPr>
          <w:rFonts w:ascii="Arial" w:hAnsi="Arial" w:cs="宋体" w:hint="eastAsia"/>
        </w:rPr>
        <w:t>负责主持管理评审，对质量管理体系进行评价，必要时，指示纠正和预防措施</w:t>
      </w:r>
      <w:r>
        <w:rPr>
          <w:rFonts w:ascii="Arial" w:hAnsi="Arial" w:hint="eastAsia"/>
        </w:rPr>
        <w:t>，</w:t>
      </w:r>
      <w:r>
        <w:rPr>
          <w:rFonts w:ascii="Arial" w:hAnsi="Arial" w:cs="宋体" w:hint="eastAsia"/>
        </w:rPr>
        <w:t>以保持质量管理体系的有效性、充分性；</w:t>
      </w:r>
    </w:p>
    <w:p w:rsidR="00811398" w:rsidRDefault="0027101D">
      <w:pPr>
        <w:pStyle w:val="10"/>
        <w:numPr>
          <w:ilvl w:val="3"/>
          <w:numId w:val="4"/>
        </w:numPr>
        <w:autoSpaceDE w:val="0"/>
        <w:autoSpaceDN w:val="0"/>
        <w:adjustRightInd w:val="0"/>
        <w:spacing w:line="360" w:lineRule="auto"/>
        <w:ind w:left="851" w:firstLineChars="0" w:hanging="425"/>
        <w:outlineLvl w:val="2"/>
        <w:rPr>
          <w:rFonts w:ascii="Arial" w:hAnsi="Arial" w:cs="宋体"/>
        </w:rPr>
      </w:pPr>
      <w:r>
        <w:rPr>
          <w:rFonts w:ascii="Arial" w:hAnsi="Arial" w:cs="宋体" w:hint="eastAsia"/>
        </w:rPr>
        <w:t>对产品质量与相关标准、法规及顾客要求的符合性负责；</w:t>
      </w:r>
    </w:p>
    <w:p w:rsidR="00811398" w:rsidRDefault="0027101D">
      <w:pPr>
        <w:pStyle w:val="10"/>
        <w:numPr>
          <w:ilvl w:val="3"/>
          <w:numId w:val="4"/>
        </w:numPr>
        <w:autoSpaceDE w:val="0"/>
        <w:autoSpaceDN w:val="0"/>
        <w:adjustRightInd w:val="0"/>
        <w:spacing w:line="360" w:lineRule="auto"/>
        <w:ind w:left="851" w:firstLineChars="0" w:hanging="425"/>
        <w:rPr>
          <w:rFonts w:ascii="Arial" w:hAnsi="Arial" w:cs="宋体"/>
        </w:rPr>
      </w:pPr>
      <w:r>
        <w:rPr>
          <w:rFonts w:ascii="Arial" w:hAnsi="Arial" w:cs="宋体" w:hint="eastAsia"/>
        </w:rPr>
        <w:t>贯彻执行国家有关的质量政策、法律法规，并向公司传达顾客和法律法规要求的重要性；</w:t>
      </w:r>
    </w:p>
    <w:p w:rsidR="00811398" w:rsidRDefault="0027101D">
      <w:pPr>
        <w:pStyle w:val="10"/>
        <w:numPr>
          <w:ilvl w:val="3"/>
          <w:numId w:val="4"/>
        </w:numPr>
        <w:autoSpaceDE w:val="0"/>
        <w:autoSpaceDN w:val="0"/>
        <w:adjustRightInd w:val="0"/>
        <w:spacing w:line="360" w:lineRule="auto"/>
        <w:ind w:left="851" w:firstLineChars="0" w:hanging="425"/>
        <w:rPr>
          <w:rFonts w:ascii="Arial" w:hAnsi="Arial" w:cs="宋体"/>
        </w:rPr>
      </w:pPr>
      <w:r>
        <w:rPr>
          <w:rFonts w:ascii="Arial" w:hAnsi="Arial" w:cs="宋体" w:hint="eastAsia"/>
        </w:rPr>
        <w:t>参与质量管理体系运行中的协调与沟通，并为质量管理体系有效运行提供充分的资源。</w:t>
      </w:r>
    </w:p>
    <w:p w:rsidR="00811398" w:rsidRDefault="0027101D">
      <w:pPr>
        <w:autoSpaceDE w:val="0"/>
        <w:autoSpaceDN w:val="0"/>
        <w:adjustRightInd w:val="0"/>
        <w:spacing w:line="360" w:lineRule="auto"/>
        <w:outlineLvl w:val="1"/>
        <w:rPr>
          <w:rFonts w:ascii="Arial" w:hAnsi="Arial" w:cs="宋体"/>
        </w:rPr>
      </w:pPr>
      <w:bookmarkStart w:id="29" w:name="_Toc4517"/>
      <w:r>
        <w:rPr>
          <w:rFonts w:ascii="Arial" w:hAnsi="Arial" w:cs="宋体"/>
        </w:rPr>
        <w:t xml:space="preserve">3.2.2. </w:t>
      </w:r>
      <w:r>
        <w:rPr>
          <w:rFonts w:ascii="Arial" w:hAnsi="Arial" w:cs="宋体" w:hint="eastAsia"/>
        </w:rPr>
        <w:t>管理者代表</w:t>
      </w:r>
      <w:bookmarkEnd w:id="29"/>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贯彻执行医疗器械的法律、法规、规章、质量标准和技术要求；</w:t>
      </w:r>
      <w:r>
        <w:rPr>
          <w:rFonts w:ascii="Arial" w:hAnsi="Arial" w:cs="宋体" w:hint="eastAsia"/>
        </w:rPr>
        <w:t xml:space="preserve"> </w:t>
      </w:r>
    </w:p>
    <w:p w:rsidR="00811398" w:rsidRDefault="0027101D">
      <w:pPr>
        <w:pStyle w:val="10"/>
        <w:numPr>
          <w:ilvl w:val="3"/>
          <w:numId w:val="5"/>
        </w:numPr>
        <w:spacing w:line="360" w:lineRule="auto"/>
        <w:ind w:left="851" w:firstLineChars="0" w:hanging="425"/>
        <w:rPr>
          <w:rFonts w:ascii="宋体" w:hAnsi="宋体"/>
          <w:szCs w:val="21"/>
        </w:rPr>
      </w:pPr>
      <w:r>
        <w:rPr>
          <w:rFonts w:ascii="Arial" w:hAnsi="Arial" w:cs="宋体" w:hint="eastAsia"/>
        </w:rPr>
        <w:t>按照</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《医疗器械生产质量管理规范》和《医疗器械生产质量管理规范附录独立软件》以及</w:t>
      </w:r>
      <w:r>
        <w:rPr>
          <w:rFonts w:ascii="Arial" w:hAnsi="Arial" w:cs="宋体" w:hint="eastAsia"/>
        </w:rPr>
        <w:t>MDR</w:t>
      </w:r>
      <w:r>
        <w:rPr>
          <w:rFonts w:ascii="宋体" w:hAnsi="宋体" w:hint="eastAsia"/>
          <w:szCs w:val="21"/>
        </w:rPr>
        <w:t>的要求</w:t>
      </w:r>
      <w:r>
        <w:rPr>
          <w:rFonts w:ascii="Arial" w:hAnsi="Arial" w:cs="宋体" w:hint="eastAsia"/>
        </w:rPr>
        <w:t>组织建立和实施医疗器械质量管理体系，</w:t>
      </w:r>
      <w:r>
        <w:t>协助企业负责人落实本公司质量方针和目标及分管部门的质量职能</w:t>
      </w:r>
      <w:r>
        <w:rPr>
          <w:rFonts w:hint="eastAsia"/>
        </w:rPr>
        <w:t>，</w:t>
      </w:r>
      <w:r>
        <w:t>及时、正确地向高层领导者汇报质量体系的运行业绩</w:t>
      </w:r>
      <w:r>
        <w:rPr>
          <w:rFonts w:hint="eastAsia"/>
        </w:rPr>
        <w:t>，</w:t>
      </w:r>
      <w:r>
        <w:rPr>
          <w:rFonts w:ascii="Arial" w:hAnsi="Arial" w:cs="宋体" w:hint="eastAsia"/>
        </w:rPr>
        <w:t>并保持质量管理体系的有效运行；</w:t>
      </w:r>
      <w:r>
        <w:rPr>
          <w:rFonts w:ascii="Arial" w:hAnsi="Arial" w:cs="宋体" w:hint="eastAsia"/>
        </w:rPr>
        <w:t xml:space="preserve"> </w:t>
      </w:r>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组织实施质量管理培训工作，提高员工的质量管理意识和能力，强化公司的诚信守法意识；</w:t>
      </w:r>
      <w:r>
        <w:rPr>
          <w:rFonts w:ascii="Arial" w:hAnsi="Arial" w:cs="宋体" w:hint="eastAsia"/>
        </w:rPr>
        <w:t xml:space="preserve"> </w:t>
      </w:r>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组织实施上市产品质量的信息收集工作，及时向企业负责人报告有关产品投诉情况、不良事</w:t>
      </w:r>
      <w:r>
        <w:rPr>
          <w:rFonts w:ascii="Arial" w:hAnsi="Arial" w:cs="宋体" w:hint="eastAsia"/>
        </w:rPr>
        <w:t>件监</w:t>
      </w:r>
      <w:r>
        <w:rPr>
          <w:rFonts w:ascii="Arial" w:hAnsi="Arial" w:cs="宋体" w:hint="eastAsia"/>
        </w:rPr>
        <w:lastRenderedPageBreak/>
        <w:t>测情况、产品存在的安全隐患，以及各类检查中发现的质量体系缺陷等；</w:t>
      </w:r>
      <w:r>
        <w:rPr>
          <w:rFonts w:ascii="Arial" w:hAnsi="Arial" w:cs="宋体" w:hint="eastAsia"/>
        </w:rPr>
        <w:t xml:space="preserve"> </w:t>
      </w:r>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负责接受上级主管部门的监督检查时与检查组的沟通联络，提供相关信息、资料；</w:t>
      </w:r>
      <w:r>
        <w:rPr>
          <w:rFonts w:ascii="Arial" w:hAnsi="Arial" w:cs="宋体" w:hint="eastAsia"/>
        </w:rPr>
        <w:t xml:space="preserve"> </w:t>
      </w:r>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组织实施质量管理体系检查发现的不合格项目的整改落实，确保在规定时限内完成整改，并向监管部门报告或按要求提交整改资料；</w:t>
      </w:r>
      <w:r>
        <w:rPr>
          <w:rFonts w:ascii="Arial" w:hAnsi="Arial" w:cs="宋体" w:hint="eastAsia"/>
        </w:rPr>
        <w:t xml:space="preserve"> </w:t>
      </w:r>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当发生重大质量问题时，按规定要求第一时间向辖区主管药监部门报告；</w:t>
      </w:r>
      <w:r>
        <w:rPr>
          <w:rFonts w:ascii="Arial" w:hAnsi="Arial" w:cs="宋体" w:hint="eastAsia"/>
        </w:rPr>
        <w:t xml:space="preserve"> </w:t>
      </w:r>
    </w:p>
    <w:p w:rsidR="00811398" w:rsidRDefault="0027101D">
      <w:pPr>
        <w:pStyle w:val="10"/>
        <w:numPr>
          <w:ilvl w:val="3"/>
          <w:numId w:val="5"/>
        </w:numPr>
        <w:autoSpaceDE w:val="0"/>
        <w:autoSpaceDN w:val="0"/>
        <w:adjustRightInd w:val="0"/>
        <w:spacing w:line="360" w:lineRule="auto"/>
        <w:ind w:left="851" w:firstLineChars="0" w:hanging="425"/>
        <w:rPr>
          <w:rFonts w:ascii="Arial" w:hAnsi="Arial" w:cs="宋体"/>
        </w:rPr>
      </w:pPr>
      <w:r>
        <w:rPr>
          <w:rFonts w:ascii="Arial" w:hAnsi="Arial" w:cs="宋体" w:hint="eastAsia"/>
        </w:rPr>
        <w:t>负责定期按照</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《医疗器械生产质量管理规范》和《医疗器械生产质量管理</w:t>
      </w:r>
      <w:r>
        <w:rPr>
          <w:rFonts w:ascii="Arial" w:hAnsi="Arial" w:cs="宋体" w:hint="eastAsia"/>
        </w:rPr>
        <w:t>规范附录独立软件》以及</w:t>
      </w:r>
      <w:r>
        <w:rPr>
          <w:rFonts w:ascii="Arial" w:hAnsi="Arial" w:cs="宋体" w:hint="eastAsia"/>
        </w:rPr>
        <w:t>MDR</w:t>
      </w:r>
      <w:r>
        <w:rPr>
          <w:rFonts w:ascii="宋体" w:hAnsi="宋体" w:hint="eastAsia"/>
          <w:szCs w:val="21"/>
        </w:rPr>
        <w:t>的要求</w:t>
      </w:r>
      <w:r>
        <w:rPr>
          <w:rFonts w:ascii="Arial" w:hAnsi="Arial" w:cs="宋体" w:hint="eastAsia"/>
        </w:rPr>
        <w:t>组织开展质量管理体系运行情况的内审自查工作，每年向主管当局提交企业年度质量管理体系自查报告。</w:t>
      </w:r>
    </w:p>
    <w:p w:rsidR="00811398" w:rsidRDefault="0027101D">
      <w:pPr>
        <w:autoSpaceDE w:val="0"/>
        <w:autoSpaceDN w:val="0"/>
        <w:adjustRightInd w:val="0"/>
        <w:spacing w:line="360" w:lineRule="auto"/>
        <w:outlineLvl w:val="1"/>
        <w:rPr>
          <w:rFonts w:ascii="Arial" w:hAnsi="Arial" w:cs="宋体"/>
        </w:rPr>
      </w:pPr>
      <w:bookmarkStart w:id="30" w:name="_Toc14920"/>
      <w:r>
        <w:rPr>
          <w:rFonts w:ascii="Arial" w:hAnsi="Arial"/>
        </w:rPr>
        <w:t xml:space="preserve">3.2.3. </w:t>
      </w:r>
      <w:r>
        <w:rPr>
          <w:rFonts w:ascii="Arial" w:hAnsi="Arial" w:cs="宋体" w:hint="eastAsia"/>
        </w:rPr>
        <w:t>质量部</w:t>
      </w:r>
      <w:bookmarkEnd w:id="30"/>
    </w:p>
    <w:p w:rsidR="00811398" w:rsidRDefault="0027101D">
      <w:pPr>
        <w:pStyle w:val="10"/>
        <w:numPr>
          <w:ilvl w:val="0"/>
          <w:numId w:val="6"/>
        </w:numPr>
        <w:autoSpaceDE w:val="0"/>
        <w:autoSpaceDN w:val="0"/>
        <w:adjustRightInd w:val="0"/>
        <w:spacing w:line="360" w:lineRule="auto"/>
        <w:ind w:left="851" w:firstLineChars="0" w:hanging="425"/>
        <w:outlineLvl w:val="2"/>
        <w:rPr>
          <w:rFonts w:ascii="Arial" w:hAnsi="Arial" w:cs="宋体"/>
        </w:rPr>
      </w:pPr>
      <w:r>
        <w:rPr>
          <w:rFonts w:ascii="Arial" w:hAnsi="Arial" w:cs="宋体" w:hint="eastAsia"/>
        </w:rPr>
        <w:t>协助企业负责人贯彻执行国家有关的法律、法规；</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协助管理者代表建立、维持并改进质量管理体系和进行内部质量审核；</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负责产品的质量控制，对产品质量独立行使判定权利；对成品进行出厂放行；</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负责参与合格供方的评价与选择及日常管理；</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负责公司产品标识与状态标识的控制与管理；</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负责不合格品</w:t>
      </w:r>
      <w:r>
        <w:rPr>
          <w:rFonts w:ascii="Arial" w:hAnsi="Arial" w:cs="宋体" w:hint="eastAsia"/>
        </w:rPr>
        <w:t>/</w:t>
      </w:r>
      <w:r>
        <w:rPr>
          <w:rFonts w:ascii="Arial" w:hAnsi="Arial" w:cs="宋体" w:hint="eastAsia"/>
        </w:rPr>
        <w:t>软件问题的控制，组织进行不合格品</w:t>
      </w:r>
      <w:r>
        <w:rPr>
          <w:rFonts w:ascii="Arial" w:hAnsi="Arial" w:cs="宋体" w:hint="eastAsia"/>
        </w:rPr>
        <w:t>/</w:t>
      </w:r>
      <w:r>
        <w:rPr>
          <w:rFonts w:ascii="Arial" w:hAnsi="Arial" w:cs="宋体" w:hint="eastAsia"/>
        </w:rPr>
        <w:t>问题报告评审和处理，并进行跟踪验证；</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组织与质量管理体系有关的更改控制与纠正预防措施的实施与验证；</w:t>
      </w:r>
    </w:p>
    <w:p w:rsidR="00811398" w:rsidRDefault="0027101D">
      <w:pPr>
        <w:pStyle w:val="10"/>
        <w:numPr>
          <w:ilvl w:val="0"/>
          <w:numId w:val="6"/>
        </w:numPr>
        <w:autoSpaceDE w:val="0"/>
        <w:autoSpaceDN w:val="0"/>
        <w:adjustRightInd w:val="0"/>
        <w:spacing w:line="360" w:lineRule="auto"/>
        <w:ind w:left="851" w:firstLineChars="0" w:hanging="425"/>
        <w:outlineLvl w:val="2"/>
        <w:rPr>
          <w:rFonts w:ascii="Arial" w:hAnsi="Arial" w:cs="宋体"/>
        </w:rPr>
      </w:pPr>
      <w:r>
        <w:rPr>
          <w:rFonts w:ascii="Arial" w:hAnsi="Arial" w:cs="宋体" w:hint="eastAsia"/>
        </w:rPr>
        <w:t>负责质量管理体系文件、质量记录管理；</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负责组织对质量数据进行技术统计、分析，为采取纠正和预防措施或质量改进提供依据；</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按项目要求或顾客要求组织、进行质量策划。</w:t>
      </w:r>
    </w:p>
    <w:p w:rsidR="00811398" w:rsidRDefault="0027101D">
      <w:pPr>
        <w:pStyle w:val="10"/>
        <w:numPr>
          <w:ilvl w:val="0"/>
          <w:numId w:val="6"/>
        </w:numPr>
        <w:autoSpaceDE w:val="0"/>
        <w:autoSpaceDN w:val="0"/>
        <w:adjustRightInd w:val="0"/>
        <w:spacing w:line="360" w:lineRule="auto"/>
        <w:ind w:left="851" w:firstLineChars="0" w:hanging="425"/>
        <w:rPr>
          <w:rFonts w:ascii="Arial" w:hAnsi="Arial" w:cs="宋体"/>
        </w:rPr>
      </w:pPr>
      <w:r>
        <w:rPr>
          <w:rFonts w:ascii="Arial" w:hAnsi="Arial" w:cs="宋体" w:hint="eastAsia"/>
        </w:rPr>
        <w:t>对计量器具进行管理，建立管理台帐与周检计划；</w:t>
      </w:r>
    </w:p>
    <w:p w:rsidR="00811398" w:rsidRDefault="0027101D">
      <w:pPr>
        <w:autoSpaceDE w:val="0"/>
        <w:autoSpaceDN w:val="0"/>
        <w:adjustRightInd w:val="0"/>
        <w:spacing w:line="360" w:lineRule="auto"/>
        <w:outlineLvl w:val="1"/>
        <w:rPr>
          <w:rFonts w:ascii="Arial" w:hAnsi="Arial" w:cs="宋体"/>
        </w:rPr>
      </w:pPr>
      <w:bookmarkStart w:id="31" w:name="_Toc2565"/>
      <w:r>
        <w:rPr>
          <w:rFonts w:ascii="Arial" w:hAnsi="Arial"/>
        </w:rPr>
        <w:t xml:space="preserve">3.2.4. </w:t>
      </w:r>
      <w:r>
        <w:rPr>
          <w:rFonts w:ascii="Arial" w:hAnsi="Arial" w:cs="宋体" w:hint="eastAsia"/>
        </w:rPr>
        <w:t>研发部</w:t>
      </w:r>
      <w:bookmarkEnd w:id="31"/>
    </w:p>
    <w:p w:rsidR="00811398" w:rsidRDefault="0027101D">
      <w:pPr>
        <w:pStyle w:val="10"/>
        <w:numPr>
          <w:ilvl w:val="3"/>
          <w:numId w:val="7"/>
        </w:numPr>
        <w:spacing w:line="360" w:lineRule="auto"/>
        <w:ind w:left="851" w:firstLineChars="0" w:hanging="425"/>
        <w:rPr>
          <w:rFonts w:ascii="宋体" w:hAnsi="宋体"/>
          <w:szCs w:val="21"/>
        </w:rPr>
      </w:pPr>
      <w:r>
        <w:rPr>
          <w:rFonts w:ascii="Arial" w:hAnsi="Arial" w:cs="宋体" w:hint="eastAsia"/>
        </w:rPr>
        <w:t>负责组织按照</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hint="eastAsia"/>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《医疗器械生产质量管理规范》和《医疗器械生产质量管理规范附录独立软件》以及</w:t>
      </w:r>
      <w:r>
        <w:rPr>
          <w:rFonts w:ascii="Arial" w:hAnsi="Arial" w:cs="宋体" w:hint="eastAsia"/>
        </w:rPr>
        <w:t>MDR</w:t>
      </w:r>
      <w:r>
        <w:rPr>
          <w:rFonts w:ascii="宋体" w:hAnsi="宋体" w:hint="eastAsia"/>
          <w:szCs w:val="21"/>
        </w:rPr>
        <w:t>的要求开展</w:t>
      </w:r>
      <w:r>
        <w:rPr>
          <w:rFonts w:ascii="Arial" w:hAnsi="Arial" w:cs="宋体" w:hint="eastAsia"/>
        </w:rPr>
        <w:t>新产品</w:t>
      </w:r>
      <w:r>
        <w:rPr>
          <w:rFonts w:ascii="Arial" w:hAnsi="Arial" w:cs="宋体" w:hint="eastAsia"/>
        </w:rPr>
        <w:t>的研究和开发，并对研发过程进行控制；</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hint="eastAsia"/>
        </w:rPr>
        <w:t>负责</w:t>
      </w:r>
      <w:r>
        <w:rPr>
          <w:rFonts w:ascii="Arial" w:hAnsi="Arial" w:cs="宋体" w:hint="eastAsia"/>
        </w:rPr>
        <w:t>对“</w:t>
      </w:r>
      <w:r>
        <w:rPr>
          <w:rFonts w:ascii="Arial" w:hAnsi="Arial" w:cs="宋体" w:hint="eastAsia"/>
        </w:rPr>
        <w:t xml:space="preserve"> </w:t>
      </w:r>
      <w:r>
        <w:rPr>
          <w:rFonts w:ascii="Arial" w:hAnsi="Arial" w:cs="宋体" w:hint="eastAsia"/>
        </w:rPr>
        <w:t>软件问题报告”进行分析评价，对产品进行维护，确保产品持续安全、有效性；</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负责对软件配置进行管理和审计，对过程进行控制和概述。</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负责对软件的版本进行规范管理。</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cs="宋体" w:hint="eastAsia"/>
        </w:rPr>
        <w:t>负责软件可追溯控制和分析。</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cs="宋体" w:hint="eastAsia"/>
        </w:rPr>
        <w:t>负责软件验证的部分活动，如：源代码审核、单元测试等。</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cs="宋体" w:hint="eastAsia"/>
        </w:rPr>
        <w:t>负责软件的缺陷管理。</w:t>
      </w:r>
    </w:p>
    <w:p w:rsidR="00811398" w:rsidRDefault="0027101D">
      <w:pPr>
        <w:pStyle w:val="10"/>
        <w:numPr>
          <w:ilvl w:val="3"/>
          <w:numId w:val="7"/>
        </w:numPr>
        <w:autoSpaceDE w:val="0"/>
        <w:autoSpaceDN w:val="0"/>
        <w:adjustRightInd w:val="0"/>
        <w:spacing w:line="360" w:lineRule="auto"/>
        <w:ind w:left="851" w:firstLineChars="0" w:hanging="425"/>
        <w:rPr>
          <w:rFonts w:ascii="Arial" w:hAnsi="Arial" w:cs="宋体"/>
        </w:rPr>
      </w:pPr>
      <w:r>
        <w:rPr>
          <w:rFonts w:ascii="Arial" w:hAnsi="Arial" w:cs="宋体" w:hint="eastAsia"/>
        </w:rPr>
        <w:t>负责现成软件的识别和验证。</w:t>
      </w:r>
    </w:p>
    <w:p w:rsidR="00811398" w:rsidRDefault="0027101D">
      <w:pPr>
        <w:autoSpaceDE w:val="0"/>
        <w:autoSpaceDN w:val="0"/>
        <w:adjustRightInd w:val="0"/>
        <w:spacing w:line="360" w:lineRule="auto"/>
        <w:outlineLvl w:val="1"/>
        <w:rPr>
          <w:rFonts w:ascii="Arial" w:hAnsi="Arial" w:cs="宋体"/>
        </w:rPr>
      </w:pPr>
      <w:bookmarkStart w:id="32" w:name="_Toc2574"/>
      <w:r>
        <w:rPr>
          <w:rFonts w:ascii="Arial" w:hAnsi="Arial"/>
        </w:rPr>
        <w:t>3.2.5.</w:t>
      </w:r>
      <w:r>
        <w:rPr>
          <w:rFonts w:ascii="Arial" w:hAnsi="Arial" w:cs="宋体" w:hint="eastAsia"/>
        </w:rPr>
        <w:t>生产</w:t>
      </w:r>
      <w:r>
        <w:rPr>
          <w:rFonts w:ascii="Arial" w:hAnsi="Arial" w:cs="宋体" w:hint="eastAsia"/>
        </w:rPr>
        <w:t>/</w:t>
      </w:r>
      <w:r>
        <w:rPr>
          <w:rFonts w:ascii="Arial" w:hAnsi="Arial" w:cs="宋体" w:hint="eastAsia"/>
        </w:rPr>
        <w:t>运维部</w:t>
      </w:r>
      <w:bookmarkEnd w:id="32"/>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cs="宋体" w:hint="eastAsia"/>
        </w:rPr>
        <w:lastRenderedPageBreak/>
        <w:t>负责组织媒介复制、软件部署以及软件停运，并保证所有的过程处于受控状态，以确保产品质量；</w:t>
      </w:r>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负责对生产人员进行必要的培训，以保证从事相应岗位人员满足岗位要求；</w:t>
      </w:r>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负责对产品非功能性方面的不合格和顾客投诉进行原因分析，制定纠正措施；对不合格品按评审要求进行相应的处置，以防止不合格品非预期使用；</w:t>
      </w:r>
    </w:p>
    <w:p w:rsidR="00811398" w:rsidRDefault="0027101D">
      <w:pPr>
        <w:pStyle w:val="10"/>
        <w:numPr>
          <w:ilvl w:val="3"/>
          <w:numId w:val="8"/>
        </w:numPr>
        <w:autoSpaceDE w:val="0"/>
        <w:autoSpaceDN w:val="0"/>
        <w:adjustRightInd w:val="0"/>
        <w:spacing w:line="360" w:lineRule="auto"/>
        <w:ind w:left="851" w:firstLineChars="0" w:hanging="425"/>
        <w:outlineLvl w:val="2"/>
        <w:rPr>
          <w:rFonts w:ascii="Arial" w:hAnsi="Arial" w:cs="宋体"/>
        </w:rPr>
      </w:pPr>
      <w:r>
        <w:rPr>
          <w:rFonts w:ascii="Arial" w:hAnsi="Arial" w:cs="宋体" w:hint="eastAsia"/>
        </w:rPr>
        <w:t>负责产品标识的制作与有效性控制与管理；</w:t>
      </w:r>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负责对生产环境和软件开发和测试环境的控制，以确保满足生产、开发和测试要求；负责软件配置的备份管理。</w:t>
      </w:r>
      <w:r>
        <w:rPr>
          <w:rFonts w:ascii="Arial" w:hAnsi="Arial" w:cs="宋体" w:hint="eastAsia"/>
        </w:rPr>
        <w:t xml:space="preserve"> </w:t>
      </w:r>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hint="eastAsia"/>
        </w:rPr>
        <w:t>负责公司办公网络环境维护和数据备份管理；负责服务器的维护管理。</w:t>
      </w:r>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负责对设备的管理，对设备定期组织验证并按要求进行维护保养，以保证生产设备具备持续的过程能力以满足生产要求；</w:t>
      </w:r>
    </w:p>
    <w:p w:rsidR="00811398" w:rsidRDefault="0027101D">
      <w:pPr>
        <w:pStyle w:val="10"/>
        <w:numPr>
          <w:ilvl w:val="3"/>
          <w:numId w:val="8"/>
        </w:numPr>
        <w:autoSpaceDE w:val="0"/>
        <w:autoSpaceDN w:val="0"/>
        <w:adjustRightInd w:val="0"/>
        <w:spacing w:line="360" w:lineRule="auto"/>
        <w:ind w:left="851" w:firstLineChars="0" w:hanging="425"/>
        <w:rPr>
          <w:rFonts w:ascii="Arial" w:hAnsi="Arial" w:cs="宋体"/>
        </w:rPr>
      </w:pPr>
      <w:r>
        <w:rPr>
          <w:rFonts w:ascii="Arial" w:hAnsi="Arial" w:cs="宋体" w:hint="eastAsia"/>
        </w:rPr>
        <w:t>对生产和运维的过程实施监控；并确保现场使用的文件为现行有效版本；</w:t>
      </w:r>
    </w:p>
    <w:p w:rsidR="00811398" w:rsidRDefault="0027101D">
      <w:pPr>
        <w:autoSpaceDE w:val="0"/>
        <w:autoSpaceDN w:val="0"/>
        <w:adjustRightInd w:val="0"/>
        <w:spacing w:line="360" w:lineRule="auto"/>
        <w:outlineLvl w:val="1"/>
        <w:rPr>
          <w:rFonts w:ascii="Arial" w:hAnsi="Arial"/>
        </w:rPr>
      </w:pPr>
      <w:bookmarkStart w:id="33" w:name="_Toc6052"/>
      <w:r>
        <w:rPr>
          <w:rFonts w:ascii="Arial" w:hAnsi="Arial"/>
        </w:rPr>
        <w:t>3.2.</w:t>
      </w:r>
      <w:r>
        <w:rPr>
          <w:rFonts w:ascii="Arial" w:hAnsi="Arial" w:hint="eastAsia"/>
        </w:rPr>
        <w:t>6</w:t>
      </w:r>
      <w:r>
        <w:rPr>
          <w:rFonts w:ascii="Arial" w:hAnsi="Arial"/>
        </w:rPr>
        <w:t xml:space="preserve">. </w:t>
      </w:r>
      <w:r>
        <w:rPr>
          <w:rFonts w:ascii="Arial" w:hAnsi="Arial" w:hint="eastAsia"/>
        </w:rPr>
        <w:t>行政部</w:t>
      </w:r>
      <w:bookmarkEnd w:id="33"/>
    </w:p>
    <w:p w:rsidR="00811398" w:rsidRDefault="0027101D">
      <w:pPr>
        <w:autoSpaceDE w:val="0"/>
        <w:autoSpaceDN w:val="0"/>
        <w:adjustRightInd w:val="0"/>
        <w:spacing w:line="360" w:lineRule="auto"/>
        <w:ind w:firstLineChars="300" w:firstLine="630"/>
        <w:rPr>
          <w:rFonts w:ascii="Arial" w:hAnsi="Arial" w:cs="宋体"/>
        </w:rPr>
      </w:pPr>
      <w:r>
        <w:rPr>
          <w:rFonts w:ascii="Arial" w:hAnsi="Arial" w:cs="宋体" w:hint="eastAsia"/>
        </w:rPr>
        <w:t>采购管理：</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负责对采购产品（包含现成软件和服务）进行控制，以保证采购过程受控，并能满足生产的要求；</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负责组织对供方的选择、评价和重新评价，并对合格供方进行动态控制；</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负责与供方就其提供产品的质量问题进行协调，并妥善处理不合格的采购产品。</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hint="eastAsia"/>
        </w:rPr>
        <w:t>仓储管理：</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负责对出、入库的物资进行检查、核对，以保证出、入库的准确性；</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负责对物料进行标识，并按要求分规格、分批贮存，以保证出库时的“先进先出”并可追溯；</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负责定期对在库品物料进行盘点，确保帐、卡、物相一致，避免物资的超期贮存；</w:t>
      </w:r>
    </w:p>
    <w:p w:rsidR="00811398" w:rsidRDefault="0027101D">
      <w:pPr>
        <w:pStyle w:val="10"/>
        <w:numPr>
          <w:ilvl w:val="0"/>
          <w:numId w:val="9"/>
        </w:numPr>
        <w:autoSpaceDE w:val="0"/>
        <w:autoSpaceDN w:val="0"/>
        <w:adjustRightInd w:val="0"/>
        <w:spacing w:line="360" w:lineRule="auto"/>
        <w:ind w:left="851" w:firstLineChars="0" w:hanging="425"/>
        <w:rPr>
          <w:rFonts w:ascii="Arial" w:hAnsi="Arial" w:cs="宋体"/>
        </w:rPr>
      </w:pPr>
      <w:r>
        <w:rPr>
          <w:rFonts w:ascii="Arial" w:hAnsi="Arial" w:cs="宋体" w:hint="eastAsia"/>
        </w:rPr>
        <w:t>对仓储环境按要求进行管理和记录，保证库存物料在有效期内的产品质量和满足安规要求。</w:t>
      </w:r>
    </w:p>
    <w:p w:rsidR="00811398" w:rsidRDefault="0027101D">
      <w:pPr>
        <w:pStyle w:val="10"/>
        <w:numPr>
          <w:ilvl w:val="0"/>
          <w:numId w:val="9"/>
        </w:numPr>
        <w:autoSpaceDE w:val="0"/>
        <w:autoSpaceDN w:val="0"/>
        <w:adjustRightInd w:val="0"/>
        <w:spacing w:line="360" w:lineRule="auto"/>
        <w:ind w:left="851" w:firstLineChars="0" w:hanging="425"/>
        <w:outlineLvl w:val="2"/>
        <w:rPr>
          <w:rFonts w:ascii="Arial" w:hAnsi="Arial" w:cs="宋体"/>
        </w:rPr>
      </w:pPr>
      <w:r>
        <w:rPr>
          <w:rFonts w:ascii="Arial" w:hAnsi="Arial" w:cs="宋体"/>
        </w:rPr>
        <w:t>负责成品的标识</w:t>
      </w:r>
      <w:r>
        <w:rPr>
          <w:rFonts w:ascii="Arial" w:hAnsi="Arial" w:cs="宋体" w:hint="eastAsia"/>
        </w:rPr>
        <w:t>、</w:t>
      </w:r>
      <w:r>
        <w:rPr>
          <w:rFonts w:ascii="Arial" w:hAnsi="Arial" w:cs="宋体"/>
        </w:rPr>
        <w:t>防护和</w:t>
      </w:r>
      <w:r>
        <w:rPr>
          <w:rFonts w:ascii="Arial" w:hAnsi="Arial" w:cs="宋体" w:hint="eastAsia"/>
        </w:rPr>
        <w:t>发货，对产品的防护和追溯性负责。</w:t>
      </w:r>
    </w:p>
    <w:p w:rsidR="00811398" w:rsidRDefault="0027101D">
      <w:pPr>
        <w:autoSpaceDE w:val="0"/>
        <w:autoSpaceDN w:val="0"/>
        <w:adjustRightInd w:val="0"/>
        <w:spacing w:line="360" w:lineRule="auto"/>
        <w:outlineLvl w:val="1"/>
        <w:rPr>
          <w:rFonts w:ascii="Arial" w:hAnsi="Arial" w:cs="宋体"/>
        </w:rPr>
      </w:pPr>
      <w:bookmarkStart w:id="34" w:name="_Toc29570"/>
      <w:r>
        <w:rPr>
          <w:rFonts w:ascii="Arial" w:hAnsi="Arial"/>
        </w:rPr>
        <w:t>3.2.</w:t>
      </w:r>
      <w:r>
        <w:rPr>
          <w:rFonts w:ascii="Arial" w:hAnsi="Arial" w:hint="eastAsia"/>
        </w:rPr>
        <w:t>7</w:t>
      </w:r>
      <w:r>
        <w:rPr>
          <w:rFonts w:ascii="Arial" w:hAnsi="Arial"/>
        </w:rPr>
        <w:t xml:space="preserve">. </w:t>
      </w:r>
      <w:r>
        <w:rPr>
          <w:rFonts w:ascii="Arial" w:hAnsi="Arial" w:cs="宋体" w:hint="eastAsia"/>
        </w:rPr>
        <w:t>人事部</w:t>
      </w:r>
      <w:bookmarkEnd w:id="34"/>
    </w:p>
    <w:p w:rsidR="00811398" w:rsidRDefault="0027101D">
      <w:pPr>
        <w:pStyle w:val="10"/>
        <w:numPr>
          <w:ilvl w:val="1"/>
          <w:numId w:val="10"/>
        </w:numPr>
        <w:autoSpaceDE w:val="0"/>
        <w:autoSpaceDN w:val="0"/>
        <w:adjustRightInd w:val="0"/>
        <w:spacing w:line="360" w:lineRule="auto"/>
        <w:ind w:firstLineChars="0"/>
        <w:rPr>
          <w:rFonts w:ascii="Arial" w:hAnsi="Arial" w:cs="宋体"/>
        </w:rPr>
      </w:pPr>
      <w:r>
        <w:rPr>
          <w:rFonts w:ascii="Arial" w:hAnsi="Arial" w:cs="宋体" w:hint="eastAsia"/>
        </w:rPr>
        <w:t>设置合理的组织机构，并明确各部门的主要职责与权限；</w:t>
      </w:r>
    </w:p>
    <w:p w:rsidR="00811398" w:rsidRDefault="0027101D">
      <w:pPr>
        <w:pStyle w:val="10"/>
        <w:numPr>
          <w:ilvl w:val="1"/>
          <w:numId w:val="10"/>
        </w:numPr>
        <w:autoSpaceDE w:val="0"/>
        <w:autoSpaceDN w:val="0"/>
        <w:adjustRightInd w:val="0"/>
        <w:spacing w:line="360" w:lineRule="auto"/>
        <w:ind w:firstLineChars="0"/>
        <w:rPr>
          <w:rFonts w:ascii="Arial" w:hAnsi="Arial" w:cs="宋体"/>
        </w:rPr>
      </w:pPr>
      <w:r>
        <w:rPr>
          <w:rFonts w:ascii="Arial" w:hAnsi="Arial" w:cs="宋体" w:hint="eastAsia"/>
        </w:rPr>
        <w:t>负责公司员工的招聘、录用、教育和培训；</w:t>
      </w:r>
    </w:p>
    <w:p w:rsidR="00811398" w:rsidRDefault="0027101D">
      <w:pPr>
        <w:pStyle w:val="10"/>
        <w:numPr>
          <w:ilvl w:val="1"/>
          <w:numId w:val="10"/>
        </w:numPr>
        <w:autoSpaceDE w:val="0"/>
        <w:autoSpaceDN w:val="0"/>
        <w:adjustRightInd w:val="0"/>
        <w:spacing w:line="360" w:lineRule="auto"/>
        <w:ind w:firstLineChars="0"/>
        <w:rPr>
          <w:rFonts w:ascii="Arial" w:hAnsi="Arial" w:cs="宋体"/>
        </w:rPr>
      </w:pPr>
      <w:r>
        <w:rPr>
          <w:rFonts w:ascii="Arial" w:hAnsi="Arial" w:cs="宋体" w:hint="eastAsia"/>
        </w:rPr>
        <w:t>负责建立员工的人事档案（包括员工的教育、培训、技能和经历的记录）适时组织各部门有关人员进行培训。</w:t>
      </w:r>
    </w:p>
    <w:p w:rsidR="00811398" w:rsidRDefault="0027101D">
      <w:pPr>
        <w:pStyle w:val="10"/>
        <w:numPr>
          <w:ilvl w:val="1"/>
          <w:numId w:val="10"/>
        </w:numPr>
        <w:autoSpaceDE w:val="0"/>
        <w:autoSpaceDN w:val="0"/>
        <w:adjustRightInd w:val="0"/>
        <w:spacing w:line="360" w:lineRule="auto"/>
        <w:ind w:firstLineChars="0"/>
        <w:outlineLvl w:val="2"/>
        <w:rPr>
          <w:rFonts w:ascii="Arial" w:hAnsi="Arial" w:cs="宋体"/>
        </w:rPr>
      </w:pPr>
      <w:r>
        <w:rPr>
          <w:rFonts w:ascii="Arial" w:hAnsi="Arial" w:cs="宋体" w:hint="eastAsia"/>
        </w:rPr>
        <w:t>负责组织公司内部员工的年度体检工作。</w:t>
      </w:r>
    </w:p>
    <w:p w:rsidR="00811398" w:rsidRDefault="0027101D">
      <w:pPr>
        <w:autoSpaceDE w:val="0"/>
        <w:autoSpaceDN w:val="0"/>
        <w:adjustRightInd w:val="0"/>
        <w:spacing w:line="360" w:lineRule="auto"/>
        <w:outlineLvl w:val="1"/>
        <w:rPr>
          <w:rFonts w:ascii="Arial" w:hAnsi="Arial" w:cs="宋体"/>
        </w:rPr>
      </w:pPr>
      <w:bookmarkStart w:id="35" w:name="_Toc2293"/>
      <w:r>
        <w:rPr>
          <w:rFonts w:ascii="Arial" w:hAnsi="Arial"/>
        </w:rPr>
        <w:t>3.2.</w:t>
      </w:r>
      <w:r>
        <w:rPr>
          <w:rFonts w:ascii="Arial" w:hAnsi="Arial" w:hint="eastAsia"/>
        </w:rPr>
        <w:t>8</w:t>
      </w:r>
      <w:r>
        <w:rPr>
          <w:rFonts w:ascii="Arial" w:hAnsi="Arial"/>
        </w:rPr>
        <w:t xml:space="preserve"> </w:t>
      </w:r>
      <w:r>
        <w:rPr>
          <w:rFonts w:ascii="Arial" w:hAnsi="Arial" w:cs="宋体" w:hint="eastAsia"/>
        </w:rPr>
        <w:t>销售部</w:t>
      </w:r>
      <w:bookmarkEnd w:id="35"/>
    </w:p>
    <w:p w:rsidR="00811398" w:rsidRDefault="0027101D">
      <w:pPr>
        <w:pStyle w:val="10"/>
        <w:numPr>
          <w:ilvl w:val="3"/>
          <w:numId w:val="11"/>
        </w:numPr>
        <w:autoSpaceDE w:val="0"/>
        <w:autoSpaceDN w:val="0"/>
        <w:adjustRightInd w:val="0"/>
        <w:spacing w:line="360" w:lineRule="auto"/>
        <w:ind w:left="851" w:firstLineChars="0" w:hanging="425"/>
        <w:rPr>
          <w:rFonts w:ascii="Arial" w:hAnsi="Arial"/>
        </w:rPr>
      </w:pPr>
      <w:r>
        <w:rPr>
          <w:rFonts w:ascii="Arial" w:hAnsi="Arial"/>
        </w:rPr>
        <w:t>负责与顾客的沟通，确定顾客对产</w:t>
      </w:r>
      <w:r>
        <w:rPr>
          <w:rFonts w:ascii="Arial" w:hAnsi="Arial"/>
        </w:rPr>
        <w:t>品的要求并组织有关部门对这些要求进行评审和确认。</w:t>
      </w:r>
    </w:p>
    <w:p w:rsidR="00811398" w:rsidRDefault="0027101D">
      <w:pPr>
        <w:pStyle w:val="10"/>
        <w:numPr>
          <w:ilvl w:val="3"/>
          <w:numId w:val="11"/>
        </w:numPr>
        <w:autoSpaceDE w:val="0"/>
        <w:autoSpaceDN w:val="0"/>
        <w:adjustRightInd w:val="0"/>
        <w:spacing w:line="360" w:lineRule="auto"/>
        <w:ind w:left="851" w:firstLineChars="0" w:hanging="425"/>
        <w:rPr>
          <w:rFonts w:ascii="Arial" w:hAnsi="Arial"/>
        </w:rPr>
      </w:pPr>
      <w:r>
        <w:rPr>
          <w:rFonts w:ascii="Arial" w:hAnsi="Arial"/>
        </w:rPr>
        <w:t>负责对产品进行规定的售后服务，包括</w:t>
      </w:r>
      <w:r>
        <w:rPr>
          <w:rFonts w:ascii="Arial" w:hAnsi="Arial" w:hint="eastAsia"/>
        </w:rPr>
        <w:t>安装和部署、反馈问题解决、</w:t>
      </w:r>
      <w:r>
        <w:rPr>
          <w:rFonts w:ascii="Arial" w:hAnsi="Arial"/>
        </w:rPr>
        <w:t>技术咨询服务等。</w:t>
      </w:r>
    </w:p>
    <w:p w:rsidR="00811398" w:rsidRDefault="0027101D">
      <w:pPr>
        <w:pStyle w:val="10"/>
        <w:numPr>
          <w:ilvl w:val="3"/>
          <w:numId w:val="11"/>
        </w:numPr>
        <w:autoSpaceDE w:val="0"/>
        <w:autoSpaceDN w:val="0"/>
        <w:adjustRightInd w:val="0"/>
        <w:spacing w:line="360" w:lineRule="auto"/>
        <w:ind w:left="851" w:firstLineChars="0" w:hanging="425"/>
        <w:rPr>
          <w:rFonts w:ascii="Arial" w:hAnsi="Arial"/>
        </w:rPr>
      </w:pPr>
      <w:r>
        <w:rPr>
          <w:rFonts w:ascii="Arial" w:hAnsi="Arial"/>
        </w:rPr>
        <w:t>负责处理顾客关于产品的查询以及顾客对本组织的</w:t>
      </w:r>
      <w:r>
        <w:rPr>
          <w:rFonts w:ascii="Arial" w:hAnsi="Arial" w:hint="eastAsia"/>
        </w:rPr>
        <w:t>反馈</w:t>
      </w:r>
      <w:r>
        <w:rPr>
          <w:rFonts w:ascii="Arial" w:hAnsi="Arial"/>
        </w:rPr>
        <w:t>和</w:t>
      </w:r>
      <w:r>
        <w:rPr>
          <w:rFonts w:ascii="Arial" w:hAnsi="Arial" w:hint="eastAsia"/>
        </w:rPr>
        <w:t>抱怨</w:t>
      </w:r>
      <w:r>
        <w:rPr>
          <w:rFonts w:ascii="Arial" w:hAnsi="Arial"/>
        </w:rPr>
        <w:t>等事宜。</w:t>
      </w:r>
    </w:p>
    <w:p w:rsidR="00811398" w:rsidRDefault="0027101D">
      <w:pPr>
        <w:pStyle w:val="10"/>
        <w:numPr>
          <w:ilvl w:val="3"/>
          <w:numId w:val="11"/>
        </w:numPr>
        <w:autoSpaceDE w:val="0"/>
        <w:autoSpaceDN w:val="0"/>
        <w:adjustRightInd w:val="0"/>
        <w:spacing w:line="360" w:lineRule="auto"/>
        <w:ind w:left="851" w:firstLineChars="0" w:hanging="425"/>
        <w:rPr>
          <w:rFonts w:ascii="Arial" w:hAnsi="Arial" w:cs="宋体"/>
        </w:rPr>
      </w:pPr>
      <w:r>
        <w:rPr>
          <w:rFonts w:ascii="Arial" w:hAnsi="Arial"/>
        </w:rPr>
        <w:t>负责收集、分析和利用顾客对组织满意程度的信息，包括产品质量、服务、交货期、市场需求等，</w:t>
      </w:r>
      <w:r>
        <w:rPr>
          <w:rFonts w:ascii="Arial" w:hAnsi="Arial"/>
        </w:rPr>
        <w:lastRenderedPageBreak/>
        <w:t>并以此评价组织的业绩，促进保持改进。</w:t>
      </w:r>
    </w:p>
    <w:p w:rsidR="00811398" w:rsidRDefault="0027101D">
      <w:pPr>
        <w:autoSpaceDE w:val="0"/>
        <w:autoSpaceDN w:val="0"/>
        <w:adjustRightInd w:val="0"/>
        <w:spacing w:line="360" w:lineRule="auto"/>
        <w:outlineLvl w:val="0"/>
        <w:rPr>
          <w:rFonts w:ascii="Arial" w:hAnsi="Arial" w:cs="宋体,Bold"/>
          <w:b/>
          <w:bCs/>
        </w:rPr>
      </w:pPr>
      <w:bookmarkStart w:id="36" w:name="_Toc1445988102_WPSOffice_Level1"/>
      <w:bookmarkStart w:id="37" w:name="_Toc26788"/>
      <w:r>
        <w:rPr>
          <w:rFonts w:ascii="Arial" w:cs="宋体,Bold" w:hint="eastAsia"/>
          <w:b/>
          <w:bCs/>
        </w:rPr>
        <w:t>第</w:t>
      </w:r>
      <w:r>
        <w:rPr>
          <w:rFonts w:ascii="Arial" w:hAnsi="Arial"/>
          <w:b/>
          <w:bCs/>
        </w:rPr>
        <w:t>4</w:t>
      </w:r>
      <w:r>
        <w:rPr>
          <w:rFonts w:ascii="Arial" w:cs="宋体,Bold" w:hint="eastAsia"/>
          <w:b/>
          <w:bCs/>
        </w:rPr>
        <w:t>章</w:t>
      </w:r>
      <w:r>
        <w:rPr>
          <w:rFonts w:ascii="Arial" w:cs="宋体,Bold" w:hint="eastAsia"/>
          <w:b/>
          <w:bCs/>
        </w:rPr>
        <w:t xml:space="preserve">  </w:t>
      </w:r>
      <w:r>
        <w:rPr>
          <w:rFonts w:ascii="Arial" w:cs="宋体,Bold" w:hint="eastAsia"/>
          <w:b/>
          <w:bCs/>
        </w:rPr>
        <w:t>质量管理体系</w:t>
      </w:r>
      <w:bookmarkEnd w:id="36"/>
      <w:bookmarkEnd w:id="37"/>
    </w:p>
    <w:p w:rsidR="00811398" w:rsidRDefault="0027101D">
      <w:pPr>
        <w:autoSpaceDE w:val="0"/>
        <w:autoSpaceDN w:val="0"/>
        <w:adjustRightInd w:val="0"/>
        <w:spacing w:line="360" w:lineRule="auto"/>
        <w:outlineLvl w:val="1"/>
        <w:rPr>
          <w:rFonts w:ascii="Arial" w:hAnsi="Arial" w:cs="宋体,Bold"/>
          <w:b/>
          <w:bCs/>
        </w:rPr>
      </w:pPr>
      <w:bookmarkStart w:id="38" w:name="_Toc1797080862_WPSOffice_Level2"/>
      <w:bookmarkStart w:id="39" w:name="_Toc22509"/>
      <w:r>
        <w:rPr>
          <w:rFonts w:ascii="Arial" w:hAnsi="Arial"/>
          <w:b/>
          <w:bCs/>
        </w:rPr>
        <w:t xml:space="preserve">4.1. </w:t>
      </w:r>
      <w:r>
        <w:rPr>
          <w:rFonts w:ascii="Arial" w:cs="宋体,Bold" w:hint="eastAsia"/>
          <w:b/>
          <w:bCs/>
        </w:rPr>
        <w:t>总要求</w:t>
      </w:r>
      <w:bookmarkEnd w:id="38"/>
      <w:bookmarkEnd w:id="39"/>
    </w:p>
    <w:p w:rsidR="00811398" w:rsidRDefault="0027101D">
      <w:pPr>
        <w:spacing w:line="360" w:lineRule="auto"/>
        <w:rPr>
          <w:rFonts w:ascii="Arial" w:hAnsi="Arial" w:cs="宋体"/>
        </w:rPr>
      </w:pPr>
      <w:r>
        <w:rPr>
          <w:rFonts w:ascii="Arial" w:hAnsi="Arial"/>
        </w:rPr>
        <w:t xml:space="preserve">4.1.1. </w:t>
      </w:r>
      <w:r>
        <w:rPr>
          <w:rFonts w:ascii="Arial" w:hAnsi="Arial" w:cs="宋体" w:hint="eastAsia"/>
        </w:rPr>
        <w:t>本公司按照</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《医疗器械生产质量管理规范》和《医疗器械生产质量管理规范附录独立软件》以及</w:t>
      </w:r>
      <w:r>
        <w:rPr>
          <w:rFonts w:ascii="Arial" w:hAnsi="Arial" w:cs="宋体" w:hint="eastAsia"/>
        </w:rPr>
        <w:t>MDR</w:t>
      </w:r>
      <w:r>
        <w:rPr>
          <w:rFonts w:ascii="宋体" w:hAnsi="宋体" w:hint="eastAsia"/>
          <w:szCs w:val="21"/>
        </w:rPr>
        <w:t>的要求</w:t>
      </w:r>
      <w:r>
        <w:rPr>
          <w:rFonts w:ascii="Arial" w:hAnsi="Arial" w:cs="宋体" w:hint="eastAsia"/>
        </w:rPr>
        <w:t>建立和实施文件化的质量管理体系，并利用质量方针、质量目标、内外部审核结果、数据分析、纠正和预防措施以及管理评审来识别和实施更改，以保持质量管理体系的持续适宜性和有效性。</w:t>
      </w:r>
    </w:p>
    <w:p w:rsidR="00811398" w:rsidRDefault="0027101D">
      <w:pPr>
        <w:autoSpaceDE w:val="0"/>
        <w:autoSpaceDN w:val="0"/>
        <w:adjustRightInd w:val="0"/>
        <w:spacing w:line="360" w:lineRule="auto"/>
        <w:rPr>
          <w:rFonts w:ascii="Arial" w:hAnsi="Arial" w:cs="宋体"/>
        </w:rPr>
      </w:pPr>
      <w:r>
        <w:rPr>
          <w:rFonts w:ascii="Arial" w:hAnsi="Arial"/>
        </w:rPr>
        <w:t xml:space="preserve">4.1.2. </w:t>
      </w:r>
      <w:r>
        <w:rPr>
          <w:rFonts w:ascii="Arial" w:hAnsi="Arial" w:cs="宋体" w:hint="eastAsia"/>
        </w:rPr>
        <w:t>本公司运用过程方法对质量管理体系进行管理，本公司的主要过程见附件</w:t>
      </w:r>
      <w:r>
        <w:rPr>
          <w:rFonts w:ascii="Arial" w:hAnsi="Arial" w:cs="宋体" w:hint="eastAsia"/>
        </w:rPr>
        <w:t>1</w:t>
      </w:r>
      <w:r>
        <w:rPr>
          <w:rFonts w:ascii="Arial" w:hAnsi="Arial" w:cs="宋体" w:hint="eastAsia"/>
        </w:rPr>
        <w:t>。</w:t>
      </w:r>
    </w:p>
    <w:p w:rsidR="00811398" w:rsidRDefault="0027101D">
      <w:pPr>
        <w:autoSpaceDE w:val="0"/>
        <w:autoSpaceDN w:val="0"/>
        <w:adjustRightInd w:val="0"/>
        <w:spacing w:line="360" w:lineRule="auto"/>
        <w:rPr>
          <w:rFonts w:ascii="Arial" w:hAnsi="Arial" w:cs="宋体"/>
        </w:rPr>
      </w:pPr>
      <w:r>
        <w:rPr>
          <w:rFonts w:ascii="Arial" w:hAnsi="Arial"/>
        </w:rPr>
        <w:t>4.1.</w:t>
      </w:r>
      <w:r>
        <w:rPr>
          <w:rFonts w:ascii="Arial" w:hAnsi="Arial" w:hint="eastAsia"/>
        </w:rPr>
        <w:t>3</w:t>
      </w:r>
      <w:r>
        <w:rPr>
          <w:rFonts w:ascii="Arial" w:hAnsi="Arial"/>
        </w:rPr>
        <w:t xml:space="preserve">. </w:t>
      </w:r>
      <w:r>
        <w:rPr>
          <w:rFonts w:ascii="Arial" w:hAnsi="Arial" w:cs="宋体" w:hint="eastAsia"/>
        </w:rPr>
        <w:t>在本公司的质量管理体系文件中，对上述过程进行了进一步的分解和细化，并就下列内容作出了详细规定：</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a. </w:t>
      </w:r>
      <w:r>
        <w:rPr>
          <w:rFonts w:ascii="Arial" w:hAnsi="Arial" w:cs="宋体" w:hint="eastAsia"/>
        </w:rPr>
        <w:t>过程的顺序和相互关系</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b. </w:t>
      </w:r>
      <w:r>
        <w:rPr>
          <w:rFonts w:ascii="Arial" w:hAnsi="Arial" w:cs="宋体" w:hint="eastAsia"/>
        </w:rPr>
        <w:t>控制过程有效运行的标准和方法</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c. </w:t>
      </w:r>
      <w:r>
        <w:rPr>
          <w:rFonts w:ascii="Arial" w:hAnsi="Arial" w:cs="宋体" w:hint="eastAsia"/>
        </w:rPr>
        <w:t>提供信息和资源以支持并监视过程的有效运作</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d. </w:t>
      </w:r>
      <w:r>
        <w:rPr>
          <w:rFonts w:ascii="Arial" w:hAnsi="Arial" w:cs="宋体" w:hint="eastAsia"/>
        </w:rPr>
        <w:t>过程的测量、监视和分析</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e. </w:t>
      </w:r>
      <w:r>
        <w:rPr>
          <w:rFonts w:ascii="Arial" w:hAnsi="Arial" w:cs="宋体" w:hint="eastAsia"/>
        </w:rPr>
        <w:t>实施必要的措施，以确保过程实现所策划的结果并保持这些过程和质量体系的有效性</w:t>
      </w:r>
    </w:p>
    <w:p w:rsidR="00811398" w:rsidRDefault="0027101D">
      <w:pPr>
        <w:autoSpaceDE w:val="0"/>
        <w:autoSpaceDN w:val="0"/>
        <w:adjustRightInd w:val="0"/>
        <w:spacing w:line="360" w:lineRule="auto"/>
        <w:rPr>
          <w:rFonts w:ascii="Arial" w:hAnsi="Arial"/>
        </w:rPr>
      </w:pPr>
      <w:r>
        <w:rPr>
          <w:rFonts w:ascii="Arial" w:hAnsi="Arial" w:hint="eastAsia"/>
        </w:rPr>
        <w:t>4.1.4</w:t>
      </w:r>
      <w:r>
        <w:rPr>
          <w:rFonts w:ascii="Arial" w:hAnsi="Arial" w:hint="eastAsia"/>
        </w:rPr>
        <w:t>公司编制《环境分析和风险识别评价控制程序》，通过各部门收集信息、识别、分析和评价，公司管理会议讨论研究，明确了与公司宗旨和战略方向相关的各种外部和内部因素。包括国际、国内、地区和本地的各种法律法规、技术、竞争对手、市场变动和价格、文化、社会和经济因素，企业的价值观、文化、知识和以往绩效等相关因素，包括需要考虑的有利和不利因素或条件。</w:t>
      </w:r>
      <w:r>
        <w:rPr>
          <w:rFonts w:ascii="Arial" w:hAnsi="Arial" w:hint="eastAsia"/>
        </w:rPr>
        <w:t xml:space="preserve"> </w:t>
      </w:r>
    </w:p>
    <w:p w:rsidR="00811398" w:rsidRDefault="0027101D">
      <w:pPr>
        <w:autoSpaceDE w:val="0"/>
        <w:autoSpaceDN w:val="0"/>
        <w:adjustRightInd w:val="0"/>
        <w:spacing w:line="360" w:lineRule="auto"/>
        <w:rPr>
          <w:rFonts w:ascii="Arial" w:hAnsi="Arial"/>
        </w:rPr>
      </w:pPr>
      <w:r>
        <w:rPr>
          <w:rFonts w:ascii="Arial" w:hAnsi="Arial" w:hint="eastAsia"/>
        </w:rPr>
        <w:t>4</w:t>
      </w:r>
      <w:r>
        <w:rPr>
          <w:rFonts w:ascii="Arial" w:hAnsi="Arial" w:hint="eastAsia"/>
        </w:rPr>
        <w:t>.1.5</w:t>
      </w:r>
      <w:r>
        <w:rPr>
          <w:rFonts w:ascii="Arial" w:hAnsi="Arial" w:hint="eastAsia"/>
        </w:rPr>
        <w:t>公司明确与公司质量管理体系有关的相关方，通过访谈、网站向社会告知企业联系方式和经营情况，持续与相关方沟通，了解相关方需求和期望，并把满足这些要求作为企业经营管理的要完成的任务。</w:t>
      </w:r>
    </w:p>
    <w:p w:rsidR="00811398" w:rsidRDefault="0027101D">
      <w:pPr>
        <w:autoSpaceDE w:val="0"/>
        <w:autoSpaceDN w:val="0"/>
        <w:adjustRightInd w:val="0"/>
        <w:spacing w:line="360" w:lineRule="auto"/>
        <w:outlineLvl w:val="1"/>
        <w:rPr>
          <w:rFonts w:ascii="Arial" w:hAnsi="Arial" w:cs="宋体,Bold"/>
          <w:b/>
          <w:bCs/>
        </w:rPr>
      </w:pPr>
      <w:bookmarkStart w:id="40" w:name="_Toc1328036226_WPSOffice_Level2"/>
      <w:bookmarkStart w:id="41" w:name="_Toc21442"/>
      <w:r>
        <w:rPr>
          <w:rFonts w:ascii="Arial" w:hAnsi="Arial"/>
          <w:b/>
          <w:bCs/>
        </w:rPr>
        <w:t xml:space="preserve">4.2. </w:t>
      </w:r>
      <w:r>
        <w:rPr>
          <w:rFonts w:ascii="Arial" w:hAnsi="Arial" w:cs="宋体,Bold" w:hint="eastAsia"/>
          <w:b/>
          <w:bCs/>
        </w:rPr>
        <w:t>文件要求</w:t>
      </w:r>
      <w:bookmarkEnd w:id="40"/>
      <w:bookmarkEnd w:id="41"/>
    </w:p>
    <w:p w:rsidR="00811398" w:rsidRDefault="0027101D">
      <w:pPr>
        <w:autoSpaceDE w:val="0"/>
        <w:autoSpaceDN w:val="0"/>
        <w:adjustRightInd w:val="0"/>
        <w:spacing w:line="360" w:lineRule="auto"/>
        <w:rPr>
          <w:rFonts w:ascii="Arial" w:hAnsi="Arial" w:cs="宋体"/>
        </w:rPr>
      </w:pPr>
      <w:r>
        <w:rPr>
          <w:rFonts w:ascii="Arial" w:hAnsi="Arial"/>
        </w:rPr>
        <w:t xml:space="preserve">4.2.1. </w:t>
      </w:r>
      <w:r>
        <w:rPr>
          <w:rFonts w:ascii="Arial" w:hAnsi="Arial" w:cs="宋体" w:hint="eastAsia"/>
        </w:rPr>
        <w:t>为确保质量管理体系的有效运行，本公司按</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hint="eastAsia"/>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《医疗器械生产质量管理规范》和《医疗器械生产质量管理规范附录独立软件》以及</w:t>
      </w:r>
      <w:r>
        <w:rPr>
          <w:rFonts w:ascii="Arial" w:hAnsi="Arial" w:cs="宋体" w:hint="eastAsia"/>
        </w:rPr>
        <w:t>MDR</w:t>
      </w:r>
      <w:r>
        <w:rPr>
          <w:rFonts w:ascii="宋体" w:hAnsi="宋体" w:hint="eastAsia"/>
          <w:szCs w:val="21"/>
        </w:rPr>
        <w:t>的要求</w:t>
      </w:r>
      <w:r>
        <w:rPr>
          <w:rFonts w:ascii="Arial" w:hAnsi="Arial" w:cs="宋体" w:hint="eastAsia"/>
        </w:rPr>
        <w:t>建立了文件化的质量管理体系。</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hint="eastAsia"/>
        </w:rPr>
        <w:t>本公司的</w:t>
      </w:r>
      <w:r>
        <w:rPr>
          <w:rFonts w:ascii="Arial" w:hAnsi="Arial" w:cs="宋体" w:hint="eastAsia"/>
        </w:rPr>
        <w:t>质量管理体系的文</w:t>
      </w:r>
      <w:r>
        <w:rPr>
          <w:rFonts w:ascii="Arial" w:hAnsi="Arial" w:cs="宋体" w:hint="eastAsia"/>
        </w:rPr>
        <w:t>件应包括；</w:t>
      </w:r>
    </w:p>
    <w:p w:rsidR="00811398" w:rsidRDefault="0027101D">
      <w:pPr>
        <w:pStyle w:val="10"/>
        <w:numPr>
          <w:ilvl w:val="0"/>
          <w:numId w:val="12"/>
        </w:numPr>
        <w:autoSpaceDE w:val="0"/>
        <w:autoSpaceDN w:val="0"/>
        <w:adjustRightInd w:val="0"/>
        <w:spacing w:line="360" w:lineRule="auto"/>
        <w:ind w:left="993" w:firstLineChars="0" w:hanging="567"/>
        <w:rPr>
          <w:rFonts w:ascii="Arial" w:hAnsi="Arial" w:cs="宋体"/>
        </w:rPr>
      </w:pPr>
      <w:r>
        <w:rPr>
          <w:rFonts w:ascii="Arial" w:hAnsi="Arial" w:cs="宋体" w:hint="eastAsia"/>
        </w:rPr>
        <w:t>《质量手册》（</w:t>
      </w:r>
      <w:r>
        <w:rPr>
          <w:rFonts w:ascii="Arial" w:hAnsi="Arial"/>
        </w:rPr>
        <w:t>Q</w:t>
      </w:r>
      <w:r>
        <w:rPr>
          <w:rFonts w:ascii="Arial" w:hAnsi="Arial" w:hint="eastAsia"/>
        </w:rPr>
        <w:t>M</w:t>
      </w:r>
      <w:r>
        <w:rPr>
          <w:rFonts w:ascii="Arial" w:hAnsi="Arial"/>
        </w:rPr>
        <w:t>S</w:t>
      </w:r>
      <w:r>
        <w:rPr>
          <w:rFonts w:ascii="Arial" w:hAnsi="Arial" w:hint="eastAsia"/>
        </w:rPr>
        <w:t>-</w:t>
      </w:r>
      <w:r>
        <w:rPr>
          <w:rFonts w:ascii="Arial" w:hAnsi="Arial"/>
        </w:rPr>
        <w:t>QM</w:t>
      </w:r>
      <w:r>
        <w:rPr>
          <w:rFonts w:ascii="Arial" w:hAnsi="Arial" w:cs="宋体" w:hint="eastAsia"/>
        </w:rPr>
        <w:t>）是整个文件体系中最高级别的文件，对本公司的质量管理体系作了原则性描述。</w:t>
      </w:r>
    </w:p>
    <w:p w:rsidR="00811398" w:rsidRDefault="0027101D">
      <w:pPr>
        <w:pStyle w:val="10"/>
        <w:numPr>
          <w:ilvl w:val="0"/>
          <w:numId w:val="12"/>
        </w:numPr>
        <w:autoSpaceDE w:val="0"/>
        <w:autoSpaceDN w:val="0"/>
        <w:adjustRightInd w:val="0"/>
        <w:spacing w:line="360" w:lineRule="auto"/>
        <w:ind w:left="993" w:firstLineChars="0" w:hanging="567"/>
        <w:outlineLvl w:val="2"/>
        <w:rPr>
          <w:rFonts w:ascii="Arial" w:hAnsi="Arial"/>
        </w:rPr>
      </w:pPr>
      <w:r>
        <w:rPr>
          <w:rFonts w:ascii="Arial" w:hAnsi="Arial" w:hint="eastAsia"/>
        </w:rPr>
        <w:t>质量方针和质量目标。</w:t>
      </w:r>
    </w:p>
    <w:p w:rsidR="00811398" w:rsidRDefault="0027101D">
      <w:pPr>
        <w:pStyle w:val="10"/>
        <w:numPr>
          <w:ilvl w:val="0"/>
          <w:numId w:val="12"/>
        </w:numPr>
        <w:autoSpaceDE w:val="0"/>
        <w:autoSpaceDN w:val="0"/>
        <w:adjustRightInd w:val="0"/>
        <w:spacing w:line="360" w:lineRule="auto"/>
        <w:ind w:left="993" w:firstLineChars="0" w:hanging="567"/>
        <w:rPr>
          <w:rFonts w:ascii="Arial" w:hAnsi="Arial" w:cs="宋体"/>
        </w:rPr>
      </w:pPr>
      <w:r>
        <w:rPr>
          <w:rFonts w:ascii="Arial" w:hAnsi="Arial" w:cs="宋体" w:hint="eastAsia"/>
        </w:rPr>
        <w:t>程序文件（</w:t>
      </w:r>
      <w:r>
        <w:rPr>
          <w:rFonts w:ascii="Arial" w:hAnsi="Arial"/>
        </w:rPr>
        <w:t>Q</w:t>
      </w:r>
      <w:r>
        <w:rPr>
          <w:rFonts w:ascii="Arial" w:hAnsi="Arial" w:hint="eastAsia"/>
        </w:rPr>
        <w:t>M</w:t>
      </w:r>
      <w:r>
        <w:rPr>
          <w:rFonts w:ascii="Arial" w:hAnsi="Arial"/>
        </w:rPr>
        <w:t>S</w:t>
      </w:r>
      <w:r>
        <w:rPr>
          <w:rFonts w:ascii="Arial" w:hAnsi="Arial" w:hint="eastAsia"/>
        </w:rPr>
        <w:t>-P**</w:t>
      </w:r>
      <w:r>
        <w:rPr>
          <w:rFonts w:ascii="Arial" w:hAnsi="Arial" w:cs="宋体" w:hint="eastAsia"/>
        </w:rPr>
        <w:t>）是质量手册的下级文件，规定了质量管理体系具体的管理、执行、验证方法，必要时可以引用第三层次文件。详细的程序文件清单见</w:t>
      </w:r>
      <w:r>
        <w:rPr>
          <w:rFonts w:ascii="Arial" w:hAnsi="Arial" w:cs="宋体" w:hint="eastAsia"/>
          <w:bCs/>
        </w:rPr>
        <w:t>附件</w:t>
      </w:r>
      <w:r>
        <w:rPr>
          <w:rFonts w:ascii="Arial" w:hAnsi="Arial" w:cs="宋体" w:hint="eastAsia"/>
          <w:bCs/>
        </w:rPr>
        <w:t>3</w:t>
      </w:r>
      <w:r>
        <w:rPr>
          <w:rFonts w:ascii="Arial" w:hAnsi="Arial" w:cs="宋体" w:hint="eastAsia"/>
          <w:b/>
        </w:rPr>
        <w:t>。</w:t>
      </w:r>
    </w:p>
    <w:p w:rsidR="00811398" w:rsidRDefault="0027101D">
      <w:pPr>
        <w:pStyle w:val="10"/>
        <w:numPr>
          <w:ilvl w:val="0"/>
          <w:numId w:val="12"/>
        </w:numPr>
        <w:autoSpaceDE w:val="0"/>
        <w:autoSpaceDN w:val="0"/>
        <w:adjustRightInd w:val="0"/>
        <w:spacing w:line="360" w:lineRule="auto"/>
        <w:ind w:left="993" w:firstLineChars="0" w:hanging="567"/>
        <w:rPr>
          <w:rFonts w:ascii="Arial" w:hAnsi="Arial" w:cs="宋体"/>
        </w:rPr>
      </w:pPr>
      <w:r>
        <w:rPr>
          <w:rFonts w:ascii="Arial" w:hAnsi="Arial" w:cs="宋体" w:hint="eastAsia"/>
        </w:rPr>
        <w:t>管理制度（</w:t>
      </w:r>
      <w:r>
        <w:rPr>
          <w:rFonts w:ascii="Arial" w:hAnsi="Arial"/>
        </w:rPr>
        <w:t>Q</w:t>
      </w:r>
      <w:r>
        <w:rPr>
          <w:rFonts w:ascii="Arial" w:hAnsi="Arial" w:hint="eastAsia"/>
        </w:rPr>
        <w:t>M</w:t>
      </w:r>
      <w:r>
        <w:rPr>
          <w:rFonts w:ascii="Arial" w:hAnsi="Arial"/>
        </w:rPr>
        <w:t>S</w:t>
      </w:r>
      <w:r>
        <w:rPr>
          <w:rFonts w:ascii="Arial" w:hAnsi="Arial" w:hint="eastAsia"/>
        </w:rPr>
        <w:t>-R**</w:t>
      </w:r>
      <w:r>
        <w:rPr>
          <w:rFonts w:ascii="Arial" w:hAnsi="Arial" w:cs="宋体" w:hint="eastAsia"/>
        </w:rPr>
        <w:t>）是程序文件的下级文件，对部门与部门之间以及部门内部具体的有关质量管理工作的更详细规定。</w:t>
      </w:r>
    </w:p>
    <w:p w:rsidR="00811398" w:rsidRDefault="0027101D">
      <w:pPr>
        <w:pStyle w:val="10"/>
        <w:numPr>
          <w:ilvl w:val="0"/>
          <w:numId w:val="12"/>
        </w:numPr>
        <w:autoSpaceDE w:val="0"/>
        <w:autoSpaceDN w:val="0"/>
        <w:adjustRightInd w:val="0"/>
        <w:spacing w:line="360" w:lineRule="auto"/>
        <w:ind w:left="993" w:firstLineChars="0" w:hanging="567"/>
        <w:rPr>
          <w:rFonts w:ascii="Arial" w:hAnsi="Arial" w:cs="宋体"/>
        </w:rPr>
      </w:pPr>
      <w:r>
        <w:rPr>
          <w:rFonts w:ascii="Arial" w:hAnsi="Arial" w:hint="eastAsia"/>
        </w:rPr>
        <w:lastRenderedPageBreak/>
        <w:t>基础技术性</w:t>
      </w:r>
      <w:r>
        <w:rPr>
          <w:rFonts w:ascii="Arial" w:hAnsi="Arial" w:cs="宋体" w:hint="eastAsia"/>
        </w:rPr>
        <w:t>文件：生产工艺规程、原材料质量技术要求、操作规程、检验规程、产品注册文档、记录表格等。</w:t>
      </w:r>
    </w:p>
    <w:p w:rsidR="00811398" w:rsidRDefault="0027101D">
      <w:pPr>
        <w:pStyle w:val="10"/>
        <w:numPr>
          <w:ilvl w:val="0"/>
          <w:numId w:val="12"/>
        </w:numPr>
        <w:autoSpaceDE w:val="0"/>
        <w:autoSpaceDN w:val="0"/>
        <w:adjustRightInd w:val="0"/>
        <w:spacing w:line="360" w:lineRule="auto"/>
        <w:ind w:left="993" w:firstLineChars="0" w:hanging="567"/>
        <w:rPr>
          <w:rFonts w:ascii="Arial" w:hAnsi="Arial" w:cs="宋体"/>
        </w:rPr>
      </w:pPr>
      <w:r>
        <w:rPr>
          <w:rFonts w:ascii="Arial" w:hAnsi="Arial" w:cs="宋体" w:hint="eastAsia"/>
        </w:rPr>
        <w:t>外来文件：包括相关的法律、法规，行业标准和国家标准，规范类和指导类文件等。</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4.2.2. </w:t>
      </w:r>
      <w:r>
        <w:rPr>
          <w:rFonts w:ascii="Arial" w:hAnsi="Arial" w:cs="宋体" w:hint="eastAsia"/>
        </w:rPr>
        <w:t>质量手册</w:t>
      </w:r>
    </w:p>
    <w:p w:rsidR="00811398" w:rsidRDefault="0027101D">
      <w:pPr>
        <w:autoSpaceDE w:val="0"/>
        <w:autoSpaceDN w:val="0"/>
        <w:adjustRightInd w:val="0"/>
        <w:spacing w:line="360" w:lineRule="auto"/>
        <w:rPr>
          <w:rFonts w:ascii="Arial" w:hAnsi="Arial" w:cs="宋体"/>
        </w:rPr>
      </w:pPr>
      <w:r>
        <w:rPr>
          <w:rFonts w:ascii="Arial" w:hAnsi="Arial"/>
        </w:rPr>
        <w:t xml:space="preserve">4.2.2.1. </w:t>
      </w:r>
      <w:r>
        <w:rPr>
          <w:rFonts w:ascii="Arial" w:hAnsi="Arial" w:cs="宋体" w:hint="eastAsia"/>
        </w:rPr>
        <w:t>本公司的质量手册较详细地说明了公司建立的质量管理体系及其运行方式，手册包括：</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a. </w:t>
      </w:r>
      <w:r>
        <w:rPr>
          <w:rFonts w:ascii="Arial" w:hAnsi="Arial" w:hint="eastAsia"/>
        </w:rPr>
        <w:t>本公司的</w:t>
      </w:r>
      <w:r>
        <w:rPr>
          <w:rFonts w:ascii="Arial" w:hAnsi="Arial" w:cs="宋体" w:hint="eastAsia"/>
        </w:rPr>
        <w:t>质量管理体系的范围，删减或正在不适用的详细说明和理由（第</w:t>
      </w:r>
      <w:r>
        <w:rPr>
          <w:rFonts w:ascii="Arial" w:hAnsi="Arial" w:cs="宋体" w:hint="eastAsia"/>
        </w:rPr>
        <w:t>0.</w:t>
      </w:r>
      <w:r>
        <w:rPr>
          <w:rFonts w:ascii="Arial" w:hAnsi="Arial" w:cs="宋体"/>
        </w:rPr>
        <w:t>3</w:t>
      </w:r>
      <w:r>
        <w:rPr>
          <w:rFonts w:ascii="Arial" w:hAnsi="Arial" w:cs="宋体" w:hint="eastAsia"/>
        </w:rPr>
        <w:t>章）</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b. </w:t>
      </w:r>
      <w:r>
        <w:rPr>
          <w:rFonts w:ascii="Arial" w:hAnsi="Arial" w:hint="eastAsia"/>
        </w:rPr>
        <w:t>本公司的</w:t>
      </w:r>
      <w:r>
        <w:rPr>
          <w:rFonts w:ascii="Arial" w:hAnsi="Arial" w:cs="宋体" w:hint="eastAsia"/>
        </w:rPr>
        <w:t>质量管理体系的形成文件的程序或对其引用，见发布令（第</w:t>
      </w:r>
      <w:r>
        <w:rPr>
          <w:rFonts w:ascii="Arial" w:hAnsi="Arial" w:cs="宋体" w:hint="eastAsia"/>
        </w:rPr>
        <w:t>0.</w:t>
      </w:r>
      <w:r>
        <w:rPr>
          <w:rFonts w:ascii="Arial" w:hAnsi="Arial" w:cs="宋体"/>
        </w:rPr>
        <w:t>1</w:t>
      </w:r>
      <w:r>
        <w:rPr>
          <w:rFonts w:ascii="Arial" w:hAnsi="Arial" w:cs="宋体" w:hint="eastAsia"/>
        </w:rPr>
        <w:t>章）</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c. </w:t>
      </w:r>
      <w:r>
        <w:rPr>
          <w:rFonts w:ascii="Arial" w:hAnsi="Arial" w:cs="宋体" w:hint="eastAsia"/>
        </w:rPr>
        <w:t>质量管理体系过程之间的相互作用的表述见</w:t>
      </w:r>
      <w:r>
        <w:rPr>
          <w:rFonts w:ascii="Arial" w:hAnsi="Arial" w:cs="宋体" w:hint="eastAsia"/>
          <w:b/>
        </w:rPr>
        <w:t>附件</w:t>
      </w:r>
      <w:r>
        <w:rPr>
          <w:rFonts w:ascii="Arial" w:hAnsi="Arial" w:cs="宋体" w:hint="eastAsia"/>
          <w:b/>
        </w:rPr>
        <w:t>1</w:t>
      </w:r>
      <w:r>
        <w:rPr>
          <w:rFonts w:ascii="Arial" w:hAnsi="Arial" w:cs="宋体" w:hint="eastAsia"/>
        </w:rPr>
        <w:t>。</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e. </w:t>
      </w:r>
      <w:r>
        <w:rPr>
          <w:rFonts w:ascii="Arial" w:hAnsi="Arial" w:cs="宋体" w:hint="eastAsia"/>
        </w:rPr>
        <w:t>公司质量管理体系文件如下，详见《文件控制程序》</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cs="宋体" w:hint="eastAsia"/>
          <w:noProof/>
        </w:rPr>
        <w:drawing>
          <wp:inline distT="0" distB="0" distL="0" distR="0">
            <wp:extent cx="4762500" cy="2178050"/>
            <wp:effectExtent l="38100" t="0" r="38100" b="0"/>
            <wp:docPr id="68" name="图示 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811398">
        <w:rPr>
          <w:rFonts w:ascii="Arial" w:hAnsi="Arial" w:cs="宋体"/>
        </w:rPr>
        <w:pict>
          <v:shapetype id="_x0000_t32" coordsize="21600,21600" o:spt="32" o:oned="t" path="m,l21600,21600e" filled="f">
            <v:path arrowok="t" fillok="f" o:connecttype="none"/>
            <o:lock v:ext="edit" shapetype="t"/>
          </v:shapetype>
          <v:shape id="_x0000_s3076" type="#_x0000_t32" style="position:absolute;left:0;text-align:left;margin-left:33.3pt;margin-top:89.05pt;width:40.3pt;height:76.5pt;z-index:251664384;mso-position-horizontal-relative:text;mso-position-vertical-relative:text" o:gfxdata="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6lU1DZAAAACgEAAA8AAAAAAAAA&#10;AQAgAAAAIgAAAGRycy9kb3ducmV2LnhtbFBLAQIUABQAAAAIAIdO4kABU1W7EAIAAOcDAAAOAAAA&#10;AAAAAAEAIAAAACgBAABkcnMvZTJvRG9jLnhtbFBLBQYAAAAABgAGAFkBAACqBQAAAAA=&#10;" strokecolor="#4472c4" strokeweight=".5pt">
            <v:stroke endarrow="block" joinstyle="miter"/>
          </v:shape>
        </w:pict>
      </w:r>
      <w:r w:rsidR="00811398">
        <w:rPr>
          <w:rFonts w:ascii="Arial" w:hAnsi="Arial" w:cs="宋体"/>
        </w:rPr>
        <w:pict>
          <v:shape id="_x0000_s3077" type="#_x0000_t32" style="position:absolute;left:0;text-align:left;margin-left:107.55pt;margin-top:44.05pt;width:50.25pt;height:28.5pt;z-index:251662336;mso-position-horizontal-relative:text;mso-position-vertical-relative:text" o:gfxdata="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6Cxk9kAAAAKAQAADwAAAAAAAAAB&#10;ACAAAAAiAAAAZHJzL2Rvd25yZXYueG1sUEsBAhQAFAAAAAgAh07iQBBSQGQPAgAA5wMAAA4AAAAA&#10;AAAAAQAgAAAAKAEAAGRycy9lMm9Eb2MueG1sUEsFBgAAAAAGAAYAWQEAAKkFAAAAAA==&#10;" strokecolor="#4472c4" strokeweight=".5pt">
            <v:stroke endarrow="block" joinstyle="miter"/>
          </v:shape>
        </w:pict>
      </w:r>
      <w:r w:rsidR="00811398">
        <w:rPr>
          <w:rFonts w:ascii="Arial" w:hAnsi="Arial" w:cs="宋体"/>
        </w:rPr>
        <w:pict>
          <v:shape id="_x0000_s3078" type="#_x0000_t32" style="position:absolute;left:0;text-align:left;margin-left:69.3pt;margin-top:12.5pt;width:115.5pt;height:12.75pt;z-index:251661312;mso-position-horizontal-relative:text;mso-position-vertical-relative:text" o:gfxdata="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Ab0E2AAAAAkBAAAPAAAAAAAAAAEA&#10;IAAAACIAAABkcnMvZG93bnJldi54bWxQSwECFAAUAAAACACHTuJA82Qq4A8CAADoAwAADgAAAAAA&#10;AAABACAAAAAnAQAAZHJzL2Uyb0RvYy54bWxQSwUGAAAAAAYABgBZAQAAqAUAAAAA&#10;" strokecolor="#4472c4" strokeweight=".5pt">
            <v:stroke endarrow="block" joinstyle="miter"/>
          </v:shape>
        </w:pict>
      </w:r>
      <w:r w:rsidR="00811398">
        <w:rPr>
          <w:rFonts w:ascii="Arial" w:hAnsi="Arial" w:cs="宋体"/>
        </w:rPr>
        <w:pict>
          <v:shape id="_x0000_s3079" type="#_x0000_t32" style="position:absolute;left:0;text-align:left;margin-left:92.55pt;margin-top:89.8pt;width:25.5pt;height:27pt;z-index:251663360;mso-position-horizontal-relative:text;mso-position-vertical-relative:text" o:gfxdata="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2tfYa2QAAAAsBAAAPAAAAAAAAAAEA&#10;IAAAACIAAABkcnMvZG93bnJldi54bWxQSwECFAAUAAAACACHTuJAZS/eng4CAADnAwAADgAAAAAA&#10;AAABACAAAAAoAQAAZHJzL2Uyb0RvYy54bWxQSwUGAAAAAAYABgBZAQAAqAUAAAAA&#10;" strokecolor="#4472c4" strokeweight=".5pt">
            <v:stroke endarrow="block" joinstyle="miter"/>
          </v:shape>
        </w:pict>
      </w:r>
      <w:r w:rsidR="00811398">
        <w:rPr>
          <w:rFonts w:ascii="Arial" w:hAnsi="Arial" w:cs="宋体"/>
        </w:rPr>
        <w:pict>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五边形 74" o:spid="_x0000_s3080" type="#_x0000_t56" style="position:absolute;left:0;text-align:left;margin-left:17.55pt;margin-top:11.8pt;width:90pt;height:76.5pt;z-index:251665408;mso-position-horizontal-relative:text;mso-position-vertical-relative:text;v-text-anchor:middle" o:gfxdata="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gTWiC&#10;2AAAAAkBAAAPAAAAAAAAAAEAIAAAACIAAABkcnMvZG93bnJldi54bWxQSwECFAAUAAAACACHTuJA&#10;xR1w75MCAAApBQAADgAAAAAAAAABACAAAAAnAQAAZHJzL2Uyb0RvYy54bWxQSwUGAAAAAAYABgBZ&#10;AQAALAYAAAAA&#10;" fillcolor="#4472c4" strokecolor="#2f528f" strokeweight="1pt">
            <v:textbox>
              <w:txbxContent>
                <w:p w:rsidR="00811398" w:rsidRDefault="0027101D">
                  <w:pPr>
                    <w:jc w:val="center"/>
                    <w:rPr>
                      <w:color w:val="000000" w:themeColor="text1"/>
                      <w:sz w:val="24"/>
                    </w:rPr>
                  </w:pPr>
                  <w:r>
                    <w:rPr>
                      <w:rFonts w:hint="eastAsia"/>
                      <w:color w:val="000000" w:themeColor="text1"/>
                      <w:sz w:val="24"/>
                    </w:rPr>
                    <w:t>外来</w:t>
                  </w:r>
                </w:p>
                <w:p w:rsidR="00811398" w:rsidRDefault="0027101D">
                  <w:pPr>
                    <w:jc w:val="center"/>
                    <w:rPr>
                      <w:color w:val="000000" w:themeColor="text1"/>
                      <w:sz w:val="24"/>
                    </w:rPr>
                  </w:pPr>
                  <w:r>
                    <w:rPr>
                      <w:color w:val="000000" w:themeColor="text1"/>
                      <w:sz w:val="24"/>
                    </w:rPr>
                    <w:t>文件</w:t>
                  </w:r>
                </w:p>
              </w:txbxContent>
            </v:textbox>
          </v:shape>
        </w:pict>
      </w:r>
    </w:p>
    <w:p w:rsidR="00811398" w:rsidRDefault="0027101D">
      <w:pPr>
        <w:autoSpaceDE w:val="0"/>
        <w:autoSpaceDN w:val="0"/>
        <w:adjustRightInd w:val="0"/>
        <w:spacing w:line="360" w:lineRule="auto"/>
        <w:rPr>
          <w:rFonts w:ascii="Arial" w:hAnsi="Arial" w:cs="宋体"/>
        </w:rPr>
      </w:pPr>
      <w:r>
        <w:rPr>
          <w:rFonts w:ascii="Arial" w:hAnsi="Arial"/>
        </w:rPr>
        <w:t xml:space="preserve">4.2.2.2. </w:t>
      </w:r>
      <w:r>
        <w:rPr>
          <w:rFonts w:ascii="Arial" w:hAnsi="Arial" w:cs="宋体" w:hint="eastAsia"/>
        </w:rPr>
        <w:t>质量手册由企业负责人批准，公司的所用员工应严格遵守执行。</w:t>
      </w:r>
    </w:p>
    <w:p w:rsidR="00811398" w:rsidRDefault="0027101D">
      <w:pPr>
        <w:autoSpaceDE w:val="0"/>
        <w:autoSpaceDN w:val="0"/>
        <w:adjustRightInd w:val="0"/>
        <w:spacing w:line="360" w:lineRule="auto"/>
        <w:rPr>
          <w:rFonts w:ascii="Arial" w:hAnsi="Arial" w:cs="宋体"/>
        </w:rPr>
      </w:pPr>
      <w:r>
        <w:rPr>
          <w:rFonts w:ascii="Arial" w:hAnsi="Arial"/>
        </w:rPr>
        <w:t xml:space="preserve">4.2.3. </w:t>
      </w:r>
      <w:r>
        <w:rPr>
          <w:rFonts w:ascii="Arial" w:hAnsi="Arial" w:hint="eastAsia"/>
        </w:rPr>
        <w:t>本公司为</w:t>
      </w:r>
      <w:r>
        <w:rPr>
          <w:rFonts w:ascii="Arial" w:hAnsi="Arial" w:cs="宋体" w:hint="eastAsia"/>
        </w:rPr>
        <w:t>每个（类）产品的建立</w:t>
      </w:r>
      <w:r>
        <w:rPr>
          <w:rFonts w:ascii="Arial" w:hAnsi="Arial" w:hint="eastAsia"/>
        </w:rPr>
        <w:t>医疗器械文档</w:t>
      </w:r>
      <w:r>
        <w:rPr>
          <w:rFonts w:ascii="Arial" w:hAnsi="Arial" w:cs="宋体" w:hint="eastAsia"/>
        </w:rPr>
        <w:t>，</w:t>
      </w:r>
      <w:r>
        <w:rPr>
          <w:rFonts w:ascii="Arial" w:hAnsi="Arial" w:hint="eastAsia"/>
        </w:rPr>
        <w:t>医疗器械文档</w:t>
      </w:r>
      <w:r>
        <w:rPr>
          <w:rFonts w:ascii="Arial" w:hAnsi="Arial" w:cs="宋体" w:hint="eastAsia"/>
        </w:rPr>
        <w:t>包括：</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产品技术要求、产品使用说明书、产品综述等；</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产品规范（产品技术要求、原材料技术要求、生产工艺等）；</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制造、包装、贮存、处置和流通规范；</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原材料检验过程、成品的检验规程、过程监控程序；</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包装和标签规范等。</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安装和部署规范</w:t>
      </w:r>
    </w:p>
    <w:p w:rsidR="00811398" w:rsidRDefault="0027101D">
      <w:pPr>
        <w:pStyle w:val="10"/>
        <w:numPr>
          <w:ilvl w:val="0"/>
          <w:numId w:val="13"/>
        </w:numPr>
        <w:autoSpaceDE w:val="0"/>
        <w:autoSpaceDN w:val="0"/>
        <w:adjustRightInd w:val="0"/>
        <w:spacing w:line="360" w:lineRule="auto"/>
        <w:ind w:firstLineChars="0" w:hanging="94"/>
        <w:rPr>
          <w:rFonts w:ascii="Arial" w:hAnsi="Arial" w:cs="宋体"/>
        </w:rPr>
      </w:pPr>
      <w:r>
        <w:rPr>
          <w:rFonts w:ascii="Arial" w:hAnsi="Arial" w:cs="宋体" w:hint="eastAsia"/>
        </w:rPr>
        <w:t>软件维护要求</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4.2.4. </w:t>
      </w:r>
      <w:r>
        <w:rPr>
          <w:rFonts w:ascii="Arial" w:hAnsi="Arial" w:cs="宋体" w:hint="eastAsia"/>
        </w:rPr>
        <w:t>文件控制</w:t>
      </w:r>
    </w:p>
    <w:p w:rsidR="00811398" w:rsidRDefault="0027101D">
      <w:pPr>
        <w:autoSpaceDE w:val="0"/>
        <w:autoSpaceDN w:val="0"/>
        <w:adjustRightInd w:val="0"/>
        <w:spacing w:line="360" w:lineRule="auto"/>
        <w:rPr>
          <w:rFonts w:ascii="Arial" w:hAnsi="Arial" w:cs="宋体"/>
        </w:rPr>
      </w:pPr>
      <w:r>
        <w:rPr>
          <w:rFonts w:ascii="Arial" w:hAnsi="Arial"/>
        </w:rPr>
        <w:t xml:space="preserve">4.2.4.1 </w:t>
      </w:r>
      <w:r>
        <w:rPr>
          <w:rFonts w:ascii="Arial" w:hAnsi="Arial" w:cs="宋体" w:hint="eastAsia"/>
        </w:rPr>
        <w:t>为保证和质量有关的所有文件都处于受控状态，对公司的质量管理文件、技术文件及相关的外来文件进行控制，制定并执行《文件控制程序》。</w:t>
      </w:r>
    </w:p>
    <w:p w:rsidR="00811398" w:rsidRDefault="0027101D">
      <w:pPr>
        <w:autoSpaceDE w:val="0"/>
        <w:autoSpaceDN w:val="0"/>
        <w:adjustRightInd w:val="0"/>
        <w:spacing w:line="360" w:lineRule="auto"/>
        <w:rPr>
          <w:rFonts w:ascii="Arial" w:hAnsi="Arial" w:cs="宋体"/>
          <w:szCs w:val="21"/>
        </w:rPr>
      </w:pPr>
      <w:r>
        <w:rPr>
          <w:rFonts w:ascii="Arial" w:hAnsi="Arial"/>
        </w:rPr>
        <w:t>4.2.</w:t>
      </w:r>
      <w:r>
        <w:rPr>
          <w:rFonts w:ascii="Arial" w:hAnsi="Arial" w:hint="eastAsia"/>
        </w:rPr>
        <w:t>4.2</w:t>
      </w:r>
      <w:r>
        <w:rPr>
          <w:rFonts w:ascii="Arial" w:hAnsi="Arial" w:cs="宋体" w:hint="eastAsia"/>
        </w:rPr>
        <w:t xml:space="preserve"> </w:t>
      </w:r>
      <w:r>
        <w:rPr>
          <w:rFonts w:ascii="Arial" w:hAnsi="Arial" w:cs="宋体" w:hint="eastAsia"/>
        </w:rPr>
        <w:t>文件的批准：《质量手册》经企业负责人批准、其他质量管理体系文件由管理者代表批准，</w:t>
      </w:r>
      <w:r>
        <w:rPr>
          <w:szCs w:val="21"/>
        </w:rPr>
        <w:t>确保文件是充分与适宜的；</w:t>
      </w:r>
    </w:p>
    <w:p w:rsidR="00811398" w:rsidRDefault="0027101D">
      <w:pPr>
        <w:autoSpaceDE w:val="0"/>
        <w:autoSpaceDN w:val="0"/>
        <w:adjustRightInd w:val="0"/>
        <w:spacing w:line="360" w:lineRule="auto"/>
        <w:rPr>
          <w:rFonts w:ascii="Arial" w:hAnsi="Arial" w:cs="宋体"/>
          <w:szCs w:val="21"/>
        </w:rPr>
      </w:pPr>
      <w:r>
        <w:rPr>
          <w:rFonts w:ascii="Arial" w:hAnsi="Arial" w:cs="宋体"/>
        </w:rPr>
        <w:t xml:space="preserve">4.2.4.3 </w:t>
      </w:r>
      <w:r>
        <w:rPr>
          <w:rFonts w:ascii="Arial" w:hAnsi="Arial" w:cs="宋体" w:hint="eastAsia"/>
        </w:rPr>
        <w:t>正常情况下，公司的质量体系管理文件每三年重新</w:t>
      </w:r>
      <w:r>
        <w:rPr>
          <w:rFonts w:ascii="Arial" w:hAnsi="Arial" w:cs="宋体"/>
        </w:rPr>
        <w:t>对文件进行评审和更新，并再次批准；</w:t>
      </w:r>
      <w:r>
        <w:rPr>
          <w:rFonts w:ascii="Arial" w:hAnsi="Arial" w:cs="宋体" w:hint="eastAsia"/>
        </w:rPr>
        <w:t>如果上</w:t>
      </w:r>
      <w:r>
        <w:rPr>
          <w:rFonts w:ascii="Arial" w:hAnsi="Arial" w:cs="宋体" w:hint="eastAsia"/>
        </w:rPr>
        <w:lastRenderedPageBreak/>
        <w:t>层的标准文件有版本升级，也应该重新进行文件的评审和批准。</w:t>
      </w:r>
    </w:p>
    <w:p w:rsidR="00811398" w:rsidRDefault="0027101D">
      <w:pPr>
        <w:autoSpaceDE w:val="0"/>
        <w:autoSpaceDN w:val="0"/>
        <w:adjustRightInd w:val="0"/>
        <w:spacing w:line="360" w:lineRule="auto"/>
        <w:rPr>
          <w:rFonts w:ascii="Arial" w:hAnsi="Arial" w:cs="宋体"/>
        </w:rPr>
      </w:pPr>
      <w:r>
        <w:rPr>
          <w:rFonts w:ascii="Arial" w:hAnsi="Arial" w:cs="宋体"/>
        </w:rPr>
        <w:t>4.2.4.4</w:t>
      </w:r>
      <w:r>
        <w:rPr>
          <w:rFonts w:ascii="Arial" w:hAnsi="Arial" w:cs="宋体" w:hint="eastAsia"/>
        </w:rPr>
        <w:t>为</w:t>
      </w:r>
      <w:r>
        <w:rPr>
          <w:rFonts w:ascii="Arial" w:hAnsi="Arial" w:cs="宋体"/>
        </w:rPr>
        <w:t>确保文件的更改和现行修订状态得到识别</w:t>
      </w:r>
      <w:r>
        <w:rPr>
          <w:rFonts w:ascii="Arial" w:hAnsi="Arial" w:cs="宋体" w:hint="eastAsia"/>
        </w:rPr>
        <w:t>，所有质量管理体系文件由质量部统一生效、发放和专人管</w:t>
      </w:r>
      <w:r>
        <w:rPr>
          <w:rFonts w:ascii="Arial" w:hAnsi="Arial" w:cs="宋体" w:hint="eastAsia"/>
        </w:rPr>
        <w:t>理；文件的更改必须由文件的主管部门负责，应识别更改所影响到的其他文件，确认相关文件是否需要更改，文件更改后，由原审批部门负责评审和批准，然后发布实施；应在文件或有关附件上标明更改的内容、理由、日期等。</w:t>
      </w:r>
    </w:p>
    <w:p w:rsidR="00811398" w:rsidRDefault="0027101D">
      <w:pPr>
        <w:autoSpaceDE w:val="0"/>
        <w:autoSpaceDN w:val="0"/>
        <w:adjustRightInd w:val="0"/>
        <w:spacing w:line="360" w:lineRule="auto"/>
        <w:outlineLvl w:val="4"/>
        <w:rPr>
          <w:rFonts w:ascii="Arial" w:hAnsi="Arial" w:cs="宋体"/>
        </w:rPr>
      </w:pPr>
      <w:r>
        <w:rPr>
          <w:rFonts w:ascii="Arial" w:hAnsi="Arial" w:cs="宋体"/>
        </w:rPr>
        <w:t>4.2.4.5</w:t>
      </w:r>
      <w:r>
        <w:rPr>
          <w:rFonts w:ascii="Arial" w:hAnsi="Arial" w:cs="宋体" w:hint="eastAsia"/>
        </w:rPr>
        <w:t>为</w:t>
      </w:r>
      <w:r>
        <w:rPr>
          <w:rFonts w:ascii="Arial" w:hAnsi="Arial" w:cs="宋体"/>
        </w:rPr>
        <w:t>确保在使用处可获得适用文件的有关版本</w:t>
      </w:r>
      <w:r>
        <w:rPr>
          <w:rFonts w:ascii="Arial" w:hAnsi="Arial" w:cs="宋体" w:hint="eastAsia"/>
        </w:rPr>
        <w:t>：</w:t>
      </w:r>
    </w:p>
    <w:p w:rsidR="00811398" w:rsidRDefault="0027101D">
      <w:pPr>
        <w:pStyle w:val="10"/>
        <w:numPr>
          <w:ilvl w:val="0"/>
          <w:numId w:val="13"/>
        </w:numPr>
        <w:autoSpaceDE w:val="0"/>
        <w:autoSpaceDN w:val="0"/>
        <w:adjustRightInd w:val="0"/>
        <w:spacing w:line="360" w:lineRule="auto"/>
        <w:ind w:firstLineChars="22" w:firstLine="46"/>
        <w:rPr>
          <w:rFonts w:ascii="Arial" w:hAnsi="Arial" w:cs="宋体"/>
        </w:rPr>
      </w:pPr>
      <w:r>
        <w:rPr>
          <w:rFonts w:ascii="Arial" w:hAnsi="Arial" w:cs="宋体" w:hint="eastAsia"/>
        </w:rPr>
        <w:t>按照每个文件中规定的发放范围进行“纸质版”文件发放；</w:t>
      </w:r>
    </w:p>
    <w:p w:rsidR="00811398" w:rsidRDefault="0027101D">
      <w:pPr>
        <w:pStyle w:val="10"/>
        <w:numPr>
          <w:ilvl w:val="0"/>
          <w:numId w:val="13"/>
        </w:numPr>
        <w:autoSpaceDE w:val="0"/>
        <w:autoSpaceDN w:val="0"/>
        <w:adjustRightInd w:val="0"/>
        <w:spacing w:line="360" w:lineRule="auto"/>
        <w:ind w:firstLineChars="22" w:firstLine="46"/>
        <w:rPr>
          <w:rFonts w:ascii="Arial" w:hAnsi="Arial" w:cs="宋体"/>
        </w:rPr>
      </w:pPr>
      <w:r>
        <w:rPr>
          <w:rFonts w:ascii="Arial" w:hAnsi="Arial" w:cs="宋体" w:hint="eastAsia"/>
        </w:rPr>
        <w:t>必要时作业指导书、操作规程类的文件应发放多套，确保各操作现场有现行的有效文件。</w:t>
      </w:r>
    </w:p>
    <w:p w:rsidR="00811398" w:rsidRDefault="0027101D">
      <w:pPr>
        <w:pStyle w:val="10"/>
        <w:numPr>
          <w:ilvl w:val="0"/>
          <w:numId w:val="13"/>
        </w:numPr>
        <w:autoSpaceDE w:val="0"/>
        <w:autoSpaceDN w:val="0"/>
        <w:adjustRightInd w:val="0"/>
        <w:spacing w:line="360" w:lineRule="auto"/>
        <w:ind w:firstLineChars="0" w:firstLine="48"/>
        <w:rPr>
          <w:rFonts w:ascii="Arial" w:hAnsi="Arial" w:cs="宋体"/>
        </w:rPr>
      </w:pPr>
      <w:r>
        <w:rPr>
          <w:rFonts w:ascii="Arial" w:hAnsi="Arial" w:cs="宋体" w:hint="eastAsia"/>
        </w:rPr>
        <w:t>在发放新文件，收回旧文件时，文件管理人员应作好相关记录，确保所有场合的失效文件全部收回，并得到新版文件；</w:t>
      </w:r>
    </w:p>
    <w:p w:rsidR="00811398" w:rsidRDefault="0027101D">
      <w:pPr>
        <w:autoSpaceDE w:val="0"/>
        <w:autoSpaceDN w:val="0"/>
        <w:adjustRightInd w:val="0"/>
        <w:spacing w:line="360" w:lineRule="auto"/>
        <w:outlineLvl w:val="4"/>
        <w:rPr>
          <w:rFonts w:ascii="Arial" w:hAnsi="Arial" w:cs="宋体"/>
        </w:rPr>
      </w:pPr>
      <w:r>
        <w:rPr>
          <w:rFonts w:ascii="Arial" w:hAnsi="Arial" w:cs="宋体"/>
        </w:rPr>
        <w:t xml:space="preserve">4.2.4.6 </w:t>
      </w:r>
      <w:r>
        <w:rPr>
          <w:rFonts w:ascii="Arial" w:hAnsi="Arial" w:cs="宋体" w:hint="eastAsia"/>
        </w:rPr>
        <w:t>为</w:t>
      </w:r>
      <w:r>
        <w:rPr>
          <w:rFonts w:ascii="Arial" w:hAnsi="Arial" w:cs="宋体"/>
        </w:rPr>
        <w:t>确保文件保持清晰、易于</w:t>
      </w:r>
      <w:r>
        <w:rPr>
          <w:rFonts w:ascii="Arial" w:hAnsi="Arial" w:cs="宋体" w:hint="eastAsia"/>
        </w:rPr>
        <w:t>识别：</w:t>
      </w:r>
    </w:p>
    <w:p w:rsidR="00811398" w:rsidRDefault="0027101D">
      <w:pPr>
        <w:pStyle w:val="10"/>
        <w:numPr>
          <w:ilvl w:val="0"/>
          <w:numId w:val="13"/>
        </w:numPr>
        <w:autoSpaceDE w:val="0"/>
        <w:autoSpaceDN w:val="0"/>
        <w:adjustRightInd w:val="0"/>
        <w:spacing w:line="360" w:lineRule="auto"/>
        <w:ind w:firstLineChars="0" w:firstLine="48"/>
        <w:rPr>
          <w:rFonts w:ascii="Arial" w:hAnsi="Arial" w:cs="宋体"/>
        </w:rPr>
      </w:pPr>
      <w:r>
        <w:rPr>
          <w:rFonts w:ascii="Arial" w:hAnsi="Arial" w:cs="宋体" w:hint="eastAsia"/>
        </w:rPr>
        <w:t xml:space="preserve"> </w:t>
      </w:r>
      <w:r>
        <w:rPr>
          <w:rFonts w:ascii="Arial" w:hAnsi="Arial" w:cs="宋体" w:hint="eastAsia"/>
        </w:rPr>
        <w:t>所有质量管理体系文件由质量部统一发放“文件编号”，文件编号为唯一的，不可重复的；</w:t>
      </w:r>
    </w:p>
    <w:p w:rsidR="00811398" w:rsidRDefault="0027101D">
      <w:pPr>
        <w:pStyle w:val="10"/>
        <w:numPr>
          <w:ilvl w:val="0"/>
          <w:numId w:val="13"/>
        </w:numPr>
        <w:autoSpaceDE w:val="0"/>
        <w:autoSpaceDN w:val="0"/>
        <w:adjustRightInd w:val="0"/>
        <w:spacing w:line="360" w:lineRule="auto"/>
        <w:ind w:firstLineChars="0" w:firstLine="48"/>
        <w:rPr>
          <w:rFonts w:ascii="Arial" w:hAnsi="Arial" w:cs="宋体"/>
        </w:rPr>
      </w:pPr>
      <w:r>
        <w:rPr>
          <w:rFonts w:ascii="Arial" w:hAnsi="Arial" w:cs="宋体" w:hint="eastAsia"/>
        </w:rPr>
        <w:t xml:space="preserve"> </w:t>
      </w:r>
      <w:r>
        <w:rPr>
          <w:rFonts w:ascii="Arial" w:hAnsi="Arial" w:cs="宋体" w:hint="eastAsia"/>
        </w:rPr>
        <w:t>在《文件控制程序》中，对编号规则和格式、排版等进行了规定说明；</w:t>
      </w:r>
    </w:p>
    <w:p w:rsidR="00811398" w:rsidRDefault="0027101D">
      <w:pPr>
        <w:pStyle w:val="10"/>
        <w:numPr>
          <w:ilvl w:val="0"/>
          <w:numId w:val="13"/>
        </w:numPr>
        <w:autoSpaceDE w:val="0"/>
        <w:autoSpaceDN w:val="0"/>
        <w:adjustRightInd w:val="0"/>
        <w:spacing w:line="360" w:lineRule="auto"/>
        <w:ind w:firstLineChars="0" w:firstLine="48"/>
        <w:rPr>
          <w:rFonts w:ascii="Arial" w:hAnsi="Arial" w:cs="宋体"/>
        </w:rPr>
      </w:pPr>
      <w:r>
        <w:rPr>
          <w:rFonts w:ascii="Arial" w:hAnsi="Arial" w:cs="宋体" w:hint="eastAsia"/>
        </w:rPr>
        <w:t xml:space="preserve"> </w:t>
      </w:r>
      <w:r>
        <w:rPr>
          <w:rFonts w:ascii="Arial" w:hAnsi="Arial" w:cs="宋体" w:hint="eastAsia"/>
        </w:rPr>
        <w:t>所有生效文件应盖有红色“受控章”并标识有“生效日期、版本号”等内容；</w:t>
      </w:r>
    </w:p>
    <w:p w:rsidR="00811398" w:rsidRDefault="0027101D">
      <w:pPr>
        <w:autoSpaceDE w:val="0"/>
        <w:autoSpaceDN w:val="0"/>
        <w:adjustRightInd w:val="0"/>
        <w:spacing w:line="360" w:lineRule="auto"/>
        <w:rPr>
          <w:rFonts w:ascii="Arial" w:hAnsi="Arial" w:cs="宋体"/>
        </w:rPr>
      </w:pPr>
      <w:r>
        <w:rPr>
          <w:rFonts w:ascii="Arial" w:hAnsi="Arial" w:cs="宋体"/>
        </w:rPr>
        <w:t xml:space="preserve">4.2.4.7 </w:t>
      </w:r>
      <w:r>
        <w:rPr>
          <w:rFonts w:ascii="Arial" w:hAnsi="Arial" w:cs="宋体" w:hint="eastAsia"/>
        </w:rPr>
        <w:t>为</w:t>
      </w:r>
      <w:r>
        <w:rPr>
          <w:rFonts w:ascii="Arial" w:hAnsi="Arial" w:cs="宋体"/>
        </w:rPr>
        <w:t>确保外来文件得到标识，并控制其分发</w:t>
      </w:r>
      <w:r>
        <w:rPr>
          <w:rFonts w:ascii="Arial" w:hAnsi="Arial" w:cs="宋体" w:hint="eastAsia"/>
        </w:rPr>
        <w:t>，由质量部负责标准、规范等外来文件的统一收集和管理；并建立外来文件清单，对外来文件的有效性进行控制。</w:t>
      </w:r>
    </w:p>
    <w:p w:rsidR="00811398" w:rsidRDefault="0027101D">
      <w:pPr>
        <w:autoSpaceDE w:val="0"/>
        <w:autoSpaceDN w:val="0"/>
        <w:adjustRightInd w:val="0"/>
        <w:spacing w:line="360" w:lineRule="auto"/>
        <w:outlineLvl w:val="4"/>
        <w:rPr>
          <w:rFonts w:ascii="Arial" w:hAnsi="Arial" w:cs="宋体"/>
        </w:rPr>
      </w:pPr>
      <w:r>
        <w:rPr>
          <w:rFonts w:ascii="Arial" w:hAnsi="Arial" w:cs="宋体"/>
        </w:rPr>
        <w:t xml:space="preserve">4.2.4.8 </w:t>
      </w:r>
      <w:r>
        <w:rPr>
          <w:rFonts w:ascii="Arial" w:hAnsi="Arial" w:cs="宋体" w:hint="eastAsia"/>
        </w:rPr>
        <w:t>为防止文件的损坏或者丢失：</w:t>
      </w:r>
    </w:p>
    <w:p w:rsidR="00811398" w:rsidRDefault="0027101D">
      <w:pPr>
        <w:pStyle w:val="10"/>
        <w:numPr>
          <w:ilvl w:val="0"/>
          <w:numId w:val="14"/>
        </w:numPr>
        <w:autoSpaceDE w:val="0"/>
        <w:autoSpaceDN w:val="0"/>
        <w:adjustRightInd w:val="0"/>
        <w:spacing w:line="360" w:lineRule="auto"/>
        <w:ind w:firstLineChars="0" w:firstLine="153"/>
        <w:rPr>
          <w:rFonts w:ascii="Arial" w:hAnsi="Arial" w:cs="宋体"/>
        </w:rPr>
      </w:pPr>
      <w:r>
        <w:rPr>
          <w:rFonts w:ascii="Arial" w:hAnsi="Arial" w:cs="宋体" w:hint="eastAsia"/>
        </w:rPr>
        <w:t>所有质量管理体系文件由质量部进行统一的发放和管理，任何文件的调用或者借阅应进行确认并登记。文件发放时，由文件发放人和签收人进行双方确认、签字并保留发放记录。</w:t>
      </w:r>
    </w:p>
    <w:p w:rsidR="00811398" w:rsidRDefault="0027101D">
      <w:pPr>
        <w:pStyle w:val="10"/>
        <w:numPr>
          <w:ilvl w:val="0"/>
          <w:numId w:val="14"/>
        </w:numPr>
        <w:autoSpaceDE w:val="0"/>
        <w:autoSpaceDN w:val="0"/>
        <w:adjustRightInd w:val="0"/>
        <w:spacing w:line="360" w:lineRule="auto"/>
        <w:ind w:firstLineChars="0" w:firstLine="153"/>
        <w:rPr>
          <w:rFonts w:ascii="Arial" w:hAnsi="Arial" w:cs="宋体"/>
        </w:rPr>
      </w:pPr>
      <w:r>
        <w:rPr>
          <w:rFonts w:ascii="Arial" w:hAnsi="Arial" w:cs="宋体" w:hint="eastAsia"/>
        </w:rPr>
        <w:t>所有的保留文件和记录有质量部进行统一的归档、标识，并存放在专用的文件柜中。</w:t>
      </w:r>
    </w:p>
    <w:p w:rsidR="00811398" w:rsidRDefault="0027101D">
      <w:pPr>
        <w:autoSpaceDE w:val="0"/>
        <w:autoSpaceDN w:val="0"/>
        <w:adjustRightInd w:val="0"/>
        <w:spacing w:line="360" w:lineRule="auto"/>
        <w:outlineLvl w:val="4"/>
        <w:rPr>
          <w:rFonts w:ascii="Arial" w:hAnsi="Arial" w:cs="宋体"/>
        </w:rPr>
      </w:pPr>
      <w:r>
        <w:rPr>
          <w:rFonts w:ascii="Arial" w:hAnsi="Arial" w:cs="宋体"/>
        </w:rPr>
        <w:t xml:space="preserve">4.2.4.9 </w:t>
      </w:r>
      <w:r>
        <w:rPr>
          <w:rFonts w:ascii="Arial" w:hAnsi="Arial" w:cs="宋体" w:hint="eastAsia"/>
        </w:rPr>
        <w:t>为</w:t>
      </w:r>
      <w:r>
        <w:rPr>
          <w:rFonts w:ascii="Arial" w:hAnsi="Arial" w:cs="宋体"/>
        </w:rPr>
        <w:t>防止作废文件非预期使用</w:t>
      </w:r>
      <w:r>
        <w:rPr>
          <w:rFonts w:ascii="Arial" w:hAnsi="Arial" w:cs="宋体" w:hint="eastAsia"/>
        </w:rPr>
        <w:t>：</w:t>
      </w:r>
    </w:p>
    <w:p w:rsidR="00811398" w:rsidRDefault="0027101D">
      <w:pPr>
        <w:autoSpaceDE w:val="0"/>
        <w:autoSpaceDN w:val="0"/>
        <w:adjustRightInd w:val="0"/>
        <w:spacing w:line="360" w:lineRule="auto"/>
        <w:ind w:leftChars="100" w:left="210" w:firstLineChars="300" w:firstLine="630"/>
        <w:rPr>
          <w:rFonts w:ascii="Arial" w:hAnsi="Arial" w:cs="宋体"/>
        </w:rPr>
      </w:pPr>
      <w:r>
        <w:rPr>
          <w:rFonts w:ascii="Arial" w:hAnsi="Arial" w:cs="宋体" w:hint="eastAsia"/>
        </w:rPr>
        <w:t>失效或者作废文件从使用场合撤出后，盖上“作废”标识后进行集中保管，保存期限应至少为产品有效期后两年，并应同时符合相关法规的规定，其具体规定应在《文件控制程序》中体现。</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4.2.5. </w:t>
      </w:r>
      <w:r>
        <w:rPr>
          <w:rFonts w:ascii="Arial" w:hAnsi="Arial" w:cs="宋体" w:hint="eastAsia"/>
        </w:rPr>
        <w:t>记录控制</w:t>
      </w:r>
    </w:p>
    <w:p w:rsidR="00811398" w:rsidRDefault="0027101D">
      <w:pPr>
        <w:autoSpaceDE w:val="0"/>
        <w:autoSpaceDN w:val="0"/>
        <w:adjustRightInd w:val="0"/>
        <w:spacing w:line="360" w:lineRule="auto"/>
        <w:ind w:leftChars="67" w:left="141" w:firstLineChars="202" w:firstLine="424"/>
        <w:rPr>
          <w:rFonts w:ascii="Arial" w:hAnsi="Arial" w:cs="宋体"/>
        </w:rPr>
      </w:pPr>
      <w:r>
        <w:rPr>
          <w:rFonts w:ascii="Arial" w:hAnsi="Arial"/>
        </w:rPr>
        <w:t xml:space="preserve">a. </w:t>
      </w:r>
      <w:r>
        <w:rPr>
          <w:rFonts w:ascii="Arial" w:hAnsi="Arial" w:cs="宋体" w:hint="eastAsia"/>
        </w:rPr>
        <w:t>对质量记录实行有效控制，确保提供的记</w:t>
      </w:r>
      <w:r>
        <w:rPr>
          <w:rFonts w:ascii="Arial" w:hAnsi="Arial" w:cs="宋体" w:hint="eastAsia"/>
        </w:rPr>
        <w:t>录能证明产品质量符合规定要求和质量体系有效运行。</w:t>
      </w:r>
    </w:p>
    <w:p w:rsidR="00811398" w:rsidRDefault="0027101D">
      <w:pPr>
        <w:autoSpaceDE w:val="0"/>
        <w:autoSpaceDN w:val="0"/>
        <w:adjustRightInd w:val="0"/>
        <w:spacing w:line="360" w:lineRule="auto"/>
        <w:ind w:leftChars="67" w:left="141" w:firstLineChars="202" w:firstLine="424"/>
        <w:rPr>
          <w:rFonts w:ascii="Arial" w:hAnsi="Arial" w:cs="宋体"/>
        </w:rPr>
      </w:pPr>
      <w:r>
        <w:rPr>
          <w:rFonts w:ascii="Arial" w:hAnsi="Arial"/>
        </w:rPr>
        <w:t xml:space="preserve">b. </w:t>
      </w:r>
      <w:r>
        <w:rPr>
          <w:rFonts w:ascii="Arial" w:hAnsi="Arial" w:cs="宋体" w:hint="eastAsia"/>
        </w:rPr>
        <w:t>公司建立《记录控制程序》，并按规定执行质量记录的标识、收集、编目、归档、存贮、防护和处理要求；</w:t>
      </w:r>
    </w:p>
    <w:p w:rsidR="00811398" w:rsidRDefault="0027101D">
      <w:pPr>
        <w:autoSpaceDE w:val="0"/>
        <w:autoSpaceDN w:val="0"/>
        <w:adjustRightInd w:val="0"/>
        <w:spacing w:line="360" w:lineRule="auto"/>
        <w:ind w:leftChars="67" w:left="141" w:firstLineChars="202" w:firstLine="424"/>
        <w:rPr>
          <w:rFonts w:ascii="Arial" w:hAnsi="Arial" w:cs="宋体"/>
        </w:rPr>
      </w:pPr>
      <w:r>
        <w:rPr>
          <w:rFonts w:ascii="Arial" w:hAnsi="Arial"/>
        </w:rPr>
        <w:t xml:space="preserve">c. </w:t>
      </w:r>
      <w:r>
        <w:rPr>
          <w:rFonts w:ascii="Arial" w:hAnsi="Arial" w:cs="宋体" w:hint="eastAsia"/>
        </w:rPr>
        <w:t>所有质量记录应清晰、完整、准确，能真实反映产品质量和质量体系运行的实际状况，具有可追溯性；</w:t>
      </w:r>
    </w:p>
    <w:p w:rsidR="00811398" w:rsidRDefault="0027101D">
      <w:pPr>
        <w:autoSpaceDE w:val="0"/>
        <w:autoSpaceDN w:val="0"/>
        <w:adjustRightInd w:val="0"/>
        <w:spacing w:line="360" w:lineRule="auto"/>
        <w:ind w:leftChars="67" w:left="141" w:firstLineChars="202" w:firstLine="424"/>
        <w:rPr>
          <w:rFonts w:ascii="Arial" w:hAnsi="Arial"/>
        </w:rPr>
      </w:pPr>
      <w:r>
        <w:rPr>
          <w:rFonts w:ascii="Arial" w:hAnsi="Arial"/>
        </w:rPr>
        <w:t xml:space="preserve">d. </w:t>
      </w:r>
      <w:r>
        <w:rPr>
          <w:rFonts w:ascii="Arial" w:hAnsi="Arial" w:cs="宋体" w:hint="eastAsia"/>
        </w:rPr>
        <w:t>按照《医疗器械生产质量管理规范附录独立软件》要求，保存和归档在软件开发和维护过程的文档和记录。</w:t>
      </w:r>
    </w:p>
    <w:p w:rsidR="00811398" w:rsidRDefault="0027101D">
      <w:pPr>
        <w:autoSpaceDE w:val="0"/>
        <w:autoSpaceDN w:val="0"/>
        <w:adjustRightInd w:val="0"/>
        <w:spacing w:line="360" w:lineRule="auto"/>
        <w:ind w:leftChars="67" w:left="141" w:firstLineChars="202" w:firstLine="424"/>
        <w:rPr>
          <w:rFonts w:ascii="Arial" w:hAnsi="Arial" w:cs="宋体"/>
        </w:rPr>
      </w:pPr>
      <w:r>
        <w:rPr>
          <w:rFonts w:ascii="Arial" w:hAnsi="Arial"/>
        </w:rPr>
        <w:t>e.</w:t>
      </w:r>
      <w:r>
        <w:rPr>
          <w:rFonts w:ascii="Arial" w:hAnsi="Arial" w:cs="宋体" w:hint="eastAsia"/>
        </w:rPr>
        <w:t>对每批</w:t>
      </w:r>
      <w:r>
        <w:rPr>
          <w:rFonts w:ascii="Arial" w:hAnsi="Arial" w:cs="宋体" w:hint="eastAsia"/>
        </w:rPr>
        <w:t>/</w:t>
      </w:r>
      <w:r>
        <w:rPr>
          <w:rFonts w:ascii="Arial" w:hAnsi="Arial" w:cs="宋体" w:hint="eastAsia"/>
        </w:rPr>
        <w:t>次产品建立生产记录，以满足可追溯性要求；</w:t>
      </w:r>
    </w:p>
    <w:p w:rsidR="00811398" w:rsidRDefault="0027101D">
      <w:pPr>
        <w:autoSpaceDE w:val="0"/>
        <w:autoSpaceDN w:val="0"/>
        <w:adjustRightInd w:val="0"/>
        <w:spacing w:line="360" w:lineRule="auto"/>
        <w:ind w:leftChars="67" w:left="141" w:firstLineChars="202" w:firstLine="424"/>
        <w:rPr>
          <w:rFonts w:ascii="Arial" w:hAnsi="Arial" w:cs="宋体"/>
        </w:rPr>
      </w:pPr>
      <w:r>
        <w:rPr>
          <w:rFonts w:ascii="Arial" w:hAnsi="Arial"/>
        </w:rPr>
        <w:t xml:space="preserve">f. </w:t>
      </w:r>
      <w:r>
        <w:rPr>
          <w:rFonts w:ascii="Arial" w:hAnsi="Arial" w:cs="宋体" w:hint="eastAsia"/>
        </w:rPr>
        <w:t>质量记录应保管在室内干燥场所，保管有效期应不少于产品有效期，具体保管年限按</w:t>
      </w:r>
      <w:r>
        <w:rPr>
          <w:rFonts w:ascii="Arial" w:hAnsi="Arial" w:cs="宋体" w:hint="eastAsia"/>
        </w:rPr>
        <w:t xml:space="preserve"> </w:t>
      </w:r>
      <w:r>
        <w:rPr>
          <w:rFonts w:ascii="Arial" w:hAnsi="Arial" w:cs="宋体" w:hint="eastAsia"/>
        </w:rPr>
        <w:t>《记录控制</w:t>
      </w:r>
      <w:r>
        <w:rPr>
          <w:rFonts w:ascii="Arial" w:hAnsi="Arial" w:cs="宋体" w:hint="eastAsia"/>
        </w:rPr>
        <w:lastRenderedPageBreak/>
        <w:t>程序》的规定执</w:t>
      </w:r>
      <w:r>
        <w:rPr>
          <w:rFonts w:ascii="Arial" w:hAnsi="Arial" w:cs="宋体" w:hint="eastAsia"/>
        </w:rPr>
        <w:t>行；</w:t>
      </w:r>
    </w:p>
    <w:p w:rsidR="00811398" w:rsidRDefault="0027101D">
      <w:pPr>
        <w:autoSpaceDE w:val="0"/>
        <w:autoSpaceDN w:val="0"/>
        <w:adjustRightInd w:val="0"/>
        <w:spacing w:line="360" w:lineRule="auto"/>
        <w:outlineLvl w:val="1"/>
        <w:rPr>
          <w:rFonts w:ascii="Arial" w:hAnsi="Arial" w:cs="宋体,Bold"/>
          <w:b/>
          <w:bCs/>
        </w:rPr>
      </w:pPr>
      <w:bookmarkStart w:id="42" w:name="_Toc25891"/>
      <w:bookmarkStart w:id="43" w:name="_Toc1507307111_WPSOffice_Level2"/>
      <w:r>
        <w:rPr>
          <w:rFonts w:ascii="Arial" w:hAnsi="Arial"/>
          <w:b/>
          <w:bCs/>
        </w:rPr>
        <w:t xml:space="preserve">4.3. </w:t>
      </w:r>
      <w:r>
        <w:rPr>
          <w:rFonts w:ascii="Arial" w:hAnsi="Arial" w:cs="宋体,Bold" w:hint="eastAsia"/>
          <w:b/>
          <w:bCs/>
        </w:rPr>
        <w:t>相关文件</w:t>
      </w:r>
      <w:bookmarkEnd w:id="42"/>
      <w:bookmarkEnd w:id="43"/>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a. QMS-</w:t>
      </w:r>
      <w:r>
        <w:rPr>
          <w:rFonts w:ascii="Arial" w:hAnsi="Arial" w:hint="eastAsia"/>
        </w:rPr>
        <w:t>P</w:t>
      </w:r>
      <w:r>
        <w:rPr>
          <w:rFonts w:ascii="Arial" w:hAnsi="Arial"/>
        </w:rPr>
        <w:t>0</w:t>
      </w:r>
      <w:r>
        <w:rPr>
          <w:rFonts w:ascii="Arial" w:hAnsi="Arial" w:hint="eastAsia"/>
        </w:rPr>
        <w:t>1</w:t>
      </w:r>
      <w:r>
        <w:rPr>
          <w:rFonts w:ascii="Arial" w:hint="eastAsia"/>
        </w:rPr>
        <w:t>《</w:t>
      </w:r>
      <w:r>
        <w:rPr>
          <w:rFonts w:ascii="Arial" w:hAnsi="Arial" w:cs="宋体" w:hint="eastAsia"/>
        </w:rPr>
        <w:t>文件控制程序》</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b. QMS-</w:t>
      </w:r>
      <w:r>
        <w:rPr>
          <w:rFonts w:ascii="Arial" w:hAnsi="Arial" w:hint="eastAsia"/>
        </w:rPr>
        <w:t>P</w:t>
      </w:r>
      <w:r>
        <w:rPr>
          <w:rFonts w:ascii="Arial" w:hAnsi="Arial"/>
        </w:rPr>
        <w:t>0</w:t>
      </w:r>
      <w:r>
        <w:rPr>
          <w:rFonts w:ascii="Arial" w:hAnsi="Arial" w:hint="eastAsia"/>
        </w:rPr>
        <w:t>2</w:t>
      </w:r>
      <w:r>
        <w:rPr>
          <w:rFonts w:ascii="Arial" w:hAnsi="Arial" w:cs="宋体" w:hint="eastAsia"/>
        </w:rPr>
        <w:t>《记录控制程序》</w:t>
      </w:r>
    </w:p>
    <w:p w:rsidR="00811398" w:rsidRDefault="00811398">
      <w:pPr>
        <w:autoSpaceDE w:val="0"/>
        <w:autoSpaceDN w:val="0"/>
        <w:adjustRightInd w:val="0"/>
        <w:spacing w:line="360" w:lineRule="auto"/>
        <w:rPr>
          <w:rFonts w:ascii="Arial" w:hAnsi="Arial" w:cs="宋体,Bold"/>
          <w:b/>
          <w:bCs/>
        </w:rPr>
      </w:pPr>
    </w:p>
    <w:p w:rsidR="00811398" w:rsidRDefault="00811398">
      <w:pPr>
        <w:autoSpaceDE w:val="0"/>
        <w:autoSpaceDN w:val="0"/>
        <w:adjustRightInd w:val="0"/>
        <w:spacing w:line="360" w:lineRule="auto"/>
        <w:rPr>
          <w:rFonts w:ascii="Arial" w:hAnsi="Arial" w:cs="宋体,Bold"/>
          <w:b/>
          <w:bCs/>
        </w:rPr>
      </w:pPr>
    </w:p>
    <w:p w:rsidR="00811398" w:rsidRDefault="00811398">
      <w:pPr>
        <w:autoSpaceDE w:val="0"/>
        <w:autoSpaceDN w:val="0"/>
        <w:adjustRightInd w:val="0"/>
        <w:spacing w:line="360" w:lineRule="auto"/>
        <w:rPr>
          <w:rFonts w:ascii="Arial" w:hAnsi="Arial" w:cs="宋体,Bold"/>
          <w:b/>
          <w:bCs/>
        </w:rPr>
      </w:pPr>
    </w:p>
    <w:p w:rsidR="00811398" w:rsidRDefault="0027101D">
      <w:pPr>
        <w:autoSpaceDE w:val="0"/>
        <w:autoSpaceDN w:val="0"/>
        <w:adjustRightInd w:val="0"/>
        <w:spacing w:line="360" w:lineRule="auto"/>
        <w:outlineLvl w:val="0"/>
        <w:rPr>
          <w:rFonts w:ascii="Arial" w:hAnsi="Arial" w:cs="宋体,Bold"/>
          <w:b/>
          <w:bCs/>
        </w:rPr>
      </w:pPr>
      <w:bookmarkStart w:id="44" w:name="_Toc1797080862_WPSOffice_Level1"/>
      <w:bookmarkStart w:id="45" w:name="_Toc15502"/>
      <w:r>
        <w:rPr>
          <w:rFonts w:ascii="Arial" w:hAnsi="Arial" w:cs="宋体,Bold" w:hint="eastAsia"/>
          <w:b/>
          <w:bCs/>
        </w:rPr>
        <w:t>第</w:t>
      </w:r>
      <w:r>
        <w:rPr>
          <w:rFonts w:ascii="Arial" w:hAnsi="Arial"/>
          <w:b/>
          <w:bCs/>
        </w:rPr>
        <w:t>5</w:t>
      </w:r>
      <w:r>
        <w:rPr>
          <w:rFonts w:ascii="Arial" w:hAnsi="Arial" w:cs="宋体,Bold" w:hint="eastAsia"/>
          <w:b/>
          <w:bCs/>
        </w:rPr>
        <w:t>章</w:t>
      </w:r>
      <w:r>
        <w:rPr>
          <w:rFonts w:ascii="Arial" w:hAnsi="Arial" w:cs="宋体,Bold" w:hint="eastAsia"/>
          <w:b/>
          <w:bCs/>
        </w:rPr>
        <w:t xml:space="preserve"> </w:t>
      </w:r>
      <w:r>
        <w:rPr>
          <w:rFonts w:ascii="Arial" w:hAnsi="Arial" w:cs="宋体,Bold" w:hint="eastAsia"/>
          <w:b/>
          <w:bCs/>
        </w:rPr>
        <w:t>管理职责</w:t>
      </w:r>
      <w:bookmarkEnd w:id="44"/>
      <w:bookmarkEnd w:id="45"/>
    </w:p>
    <w:p w:rsidR="00811398" w:rsidRDefault="0027101D">
      <w:pPr>
        <w:autoSpaceDE w:val="0"/>
        <w:autoSpaceDN w:val="0"/>
        <w:adjustRightInd w:val="0"/>
        <w:spacing w:line="360" w:lineRule="auto"/>
        <w:outlineLvl w:val="1"/>
        <w:rPr>
          <w:rFonts w:ascii="Arial" w:hAnsi="Arial" w:cs="宋体,Bold"/>
          <w:b/>
          <w:bCs/>
        </w:rPr>
      </w:pPr>
      <w:bookmarkStart w:id="46" w:name="_Toc1593514565_WPSOffice_Level2"/>
      <w:bookmarkStart w:id="47" w:name="_Toc1301"/>
      <w:r>
        <w:rPr>
          <w:rFonts w:ascii="Arial" w:hAnsi="Arial"/>
          <w:b/>
          <w:bCs/>
        </w:rPr>
        <w:t xml:space="preserve">5.1. </w:t>
      </w:r>
      <w:r>
        <w:rPr>
          <w:rFonts w:ascii="Arial" w:hAnsi="Arial" w:cs="宋体,Bold" w:hint="eastAsia"/>
          <w:b/>
          <w:bCs/>
        </w:rPr>
        <w:t>管理承诺</w:t>
      </w:r>
      <w:bookmarkEnd w:id="46"/>
      <w:bookmarkEnd w:id="47"/>
    </w:p>
    <w:p w:rsidR="00811398" w:rsidRDefault="0027101D">
      <w:pPr>
        <w:autoSpaceDE w:val="0"/>
        <w:autoSpaceDN w:val="0"/>
        <w:adjustRightInd w:val="0"/>
        <w:spacing w:line="360" w:lineRule="auto"/>
        <w:rPr>
          <w:rFonts w:ascii="Arial" w:hAnsi="Arial"/>
        </w:rPr>
      </w:pPr>
      <w:r>
        <w:rPr>
          <w:rFonts w:ascii="Arial" w:hAnsi="Arial"/>
        </w:rPr>
        <w:t xml:space="preserve">5.1.1. </w:t>
      </w:r>
      <w:r>
        <w:rPr>
          <w:rFonts w:ascii="Arial" w:hAnsi="Arial" w:cs="宋体" w:hint="eastAsia"/>
        </w:rPr>
        <w:t>本公司承诺按</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r>
        <w:rPr>
          <w:rFonts w:ascii="Arial" w:hAnsi="Arial" w:hint="eastAsia"/>
        </w:rPr>
        <w:t>YY/T0287-2017</w:t>
      </w:r>
      <w:r>
        <w:rPr>
          <w:rFonts w:ascii="Arial" w:hAnsi="Arial" w:hint="eastAsia"/>
        </w:rPr>
        <w:t>《</w:t>
      </w:r>
      <w:r>
        <w:rPr>
          <w:rFonts w:ascii="Arial" w:hAnsi="Arial" w:cs="宋体" w:hint="eastAsia"/>
        </w:rPr>
        <w:t>医疗器械</w:t>
      </w:r>
      <w:r>
        <w:rPr>
          <w:rFonts w:ascii="Arial" w:hAnsi="Arial" w:cs="宋体" w:hint="eastAsia"/>
        </w:rPr>
        <w:t xml:space="preserve"> </w:t>
      </w:r>
      <w:r>
        <w:rPr>
          <w:rFonts w:ascii="Arial" w:hAnsi="Arial" w:cs="宋体" w:hint="eastAsia"/>
        </w:rPr>
        <w:t>质量管理体系</w:t>
      </w:r>
      <w:r>
        <w:rPr>
          <w:rFonts w:ascii="Arial" w:hAnsi="Arial" w:cs="宋体" w:hint="eastAsia"/>
        </w:rPr>
        <w:t xml:space="preserve"> </w:t>
      </w:r>
      <w:r>
        <w:rPr>
          <w:rFonts w:ascii="Arial" w:hAnsi="Arial" w:cs="宋体" w:hint="eastAsia"/>
        </w:rPr>
        <w:t>用于法规的要求</w:t>
      </w:r>
      <w:r>
        <w:rPr>
          <w:rFonts w:ascii="Arial" w:hAnsi="Arial" w:hint="eastAsia"/>
        </w:rPr>
        <w:t>》</w:t>
      </w:r>
      <w:r>
        <w:rPr>
          <w:rFonts w:ascii="Arial" w:hAnsi="Arial" w:cs="宋体" w:hint="eastAsia"/>
        </w:rPr>
        <w:t>、《医疗器械生产质量管理规范》和《医疗器械生产质量管理规范附录独立软件》等标准、法规建立和实施质量管理体系，满足顾客和法律法规的要求并保持质量管理体系的有效性。</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5.1.2. </w:t>
      </w:r>
      <w:r>
        <w:rPr>
          <w:rFonts w:ascii="Arial" w:hAnsi="Arial" w:cs="宋体" w:hint="eastAsia"/>
        </w:rPr>
        <w:t>本公司通过以下活动，确保上述承诺得以实现：</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对质量管理体系的有效性承担责任；</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确保制定质量管理体系的方针和目标</w:t>
      </w:r>
      <w:r>
        <w:rPr>
          <w:rFonts w:ascii="Arial" w:hAnsi="Arial"/>
        </w:rPr>
        <w:t>,</w:t>
      </w:r>
      <w:r>
        <w:rPr>
          <w:rFonts w:ascii="Arial" w:hAnsi="Arial"/>
        </w:rPr>
        <w:t>并与公司环境和战略方向相一致；</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确保质量管理体系要求融入公司的业务过程；</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促进使用过程方法和基于风险的思维；</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确保质量管理体系所需的资源是可用的；</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沟通有效的质量管理和符合质量管理体系要求的重要性；</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确保质量管理体系实现其预期结果；</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促进、指导和支持人员为质量管理体系的有效性做出贡献；</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推动改进；</w:t>
      </w:r>
      <w:r>
        <w:rPr>
          <w:rFonts w:ascii="Arial" w:hAnsi="Arial" w:hint="eastAsia"/>
        </w:rPr>
        <w:t xml:space="preserve"> </w:t>
      </w:r>
    </w:p>
    <w:p w:rsidR="00811398" w:rsidRDefault="0027101D">
      <w:pPr>
        <w:numPr>
          <w:ilvl w:val="0"/>
          <w:numId w:val="15"/>
        </w:numPr>
        <w:autoSpaceDE w:val="0"/>
        <w:autoSpaceDN w:val="0"/>
        <w:adjustRightInd w:val="0"/>
        <w:spacing w:line="360" w:lineRule="auto"/>
        <w:ind w:firstLine="6"/>
        <w:rPr>
          <w:rFonts w:ascii="Arial" w:hAnsi="Arial"/>
        </w:rPr>
      </w:pPr>
      <w:r>
        <w:rPr>
          <w:rFonts w:ascii="Arial" w:hAnsi="Arial"/>
        </w:rPr>
        <w:t>支持其他相关管理者在其职责范围内发挥领导作用。</w:t>
      </w:r>
    </w:p>
    <w:p w:rsidR="00811398" w:rsidRDefault="0027101D">
      <w:pPr>
        <w:autoSpaceDE w:val="0"/>
        <w:autoSpaceDN w:val="0"/>
        <w:adjustRightInd w:val="0"/>
        <w:spacing w:line="360" w:lineRule="auto"/>
        <w:outlineLvl w:val="1"/>
        <w:rPr>
          <w:rFonts w:ascii="Arial" w:hAnsi="Arial" w:cs="宋体,Bold"/>
          <w:b/>
          <w:bCs/>
        </w:rPr>
      </w:pPr>
      <w:bookmarkStart w:id="48" w:name="_Toc930732218_WPSOffice_Level2"/>
      <w:bookmarkStart w:id="49" w:name="_Toc10971"/>
      <w:r>
        <w:rPr>
          <w:rFonts w:ascii="Arial" w:hAnsi="Arial"/>
          <w:b/>
          <w:bCs/>
        </w:rPr>
        <w:t xml:space="preserve">5.2. </w:t>
      </w:r>
      <w:r>
        <w:rPr>
          <w:rFonts w:ascii="Arial" w:hAnsi="Arial" w:cs="宋体,Bold" w:hint="eastAsia"/>
          <w:b/>
          <w:bCs/>
        </w:rPr>
        <w:t>以顾客为关注焦点</w:t>
      </w:r>
      <w:bookmarkEnd w:id="48"/>
      <w:bookmarkEnd w:id="49"/>
    </w:p>
    <w:p w:rsidR="00811398" w:rsidRDefault="0027101D">
      <w:pPr>
        <w:autoSpaceDE w:val="0"/>
        <w:autoSpaceDN w:val="0"/>
        <w:adjustRightInd w:val="0"/>
        <w:spacing w:line="360" w:lineRule="auto"/>
        <w:rPr>
          <w:rFonts w:ascii="Arial" w:hAnsi="Arial" w:cs="宋体"/>
        </w:rPr>
      </w:pPr>
      <w:r>
        <w:rPr>
          <w:rFonts w:ascii="Arial" w:hAnsi="Arial"/>
        </w:rPr>
        <w:t xml:space="preserve">5.2.1. </w:t>
      </w:r>
      <w:r>
        <w:rPr>
          <w:rFonts w:ascii="Arial" w:hAnsi="Arial" w:cs="宋体" w:hint="eastAsia"/>
        </w:rPr>
        <w:t>本公司通过市场调查、预测以及与顾客直接沟</w:t>
      </w:r>
      <w:r>
        <w:rPr>
          <w:rFonts w:ascii="Arial" w:hAnsi="Arial" w:cs="宋体" w:hint="eastAsia"/>
        </w:rPr>
        <w:t>通等方式，确切掌握顾客的要求；</w:t>
      </w:r>
    </w:p>
    <w:p w:rsidR="00811398" w:rsidRDefault="0027101D">
      <w:pPr>
        <w:autoSpaceDE w:val="0"/>
        <w:autoSpaceDN w:val="0"/>
        <w:adjustRightInd w:val="0"/>
        <w:spacing w:line="360" w:lineRule="auto"/>
        <w:rPr>
          <w:rFonts w:ascii="Arial" w:hAnsi="Arial" w:cs="宋体"/>
        </w:rPr>
      </w:pPr>
      <w:r>
        <w:rPr>
          <w:rFonts w:ascii="Arial" w:hAnsi="Arial"/>
        </w:rPr>
        <w:t xml:space="preserve">5.2.2. </w:t>
      </w:r>
      <w:r>
        <w:rPr>
          <w:rFonts w:ascii="Arial" w:hAnsi="Arial" w:cs="宋体" w:hint="eastAsia"/>
        </w:rPr>
        <w:t>通过建立和实施质量管理体系，使得满足顾客和法律、法规要求的理念体现在各项工作中（如资源管理、与顾客有关的过程、设计和开发、生产过程控制等），从而满足顾客的要求。</w:t>
      </w:r>
    </w:p>
    <w:p w:rsidR="00811398" w:rsidRDefault="0027101D">
      <w:pPr>
        <w:autoSpaceDE w:val="0"/>
        <w:autoSpaceDN w:val="0"/>
        <w:adjustRightInd w:val="0"/>
        <w:spacing w:line="360" w:lineRule="auto"/>
        <w:outlineLvl w:val="1"/>
        <w:rPr>
          <w:rFonts w:ascii="Arial" w:hAnsi="Arial" w:cs="宋体,Bold"/>
          <w:b/>
          <w:bCs/>
        </w:rPr>
      </w:pPr>
      <w:bookmarkStart w:id="50" w:name="_Toc545503178_WPSOffice_Level2"/>
      <w:bookmarkStart w:id="51" w:name="_Toc14441"/>
      <w:r>
        <w:rPr>
          <w:rFonts w:ascii="Arial" w:hAnsi="Arial"/>
          <w:b/>
          <w:bCs/>
        </w:rPr>
        <w:t xml:space="preserve">5.3. </w:t>
      </w:r>
      <w:r>
        <w:rPr>
          <w:rFonts w:ascii="Arial" w:hAnsi="Arial" w:cs="宋体,Bold" w:hint="eastAsia"/>
          <w:b/>
          <w:bCs/>
        </w:rPr>
        <w:t>质量方针</w:t>
      </w:r>
      <w:bookmarkEnd w:id="50"/>
      <w:bookmarkEnd w:id="51"/>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5.3.1. </w:t>
      </w:r>
      <w:r>
        <w:rPr>
          <w:rFonts w:ascii="Arial" w:hAnsi="Arial" w:cs="宋体" w:hint="eastAsia"/>
        </w:rPr>
        <w:t>本公司质量方针为：</w:t>
      </w:r>
    </w:p>
    <w:p w:rsidR="00811398" w:rsidRDefault="0027101D">
      <w:pPr>
        <w:autoSpaceDE w:val="0"/>
        <w:autoSpaceDN w:val="0"/>
        <w:adjustRightInd w:val="0"/>
        <w:spacing w:line="360" w:lineRule="auto"/>
        <w:ind w:firstLineChars="100" w:firstLine="211"/>
        <w:rPr>
          <w:rFonts w:ascii="Arial" w:hAnsi="Arial" w:cs="宋体"/>
          <w:b/>
        </w:rPr>
      </w:pPr>
      <w:r>
        <w:rPr>
          <w:rFonts w:hint="eastAsia"/>
          <w:b/>
          <w:szCs w:val="21"/>
        </w:rPr>
        <w:t xml:space="preserve"> </w:t>
      </w:r>
      <w:r>
        <w:rPr>
          <w:b/>
          <w:szCs w:val="21"/>
        </w:rPr>
        <w:t xml:space="preserve">     </w:t>
      </w:r>
      <w:r>
        <w:rPr>
          <w:rFonts w:hint="eastAsia"/>
          <w:b/>
          <w:bCs/>
          <w:szCs w:val="21"/>
        </w:rPr>
        <w:t>以法规为基石，以健康为导向，提供准确可靠的智能诊断产品。</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5.3.2. </w:t>
      </w:r>
      <w:r>
        <w:rPr>
          <w:rFonts w:ascii="Arial" w:hAnsi="Arial" w:cs="宋体" w:hint="eastAsia"/>
        </w:rPr>
        <w:t>质量方针的管理</w:t>
      </w:r>
    </w:p>
    <w:p w:rsidR="00811398" w:rsidRDefault="0027101D">
      <w:pPr>
        <w:autoSpaceDE w:val="0"/>
        <w:autoSpaceDN w:val="0"/>
        <w:adjustRightInd w:val="0"/>
        <w:spacing w:line="360" w:lineRule="auto"/>
        <w:ind w:leftChars="150" w:left="525" w:hangingChars="100" w:hanging="210"/>
        <w:rPr>
          <w:rFonts w:ascii="Arial" w:hAnsi="Arial" w:cs="宋体"/>
        </w:rPr>
      </w:pPr>
      <w:r>
        <w:rPr>
          <w:rFonts w:ascii="Arial" w:hAnsi="Arial"/>
        </w:rPr>
        <w:t xml:space="preserve">a. </w:t>
      </w:r>
      <w:r>
        <w:rPr>
          <w:rFonts w:ascii="Arial" w:hAnsi="Arial" w:cs="宋体" w:hint="eastAsia"/>
        </w:rPr>
        <w:t>公司通过培训、会议、告示、内部刊物、宣传材料等形式确保质量方针在公司内得到沟通和理解；</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b. </w:t>
      </w:r>
      <w:r>
        <w:rPr>
          <w:rFonts w:ascii="Arial" w:hAnsi="Arial" w:cs="宋体" w:hint="eastAsia"/>
        </w:rPr>
        <w:t>在进行管理评审时，应对质量方针的适宜性进行评审，必要时，对质量方针进行更新、修订。</w:t>
      </w:r>
    </w:p>
    <w:p w:rsidR="00811398" w:rsidRDefault="0027101D">
      <w:pPr>
        <w:autoSpaceDE w:val="0"/>
        <w:autoSpaceDN w:val="0"/>
        <w:adjustRightInd w:val="0"/>
        <w:spacing w:line="360" w:lineRule="auto"/>
        <w:outlineLvl w:val="1"/>
        <w:rPr>
          <w:rFonts w:ascii="Arial" w:hAnsi="Arial" w:cs="宋体,Bold"/>
          <w:b/>
          <w:bCs/>
        </w:rPr>
      </w:pPr>
      <w:bookmarkStart w:id="52" w:name="_Toc23630"/>
      <w:bookmarkStart w:id="53" w:name="_Toc664223603_WPSOffice_Level2"/>
      <w:r>
        <w:rPr>
          <w:rFonts w:ascii="Arial" w:hAnsi="Arial"/>
          <w:b/>
          <w:bCs/>
        </w:rPr>
        <w:lastRenderedPageBreak/>
        <w:t xml:space="preserve">5.4. </w:t>
      </w:r>
      <w:r>
        <w:rPr>
          <w:rFonts w:ascii="Arial" w:hAnsi="Arial" w:cs="宋体,Bold" w:hint="eastAsia"/>
          <w:b/>
          <w:bCs/>
        </w:rPr>
        <w:t>策划</w:t>
      </w:r>
      <w:bookmarkEnd w:id="52"/>
      <w:bookmarkEnd w:id="53"/>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5.4.1. </w:t>
      </w:r>
      <w:r>
        <w:rPr>
          <w:rFonts w:ascii="Arial" w:hAnsi="Arial" w:cs="宋体" w:hint="eastAsia"/>
        </w:rPr>
        <w:t>质量目标</w:t>
      </w:r>
    </w:p>
    <w:p w:rsidR="00811398" w:rsidRDefault="0027101D">
      <w:pPr>
        <w:autoSpaceDE w:val="0"/>
        <w:autoSpaceDN w:val="0"/>
        <w:adjustRightInd w:val="0"/>
        <w:spacing w:line="360" w:lineRule="auto"/>
        <w:ind w:leftChars="150" w:left="525" w:hangingChars="100" w:hanging="210"/>
        <w:rPr>
          <w:rFonts w:ascii="Arial" w:hAnsi="Arial" w:cs="宋体"/>
        </w:rPr>
      </w:pPr>
      <w:r>
        <w:rPr>
          <w:rFonts w:ascii="Arial" w:hAnsi="Arial"/>
        </w:rPr>
        <w:t xml:space="preserve">a. </w:t>
      </w:r>
      <w:r>
        <w:rPr>
          <w:rFonts w:ascii="Arial" w:hAnsi="Arial" w:cs="宋体" w:hint="eastAsia"/>
        </w:rPr>
        <w:t>向顾客持续提供准确、安全有效的产品是本公司核心目标，为保证这一目标的实现，确定了各部门的年度质量目标；</w:t>
      </w:r>
    </w:p>
    <w:p w:rsidR="00811398" w:rsidRDefault="0027101D">
      <w:pPr>
        <w:autoSpaceDE w:val="0"/>
        <w:autoSpaceDN w:val="0"/>
        <w:adjustRightInd w:val="0"/>
        <w:spacing w:line="360" w:lineRule="auto"/>
        <w:ind w:leftChars="150" w:left="525" w:hangingChars="100" w:hanging="210"/>
        <w:rPr>
          <w:rFonts w:ascii="Arial" w:hAnsi="Arial" w:cs="宋体"/>
        </w:rPr>
      </w:pPr>
      <w:r>
        <w:rPr>
          <w:rFonts w:ascii="Arial" w:hAnsi="Arial"/>
        </w:rPr>
        <w:t xml:space="preserve">b. </w:t>
      </w:r>
      <w:r>
        <w:rPr>
          <w:rFonts w:ascii="Arial" w:hAnsi="Arial" w:cs="宋体" w:hint="eastAsia"/>
        </w:rPr>
        <w:t>按《数据统计与分析控制程序》的规定，定期对质量目标进行测量，对影响质量目标实现的原因及时采取改进措施，确保质量目标的实现。</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5.4.2. </w:t>
      </w:r>
      <w:r>
        <w:rPr>
          <w:rFonts w:ascii="Arial" w:hAnsi="Arial" w:cs="宋体" w:hint="eastAsia"/>
        </w:rPr>
        <w:t>质量管理体系策划：</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为满足顾客和法律、法规的要求及实现公司质量目标，对质量管理体系进行策划：</w:t>
      </w:r>
    </w:p>
    <w:p w:rsidR="00811398" w:rsidRDefault="0027101D">
      <w:pPr>
        <w:autoSpaceDE w:val="0"/>
        <w:autoSpaceDN w:val="0"/>
        <w:adjustRightInd w:val="0"/>
        <w:spacing w:line="360" w:lineRule="auto"/>
        <w:ind w:firstLineChars="150" w:firstLine="315"/>
        <w:rPr>
          <w:rFonts w:ascii="Arial" w:hAnsi="Arial"/>
        </w:rPr>
      </w:pPr>
      <w:r>
        <w:rPr>
          <w:rFonts w:ascii="Arial" w:hAnsi="Arial"/>
        </w:rPr>
        <w:t xml:space="preserve">a. </w:t>
      </w:r>
      <w:r>
        <w:rPr>
          <w:rFonts w:ascii="Arial" w:hAnsi="Arial" w:cs="宋体" w:hint="eastAsia"/>
        </w:rPr>
        <w:t>建立了符合</w:t>
      </w:r>
      <w:r>
        <w:rPr>
          <w:rFonts w:hAnsi="Arial Unicode MS" w:hint="eastAsia"/>
          <w:szCs w:val="21"/>
        </w:rPr>
        <w:t>《</w:t>
      </w:r>
      <w:r>
        <w:rPr>
          <w:rFonts w:hAnsi="Arial Unicode MS" w:hint="eastAsia"/>
          <w:szCs w:val="21"/>
        </w:rPr>
        <w:t>ISO9001:201</w:t>
      </w:r>
      <w:r>
        <w:rPr>
          <w:rFonts w:hAnsi="Arial Unicode MS" w:hint="eastAsia"/>
          <w:szCs w:val="21"/>
        </w:rPr>
        <w:t xml:space="preserve">5 </w:t>
      </w:r>
      <w:r>
        <w:rPr>
          <w:rFonts w:hAnsi="Arial Unicode MS" w:hint="eastAsia"/>
          <w:szCs w:val="21"/>
        </w:rPr>
        <w:t>质量管理体系</w:t>
      </w:r>
      <w:r>
        <w:rPr>
          <w:rFonts w:hAnsi="Arial Unicode MS" w:hint="eastAsia"/>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《医疗器械生产质量管理规范》和《医疗器械生产质量管理规范附录独立软件》以及</w:t>
      </w:r>
      <w:r>
        <w:rPr>
          <w:rFonts w:ascii="Arial" w:hAnsi="Arial" w:cs="宋体" w:hint="eastAsia"/>
        </w:rPr>
        <w:t>MDR</w:t>
      </w:r>
      <w:r>
        <w:rPr>
          <w:rFonts w:ascii="Arial" w:hAnsi="Arial" w:cs="宋体" w:hint="eastAsia"/>
        </w:rPr>
        <w:t>等要求的文件化质量管理体系，该体系包括质量手册、程序文件及管理制度，这些文件对本公司质量管理所需的过程的控制和管理进行了适宜的规定；</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b. </w:t>
      </w:r>
      <w:r>
        <w:rPr>
          <w:rFonts w:ascii="Arial" w:hAnsi="Arial" w:cs="宋体" w:hint="eastAsia"/>
        </w:rPr>
        <w:t>当需要改进和更新现有质量管理体系时，管理者代表应组织相关人员重新对质量管理体系进行策划，为保持质量管理体系的完整性，质量管理体系的任何更改都必须在受控状态下进行，保证质量管理体系在变更前、变更中、变更后</w:t>
      </w:r>
      <w:r>
        <w:rPr>
          <w:rFonts w:ascii="Arial" w:hAnsi="Arial" w:cs="宋体" w:hint="eastAsia"/>
        </w:rPr>
        <w:t>均能始终适合当时所处的环境，并满足上述标准、规范的要求。</w:t>
      </w:r>
    </w:p>
    <w:p w:rsidR="00675490" w:rsidRDefault="0027101D">
      <w:pPr>
        <w:autoSpaceDE w:val="0"/>
        <w:autoSpaceDN w:val="0"/>
        <w:adjustRightInd w:val="0"/>
        <w:spacing w:line="360" w:lineRule="auto"/>
        <w:ind w:firstLineChars="150" w:firstLine="315"/>
        <w:rPr>
          <w:rFonts w:ascii="Arial" w:hAnsi="Arial" w:hint="eastAsia"/>
          <w:highlight w:val="yellow"/>
        </w:rPr>
      </w:pPr>
      <w:r w:rsidRPr="00675490">
        <w:rPr>
          <w:rFonts w:ascii="Arial" w:hAnsi="Arial" w:hint="eastAsia"/>
          <w:highlight w:val="yellow"/>
        </w:rPr>
        <w:t>c.</w:t>
      </w:r>
      <w:r w:rsidR="00675490" w:rsidRPr="00675490">
        <w:rPr>
          <w:rFonts w:ascii="Arial" w:hAnsi="Arial" w:hint="eastAsia"/>
          <w:highlight w:val="yellow"/>
        </w:rPr>
        <w:t>公司编制《环境分析和风险识别评价控制程序》，</w:t>
      </w:r>
      <w:r w:rsidR="00675490">
        <w:rPr>
          <w:rFonts w:ascii="Arial" w:hAnsi="Arial" w:hint="eastAsia"/>
          <w:highlight w:val="yellow"/>
        </w:rPr>
        <w:t>定期</w:t>
      </w:r>
      <w:r w:rsidR="00675490" w:rsidRPr="00675490">
        <w:rPr>
          <w:rFonts w:ascii="Arial" w:hAnsi="Arial" w:hint="eastAsia"/>
          <w:highlight w:val="yellow"/>
        </w:rPr>
        <w:t>识别、分析和评价与公司宗旨和战略方向相关的各种外部和内部因素。包括国际、国内、地区和本地的各种法律法规、技术、竞争对手、市场变动和价格、文化、社会和经济因素，企业的价值观、文化、知识和以往绩效等相关因素</w:t>
      </w:r>
      <w:r w:rsidR="00675490">
        <w:rPr>
          <w:rFonts w:ascii="Arial" w:hAnsi="Arial" w:hint="eastAsia"/>
          <w:highlight w:val="yellow"/>
        </w:rPr>
        <w:t>。</w:t>
      </w:r>
      <w:r w:rsidR="00675490" w:rsidRPr="00675490">
        <w:rPr>
          <w:rFonts w:ascii="Arial" w:hAnsi="Arial" w:hint="eastAsia"/>
          <w:highlight w:val="yellow"/>
        </w:rPr>
        <w:t>（这个是</w:t>
      </w:r>
      <w:r w:rsidR="00675490">
        <w:rPr>
          <w:rFonts w:ascii="Arial" w:hAnsi="Arial" w:hint="eastAsia"/>
          <w:highlight w:val="yellow"/>
        </w:rPr>
        <w:t>4.1</w:t>
      </w:r>
      <w:r w:rsidR="00675490" w:rsidRPr="00675490">
        <w:rPr>
          <w:rFonts w:ascii="Arial" w:hAnsi="Arial" w:hint="eastAsia"/>
          <w:highlight w:val="yellow"/>
        </w:rPr>
        <w:t>的要求）</w:t>
      </w:r>
    </w:p>
    <w:p w:rsidR="00675490" w:rsidRPr="00675490" w:rsidRDefault="00675490" w:rsidP="00675490">
      <w:pPr>
        <w:autoSpaceDE w:val="0"/>
        <w:autoSpaceDN w:val="0"/>
        <w:adjustRightInd w:val="0"/>
        <w:spacing w:line="360" w:lineRule="auto"/>
        <w:ind w:firstLineChars="150" w:firstLine="315"/>
        <w:rPr>
          <w:rFonts w:ascii="Arial" w:hAnsi="Arial" w:hint="eastAsia"/>
          <w:highlight w:val="yellow"/>
        </w:rPr>
      </w:pPr>
      <w:r>
        <w:rPr>
          <w:rFonts w:ascii="Arial" w:hAnsi="Arial" w:hint="eastAsia"/>
          <w:highlight w:val="yellow"/>
        </w:rPr>
        <w:t>d.</w:t>
      </w:r>
      <w:r w:rsidRPr="00675490">
        <w:rPr>
          <w:rFonts w:ascii="Arial" w:hAnsi="Arial" w:hint="eastAsia"/>
          <w:highlight w:val="yellow"/>
        </w:rPr>
        <w:t>公司明确与公司质量管理体系有关的相关方，通过访谈、网站向社会告知企业联系方式和经营情况，持续与相关方沟通，了解相关方需求和期望，并把满足这些要求作为企业经营管理的要完成的任务。（这个是</w:t>
      </w:r>
      <w:r>
        <w:rPr>
          <w:rFonts w:ascii="Arial" w:hAnsi="Arial" w:hint="eastAsia"/>
          <w:highlight w:val="yellow"/>
        </w:rPr>
        <w:t>4.2</w:t>
      </w:r>
      <w:r w:rsidRPr="00675490">
        <w:rPr>
          <w:rFonts w:ascii="Arial" w:hAnsi="Arial" w:hint="eastAsia"/>
          <w:highlight w:val="yellow"/>
        </w:rPr>
        <w:t>的要求）</w:t>
      </w:r>
    </w:p>
    <w:p w:rsidR="00811398" w:rsidRDefault="00675490">
      <w:pPr>
        <w:autoSpaceDE w:val="0"/>
        <w:autoSpaceDN w:val="0"/>
        <w:adjustRightInd w:val="0"/>
        <w:spacing w:line="360" w:lineRule="auto"/>
        <w:ind w:firstLineChars="150" w:firstLine="315"/>
        <w:rPr>
          <w:rFonts w:ascii="Arial" w:hAnsi="Arial"/>
        </w:rPr>
      </w:pPr>
      <w:r>
        <w:rPr>
          <w:rFonts w:ascii="Arial" w:hAnsi="Arial" w:hint="eastAsia"/>
          <w:highlight w:val="yellow"/>
        </w:rPr>
        <w:t>e.</w:t>
      </w:r>
      <w:r w:rsidR="0027101D" w:rsidRPr="00675490">
        <w:rPr>
          <w:rFonts w:ascii="Arial" w:hAnsi="Arial" w:hint="eastAsia"/>
          <w:highlight w:val="yellow"/>
        </w:rPr>
        <w:t>在策划质量管理体系时，</w:t>
      </w:r>
      <w:r>
        <w:rPr>
          <w:rFonts w:ascii="Arial" w:hAnsi="Arial" w:hint="eastAsia"/>
          <w:highlight w:val="yellow"/>
        </w:rPr>
        <w:t>公司</w:t>
      </w:r>
      <w:r w:rsidR="0027101D" w:rsidRPr="00675490">
        <w:rPr>
          <w:rFonts w:ascii="Arial" w:hAnsi="Arial" w:hint="eastAsia"/>
          <w:highlight w:val="yellow"/>
        </w:rPr>
        <w:t>考虑到内外部因素和相关方要求，并确定需要应对的风险和机遇，制定应对风险和机遇的措施，并定期评价这些措施的有效性。应对风险和机遇的措施应与其对于产品和服务符合性的潜在影响相适应。</w:t>
      </w:r>
      <w:r w:rsidRPr="00675490">
        <w:rPr>
          <w:rFonts w:ascii="Arial" w:hAnsi="Arial" w:hint="eastAsia"/>
          <w:highlight w:val="yellow"/>
        </w:rPr>
        <w:t>（这个是</w:t>
      </w:r>
      <w:r w:rsidRPr="00675490">
        <w:rPr>
          <w:rFonts w:ascii="Arial" w:hAnsi="Arial" w:hint="eastAsia"/>
          <w:highlight w:val="yellow"/>
        </w:rPr>
        <w:t>6.1.1</w:t>
      </w:r>
      <w:r w:rsidRPr="00675490">
        <w:rPr>
          <w:rFonts w:ascii="Arial" w:hAnsi="Arial" w:hint="eastAsia"/>
          <w:highlight w:val="yellow"/>
        </w:rPr>
        <w:t>的要求）</w:t>
      </w:r>
    </w:p>
    <w:p w:rsidR="00811398" w:rsidRDefault="0027101D">
      <w:pPr>
        <w:autoSpaceDE w:val="0"/>
        <w:autoSpaceDN w:val="0"/>
        <w:adjustRightInd w:val="0"/>
        <w:spacing w:line="360" w:lineRule="auto"/>
        <w:outlineLvl w:val="2"/>
        <w:rPr>
          <w:rFonts w:ascii="Arial" w:hAnsi="Arial" w:cs="宋体"/>
        </w:rPr>
      </w:pPr>
      <w:r>
        <w:rPr>
          <w:rFonts w:ascii="Arial" w:hAnsi="Arial"/>
        </w:rPr>
        <w:t>5.4.</w:t>
      </w:r>
      <w:r>
        <w:rPr>
          <w:rFonts w:ascii="Arial" w:hAnsi="Arial" w:hint="eastAsia"/>
        </w:rPr>
        <w:t>3</w:t>
      </w:r>
      <w:r>
        <w:rPr>
          <w:rFonts w:ascii="Arial" w:hAnsi="Arial"/>
        </w:rPr>
        <w:t xml:space="preserve">. </w:t>
      </w:r>
      <w:r>
        <w:rPr>
          <w:rFonts w:ascii="Arial" w:hAnsi="Arial" w:cs="宋体" w:hint="eastAsia"/>
        </w:rPr>
        <w:t>变更的策划</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当公司确定需要对管理体系进行变更时，变更应按所策划的方式实施。</w:t>
      </w:r>
      <w:r>
        <w:rPr>
          <w:rFonts w:ascii="Arial" w:hAnsi="Arial" w:hint="eastAsia"/>
        </w:rPr>
        <w:t xml:space="preserve"> </w:t>
      </w:r>
      <w:r>
        <w:rPr>
          <w:rFonts w:ascii="Arial" w:hAnsi="Arial" w:hint="eastAsia"/>
        </w:rPr>
        <w:t>公司应考虑：</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a</w:t>
      </w:r>
      <w:r>
        <w:rPr>
          <w:rFonts w:ascii="Arial" w:hAnsi="Arial" w:hint="eastAsia"/>
        </w:rPr>
        <w:t>）变更目的及其潜在后果；</w:t>
      </w:r>
      <w:r>
        <w:rPr>
          <w:rFonts w:ascii="Arial" w:hAnsi="Arial" w:hint="eastAsia"/>
        </w:rPr>
        <w:t>b</w:t>
      </w:r>
      <w:r>
        <w:rPr>
          <w:rFonts w:ascii="Arial" w:hAnsi="Arial" w:hint="eastAsia"/>
        </w:rPr>
        <w:t>）管理体系的完整性；</w:t>
      </w:r>
      <w:r>
        <w:rPr>
          <w:rFonts w:ascii="Arial" w:hAnsi="Arial" w:hint="eastAsia"/>
        </w:rPr>
        <w:t>c</w:t>
      </w:r>
      <w:r>
        <w:rPr>
          <w:rFonts w:ascii="Arial" w:hAnsi="Arial" w:hint="eastAsia"/>
        </w:rPr>
        <w:t>）资源的可获得性；</w:t>
      </w:r>
      <w:r>
        <w:rPr>
          <w:rFonts w:ascii="Arial" w:hAnsi="Arial" w:hint="eastAsia"/>
        </w:rPr>
        <w:t>d</w:t>
      </w:r>
      <w:r>
        <w:rPr>
          <w:rFonts w:ascii="Arial" w:hAnsi="Arial" w:hint="eastAsia"/>
        </w:rPr>
        <w:t>）职责和权限的分配或再分配。</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对于策划的变更，无论时永久性的还是临时性的，都需要在变更前进行评价。</w:t>
      </w:r>
    </w:p>
    <w:p w:rsidR="00811398" w:rsidRDefault="0027101D">
      <w:pPr>
        <w:autoSpaceDE w:val="0"/>
        <w:autoSpaceDN w:val="0"/>
        <w:adjustRightInd w:val="0"/>
        <w:spacing w:line="360" w:lineRule="auto"/>
        <w:outlineLvl w:val="1"/>
        <w:rPr>
          <w:rFonts w:ascii="Arial" w:hAnsi="Arial" w:cs="宋体,Bold"/>
          <w:b/>
          <w:bCs/>
        </w:rPr>
      </w:pPr>
      <w:bookmarkStart w:id="54" w:name="_Toc28515"/>
      <w:bookmarkStart w:id="55" w:name="_Toc986098515_WPSOffice_Level2"/>
      <w:r>
        <w:rPr>
          <w:rFonts w:ascii="Arial" w:hAnsi="Arial"/>
          <w:b/>
          <w:bCs/>
        </w:rPr>
        <w:t xml:space="preserve">5.5. </w:t>
      </w:r>
      <w:r>
        <w:rPr>
          <w:rFonts w:ascii="Arial" w:hAnsi="Arial" w:cs="宋体,Bold" w:hint="eastAsia"/>
          <w:b/>
          <w:bCs/>
        </w:rPr>
        <w:t>职责、权限和沟通</w:t>
      </w:r>
      <w:bookmarkEnd w:id="54"/>
      <w:bookmarkEnd w:id="55"/>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5.5.1. </w:t>
      </w:r>
      <w:r>
        <w:rPr>
          <w:rFonts w:ascii="Arial" w:hAnsi="Arial" w:cs="宋体" w:hint="eastAsia"/>
        </w:rPr>
        <w:t>职责和权限</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a. </w:t>
      </w:r>
      <w:r>
        <w:rPr>
          <w:rFonts w:ascii="Arial" w:hAnsi="Arial" w:cs="宋体" w:hint="eastAsia"/>
        </w:rPr>
        <w:t>本公司根据管理需要，设置了相关职能部门、编制公司组织结构图；</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b. </w:t>
      </w:r>
      <w:r>
        <w:rPr>
          <w:rFonts w:ascii="Arial" w:hAnsi="Arial" w:cs="宋体" w:hint="eastAsia"/>
        </w:rPr>
        <w:t>在公司的相关文件中（如岗位说明书），规定了与质量有关的所有人员的职责、权限和相互关系；</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lastRenderedPageBreak/>
        <w:t xml:space="preserve">c. </w:t>
      </w:r>
      <w:r>
        <w:rPr>
          <w:rFonts w:ascii="Arial" w:hAnsi="Arial" w:cs="宋体" w:hint="eastAsia"/>
        </w:rPr>
        <w:t>本公司的组织结构、各部门的职责和权限见第</w:t>
      </w:r>
      <w:r>
        <w:rPr>
          <w:rFonts w:ascii="Arial" w:hAnsi="Arial"/>
        </w:rPr>
        <w:t>3</w:t>
      </w:r>
      <w:r>
        <w:rPr>
          <w:rFonts w:ascii="Arial" w:hAnsi="Arial" w:cs="宋体" w:hint="eastAsia"/>
        </w:rPr>
        <w:t>章；</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d. </w:t>
      </w:r>
      <w:r>
        <w:rPr>
          <w:rFonts w:ascii="Arial" w:hAnsi="Arial" w:cs="宋体" w:hint="eastAsia"/>
        </w:rPr>
        <w:t>本公司结合</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szCs w:val="21"/>
        </w:rPr>
        <w:t xml:space="preserve"> </w:t>
      </w:r>
      <w:r>
        <w:rPr>
          <w:rFonts w:hAnsi="Arial Unicode MS" w:hint="eastAsia"/>
          <w:szCs w:val="21"/>
        </w:rPr>
        <w:t>要求》、</w:t>
      </w:r>
      <w:r>
        <w:rPr>
          <w:rFonts w:ascii="Arial" w:hAnsi="Arial" w:cs="宋体" w:hint="eastAsia"/>
        </w:rPr>
        <w:t>Y</w:t>
      </w:r>
      <w:r>
        <w:rPr>
          <w:rFonts w:ascii="Arial" w:hAnsi="Arial" w:cs="宋体"/>
        </w:rPr>
        <w:t>Y/T 0287</w:t>
      </w:r>
      <w:r>
        <w:rPr>
          <w:rFonts w:ascii="Arial" w:hint="eastAsia"/>
        </w:rPr>
        <w:t>《医疗器械</w:t>
      </w:r>
      <w:r>
        <w:rPr>
          <w:rFonts w:ascii="Arial" w:hAnsi="Arial" w:hint="eastAsia"/>
        </w:rPr>
        <w:t xml:space="preserve"> </w:t>
      </w:r>
      <w:r>
        <w:rPr>
          <w:rFonts w:ascii="Arial" w:hint="eastAsia"/>
        </w:rPr>
        <w:t>质量管理体系</w:t>
      </w:r>
      <w:r>
        <w:rPr>
          <w:rFonts w:ascii="Arial" w:hAnsi="Arial" w:hint="eastAsia"/>
        </w:rPr>
        <w:t xml:space="preserve"> </w:t>
      </w:r>
      <w:r>
        <w:rPr>
          <w:rFonts w:ascii="Arial" w:hint="eastAsia"/>
        </w:rPr>
        <w:t>用于法规的要求》</w:t>
      </w:r>
      <w:r>
        <w:rPr>
          <w:rFonts w:ascii="Arial" w:hAnsi="Arial" w:cs="宋体" w:hint="eastAsia"/>
        </w:rPr>
        <w:t>编制了</w:t>
      </w:r>
      <w:r>
        <w:rPr>
          <w:rFonts w:ascii="Arial" w:hAnsi="Arial" w:cs="TimesNewRoman" w:hint="eastAsia"/>
        </w:rPr>
        <w:t>“</w:t>
      </w:r>
      <w:r>
        <w:rPr>
          <w:rFonts w:ascii="Arial" w:hAnsi="Arial" w:cs="宋体" w:hint="eastAsia"/>
        </w:rPr>
        <w:t>部门职责分配表</w:t>
      </w:r>
      <w:r>
        <w:rPr>
          <w:rFonts w:ascii="Arial" w:hAnsi="Arial" w:cs="TimesNewRoman" w:hint="eastAsia"/>
        </w:rPr>
        <w:t>”</w:t>
      </w:r>
      <w:r>
        <w:rPr>
          <w:rFonts w:ascii="Arial" w:hAnsi="Arial" w:cs="宋体" w:hint="eastAsia"/>
        </w:rPr>
        <w:t>（附件</w:t>
      </w:r>
      <w:r>
        <w:rPr>
          <w:rFonts w:ascii="Arial" w:hAnsi="Arial" w:cs="宋体" w:hint="eastAsia"/>
        </w:rPr>
        <w:t>1</w:t>
      </w:r>
      <w:r>
        <w:rPr>
          <w:rFonts w:ascii="Arial" w:hAnsi="Arial" w:cs="宋体" w:hint="eastAsia"/>
        </w:rPr>
        <w:t>）</w:t>
      </w:r>
    </w:p>
    <w:p w:rsidR="00811398" w:rsidRDefault="0027101D">
      <w:pPr>
        <w:autoSpaceDE w:val="0"/>
        <w:autoSpaceDN w:val="0"/>
        <w:adjustRightInd w:val="0"/>
        <w:spacing w:line="360" w:lineRule="auto"/>
        <w:ind w:leftChars="250" w:left="525" w:firstLineChars="20" w:firstLine="42"/>
        <w:rPr>
          <w:rFonts w:ascii="Arial" w:hAnsi="Arial" w:cs="宋体"/>
        </w:rPr>
      </w:pPr>
      <w:r>
        <w:rPr>
          <w:rFonts w:ascii="Arial" w:hAnsi="Arial"/>
        </w:rPr>
        <w:t xml:space="preserve">e. </w:t>
      </w:r>
      <w:r>
        <w:rPr>
          <w:rFonts w:ascii="Arial" w:hAnsi="Arial" w:cs="宋体" w:hint="eastAsia"/>
        </w:rPr>
        <w:t>本公司通过培训、文件阅读等方式，让每位员工明白自己的职责、权限以及与其他部门（岗位）的关系，以保证全体员工各司其职，相互配合，有效地开展各项活动，为质量的提高作出贡献。</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5.5.2. </w:t>
      </w:r>
      <w:r>
        <w:rPr>
          <w:rFonts w:ascii="Arial" w:hAnsi="Arial" w:cs="宋体" w:hint="eastAsia"/>
        </w:rPr>
        <w:t>管理者代表</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企业负责人在管理层任命一名管理者代表，具体负责质量管理体系的建立、运行和保持，其职责和权限在第</w:t>
      </w:r>
      <w:r>
        <w:rPr>
          <w:rFonts w:ascii="Arial" w:hAnsi="Arial"/>
        </w:rPr>
        <w:t>3</w:t>
      </w:r>
      <w:r>
        <w:rPr>
          <w:rFonts w:ascii="Arial" w:hAnsi="Arial" w:cs="宋体" w:hint="eastAsia"/>
        </w:rPr>
        <w:t>章中有详细说明。</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5.5.3. </w:t>
      </w:r>
      <w:r>
        <w:rPr>
          <w:rFonts w:ascii="Arial" w:hAnsi="Arial" w:cs="宋体" w:hint="eastAsia"/>
        </w:rPr>
        <w:t>内部沟通</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a. </w:t>
      </w:r>
      <w:r>
        <w:rPr>
          <w:rFonts w:ascii="Arial" w:hAnsi="Arial" w:cs="宋体" w:hint="eastAsia"/>
        </w:rPr>
        <w:t>通过各种不同部门和层次之间的沟通，确保公司内各部门对质量管理体系的有效性、顾客和法规的要求等有明确的了解，使质量管理及管理体系中的问题得到迅速有效的解决；</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b. </w:t>
      </w:r>
      <w:r>
        <w:rPr>
          <w:rFonts w:ascii="Arial" w:hAnsi="Arial" w:cs="宋体" w:hint="eastAsia"/>
        </w:rPr>
        <w:t>沟通的方式</w:t>
      </w:r>
      <w:r>
        <w:rPr>
          <w:rFonts w:ascii="Arial" w:hAnsi="Arial" w:cs="宋体" w:hint="eastAsia"/>
        </w:rPr>
        <w:t>有多种，包括：会议、网络、记录传递和直接沟通等。</w:t>
      </w:r>
    </w:p>
    <w:p w:rsidR="00811398" w:rsidRDefault="0027101D">
      <w:pPr>
        <w:autoSpaceDE w:val="0"/>
        <w:autoSpaceDN w:val="0"/>
        <w:adjustRightInd w:val="0"/>
        <w:spacing w:line="360" w:lineRule="auto"/>
        <w:outlineLvl w:val="1"/>
        <w:rPr>
          <w:rFonts w:ascii="Arial" w:hAnsi="Arial" w:cs="宋体,Bold"/>
          <w:b/>
          <w:bCs/>
        </w:rPr>
      </w:pPr>
      <w:bookmarkStart w:id="56" w:name="_Toc1226437706_WPSOffice_Level2"/>
      <w:bookmarkStart w:id="57" w:name="_Toc19589"/>
      <w:r>
        <w:rPr>
          <w:rFonts w:ascii="Arial" w:hAnsi="Arial"/>
          <w:b/>
          <w:bCs/>
        </w:rPr>
        <w:t xml:space="preserve">5.6. </w:t>
      </w:r>
      <w:r>
        <w:rPr>
          <w:rFonts w:ascii="Arial" w:hAnsi="Arial" w:cs="宋体,Bold" w:hint="eastAsia"/>
          <w:b/>
          <w:bCs/>
        </w:rPr>
        <w:t>管理评审</w:t>
      </w:r>
      <w:bookmarkEnd w:id="56"/>
      <w:bookmarkEnd w:id="57"/>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5.6.1. </w:t>
      </w:r>
      <w:r>
        <w:rPr>
          <w:rFonts w:ascii="Arial" w:hAnsi="Arial" w:cs="宋体" w:hint="eastAsia"/>
        </w:rPr>
        <w:t>总则</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本公司按《管理评审控制程序》对质量管理体系进行定期评审，以确保其适宜性、充分性和有效性，管理评审以会议的形式进行，由企业负责人主持召开，参加人员由企业负责人指定，一般为各部门负责人和其它企业负责人认为有必要参加的人员。</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5.6.2. </w:t>
      </w:r>
      <w:r>
        <w:rPr>
          <w:rFonts w:ascii="Arial" w:hAnsi="Arial" w:cs="宋体" w:hint="eastAsia"/>
        </w:rPr>
        <w:t>评审输入</w:t>
      </w:r>
    </w:p>
    <w:p w:rsidR="00811398" w:rsidRDefault="0027101D">
      <w:pPr>
        <w:autoSpaceDE w:val="0"/>
        <w:autoSpaceDN w:val="0"/>
        <w:adjustRightInd w:val="0"/>
        <w:spacing w:line="360" w:lineRule="auto"/>
        <w:rPr>
          <w:rFonts w:ascii="Arial" w:hAnsi="Arial" w:cs="宋体"/>
        </w:rPr>
      </w:pPr>
      <w:r>
        <w:rPr>
          <w:rFonts w:ascii="Arial" w:hAnsi="Arial"/>
        </w:rPr>
        <w:t xml:space="preserve">5.6.2.1. </w:t>
      </w:r>
      <w:r>
        <w:rPr>
          <w:rFonts w:ascii="Arial" w:hAnsi="Arial" w:cs="宋体" w:hint="eastAsia"/>
        </w:rPr>
        <w:t>管理评审进行前，参加人员按要求准备好管理评审输入的资料，资料内容应至少包括：</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顾客的反馈</w:t>
      </w:r>
    </w:p>
    <w:p w:rsidR="00811398" w:rsidRDefault="0027101D">
      <w:pPr>
        <w:pStyle w:val="10"/>
        <w:numPr>
          <w:ilvl w:val="0"/>
          <w:numId w:val="14"/>
        </w:numPr>
        <w:autoSpaceDE w:val="0"/>
        <w:autoSpaceDN w:val="0"/>
        <w:adjustRightInd w:val="0"/>
        <w:spacing w:line="360" w:lineRule="auto"/>
        <w:ind w:firstLineChars="0"/>
        <w:rPr>
          <w:rFonts w:ascii="Arial" w:hAnsi="Arial"/>
        </w:rPr>
      </w:pPr>
      <w:r>
        <w:rPr>
          <w:rFonts w:ascii="Arial" w:hAnsi="Arial" w:hint="eastAsia"/>
        </w:rPr>
        <w:t>客户投诉的处置结果汇总</w:t>
      </w:r>
    </w:p>
    <w:p w:rsidR="00811398" w:rsidRDefault="0027101D">
      <w:pPr>
        <w:pStyle w:val="10"/>
        <w:numPr>
          <w:ilvl w:val="0"/>
          <w:numId w:val="14"/>
        </w:numPr>
        <w:autoSpaceDE w:val="0"/>
        <w:autoSpaceDN w:val="0"/>
        <w:adjustRightInd w:val="0"/>
        <w:spacing w:line="360" w:lineRule="auto"/>
        <w:ind w:firstLineChars="0"/>
        <w:rPr>
          <w:rFonts w:ascii="Arial" w:hAnsi="Arial"/>
        </w:rPr>
      </w:pPr>
      <w:r>
        <w:rPr>
          <w:rFonts w:ascii="Arial" w:hAnsi="Arial" w:hint="eastAsia"/>
        </w:rPr>
        <w:t>给监管机构的报告</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内、外部审核的结果</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过程的监视和测量结果</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产品的监视和测量结果</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纠正和预防措施的状况</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以往管理评审的跟踪措施的落实情况和效果评价</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可能引起质量管理体系变化的公司内部和外部环境</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改进的建议</w:t>
      </w:r>
    </w:p>
    <w:p w:rsidR="00811398" w:rsidRDefault="0027101D">
      <w:pPr>
        <w:pStyle w:val="10"/>
        <w:numPr>
          <w:ilvl w:val="0"/>
          <w:numId w:val="14"/>
        </w:numPr>
        <w:autoSpaceDE w:val="0"/>
        <w:autoSpaceDN w:val="0"/>
        <w:adjustRightInd w:val="0"/>
        <w:spacing w:line="360" w:lineRule="auto"/>
        <w:ind w:firstLineChars="0"/>
        <w:rPr>
          <w:rFonts w:ascii="Arial" w:hAnsi="Arial" w:cs="宋体"/>
        </w:rPr>
      </w:pPr>
      <w:r>
        <w:rPr>
          <w:rFonts w:ascii="Arial" w:hAnsi="Arial" w:cs="宋体" w:hint="eastAsia"/>
        </w:rPr>
        <w:t>新发布的或修订的有关法规要求</w:t>
      </w:r>
    </w:p>
    <w:p w:rsidR="00811398" w:rsidRDefault="0027101D">
      <w:pPr>
        <w:autoSpaceDE w:val="0"/>
        <w:autoSpaceDN w:val="0"/>
        <w:adjustRightInd w:val="0"/>
        <w:spacing w:line="360" w:lineRule="auto"/>
        <w:outlineLvl w:val="2"/>
        <w:rPr>
          <w:rFonts w:ascii="Arial" w:hAnsi="Arial" w:cs="宋体"/>
        </w:rPr>
      </w:pPr>
      <w:r>
        <w:rPr>
          <w:rFonts w:ascii="Arial" w:hAnsi="Arial" w:cs="宋体" w:hint="eastAsia"/>
        </w:rPr>
        <w:t>5</w:t>
      </w:r>
      <w:r>
        <w:rPr>
          <w:rFonts w:ascii="Arial" w:hAnsi="Arial" w:cs="宋体"/>
        </w:rPr>
        <w:t>.6</w:t>
      </w:r>
      <w:r>
        <w:rPr>
          <w:rFonts w:ascii="Arial" w:hAnsi="Arial" w:cs="宋体" w:hint="eastAsia"/>
        </w:rPr>
        <w:t>.</w:t>
      </w:r>
      <w:r>
        <w:rPr>
          <w:rFonts w:ascii="Arial" w:hAnsi="Arial" w:cs="宋体"/>
        </w:rPr>
        <w:t xml:space="preserve">3 </w:t>
      </w:r>
      <w:r>
        <w:rPr>
          <w:rFonts w:ascii="Arial" w:hAnsi="Arial" w:cs="宋体" w:hint="eastAsia"/>
        </w:rPr>
        <w:t>评审输出</w:t>
      </w:r>
    </w:p>
    <w:p w:rsidR="00811398" w:rsidRDefault="0027101D">
      <w:pPr>
        <w:autoSpaceDE w:val="0"/>
        <w:autoSpaceDN w:val="0"/>
        <w:adjustRightInd w:val="0"/>
        <w:spacing w:line="360" w:lineRule="auto"/>
        <w:rPr>
          <w:rFonts w:ascii="Arial" w:hAnsi="Arial" w:cs="宋体"/>
        </w:rPr>
      </w:pPr>
      <w:r>
        <w:rPr>
          <w:rFonts w:ascii="Arial" w:hAnsi="Arial"/>
        </w:rPr>
        <w:t>5.6.3</w:t>
      </w:r>
      <w:r>
        <w:rPr>
          <w:rFonts w:ascii="Arial" w:hAnsi="Arial" w:hint="eastAsia"/>
        </w:rPr>
        <w:t xml:space="preserve">.1 </w:t>
      </w:r>
      <w:r>
        <w:rPr>
          <w:rFonts w:ascii="Arial" w:hAnsi="Arial" w:cs="宋体" w:hint="eastAsia"/>
        </w:rPr>
        <w:t>管理者代表负责编制管理评审报告作为“评审输出”，管理评审报告中应包括以下内容：</w:t>
      </w:r>
    </w:p>
    <w:p w:rsidR="00811398" w:rsidRDefault="0027101D">
      <w:pPr>
        <w:pStyle w:val="10"/>
        <w:numPr>
          <w:ilvl w:val="0"/>
          <w:numId w:val="16"/>
        </w:numPr>
        <w:autoSpaceDE w:val="0"/>
        <w:autoSpaceDN w:val="0"/>
        <w:adjustRightInd w:val="0"/>
        <w:spacing w:line="360" w:lineRule="auto"/>
        <w:ind w:firstLineChars="0" w:firstLine="6"/>
        <w:rPr>
          <w:rFonts w:ascii="Arial" w:hAnsi="Arial" w:cs="宋体"/>
        </w:rPr>
      </w:pPr>
      <w:r>
        <w:rPr>
          <w:rFonts w:ascii="Arial" w:hAnsi="Arial" w:cs="宋体" w:hint="eastAsia"/>
        </w:rPr>
        <w:t>保持质量管理体系有效性和过程适宜性、充分性和有效性所需的改进；</w:t>
      </w:r>
    </w:p>
    <w:p w:rsidR="00811398" w:rsidRDefault="0027101D">
      <w:pPr>
        <w:pStyle w:val="10"/>
        <w:numPr>
          <w:ilvl w:val="0"/>
          <w:numId w:val="16"/>
        </w:numPr>
        <w:autoSpaceDE w:val="0"/>
        <w:autoSpaceDN w:val="0"/>
        <w:adjustRightInd w:val="0"/>
        <w:spacing w:line="360" w:lineRule="auto"/>
        <w:ind w:firstLineChars="0" w:firstLine="6"/>
        <w:rPr>
          <w:rFonts w:ascii="Arial" w:hAnsi="Arial" w:cs="宋体"/>
        </w:rPr>
      </w:pPr>
      <w:r>
        <w:rPr>
          <w:rFonts w:ascii="Arial" w:hAnsi="Arial" w:cs="宋体" w:hint="eastAsia"/>
        </w:rPr>
        <w:lastRenderedPageBreak/>
        <w:t>与顾客要求有关的产品的改进；</w:t>
      </w:r>
    </w:p>
    <w:p w:rsidR="00811398" w:rsidRDefault="0027101D">
      <w:pPr>
        <w:pStyle w:val="10"/>
        <w:numPr>
          <w:ilvl w:val="0"/>
          <w:numId w:val="16"/>
        </w:numPr>
        <w:autoSpaceDE w:val="0"/>
        <w:autoSpaceDN w:val="0"/>
        <w:adjustRightInd w:val="0"/>
        <w:spacing w:line="360" w:lineRule="auto"/>
        <w:ind w:firstLineChars="0" w:firstLine="6"/>
        <w:rPr>
          <w:rFonts w:ascii="Arial" w:hAnsi="Arial" w:cs="宋体"/>
        </w:rPr>
      </w:pPr>
      <w:r>
        <w:rPr>
          <w:rFonts w:ascii="Arial" w:hAnsi="Arial" w:cs="宋体" w:hint="eastAsia"/>
        </w:rPr>
        <w:t>响应适用的新的或者修订的法规要求所需的变更；</w:t>
      </w:r>
    </w:p>
    <w:p w:rsidR="00811398" w:rsidRDefault="0027101D">
      <w:pPr>
        <w:pStyle w:val="10"/>
        <w:numPr>
          <w:ilvl w:val="0"/>
          <w:numId w:val="16"/>
        </w:numPr>
        <w:autoSpaceDE w:val="0"/>
        <w:autoSpaceDN w:val="0"/>
        <w:adjustRightInd w:val="0"/>
        <w:spacing w:line="360" w:lineRule="auto"/>
        <w:ind w:firstLineChars="0" w:firstLine="6"/>
        <w:rPr>
          <w:rFonts w:ascii="Arial" w:hAnsi="Arial" w:cs="宋体"/>
        </w:rPr>
      </w:pPr>
      <w:r>
        <w:rPr>
          <w:rFonts w:ascii="Arial" w:hAnsi="Arial" w:cs="宋体" w:hint="eastAsia"/>
        </w:rPr>
        <w:t>产品、资源需求进行改进的措施和行动；</w:t>
      </w:r>
    </w:p>
    <w:p w:rsidR="00811398" w:rsidRDefault="0027101D">
      <w:pPr>
        <w:autoSpaceDE w:val="0"/>
        <w:autoSpaceDN w:val="0"/>
        <w:adjustRightInd w:val="0"/>
        <w:spacing w:line="360" w:lineRule="auto"/>
        <w:rPr>
          <w:rFonts w:ascii="Arial" w:hAnsi="Arial" w:cs="宋体"/>
        </w:rPr>
      </w:pPr>
      <w:r>
        <w:rPr>
          <w:rFonts w:ascii="Arial" w:hAnsi="Arial"/>
        </w:rPr>
        <w:t xml:space="preserve">5.6.3.2. </w:t>
      </w:r>
      <w:r>
        <w:rPr>
          <w:rFonts w:ascii="Arial" w:hAnsi="Arial" w:cs="宋体" w:hint="eastAsia"/>
        </w:rPr>
        <w:t>管理评审报告经企业负责人批准后发给有关部门和人员；</w:t>
      </w:r>
    </w:p>
    <w:p w:rsidR="00811398" w:rsidRDefault="0027101D">
      <w:pPr>
        <w:autoSpaceDE w:val="0"/>
        <w:autoSpaceDN w:val="0"/>
        <w:adjustRightInd w:val="0"/>
        <w:spacing w:line="360" w:lineRule="auto"/>
        <w:rPr>
          <w:rFonts w:ascii="Arial" w:hAnsi="Arial" w:cs="宋体"/>
        </w:rPr>
      </w:pPr>
      <w:r>
        <w:rPr>
          <w:rFonts w:ascii="Arial" w:hAnsi="Arial"/>
        </w:rPr>
        <w:t xml:space="preserve">5.6.3.3. </w:t>
      </w:r>
      <w:r>
        <w:rPr>
          <w:rFonts w:ascii="Arial" w:hAnsi="Arial" w:cs="宋体" w:hint="eastAsia"/>
        </w:rPr>
        <w:t>质量部负责对管理评审中提出的改进措施的执行情况进行跟踪验证，验证的结果应报告企业负责人，管理评审形成的记录由质量部保存。</w:t>
      </w:r>
    </w:p>
    <w:p w:rsidR="00811398" w:rsidRDefault="0027101D">
      <w:pPr>
        <w:autoSpaceDE w:val="0"/>
        <w:autoSpaceDN w:val="0"/>
        <w:adjustRightInd w:val="0"/>
        <w:spacing w:line="360" w:lineRule="auto"/>
        <w:outlineLvl w:val="1"/>
        <w:rPr>
          <w:rFonts w:ascii="Arial" w:hAnsi="Arial" w:cs="宋体,Bold"/>
          <w:bCs/>
        </w:rPr>
      </w:pPr>
      <w:bookmarkStart w:id="58" w:name="_Toc1190480836_WPSOffice_Level2"/>
      <w:bookmarkStart w:id="59" w:name="_Toc31213"/>
      <w:r>
        <w:rPr>
          <w:rFonts w:ascii="Arial" w:hAnsi="Arial"/>
          <w:bCs/>
        </w:rPr>
        <w:t xml:space="preserve">5.7. </w:t>
      </w:r>
      <w:r>
        <w:rPr>
          <w:rFonts w:ascii="Arial" w:hAnsi="Arial" w:cs="宋体,Bold" w:hint="eastAsia"/>
          <w:bCs/>
        </w:rPr>
        <w:t>相关文件</w:t>
      </w:r>
      <w:bookmarkEnd w:id="58"/>
      <w:bookmarkEnd w:id="59"/>
    </w:p>
    <w:p w:rsidR="00811398" w:rsidRDefault="0027101D">
      <w:pPr>
        <w:autoSpaceDE w:val="0"/>
        <w:autoSpaceDN w:val="0"/>
        <w:adjustRightInd w:val="0"/>
        <w:spacing w:line="360" w:lineRule="auto"/>
        <w:ind w:firstLineChars="200" w:firstLine="420"/>
        <w:rPr>
          <w:rFonts w:ascii="Arial" w:hAnsi="Arial"/>
        </w:rPr>
      </w:pPr>
      <w:r>
        <w:rPr>
          <w:rFonts w:ascii="Arial" w:hAnsi="Arial"/>
        </w:rPr>
        <w:t>QMS-P03</w:t>
      </w:r>
      <w:r>
        <w:rPr>
          <w:rFonts w:ascii="Arial" w:hAnsi="Arial" w:hint="eastAsia"/>
        </w:rPr>
        <w:t>《</w:t>
      </w:r>
      <w:r>
        <w:rPr>
          <w:rFonts w:ascii="Arial" w:hAnsi="Arial" w:cs="宋体" w:hint="eastAsia"/>
        </w:rPr>
        <w:t>管理评审控制程序》</w:t>
      </w:r>
    </w:p>
    <w:p w:rsidR="00811398" w:rsidRDefault="0027101D">
      <w:pPr>
        <w:autoSpaceDE w:val="0"/>
        <w:autoSpaceDN w:val="0"/>
        <w:adjustRightInd w:val="0"/>
        <w:spacing w:line="360" w:lineRule="auto"/>
        <w:ind w:firstLineChars="200" w:firstLine="420"/>
        <w:rPr>
          <w:rFonts w:ascii="Arial" w:hAnsi="Arial"/>
        </w:rPr>
      </w:pPr>
      <w:r>
        <w:rPr>
          <w:rFonts w:ascii="Arial" w:hAnsi="Arial"/>
        </w:rPr>
        <w:t>QMS-P</w:t>
      </w:r>
      <w:r>
        <w:rPr>
          <w:rFonts w:ascii="Arial" w:hAnsi="Arial" w:hint="eastAsia"/>
        </w:rPr>
        <w:t>21</w:t>
      </w:r>
      <w:r>
        <w:rPr>
          <w:rFonts w:ascii="Arial" w:hAnsi="Arial" w:cs="宋体" w:hint="eastAsia"/>
        </w:rPr>
        <w:t>《数据统计与分析控制程序》</w:t>
      </w:r>
      <w:r>
        <w:rPr>
          <w:rFonts w:ascii="Arial" w:hAnsi="Arial" w:cs="宋体" w:hint="eastAsia"/>
        </w:rPr>
        <w:t xml:space="preserve"> </w:t>
      </w:r>
    </w:p>
    <w:p w:rsidR="00811398" w:rsidRDefault="00811398">
      <w:pPr>
        <w:autoSpaceDE w:val="0"/>
        <w:autoSpaceDN w:val="0"/>
        <w:adjustRightInd w:val="0"/>
        <w:spacing w:line="360" w:lineRule="auto"/>
        <w:rPr>
          <w:rFonts w:ascii="Arial" w:hAnsi="Arial" w:cs="宋体,Bold"/>
          <w:b/>
          <w:bCs/>
        </w:rPr>
      </w:pPr>
    </w:p>
    <w:p w:rsidR="00811398" w:rsidRDefault="0027101D">
      <w:pPr>
        <w:autoSpaceDE w:val="0"/>
        <w:autoSpaceDN w:val="0"/>
        <w:adjustRightInd w:val="0"/>
        <w:spacing w:line="360" w:lineRule="auto"/>
        <w:outlineLvl w:val="0"/>
        <w:rPr>
          <w:rFonts w:ascii="Arial" w:hAnsi="Arial" w:cs="宋体,Bold"/>
          <w:b/>
          <w:bCs/>
        </w:rPr>
      </w:pPr>
      <w:bookmarkStart w:id="60" w:name="_Toc19327"/>
      <w:bookmarkStart w:id="61" w:name="_Toc1328036226_WPSOffice_Level1"/>
      <w:r>
        <w:rPr>
          <w:rFonts w:ascii="Arial" w:hAnsi="Arial" w:cs="宋体,Bold" w:hint="eastAsia"/>
          <w:b/>
          <w:bCs/>
        </w:rPr>
        <w:t>第</w:t>
      </w:r>
      <w:r>
        <w:rPr>
          <w:rFonts w:ascii="Arial" w:hAnsi="Arial"/>
          <w:b/>
          <w:bCs/>
        </w:rPr>
        <w:t>6</w:t>
      </w:r>
      <w:r>
        <w:rPr>
          <w:rFonts w:ascii="Arial" w:hAnsi="Arial" w:cs="宋体,Bold" w:hint="eastAsia"/>
          <w:b/>
          <w:bCs/>
        </w:rPr>
        <w:t>章</w:t>
      </w:r>
      <w:r>
        <w:rPr>
          <w:rFonts w:ascii="Arial" w:hAnsi="Arial" w:cs="宋体,Bold" w:hint="eastAsia"/>
          <w:b/>
          <w:bCs/>
        </w:rPr>
        <w:t xml:space="preserve"> </w:t>
      </w:r>
      <w:r>
        <w:rPr>
          <w:rFonts w:ascii="Arial" w:hAnsi="Arial" w:cs="宋体,Bold" w:hint="eastAsia"/>
          <w:b/>
          <w:bCs/>
        </w:rPr>
        <w:t>资源管理</w:t>
      </w:r>
      <w:bookmarkEnd w:id="60"/>
      <w:bookmarkEnd w:id="61"/>
    </w:p>
    <w:p w:rsidR="00811398" w:rsidRDefault="0027101D">
      <w:pPr>
        <w:autoSpaceDE w:val="0"/>
        <w:autoSpaceDN w:val="0"/>
        <w:adjustRightInd w:val="0"/>
        <w:spacing w:line="360" w:lineRule="auto"/>
        <w:outlineLvl w:val="1"/>
        <w:rPr>
          <w:rFonts w:ascii="Arial" w:hAnsi="Arial" w:cs="宋体,Bold"/>
          <w:b/>
          <w:bCs/>
        </w:rPr>
      </w:pPr>
      <w:bookmarkStart w:id="62" w:name="_Toc4312"/>
      <w:bookmarkStart w:id="63" w:name="_Toc306271553_WPSOffice_Level2"/>
      <w:r>
        <w:rPr>
          <w:rFonts w:ascii="Arial" w:hAnsi="Arial"/>
          <w:b/>
          <w:bCs/>
        </w:rPr>
        <w:t xml:space="preserve">6.1. </w:t>
      </w:r>
      <w:r>
        <w:rPr>
          <w:rFonts w:ascii="Arial" w:hAnsi="Arial" w:cs="宋体,Bold" w:hint="eastAsia"/>
          <w:b/>
          <w:bCs/>
        </w:rPr>
        <w:t>资源提供</w:t>
      </w:r>
      <w:bookmarkEnd w:id="62"/>
      <w:bookmarkEnd w:id="63"/>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6.1.1. </w:t>
      </w:r>
      <w:r>
        <w:rPr>
          <w:rFonts w:ascii="Arial" w:hAnsi="Arial" w:cs="宋体" w:hint="eastAsia"/>
        </w:rPr>
        <w:t>本公司提供适宜的资源以保证：</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rPr>
        <w:t xml:space="preserve">a. </w:t>
      </w:r>
      <w:r>
        <w:rPr>
          <w:rFonts w:ascii="Arial" w:hAnsi="Arial" w:cs="宋体" w:hint="eastAsia"/>
        </w:rPr>
        <w:t>实施、保持质量管理体系的有效性；</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rPr>
        <w:t xml:space="preserve">b. </w:t>
      </w:r>
      <w:r>
        <w:rPr>
          <w:rFonts w:ascii="Arial" w:hAnsi="Arial" w:cs="宋体" w:hint="eastAsia"/>
        </w:rPr>
        <w:t>满足法律、法规以及顾客要求</w:t>
      </w:r>
    </w:p>
    <w:p w:rsidR="00811398" w:rsidRDefault="0027101D">
      <w:pPr>
        <w:autoSpaceDE w:val="0"/>
        <w:autoSpaceDN w:val="0"/>
        <w:adjustRightInd w:val="0"/>
        <w:spacing w:line="360" w:lineRule="auto"/>
        <w:rPr>
          <w:rFonts w:ascii="Arial" w:hAnsi="Arial" w:cs="宋体"/>
        </w:rPr>
      </w:pPr>
      <w:r>
        <w:rPr>
          <w:rFonts w:ascii="Arial" w:hAnsi="Arial"/>
        </w:rPr>
        <w:t xml:space="preserve">6.1.2. </w:t>
      </w:r>
      <w:r>
        <w:rPr>
          <w:rFonts w:ascii="Arial" w:hAnsi="Arial" w:cs="宋体" w:hint="eastAsia"/>
        </w:rPr>
        <w:t>资源包括：人员、资金、设施、技术、方法、工作环境、信息等；</w:t>
      </w:r>
    </w:p>
    <w:p w:rsidR="00811398" w:rsidRDefault="0027101D">
      <w:pPr>
        <w:autoSpaceDE w:val="0"/>
        <w:autoSpaceDN w:val="0"/>
        <w:adjustRightInd w:val="0"/>
        <w:spacing w:line="360" w:lineRule="auto"/>
        <w:rPr>
          <w:rFonts w:ascii="Arial" w:hAnsi="Arial" w:cs="宋体"/>
        </w:rPr>
      </w:pPr>
      <w:r>
        <w:rPr>
          <w:rFonts w:ascii="Arial" w:hAnsi="Arial"/>
        </w:rPr>
        <w:t xml:space="preserve">6.1.3. </w:t>
      </w:r>
      <w:r>
        <w:rPr>
          <w:rFonts w:ascii="Arial" w:hAnsi="Arial" w:cs="宋体" w:hint="eastAsia"/>
        </w:rPr>
        <w:t>当出现资源不适应时，由企业负责人和有关部门协调，及时按《人力资源管理程序》、《设施、设备控制程序》和《工作环境控制程序》等文件要求，确定并提供所需的资源。</w:t>
      </w:r>
    </w:p>
    <w:p w:rsidR="00811398" w:rsidRDefault="0027101D">
      <w:pPr>
        <w:autoSpaceDE w:val="0"/>
        <w:autoSpaceDN w:val="0"/>
        <w:adjustRightInd w:val="0"/>
        <w:spacing w:line="360" w:lineRule="auto"/>
        <w:outlineLvl w:val="1"/>
        <w:rPr>
          <w:rFonts w:ascii="Arial" w:hAnsi="Arial" w:cs="宋体,Bold"/>
          <w:b/>
          <w:bCs/>
        </w:rPr>
      </w:pPr>
      <w:bookmarkStart w:id="64" w:name="_Toc2135173059_WPSOffice_Level2"/>
      <w:bookmarkStart w:id="65" w:name="_Toc31826"/>
      <w:r>
        <w:rPr>
          <w:rFonts w:ascii="Arial" w:hAnsi="Arial"/>
          <w:b/>
          <w:bCs/>
        </w:rPr>
        <w:t xml:space="preserve">6.2. </w:t>
      </w:r>
      <w:r>
        <w:rPr>
          <w:rFonts w:ascii="Arial" w:hAnsi="Arial" w:cs="宋体,Bold" w:hint="eastAsia"/>
          <w:b/>
          <w:bCs/>
        </w:rPr>
        <w:t>人力资源</w:t>
      </w:r>
      <w:bookmarkEnd w:id="64"/>
      <w:bookmarkEnd w:id="65"/>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6.2.1. </w:t>
      </w:r>
      <w:r>
        <w:rPr>
          <w:rFonts w:ascii="Arial" w:hAnsi="Arial" w:cs="宋体" w:hint="eastAsia"/>
        </w:rPr>
        <w:t>总则</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a. </w:t>
      </w:r>
      <w:r>
        <w:rPr>
          <w:rFonts w:ascii="Arial" w:hAnsi="Arial" w:cs="宋体" w:hint="eastAsia"/>
        </w:rPr>
        <w:t>建立人力资源管理系统，明确各岗位人员录用、培训和考核的控制要求，确保给各岗位委派合适的人员。</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b. </w:t>
      </w:r>
      <w:r>
        <w:rPr>
          <w:rFonts w:ascii="Arial" w:hAnsi="Arial" w:hint="eastAsia"/>
        </w:rPr>
        <w:t>人事部</w:t>
      </w:r>
      <w:r>
        <w:rPr>
          <w:rFonts w:ascii="Arial" w:hAnsi="Arial" w:cs="宋体" w:hint="eastAsia"/>
        </w:rPr>
        <w:t>负责各部门负责人的入职条件的确定、人员的招聘以及新员工入职集中培训，并对培训效果进行评估；入职条件一般需要考虑的因素有：接受的教育</w:t>
      </w:r>
      <w:r>
        <w:rPr>
          <w:rFonts w:ascii="Arial" w:hAnsi="Arial" w:cs="宋体" w:hint="eastAsia"/>
        </w:rPr>
        <w:t>、培训经历、掌握的技能、行业经验等方面。</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c. </w:t>
      </w:r>
      <w:r>
        <w:rPr>
          <w:rFonts w:ascii="Arial" w:hAnsi="Arial" w:cs="宋体" w:hint="eastAsia"/>
        </w:rPr>
        <w:t>部门负责人负责确定本部门的岗位入职要求，负责本部门各类相应的培训；并对培训效果进行评估；</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d. </w:t>
      </w:r>
      <w:r>
        <w:rPr>
          <w:rFonts w:ascii="Arial" w:hAnsi="Arial" w:cs="宋体" w:hint="eastAsia"/>
        </w:rPr>
        <w:t>全体员工应积极参加各种培训和学习。</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6.2.2. </w:t>
      </w:r>
      <w:r>
        <w:rPr>
          <w:rFonts w:ascii="Arial" w:hAnsi="Arial" w:cs="宋体" w:hint="eastAsia"/>
        </w:rPr>
        <w:t>控制要求</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rPr>
        <w:t xml:space="preserve">a. </w:t>
      </w:r>
      <w:r>
        <w:rPr>
          <w:rFonts w:ascii="Arial" w:hAnsi="Arial" w:cs="宋体" w:hint="eastAsia"/>
        </w:rPr>
        <w:t>人事部按《人力资源管理控制程序》和各岗位要求进行候选人的筛选、面试和评定，为各岗位配备相应的人员；</w:t>
      </w:r>
    </w:p>
    <w:p w:rsidR="00811398" w:rsidRDefault="0027101D">
      <w:pPr>
        <w:autoSpaceDE w:val="0"/>
        <w:autoSpaceDN w:val="0"/>
        <w:adjustRightInd w:val="0"/>
        <w:spacing w:line="360" w:lineRule="auto"/>
        <w:ind w:leftChars="150" w:left="315"/>
        <w:rPr>
          <w:rFonts w:ascii="Arial" w:hAnsi="Arial" w:cs="宋体"/>
        </w:rPr>
      </w:pPr>
      <w:r>
        <w:rPr>
          <w:rFonts w:ascii="Arial" w:hAnsi="Arial"/>
        </w:rPr>
        <w:t xml:space="preserve">b. </w:t>
      </w:r>
      <w:r>
        <w:rPr>
          <w:rFonts w:ascii="Arial" w:hAnsi="Arial" w:hint="eastAsia"/>
        </w:rPr>
        <w:t>人事部</w:t>
      </w:r>
      <w:r>
        <w:rPr>
          <w:rFonts w:ascii="Arial" w:hAnsi="Arial" w:cs="宋体" w:hint="eastAsia"/>
        </w:rPr>
        <w:t>根据本公司实际情况和发展前景制定培训计划并组织实施；配合各职能部门应按照不同岗位要求开展相关的培训（具体如下），确保人员获得或保持岗位所需能力；</w:t>
      </w:r>
    </w:p>
    <w:p w:rsidR="00811398" w:rsidRDefault="0027101D">
      <w:pPr>
        <w:pStyle w:val="10"/>
        <w:numPr>
          <w:ilvl w:val="0"/>
          <w:numId w:val="17"/>
        </w:numPr>
        <w:tabs>
          <w:tab w:val="left" w:pos="993"/>
        </w:tabs>
        <w:autoSpaceDE w:val="0"/>
        <w:autoSpaceDN w:val="0"/>
        <w:adjustRightInd w:val="0"/>
        <w:spacing w:line="360" w:lineRule="auto"/>
        <w:ind w:firstLineChars="0" w:hanging="26"/>
        <w:rPr>
          <w:rFonts w:ascii="Arial" w:hAnsi="Arial" w:cs="宋体"/>
        </w:rPr>
      </w:pPr>
      <w:r>
        <w:rPr>
          <w:rFonts w:ascii="Arial" w:hAnsi="Arial" w:cs="宋体" w:hint="eastAsia"/>
        </w:rPr>
        <w:t>对专业技术人员和管理人员主要进行质量意识和业务技术的培训；</w:t>
      </w:r>
    </w:p>
    <w:p w:rsidR="00811398" w:rsidRDefault="0027101D">
      <w:pPr>
        <w:pStyle w:val="10"/>
        <w:numPr>
          <w:ilvl w:val="0"/>
          <w:numId w:val="17"/>
        </w:numPr>
        <w:tabs>
          <w:tab w:val="left" w:pos="993"/>
        </w:tabs>
        <w:autoSpaceDE w:val="0"/>
        <w:autoSpaceDN w:val="0"/>
        <w:adjustRightInd w:val="0"/>
        <w:spacing w:line="360" w:lineRule="auto"/>
        <w:ind w:firstLineChars="0" w:hanging="26"/>
        <w:rPr>
          <w:rFonts w:ascii="Arial" w:hAnsi="Arial" w:cs="宋体"/>
        </w:rPr>
      </w:pPr>
      <w:r>
        <w:rPr>
          <w:rFonts w:ascii="Arial" w:hAnsi="Arial" w:cs="宋体" w:hint="eastAsia"/>
        </w:rPr>
        <w:t>对所有从事对质量有影响的员工都要进行岗位技能培训；</w:t>
      </w:r>
    </w:p>
    <w:p w:rsidR="00811398" w:rsidRDefault="0027101D">
      <w:pPr>
        <w:pStyle w:val="10"/>
        <w:numPr>
          <w:ilvl w:val="0"/>
          <w:numId w:val="17"/>
        </w:numPr>
        <w:tabs>
          <w:tab w:val="left" w:pos="993"/>
        </w:tabs>
        <w:autoSpaceDE w:val="0"/>
        <w:autoSpaceDN w:val="0"/>
        <w:adjustRightInd w:val="0"/>
        <w:spacing w:line="360" w:lineRule="auto"/>
        <w:ind w:firstLineChars="0" w:hanging="26"/>
        <w:rPr>
          <w:rFonts w:ascii="Arial" w:hAnsi="Arial" w:cs="宋体"/>
        </w:rPr>
      </w:pPr>
      <w:r>
        <w:rPr>
          <w:rFonts w:ascii="Arial" w:hAnsi="Arial" w:cs="宋体" w:hint="eastAsia"/>
        </w:rPr>
        <w:lastRenderedPageBreak/>
        <w:t>对从事检验、测试和试验、内部质量审核、生产操作的人员应进行岗位专业技术培训和资格考核，方可上岗作业；</w:t>
      </w:r>
    </w:p>
    <w:p w:rsidR="00811398" w:rsidRDefault="0027101D">
      <w:pPr>
        <w:pStyle w:val="10"/>
        <w:numPr>
          <w:ilvl w:val="0"/>
          <w:numId w:val="17"/>
        </w:numPr>
        <w:tabs>
          <w:tab w:val="left" w:pos="993"/>
        </w:tabs>
        <w:autoSpaceDE w:val="0"/>
        <w:autoSpaceDN w:val="0"/>
        <w:adjustRightInd w:val="0"/>
        <w:spacing w:line="360" w:lineRule="auto"/>
        <w:ind w:firstLineChars="0" w:hanging="26"/>
        <w:rPr>
          <w:rFonts w:ascii="Arial" w:hAnsi="Arial" w:cs="宋体"/>
        </w:rPr>
      </w:pPr>
      <w:r>
        <w:rPr>
          <w:rFonts w:ascii="Arial" w:hAnsi="Arial" w:cs="宋体" w:hint="eastAsia"/>
        </w:rPr>
        <w:t>对新职工进行质量意识、相应岗位操作技术、安全相关知识的培训；</w:t>
      </w:r>
    </w:p>
    <w:p w:rsidR="00811398" w:rsidRDefault="0027101D">
      <w:pPr>
        <w:pStyle w:val="10"/>
        <w:numPr>
          <w:ilvl w:val="0"/>
          <w:numId w:val="17"/>
        </w:numPr>
        <w:tabs>
          <w:tab w:val="left" w:pos="993"/>
        </w:tabs>
        <w:autoSpaceDE w:val="0"/>
        <w:autoSpaceDN w:val="0"/>
        <w:adjustRightInd w:val="0"/>
        <w:spacing w:line="360" w:lineRule="auto"/>
        <w:ind w:firstLineChars="0" w:hanging="26"/>
        <w:rPr>
          <w:rFonts w:ascii="Arial" w:hAnsi="Arial" w:cs="宋体"/>
        </w:rPr>
      </w:pPr>
      <w:r>
        <w:rPr>
          <w:rFonts w:ascii="Arial" w:hAnsi="Arial" w:cs="宋体" w:hint="eastAsia"/>
        </w:rPr>
        <w:t>各部门主管进行质量管理知识培训和质量意识教育；</w:t>
      </w:r>
    </w:p>
    <w:p w:rsidR="00811398" w:rsidRDefault="0027101D">
      <w:pPr>
        <w:autoSpaceDE w:val="0"/>
        <w:autoSpaceDN w:val="0"/>
        <w:adjustRightInd w:val="0"/>
        <w:spacing w:line="360" w:lineRule="auto"/>
        <w:ind w:leftChars="150" w:left="315"/>
        <w:rPr>
          <w:rFonts w:ascii="Arial" w:hAnsi="Arial"/>
        </w:rPr>
      </w:pPr>
      <w:r>
        <w:rPr>
          <w:rFonts w:ascii="Arial" w:hAnsi="Arial"/>
        </w:rPr>
        <w:t xml:space="preserve">c. </w:t>
      </w:r>
      <w:r>
        <w:rPr>
          <w:rFonts w:ascii="Arial" w:hAnsi="Arial" w:hint="eastAsia"/>
        </w:rPr>
        <w:t>培训结束后应对培训有效性进行评价，如培训效果没有达到预期应进行再次培训或者采取其它措施；</w:t>
      </w:r>
    </w:p>
    <w:p w:rsidR="00811398" w:rsidRDefault="0027101D">
      <w:pPr>
        <w:autoSpaceDE w:val="0"/>
        <w:autoSpaceDN w:val="0"/>
        <w:adjustRightInd w:val="0"/>
        <w:spacing w:line="360" w:lineRule="auto"/>
        <w:ind w:leftChars="150" w:left="315"/>
        <w:rPr>
          <w:rFonts w:ascii="Arial" w:hAnsi="Arial"/>
        </w:rPr>
      </w:pPr>
      <w:r>
        <w:rPr>
          <w:rFonts w:ascii="Arial" w:hAnsi="Arial"/>
        </w:rPr>
        <w:t xml:space="preserve">d. </w:t>
      </w:r>
      <w:r>
        <w:rPr>
          <w:rFonts w:ascii="Arial" w:hAnsi="Arial" w:hint="eastAsia"/>
        </w:rPr>
        <w:t>人事部应组织编写“岗位说明书”并进行讲解，确保各岗位人员知晓从事活动的关联性和重要性，</w:t>
      </w:r>
      <w:r>
        <w:rPr>
          <w:rFonts w:ascii="Arial" w:hAnsi="Arial" w:hint="eastAsia"/>
        </w:rPr>
        <w:t>以及如何为实现质量目标做出贡献。</w:t>
      </w:r>
    </w:p>
    <w:p w:rsidR="00811398" w:rsidRDefault="0027101D">
      <w:pPr>
        <w:autoSpaceDE w:val="0"/>
        <w:autoSpaceDN w:val="0"/>
        <w:adjustRightInd w:val="0"/>
        <w:spacing w:line="360" w:lineRule="auto"/>
        <w:ind w:leftChars="150" w:left="315"/>
        <w:rPr>
          <w:rFonts w:ascii="Arial" w:hAnsi="Arial" w:cs="宋体"/>
        </w:rPr>
      </w:pPr>
      <w:r>
        <w:rPr>
          <w:rFonts w:ascii="Arial" w:hAnsi="Arial" w:hint="eastAsia"/>
        </w:rPr>
        <w:t>e</w:t>
      </w:r>
      <w:r>
        <w:rPr>
          <w:rFonts w:ascii="Arial" w:hAnsi="Arial"/>
        </w:rPr>
        <w:t xml:space="preserve">. </w:t>
      </w:r>
      <w:r>
        <w:rPr>
          <w:rFonts w:ascii="Arial" w:hAnsi="Arial" w:cs="宋体" w:hint="eastAsia"/>
        </w:rPr>
        <w:t>所有培训都应进行考核或考试，培训和考核或考试的记录、员工的学历证明、资格证书、工作简历等相关资料应予以保存。</w:t>
      </w:r>
    </w:p>
    <w:p w:rsidR="00811398" w:rsidRDefault="00811398">
      <w:pPr>
        <w:autoSpaceDE w:val="0"/>
        <w:autoSpaceDN w:val="0"/>
        <w:adjustRightInd w:val="0"/>
        <w:spacing w:line="360" w:lineRule="auto"/>
        <w:ind w:leftChars="150" w:left="315"/>
        <w:rPr>
          <w:rFonts w:ascii="Arial" w:hAnsi="Arial" w:cs="宋体"/>
        </w:rPr>
      </w:pPr>
    </w:p>
    <w:p w:rsidR="00811398" w:rsidRDefault="0027101D">
      <w:pPr>
        <w:autoSpaceDE w:val="0"/>
        <w:autoSpaceDN w:val="0"/>
        <w:adjustRightInd w:val="0"/>
        <w:spacing w:line="360" w:lineRule="auto"/>
        <w:outlineLvl w:val="1"/>
        <w:rPr>
          <w:rFonts w:ascii="Arial" w:hAnsi="Arial" w:cs="宋体,Bold"/>
          <w:b/>
          <w:bCs/>
        </w:rPr>
      </w:pPr>
      <w:bookmarkStart w:id="66" w:name="_Toc1401861243_WPSOffice_Level2"/>
      <w:bookmarkStart w:id="67" w:name="_Toc2632"/>
      <w:r>
        <w:rPr>
          <w:rFonts w:ascii="Arial" w:hAnsi="Arial"/>
          <w:b/>
          <w:bCs/>
        </w:rPr>
        <w:t xml:space="preserve">6.3. </w:t>
      </w:r>
      <w:r>
        <w:rPr>
          <w:rFonts w:ascii="Arial" w:hAnsi="Arial" w:cs="宋体,Bold" w:hint="eastAsia"/>
          <w:b/>
          <w:bCs/>
        </w:rPr>
        <w:t>基础设施</w:t>
      </w:r>
      <w:bookmarkEnd w:id="66"/>
      <w:bookmarkEnd w:id="67"/>
    </w:p>
    <w:p w:rsidR="00811398" w:rsidRDefault="0027101D">
      <w:pPr>
        <w:autoSpaceDE w:val="0"/>
        <w:autoSpaceDN w:val="0"/>
        <w:adjustRightInd w:val="0"/>
        <w:spacing w:line="360" w:lineRule="auto"/>
        <w:rPr>
          <w:rFonts w:ascii="Arial" w:hAnsi="Arial" w:cs="宋体"/>
        </w:rPr>
      </w:pPr>
      <w:r>
        <w:rPr>
          <w:rFonts w:ascii="Arial" w:hAnsi="Arial"/>
        </w:rPr>
        <w:t xml:space="preserve">6.3.1. </w:t>
      </w:r>
      <w:r>
        <w:rPr>
          <w:rFonts w:ascii="Arial" w:hAnsi="Arial" w:cs="宋体" w:hint="eastAsia"/>
        </w:rPr>
        <w:t>本公司根据相关法规和产品工艺要求，为确保产品安全有效和防止产品混淆所需的设施有：</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a. </w:t>
      </w:r>
      <w:r>
        <w:rPr>
          <w:rFonts w:ascii="Arial" w:hAnsi="Arial" w:cs="宋体" w:hint="eastAsia"/>
        </w:rPr>
        <w:t>建筑物，工作场所及其相关设施（车间、仓库、实验室、办公室等）</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b. </w:t>
      </w:r>
      <w:r>
        <w:rPr>
          <w:rFonts w:ascii="Arial" w:hAnsi="Arial" w:cs="宋体" w:hint="eastAsia"/>
        </w:rPr>
        <w:t>设备（开发和测试环境设备、生产设备、检测设备等）</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c. </w:t>
      </w:r>
      <w:r>
        <w:rPr>
          <w:rFonts w:ascii="Arial" w:hAnsi="Arial" w:cs="宋体" w:hint="eastAsia"/>
        </w:rPr>
        <w:t>支持性服务（通讯设施等）</w:t>
      </w:r>
    </w:p>
    <w:p w:rsidR="00811398" w:rsidRDefault="0027101D">
      <w:pPr>
        <w:autoSpaceDE w:val="0"/>
        <w:autoSpaceDN w:val="0"/>
        <w:adjustRightInd w:val="0"/>
        <w:spacing w:line="360" w:lineRule="auto"/>
        <w:rPr>
          <w:rFonts w:ascii="Arial" w:hAnsi="Arial" w:cs="宋体"/>
        </w:rPr>
      </w:pPr>
      <w:r>
        <w:rPr>
          <w:rFonts w:ascii="Arial" w:hAnsi="Arial"/>
        </w:rPr>
        <w:t xml:space="preserve">6.3.2. </w:t>
      </w:r>
      <w:r>
        <w:rPr>
          <w:rFonts w:ascii="Arial" w:hAnsi="Arial" w:cs="宋体" w:hint="eastAsia"/>
        </w:rPr>
        <w:t>生产部负责按照《设施和设备控制程序》的要求做好设施、设备的提供和维护保养工作。</w:t>
      </w:r>
    </w:p>
    <w:p w:rsidR="00811398" w:rsidRDefault="0027101D">
      <w:pPr>
        <w:autoSpaceDE w:val="0"/>
        <w:autoSpaceDN w:val="0"/>
        <w:adjustRightInd w:val="0"/>
        <w:spacing w:line="360" w:lineRule="auto"/>
        <w:rPr>
          <w:rFonts w:ascii="Arial" w:hAnsi="Arial" w:cs="宋体"/>
        </w:rPr>
      </w:pPr>
      <w:r>
        <w:rPr>
          <w:rFonts w:ascii="Arial" w:hAnsi="Arial"/>
        </w:rPr>
        <w:t xml:space="preserve">6.3.3. </w:t>
      </w:r>
      <w:r>
        <w:rPr>
          <w:rFonts w:ascii="Arial" w:hAnsi="Arial" w:cs="宋体" w:hint="eastAsia"/>
        </w:rPr>
        <w:t>对设施、设备的维护、保养记录应予以保存，并按《记录控制程序》进行控制。</w:t>
      </w:r>
    </w:p>
    <w:p w:rsidR="00811398" w:rsidRDefault="0027101D">
      <w:pPr>
        <w:autoSpaceDE w:val="0"/>
        <w:autoSpaceDN w:val="0"/>
        <w:adjustRightInd w:val="0"/>
        <w:spacing w:line="360" w:lineRule="auto"/>
        <w:outlineLvl w:val="1"/>
        <w:rPr>
          <w:rFonts w:ascii="Arial" w:hAnsi="Arial" w:cs="宋体,Bold"/>
          <w:b/>
          <w:bCs/>
        </w:rPr>
      </w:pPr>
      <w:bookmarkStart w:id="68" w:name="_Toc9832"/>
      <w:bookmarkStart w:id="69" w:name="_Toc1038819864_WPSOffice_Level2"/>
      <w:r>
        <w:rPr>
          <w:rFonts w:ascii="Arial" w:hAnsi="Arial"/>
          <w:b/>
          <w:bCs/>
        </w:rPr>
        <w:t xml:space="preserve">6.4. </w:t>
      </w:r>
      <w:r>
        <w:rPr>
          <w:rFonts w:ascii="Arial" w:hAnsi="Arial" w:cs="宋体,Bold" w:hint="eastAsia"/>
          <w:b/>
          <w:bCs/>
        </w:rPr>
        <w:t>工作环境和污染控制</w:t>
      </w:r>
      <w:bookmarkEnd w:id="68"/>
      <w:bookmarkEnd w:id="69"/>
    </w:p>
    <w:p w:rsidR="00811398" w:rsidRDefault="0027101D">
      <w:pPr>
        <w:autoSpaceDE w:val="0"/>
        <w:autoSpaceDN w:val="0"/>
        <w:adjustRightInd w:val="0"/>
        <w:spacing w:line="360" w:lineRule="auto"/>
        <w:outlineLvl w:val="2"/>
        <w:rPr>
          <w:rFonts w:ascii="Arial" w:hAnsi="Arial"/>
        </w:rPr>
      </w:pPr>
      <w:r>
        <w:rPr>
          <w:rFonts w:ascii="Arial" w:hAnsi="Arial"/>
        </w:rPr>
        <w:t xml:space="preserve">6.4.1. </w:t>
      </w:r>
      <w:r>
        <w:rPr>
          <w:rFonts w:ascii="Arial" w:hAnsi="Arial" w:hint="eastAsia"/>
        </w:rPr>
        <w:t>工作环境的要求：</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hint="eastAsia"/>
        </w:rPr>
        <w:t>本</w:t>
      </w:r>
      <w:r>
        <w:rPr>
          <w:rFonts w:ascii="Arial" w:hAnsi="Arial" w:cs="宋体" w:hint="eastAsia"/>
        </w:rPr>
        <w:t>公司产品为医疗器械独立软件，依据产品工艺和《医疗器械生产质量管理规范》要求，为普通办公环境，无特殊要求。</w:t>
      </w:r>
    </w:p>
    <w:p w:rsidR="00811398" w:rsidRDefault="0027101D">
      <w:pPr>
        <w:autoSpaceDE w:val="0"/>
        <w:autoSpaceDN w:val="0"/>
        <w:adjustRightInd w:val="0"/>
        <w:spacing w:line="360" w:lineRule="auto"/>
        <w:outlineLvl w:val="2"/>
        <w:rPr>
          <w:rFonts w:ascii="Arial" w:hAnsi="Arial"/>
        </w:rPr>
      </w:pPr>
      <w:r>
        <w:rPr>
          <w:rFonts w:ascii="Arial" w:hAnsi="Arial"/>
        </w:rPr>
        <w:t xml:space="preserve">6.4.2 </w:t>
      </w:r>
      <w:r>
        <w:rPr>
          <w:rFonts w:ascii="Arial" w:hAnsi="Arial" w:hint="eastAsia"/>
        </w:rPr>
        <w:t>工作环境的控制：</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cs="宋体" w:hint="eastAsia"/>
        </w:rPr>
        <w:t>根据工作环境要求，本公司形成文件《工作环境控制程序》对工作环境进行总体的规定和控制。</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6.4.3</w:t>
      </w:r>
      <w:r>
        <w:rPr>
          <w:rFonts w:ascii="Arial" w:hAnsi="Arial" w:hint="eastAsia"/>
        </w:rPr>
        <w:t>通过举行各项活动增加员工交流机会，增强企业向心力，塑造和谐的工作氛围；</w:t>
      </w:r>
    </w:p>
    <w:p w:rsidR="00811398" w:rsidRDefault="0027101D">
      <w:pPr>
        <w:autoSpaceDE w:val="0"/>
        <w:autoSpaceDN w:val="0"/>
        <w:adjustRightInd w:val="0"/>
        <w:spacing w:line="360" w:lineRule="auto"/>
        <w:outlineLvl w:val="1"/>
        <w:rPr>
          <w:rFonts w:ascii="Arial" w:hAnsi="Arial"/>
          <w:b/>
          <w:bCs/>
        </w:rPr>
      </w:pPr>
      <w:bookmarkStart w:id="70" w:name="_Toc403404138_WPSOffice_Level2"/>
      <w:bookmarkStart w:id="71" w:name="_Toc6764"/>
      <w:r>
        <w:rPr>
          <w:rFonts w:ascii="Arial" w:hAnsi="Arial" w:hint="eastAsia"/>
          <w:b/>
          <w:bCs/>
        </w:rPr>
        <w:t xml:space="preserve">6.5. </w:t>
      </w:r>
      <w:r>
        <w:rPr>
          <w:rFonts w:ascii="Arial" w:hAnsi="Arial" w:hint="eastAsia"/>
          <w:b/>
          <w:bCs/>
        </w:rPr>
        <w:t>组织的知识</w:t>
      </w:r>
      <w:bookmarkEnd w:id="70"/>
      <w:bookmarkEnd w:id="71"/>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各部门确定、保持运行过程所需的来源于内部和外部的知识，以获得合格产品和服务。来源包括：</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a.</w:t>
      </w:r>
      <w:r>
        <w:rPr>
          <w:rFonts w:ascii="Arial" w:hAnsi="Arial" w:hint="eastAsia"/>
        </w:rPr>
        <w:tab/>
      </w:r>
      <w:r>
        <w:rPr>
          <w:rFonts w:ascii="Arial" w:hAnsi="Arial" w:hint="eastAsia"/>
        </w:rPr>
        <w:t>内部来源，知识产权；经历；从失败和成功项目得到的经验教训；得到和分享未形成文件的知识和经验，过程、产品和服务的改进结果；</w:t>
      </w:r>
      <w:r>
        <w:rPr>
          <w:rFonts w:ascii="Arial" w:hAnsi="Arial" w:hint="eastAsia"/>
        </w:rPr>
        <w:t xml:space="preserve"> </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b.</w:t>
      </w:r>
      <w:r>
        <w:rPr>
          <w:rFonts w:ascii="Arial" w:hAnsi="Arial" w:hint="eastAsia"/>
        </w:rPr>
        <w:tab/>
      </w:r>
      <w:r>
        <w:rPr>
          <w:rFonts w:ascii="Arial" w:hAnsi="Arial" w:hint="eastAsia"/>
        </w:rPr>
        <w:t>外部来源，标准；学术交流；专业会议，从顾客或外部供方收集的知识。</w:t>
      </w:r>
    </w:p>
    <w:p w:rsidR="00811398" w:rsidRDefault="0027101D">
      <w:pPr>
        <w:autoSpaceDE w:val="0"/>
        <w:autoSpaceDN w:val="0"/>
        <w:adjustRightInd w:val="0"/>
        <w:spacing w:line="360" w:lineRule="auto"/>
        <w:ind w:firstLineChars="150" w:firstLine="315"/>
        <w:rPr>
          <w:rFonts w:ascii="Arial" w:hAnsi="Arial"/>
        </w:rPr>
      </w:pPr>
      <w:r>
        <w:rPr>
          <w:rFonts w:ascii="Arial" w:hAnsi="Arial" w:hint="eastAsia"/>
        </w:rPr>
        <w:t>为应对不断变化的需求和发展趋势，公司考虑现有的知识，并通过网络、客户、相关方，积极获取外部知识，持续更新。</w:t>
      </w:r>
    </w:p>
    <w:p w:rsidR="00811398" w:rsidRDefault="0027101D">
      <w:pPr>
        <w:autoSpaceDE w:val="0"/>
        <w:autoSpaceDN w:val="0"/>
        <w:adjustRightInd w:val="0"/>
        <w:spacing w:line="360" w:lineRule="auto"/>
        <w:outlineLvl w:val="1"/>
        <w:rPr>
          <w:rFonts w:ascii="Arial" w:hAnsi="Arial" w:cs="宋体,Bold"/>
          <w:b/>
          <w:bCs/>
        </w:rPr>
      </w:pPr>
      <w:bookmarkStart w:id="72" w:name="_Toc407473787_WPSOffice_Level2"/>
      <w:bookmarkStart w:id="73" w:name="_Toc21987"/>
      <w:r>
        <w:rPr>
          <w:rFonts w:ascii="Arial" w:hAnsi="Arial"/>
          <w:b/>
          <w:bCs/>
        </w:rPr>
        <w:t>6.</w:t>
      </w:r>
      <w:r>
        <w:rPr>
          <w:rFonts w:ascii="Arial" w:hAnsi="Arial" w:hint="eastAsia"/>
          <w:b/>
          <w:bCs/>
        </w:rPr>
        <w:t>6</w:t>
      </w:r>
      <w:r>
        <w:rPr>
          <w:rFonts w:ascii="Arial" w:hAnsi="Arial"/>
          <w:b/>
          <w:bCs/>
        </w:rPr>
        <w:t xml:space="preserve">. </w:t>
      </w:r>
      <w:r>
        <w:rPr>
          <w:rFonts w:ascii="Arial" w:hAnsi="Arial" w:cs="宋体,Bold" w:hint="eastAsia"/>
          <w:b/>
          <w:bCs/>
        </w:rPr>
        <w:t>相关文件</w:t>
      </w:r>
      <w:bookmarkEnd w:id="72"/>
      <w:bookmarkEnd w:id="73"/>
    </w:p>
    <w:p w:rsidR="00811398" w:rsidRDefault="0027101D">
      <w:pPr>
        <w:autoSpaceDE w:val="0"/>
        <w:autoSpaceDN w:val="0"/>
        <w:adjustRightInd w:val="0"/>
        <w:spacing w:line="360" w:lineRule="auto"/>
        <w:ind w:firstLineChars="135" w:firstLine="283"/>
        <w:rPr>
          <w:rFonts w:ascii="Arial" w:hAnsi="Arial" w:cs="宋体"/>
        </w:rPr>
      </w:pPr>
      <w:r>
        <w:rPr>
          <w:rFonts w:ascii="Arial" w:hAnsi="Arial" w:cs="宋体" w:hint="eastAsia"/>
        </w:rPr>
        <w:t>QMS-</w:t>
      </w:r>
      <w:r>
        <w:rPr>
          <w:rFonts w:ascii="Arial" w:hAnsi="Arial" w:hint="eastAsia"/>
        </w:rPr>
        <w:t>P</w:t>
      </w:r>
      <w:r>
        <w:rPr>
          <w:rFonts w:ascii="Arial" w:hAnsi="Arial"/>
        </w:rPr>
        <w:t>04</w:t>
      </w:r>
      <w:r>
        <w:rPr>
          <w:rFonts w:ascii="Arial" w:hAnsi="Arial" w:cs="宋体" w:hint="eastAsia"/>
        </w:rPr>
        <w:t>《人力资源管理控制程序》</w:t>
      </w:r>
    </w:p>
    <w:p w:rsidR="00811398" w:rsidRDefault="0027101D">
      <w:pPr>
        <w:autoSpaceDE w:val="0"/>
        <w:autoSpaceDN w:val="0"/>
        <w:adjustRightInd w:val="0"/>
        <w:spacing w:line="360" w:lineRule="auto"/>
        <w:ind w:firstLineChars="135" w:firstLine="283"/>
        <w:rPr>
          <w:rFonts w:ascii="Arial" w:hAnsi="Arial"/>
        </w:rPr>
      </w:pPr>
      <w:r>
        <w:rPr>
          <w:rFonts w:ascii="Arial" w:hAnsi="Arial" w:cs="宋体" w:hint="eastAsia"/>
        </w:rPr>
        <w:lastRenderedPageBreak/>
        <w:t>QMS-</w:t>
      </w:r>
      <w:r>
        <w:rPr>
          <w:rFonts w:ascii="Arial" w:hAnsi="Arial" w:hint="eastAsia"/>
        </w:rPr>
        <w:t>P</w:t>
      </w:r>
      <w:r>
        <w:rPr>
          <w:rFonts w:ascii="Arial" w:hAnsi="Arial"/>
        </w:rPr>
        <w:t>0</w:t>
      </w:r>
      <w:r>
        <w:rPr>
          <w:rFonts w:ascii="Arial" w:hAnsi="Arial" w:hint="eastAsia"/>
        </w:rPr>
        <w:t>5</w:t>
      </w:r>
      <w:r>
        <w:rPr>
          <w:rFonts w:ascii="Arial" w:hAnsi="Arial" w:cs="宋体" w:hint="eastAsia"/>
        </w:rPr>
        <w:t>《基础设施、设备控制程序》</w:t>
      </w:r>
    </w:p>
    <w:p w:rsidR="00811398" w:rsidRDefault="0027101D">
      <w:pPr>
        <w:autoSpaceDE w:val="0"/>
        <w:autoSpaceDN w:val="0"/>
        <w:adjustRightInd w:val="0"/>
        <w:spacing w:line="360" w:lineRule="auto"/>
        <w:ind w:firstLineChars="135" w:firstLine="283"/>
        <w:rPr>
          <w:rFonts w:ascii="Arial" w:hAnsi="Arial" w:cs="宋体,Bold"/>
          <w:b/>
          <w:bCs/>
        </w:rPr>
      </w:pPr>
      <w:r>
        <w:rPr>
          <w:rFonts w:ascii="Arial" w:hAnsi="Arial" w:cs="宋体" w:hint="eastAsia"/>
        </w:rPr>
        <w:t>QMS-</w:t>
      </w:r>
      <w:r>
        <w:rPr>
          <w:rFonts w:ascii="Arial" w:hAnsi="Arial" w:hint="eastAsia"/>
        </w:rPr>
        <w:t>P</w:t>
      </w:r>
      <w:r>
        <w:rPr>
          <w:rFonts w:ascii="Arial" w:hAnsi="Arial"/>
        </w:rPr>
        <w:t>06</w:t>
      </w:r>
      <w:r>
        <w:rPr>
          <w:rFonts w:ascii="Arial" w:hAnsi="Arial" w:cs="宋体" w:hint="eastAsia"/>
        </w:rPr>
        <w:t>《工作环境控制程序》</w:t>
      </w:r>
    </w:p>
    <w:p w:rsidR="00811398" w:rsidRDefault="0027101D">
      <w:pPr>
        <w:autoSpaceDE w:val="0"/>
        <w:autoSpaceDN w:val="0"/>
        <w:adjustRightInd w:val="0"/>
        <w:spacing w:line="360" w:lineRule="auto"/>
        <w:outlineLvl w:val="0"/>
        <w:rPr>
          <w:rFonts w:ascii="Arial" w:hAnsi="Arial" w:cs="宋体,Bold"/>
          <w:b/>
          <w:bCs/>
        </w:rPr>
      </w:pPr>
      <w:bookmarkStart w:id="74" w:name="_Toc1507307111_WPSOffice_Level1"/>
      <w:bookmarkStart w:id="75" w:name="_Toc19176"/>
      <w:r>
        <w:rPr>
          <w:rFonts w:ascii="Arial" w:hAnsi="Arial" w:cs="宋体,Bold" w:hint="eastAsia"/>
          <w:b/>
          <w:bCs/>
        </w:rPr>
        <w:t>第</w:t>
      </w:r>
      <w:r>
        <w:rPr>
          <w:rFonts w:ascii="Arial" w:hAnsi="Arial"/>
          <w:b/>
          <w:bCs/>
        </w:rPr>
        <w:t>7</w:t>
      </w:r>
      <w:r>
        <w:rPr>
          <w:rFonts w:ascii="Arial" w:hAnsi="Arial" w:cs="宋体,Bold" w:hint="eastAsia"/>
          <w:b/>
          <w:bCs/>
        </w:rPr>
        <w:t>章</w:t>
      </w:r>
      <w:r>
        <w:rPr>
          <w:rFonts w:ascii="Arial" w:hAnsi="Arial" w:cs="宋体,Bold" w:hint="eastAsia"/>
          <w:b/>
          <w:bCs/>
        </w:rPr>
        <w:t xml:space="preserve"> </w:t>
      </w:r>
      <w:r>
        <w:rPr>
          <w:rFonts w:ascii="Arial" w:hAnsi="Arial" w:cs="宋体,Bold" w:hint="eastAsia"/>
          <w:b/>
          <w:bCs/>
        </w:rPr>
        <w:t>产品实现</w:t>
      </w:r>
      <w:bookmarkEnd w:id="74"/>
      <w:bookmarkEnd w:id="75"/>
    </w:p>
    <w:p w:rsidR="00811398" w:rsidRDefault="0027101D">
      <w:pPr>
        <w:autoSpaceDE w:val="0"/>
        <w:autoSpaceDN w:val="0"/>
        <w:adjustRightInd w:val="0"/>
        <w:spacing w:line="360" w:lineRule="auto"/>
        <w:outlineLvl w:val="1"/>
        <w:rPr>
          <w:rFonts w:ascii="Arial" w:hAnsi="Arial" w:cs="宋体,Bold"/>
          <w:b/>
          <w:bCs/>
        </w:rPr>
      </w:pPr>
      <w:bookmarkStart w:id="76" w:name="_Toc86587826_WPSOffice_Level2"/>
      <w:bookmarkStart w:id="77" w:name="_Toc27601"/>
      <w:r>
        <w:rPr>
          <w:rFonts w:ascii="Arial" w:hAnsi="Arial"/>
          <w:b/>
          <w:bCs/>
        </w:rPr>
        <w:t xml:space="preserve">7.1. </w:t>
      </w:r>
      <w:r>
        <w:rPr>
          <w:rFonts w:ascii="Arial" w:hAnsi="Arial" w:cs="宋体,Bold" w:hint="eastAsia"/>
          <w:b/>
          <w:bCs/>
        </w:rPr>
        <w:t>产品实现的策划</w:t>
      </w:r>
      <w:bookmarkEnd w:id="76"/>
      <w:bookmarkEnd w:id="77"/>
    </w:p>
    <w:p w:rsidR="00811398" w:rsidRDefault="0027101D">
      <w:pPr>
        <w:autoSpaceDE w:val="0"/>
        <w:autoSpaceDN w:val="0"/>
        <w:adjustRightInd w:val="0"/>
        <w:spacing w:line="360" w:lineRule="auto"/>
        <w:rPr>
          <w:rFonts w:ascii="Arial" w:hAnsi="Arial" w:cs="宋体"/>
        </w:rPr>
      </w:pPr>
      <w:r>
        <w:rPr>
          <w:rFonts w:ascii="Arial" w:hAnsi="Arial"/>
        </w:rPr>
        <w:t xml:space="preserve">7.1.1 </w:t>
      </w:r>
      <w:r>
        <w:rPr>
          <w:rFonts w:ascii="Arial" w:hAnsi="Arial" w:cs="宋体" w:hint="eastAsia"/>
        </w:rPr>
        <w:t>本手册、程序文件及其他相关文件规定了公司现有产品的实现过程；当开发新产品时，事先应进行策划，策划的输出应形成文件。</w:t>
      </w:r>
    </w:p>
    <w:p w:rsidR="00811398" w:rsidRDefault="0027101D">
      <w:pPr>
        <w:spacing w:line="360" w:lineRule="auto"/>
        <w:ind w:leftChars="50" w:left="105"/>
        <w:rPr>
          <w:rFonts w:ascii="宋体" w:hAnsi="宋体"/>
          <w:szCs w:val="21"/>
        </w:rPr>
      </w:pPr>
      <w:r>
        <w:rPr>
          <w:rFonts w:ascii="Arial" w:hAnsi="Arial"/>
        </w:rPr>
        <w:t xml:space="preserve">7.1.2 </w:t>
      </w:r>
      <w:r>
        <w:rPr>
          <w:rFonts w:ascii="Arial" w:hAnsi="Arial" w:cs="宋体" w:hint="eastAsia"/>
        </w:rPr>
        <w:t>在产品的整个寿命周期内，产品研发人员和质量部应对风险管理的必要性进行评价，</w:t>
      </w:r>
      <w:r>
        <w:rPr>
          <w:rFonts w:ascii="宋体" w:hAnsi="宋体" w:hint="eastAsia"/>
          <w:szCs w:val="21"/>
        </w:rPr>
        <w:t>编制风险管理文件和保持风险管理的记录。具体操作流程按照《风险管理控制程序》进行。</w:t>
      </w:r>
    </w:p>
    <w:p w:rsidR="00811398" w:rsidRDefault="0027101D">
      <w:pPr>
        <w:spacing w:line="360" w:lineRule="auto"/>
        <w:rPr>
          <w:rFonts w:ascii="Arial" w:hAnsi="Arial" w:cs="宋体"/>
        </w:rPr>
      </w:pPr>
      <w:r>
        <w:rPr>
          <w:rFonts w:ascii="Arial" w:hAnsi="Arial" w:cs="宋体"/>
        </w:rPr>
        <w:t>7.1.3</w:t>
      </w:r>
      <w:r>
        <w:rPr>
          <w:rFonts w:ascii="Arial" w:hAnsi="Arial" w:cs="宋体" w:hint="eastAsia"/>
        </w:rPr>
        <w:t xml:space="preserve"> </w:t>
      </w:r>
      <w:r>
        <w:rPr>
          <w:rFonts w:ascii="Arial" w:hAnsi="Arial" w:cs="宋体" w:hint="eastAsia"/>
        </w:rPr>
        <w:t>在</w:t>
      </w:r>
      <w:r>
        <w:rPr>
          <w:rFonts w:ascii="Arial" w:hAnsi="Arial" w:cs="宋体"/>
        </w:rPr>
        <w:t>策划和开发产品实现所需的过程时，</w:t>
      </w:r>
      <w:r>
        <w:rPr>
          <w:rFonts w:ascii="Arial" w:hAnsi="Arial" w:cs="宋体" w:hint="eastAsia"/>
        </w:rPr>
        <w:t>应</w:t>
      </w:r>
      <w:r>
        <w:rPr>
          <w:rFonts w:ascii="Arial" w:hAnsi="Arial" w:cs="宋体"/>
        </w:rPr>
        <w:t>确定以下方面的内容：</w:t>
      </w:r>
    </w:p>
    <w:p w:rsidR="00811398" w:rsidRDefault="0027101D">
      <w:pPr>
        <w:spacing w:line="360" w:lineRule="auto"/>
        <w:ind w:firstLineChars="200" w:firstLine="420"/>
        <w:rPr>
          <w:rFonts w:ascii="Arial" w:hAnsi="Arial" w:cs="宋体"/>
        </w:rPr>
      </w:pPr>
      <w:r>
        <w:rPr>
          <w:rFonts w:ascii="Arial" w:hAnsi="Arial" w:cs="宋体"/>
        </w:rPr>
        <w:t xml:space="preserve">a. </w:t>
      </w:r>
      <w:r>
        <w:rPr>
          <w:rFonts w:ascii="Arial" w:hAnsi="Arial" w:cs="宋体"/>
        </w:rPr>
        <w:t>产品的</w:t>
      </w:r>
      <w:r>
        <w:rPr>
          <w:rFonts w:ascii="Arial" w:hAnsi="Arial" w:cs="宋体" w:hint="eastAsia"/>
        </w:rPr>
        <w:t>质量目标和要求</w:t>
      </w:r>
      <w:r>
        <w:rPr>
          <w:rFonts w:ascii="Arial" w:hAnsi="Arial" w:cs="宋体"/>
        </w:rPr>
        <w:t>；</w:t>
      </w:r>
    </w:p>
    <w:p w:rsidR="00811398" w:rsidRDefault="0027101D">
      <w:pPr>
        <w:spacing w:line="360" w:lineRule="auto"/>
        <w:ind w:firstLineChars="200" w:firstLine="420"/>
        <w:rPr>
          <w:rFonts w:ascii="Arial" w:hAnsi="Arial" w:cs="宋体"/>
        </w:rPr>
      </w:pPr>
      <w:r>
        <w:rPr>
          <w:rFonts w:ascii="Arial" w:hAnsi="Arial" w:cs="宋体"/>
        </w:rPr>
        <w:t xml:space="preserve">b. </w:t>
      </w:r>
      <w:r>
        <w:rPr>
          <w:rFonts w:ascii="Arial" w:hAnsi="Arial" w:cs="宋体" w:hint="eastAsia"/>
        </w:rPr>
        <w:t>产品实现</w:t>
      </w:r>
      <w:r>
        <w:rPr>
          <w:rFonts w:ascii="Arial" w:hAnsi="Arial" w:cs="宋体"/>
        </w:rPr>
        <w:t>所需的过程及其</w:t>
      </w:r>
      <w:r>
        <w:rPr>
          <w:rFonts w:ascii="Arial" w:hAnsi="Arial" w:cs="宋体" w:hint="eastAsia"/>
        </w:rPr>
        <w:t>文件和</w:t>
      </w:r>
      <w:r>
        <w:rPr>
          <w:rFonts w:ascii="Arial" w:hAnsi="Arial" w:cs="宋体"/>
        </w:rPr>
        <w:t>所需提供的资源</w:t>
      </w:r>
      <w:r>
        <w:rPr>
          <w:rFonts w:ascii="Arial" w:hAnsi="Arial" w:cs="宋体" w:hint="eastAsia"/>
        </w:rPr>
        <w:t>（包括基础设施和工作环境）</w:t>
      </w:r>
      <w:r>
        <w:rPr>
          <w:rFonts w:ascii="Arial" w:hAnsi="Arial" w:cs="宋体"/>
        </w:rPr>
        <w:t>；</w:t>
      </w:r>
    </w:p>
    <w:p w:rsidR="00811398" w:rsidRDefault="0027101D">
      <w:pPr>
        <w:spacing w:line="360" w:lineRule="auto"/>
        <w:ind w:firstLineChars="200" w:firstLine="420"/>
        <w:rPr>
          <w:rFonts w:ascii="Arial" w:hAnsi="Arial" w:cs="宋体"/>
        </w:rPr>
      </w:pPr>
      <w:r>
        <w:rPr>
          <w:rFonts w:ascii="Arial" w:hAnsi="Arial" w:cs="宋体"/>
        </w:rPr>
        <w:t xml:space="preserve">c. </w:t>
      </w:r>
      <w:r>
        <w:rPr>
          <w:rFonts w:ascii="Arial" w:hAnsi="Arial" w:cs="宋体"/>
        </w:rPr>
        <w:t>产品</w:t>
      </w:r>
      <w:r>
        <w:rPr>
          <w:rFonts w:ascii="Arial" w:hAnsi="Arial" w:cs="宋体" w:hint="eastAsia"/>
        </w:rPr>
        <w:t>实现</w:t>
      </w:r>
      <w:r>
        <w:rPr>
          <w:rFonts w:ascii="Arial" w:hAnsi="Arial" w:cs="宋体"/>
        </w:rPr>
        <w:t>所需要求的确认、验证、监视和测量</w:t>
      </w:r>
      <w:r>
        <w:rPr>
          <w:rFonts w:ascii="Arial" w:hAnsi="Arial" w:cs="宋体" w:hint="eastAsia"/>
        </w:rPr>
        <w:t>、监视和测量、处置、贮存、流通和可追溯性活动以及</w:t>
      </w:r>
      <w:r>
        <w:rPr>
          <w:rFonts w:ascii="Arial" w:hAnsi="Arial" w:cs="宋体"/>
        </w:rPr>
        <w:t>产品的接收准则；</w:t>
      </w:r>
    </w:p>
    <w:p w:rsidR="00811398" w:rsidRDefault="0027101D">
      <w:pPr>
        <w:spacing w:line="360" w:lineRule="auto"/>
        <w:ind w:firstLineChars="200" w:firstLine="420"/>
        <w:rPr>
          <w:rFonts w:ascii="Arial" w:hAnsi="Arial" w:cs="宋体"/>
        </w:rPr>
      </w:pPr>
      <w:r>
        <w:rPr>
          <w:rFonts w:ascii="Arial" w:hAnsi="Arial" w:cs="宋体"/>
        </w:rPr>
        <w:t>d.</w:t>
      </w:r>
      <w:r>
        <w:rPr>
          <w:rFonts w:ascii="Arial" w:hAnsi="Arial" w:cs="宋体"/>
        </w:rPr>
        <w:t>；</w:t>
      </w:r>
      <w:r>
        <w:rPr>
          <w:rFonts w:ascii="Arial" w:hAnsi="Arial" w:cs="宋体" w:hint="eastAsia"/>
        </w:rPr>
        <w:t>产品实现及其产品满足要求方面的所有质量记录。</w:t>
      </w:r>
    </w:p>
    <w:p w:rsidR="00811398" w:rsidRDefault="0027101D">
      <w:pPr>
        <w:autoSpaceDE w:val="0"/>
        <w:autoSpaceDN w:val="0"/>
        <w:adjustRightInd w:val="0"/>
        <w:spacing w:line="360" w:lineRule="auto"/>
        <w:outlineLvl w:val="1"/>
        <w:rPr>
          <w:rFonts w:ascii="Arial" w:hAnsi="Arial" w:cs="宋体,Bold"/>
          <w:b/>
          <w:bCs/>
        </w:rPr>
      </w:pPr>
      <w:bookmarkStart w:id="78" w:name="_Toc26267"/>
      <w:bookmarkStart w:id="79" w:name="_Toc1435162563_WPSOffice_Level2"/>
      <w:r>
        <w:rPr>
          <w:rFonts w:ascii="Arial" w:hAnsi="Arial"/>
          <w:b/>
          <w:bCs/>
        </w:rPr>
        <w:t xml:space="preserve">7.2. </w:t>
      </w:r>
      <w:r>
        <w:rPr>
          <w:rFonts w:ascii="Arial" w:hAnsi="Arial" w:cs="宋体,Bold" w:hint="eastAsia"/>
          <w:b/>
          <w:bCs/>
        </w:rPr>
        <w:t>与顾客有关的过程</w:t>
      </w:r>
      <w:bookmarkEnd w:id="78"/>
      <w:bookmarkEnd w:id="79"/>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7.2.1. </w:t>
      </w:r>
      <w:r>
        <w:rPr>
          <w:rFonts w:ascii="Arial" w:hAnsi="Arial" w:cs="宋体" w:hint="eastAsia"/>
        </w:rPr>
        <w:t>产品要求的确定</w:t>
      </w:r>
    </w:p>
    <w:p w:rsidR="00811398" w:rsidRDefault="0027101D">
      <w:pPr>
        <w:autoSpaceDE w:val="0"/>
        <w:autoSpaceDN w:val="0"/>
        <w:adjustRightInd w:val="0"/>
        <w:spacing w:line="360" w:lineRule="auto"/>
        <w:rPr>
          <w:rFonts w:ascii="Arial" w:hAnsi="Arial" w:cs="宋体"/>
        </w:rPr>
      </w:pPr>
      <w:r>
        <w:rPr>
          <w:rFonts w:ascii="Arial" w:hAnsi="Arial"/>
        </w:rPr>
        <w:t xml:space="preserve">7.2.1.1. </w:t>
      </w:r>
      <w:r>
        <w:rPr>
          <w:rFonts w:ascii="Arial" w:hAnsi="Arial" w:cs="宋体" w:hint="eastAsia"/>
        </w:rPr>
        <w:t>市场销售部负责按《合同评审控制程序》要求组织确定产品要求；</w:t>
      </w:r>
    </w:p>
    <w:p w:rsidR="00811398" w:rsidRDefault="0027101D">
      <w:pPr>
        <w:autoSpaceDE w:val="0"/>
        <w:autoSpaceDN w:val="0"/>
        <w:adjustRightInd w:val="0"/>
        <w:spacing w:line="360" w:lineRule="auto"/>
        <w:rPr>
          <w:rFonts w:ascii="Arial" w:hAnsi="Arial" w:cs="宋体"/>
        </w:rPr>
      </w:pPr>
      <w:r>
        <w:rPr>
          <w:rFonts w:ascii="Arial" w:hAnsi="Arial"/>
        </w:rPr>
        <w:t xml:space="preserve">7.2.1.2. </w:t>
      </w:r>
      <w:r>
        <w:rPr>
          <w:rFonts w:ascii="Arial" w:hAnsi="Arial" w:cs="宋体" w:hint="eastAsia"/>
        </w:rPr>
        <w:t>本公司通过市场调查、查阅法律法</w:t>
      </w:r>
      <w:r>
        <w:rPr>
          <w:rFonts w:ascii="Arial" w:hAnsi="Arial" w:cs="宋体" w:hint="eastAsia"/>
        </w:rPr>
        <w:t>规、合同评审、与顾客的交流以及对自身能力的评估等方式，确定产品要求，并将这些要求形成相关文件，如产品标准、产品规格书、销售文件等；</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7.2.1.3. </w:t>
      </w:r>
      <w:r>
        <w:rPr>
          <w:rFonts w:ascii="Arial" w:hAnsi="Arial" w:cs="宋体" w:hint="eastAsia"/>
        </w:rPr>
        <w:t>产品要求包括：</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rPr>
        <w:t xml:space="preserve">a. </w:t>
      </w:r>
      <w:r>
        <w:rPr>
          <w:rFonts w:ascii="Arial" w:hAnsi="Arial" w:cs="宋体" w:hint="eastAsia"/>
        </w:rPr>
        <w:t>顾客明确规定的要求，即包括产品本身的技术要求、质量要求，也包括交付、交付后活动的要求，如交货期、包装、运输等；</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rPr>
        <w:t xml:space="preserve">b. </w:t>
      </w:r>
      <w:r>
        <w:rPr>
          <w:rFonts w:ascii="Arial" w:hAnsi="Arial" w:cs="宋体" w:hint="eastAsia"/>
        </w:rPr>
        <w:t>顾客没有明确规定，但规定的用途或已知的预期用途所必需的要求；</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rPr>
        <w:t xml:space="preserve">c. </w:t>
      </w:r>
      <w:r>
        <w:rPr>
          <w:rFonts w:ascii="Arial" w:hAnsi="Arial" w:cs="宋体" w:hint="eastAsia"/>
        </w:rPr>
        <w:t>与产品有关的适用的法规要求；</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cs="宋体" w:hint="eastAsia"/>
        </w:rPr>
        <w:t>d</w:t>
      </w:r>
      <w:r>
        <w:rPr>
          <w:rFonts w:ascii="Arial" w:hAnsi="Arial" w:cs="宋体" w:hint="eastAsia"/>
        </w:rPr>
        <w:t>．确保产品的特定性能和安全使用所需的任何用户培训；</w:t>
      </w:r>
    </w:p>
    <w:p w:rsidR="00811398" w:rsidRDefault="0027101D">
      <w:pPr>
        <w:autoSpaceDE w:val="0"/>
        <w:autoSpaceDN w:val="0"/>
        <w:adjustRightInd w:val="0"/>
        <w:spacing w:line="360" w:lineRule="auto"/>
        <w:ind w:firstLineChars="300" w:firstLine="630"/>
        <w:rPr>
          <w:rStyle w:val="ac"/>
        </w:rPr>
      </w:pPr>
      <w:r>
        <w:rPr>
          <w:rFonts w:ascii="Arial" w:hAnsi="Arial" w:hint="eastAsia"/>
        </w:rPr>
        <w:t>e</w:t>
      </w:r>
      <w:r>
        <w:rPr>
          <w:rFonts w:ascii="Arial" w:hAnsi="Arial"/>
        </w:rPr>
        <w:t xml:space="preserve">. </w:t>
      </w:r>
      <w:r>
        <w:rPr>
          <w:rFonts w:ascii="Arial" w:hAnsi="Arial" w:cs="宋体" w:hint="eastAsia"/>
        </w:rPr>
        <w:t>本公司附加的对顾客承诺的要求。</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7.2.2. </w:t>
      </w:r>
      <w:r>
        <w:rPr>
          <w:rFonts w:ascii="Arial" w:hAnsi="Arial" w:cs="宋体" w:hint="eastAsia"/>
        </w:rPr>
        <w:t>产品要求的评审</w:t>
      </w:r>
    </w:p>
    <w:p w:rsidR="00811398" w:rsidRDefault="0027101D">
      <w:pPr>
        <w:autoSpaceDE w:val="0"/>
        <w:autoSpaceDN w:val="0"/>
        <w:adjustRightInd w:val="0"/>
        <w:spacing w:line="360" w:lineRule="auto"/>
        <w:rPr>
          <w:rFonts w:ascii="Arial" w:hAnsi="Arial" w:cs="宋体"/>
        </w:rPr>
      </w:pPr>
      <w:r>
        <w:rPr>
          <w:rFonts w:ascii="Arial" w:hAnsi="Arial"/>
        </w:rPr>
        <w:t xml:space="preserve">7.2.2.1. </w:t>
      </w:r>
      <w:r>
        <w:rPr>
          <w:rFonts w:ascii="Arial" w:hAnsi="Arial" w:cs="宋体" w:hint="eastAsia"/>
        </w:rPr>
        <w:t>销售部负责组织对产品要求的评审，质量部、生产部、采购部、研发部等参与；</w:t>
      </w:r>
    </w:p>
    <w:p w:rsidR="00811398" w:rsidRDefault="0027101D">
      <w:pPr>
        <w:autoSpaceDE w:val="0"/>
        <w:autoSpaceDN w:val="0"/>
        <w:adjustRightInd w:val="0"/>
        <w:spacing w:line="360" w:lineRule="auto"/>
        <w:rPr>
          <w:rFonts w:ascii="Arial" w:hAnsi="Arial" w:cs="宋体"/>
        </w:rPr>
      </w:pPr>
      <w:r>
        <w:rPr>
          <w:rFonts w:ascii="Arial" w:hAnsi="Arial"/>
        </w:rPr>
        <w:t xml:space="preserve">7.2.2.2. </w:t>
      </w:r>
      <w:r>
        <w:rPr>
          <w:rFonts w:ascii="Arial" w:hAnsi="Arial" w:cs="宋体" w:hint="eastAsia"/>
        </w:rPr>
        <w:t>在正式接收合同</w:t>
      </w:r>
      <w:r>
        <w:rPr>
          <w:rFonts w:ascii="Arial" w:hAnsi="Arial"/>
        </w:rPr>
        <w:t>/</w:t>
      </w:r>
      <w:r>
        <w:rPr>
          <w:rFonts w:ascii="Arial" w:hAnsi="Arial" w:cs="宋体" w:hint="eastAsia"/>
        </w:rPr>
        <w:t>订单前，市场销售组织相关部门按《合同评审控制程序》的规定对产品要求进行评审，以确保：</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a. </w:t>
      </w:r>
      <w:r>
        <w:rPr>
          <w:rFonts w:ascii="Arial" w:hAnsi="Arial" w:cs="宋体" w:hint="eastAsia"/>
        </w:rPr>
        <w:t>产品的各项要求（包括规格、数量、交货期、交货地点、价格、结算方式等）得到规定并形成文件；</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b. </w:t>
      </w:r>
      <w:r>
        <w:rPr>
          <w:rFonts w:ascii="Arial" w:hAnsi="Arial" w:cs="宋体" w:hint="eastAsia"/>
        </w:rPr>
        <w:t>与以前表述不一致的合同或订单要求得到解决；</w:t>
      </w:r>
      <w:r>
        <w:rPr>
          <w:rFonts w:ascii="Arial" w:hAnsi="Arial" w:cs="宋体"/>
        </w:rPr>
        <w:t xml:space="preserve"> </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c.</w:t>
      </w:r>
      <w:r>
        <w:rPr>
          <w:rFonts w:ascii="Arial" w:hAnsi="Arial" w:cs="宋体" w:hint="eastAsia"/>
        </w:rPr>
        <w:t xml:space="preserve"> </w:t>
      </w:r>
      <w:r>
        <w:rPr>
          <w:rFonts w:ascii="Arial" w:hAnsi="Arial" w:cs="宋体" w:hint="eastAsia"/>
        </w:rPr>
        <w:t>本公司有能力满足规定的要求；</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lastRenderedPageBreak/>
        <w:t>d.</w:t>
      </w:r>
      <w:r>
        <w:rPr>
          <w:rFonts w:ascii="Arial" w:hAnsi="Arial" w:cs="宋体" w:hint="eastAsia"/>
        </w:rPr>
        <w:t xml:space="preserve"> </w:t>
      </w:r>
      <w:r>
        <w:rPr>
          <w:rFonts w:ascii="Arial" w:hAnsi="Arial" w:cs="宋体" w:hint="eastAsia"/>
        </w:rPr>
        <w:t>对合同</w:t>
      </w:r>
      <w:r>
        <w:rPr>
          <w:rFonts w:ascii="Arial" w:hAnsi="Arial"/>
        </w:rPr>
        <w:t>/</w:t>
      </w:r>
      <w:r>
        <w:rPr>
          <w:rFonts w:ascii="Arial" w:hAnsi="Arial" w:cs="宋体" w:hint="eastAsia"/>
        </w:rPr>
        <w:t>订单中不清楚的方面以及评审中认为需要调整的方面由市场销售负责与顾客协商；</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e. </w:t>
      </w:r>
      <w:r>
        <w:rPr>
          <w:rFonts w:ascii="Arial" w:hAnsi="Arial" w:cs="宋体" w:hint="eastAsia"/>
        </w:rPr>
        <w:t>对于口头订单，由接收部门负责记录产品要求并形成文件，此文件应得到顾客的确认；</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f. </w:t>
      </w:r>
      <w:r>
        <w:rPr>
          <w:rFonts w:ascii="Arial" w:hAnsi="Arial" w:cs="宋体" w:hint="eastAsia"/>
        </w:rPr>
        <w:t>当产品要求发生变更时，应按原评审程序，由市场销售对变更内容组织评审，并确保文件得到；</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g. </w:t>
      </w:r>
      <w:r>
        <w:rPr>
          <w:rFonts w:ascii="Arial" w:hAnsi="Arial" w:cs="宋体" w:hint="eastAsia"/>
        </w:rPr>
        <w:t>评审后输出记录评审结果及评审中提出的跟踪措施。</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7.2.3. </w:t>
      </w:r>
      <w:r>
        <w:rPr>
          <w:rFonts w:ascii="Arial" w:hAnsi="Arial" w:cs="宋体" w:hint="eastAsia"/>
        </w:rPr>
        <w:t>沟通</w:t>
      </w:r>
    </w:p>
    <w:p w:rsidR="00811398" w:rsidRDefault="0027101D">
      <w:pPr>
        <w:autoSpaceDE w:val="0"/>
        <w:autoSpaceDN w:val="0"/>
        <w:adjustRightInd w:val="0"/>
        <w:spacing w:line="360" w:lineRule="auto"/>
        <w:rPr>
          <w:rFonts w:ascii="Arial" w:hAnsi="Arial" w:cs="宋体"/>
        </w:rPr>
      </w:pPr>
      <w:r>
        <w:rPr>
          <w:rFonts w:ascii="Arial" w:hAnsi="Arial"/>
        </w:rPr>
        <w:t xml:space="preserve">7.2.3.1. </w:t>
      </w:r>
      <w:r>
        <w:rPr>
          <w:rFonts w:cs="Century"/>
          <w:szCs w:val="21"/>
        </w:rPr>
        <w:t>公司建立《与顾客有关的过程控制程序》、《信息反馈控制程序》及</w:t>
      </w:r>
      <w:r>
        <w:rPr>
          <w:rFonts w:cs="Century" w:hint="eastAsia"/>
          <w:szCs w:val="21"/>
        </w:rPr>
        <w:t>《</w:t>
      </w:r>
      <w:r>
        <w:rPr>
          <w:rFonts w:cs="Century"/>
          <w:szCs w:val="21"/>
        </w:rPr>
        <w:t>不良事件报告控制程序》</w:t>
      </w:r>
      <w:r>
        <w:rPr>
          <w:rFonts w:cs="Century" w:hint="eastAsia"/>
          <w:szCs w:val="21"/>
        </w:rPr>
        <w:t>、《产品召回控制程序》</w:t>
      </w:r>
      <w:r>
        <w:rPr>
          <w:rFonts w:cs="Century"/>
          <w:szCs w:val="21"/>
        </w:rPr>
        <w:t>等与顾客进行充分的沟通</w:t>
      </w:r>
      <w:r>
        <w:rPr>
          <w:rFonts w:cs="Century" w:hint="eastAsia"/>
          <w:szCs w:val="21"/>
        </w:rPr>
        <w:t>，</w:t>
      </w:r>
      <w:r>
        <w:rPr>
          <w:rFonts w:ascii="Arial" w:hAnsi="Arial" w:cs="宋体" w:hint="eastAsia"/>
        </w:rPr>
        <w:t>沟通的内容应包括：</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a. </w:t>
      </w:r>
      <w:r>
        <w:rPr>
          <w:rFonts w:ascii="Arial" w:hAnsi="Arial" w:cs="宋体" w:hint="eastAsia"/>
        </w:rPr>
        <w:t>产品信息；</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b. </w:t>
      </w:r>
      <w:r>
        <w:rPr>
          <w:rFonts w:ascii="Arial" w:hAnsi="Arial" w:cs="宋体" w:hint="eastAsia"/>
        </w:rPr>
        <w:t>问询、合同或订单的处理，包括其更改；</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c. </w:t>
      </w:r>
      <w:r>
        <w:rPr>
          <w:rFonts w:ascii="Arial" w:hAnsi="Arial" w:cs="宋体" w:hint="eastAsia"/>
        </w:rPr>
        <w:t>顾客反馈的信息，包括投诉和抱怨；</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d.</w:t>
      </w:r>
      <w:r>
        <w:rPr>
          <w:rFonts w:ascii="Arial" w:hAnsi="Arial" w:cs="宋体" w:hint="eastAsia"/>
        </w:rPr>
        <w:t xml:space="preserve"> </w:t>
      </w:r>
      <w:r>
        <w:rPr>
          <w:rFonts w:ascii="Arial" w:hAnsi="Arial" w:cs="宋体" w:hint="eastAsia"/>
        </w:rPr>
        <w:t>忠告性通知。</w:t>
      </w:r>
    </w:p>
    <w:p w:rsidR="00811398" w:rsidRDefault="0027101D">
      <w:pPr>
        <w:autoSpaceDE w:val="0"/>
        <w:autoSpaceDN w:val="0"/>
        <w:adjustRightInd w:val="0"/>
        <w:spacing w:line="360" w:lineRule="auto"/>
        <w:outlineLvl w:val="1"/>
        <w:rPr>
          <w:rFonts w:ascii="Arial" w:hAnsi="Arial" w:cs="宋体,Bold"/>
          <w:b/>
          <w:bCs/>
        </w:rPr>
      </w:pPr>
      <w:bookmarkStart w:id="80" w:name="_Toc240873237_WPSOffice_Level2"/>
      <w:bookmarkStart w:id="81" w:name="_Toc1371"/>
      <w:r>
        <w:rPr>
          <w:rFonts w:ascii="Arial" w:hAnsi="Arial"/>
          <w:b/>
          <w:bCs/>
        </w:rPr>
        <w:t xml:space="preserve">7.3. </w:t>
      </w:r>
      <w:r>
        <w:rPr>
          <w:rFonts w:ascii="Arial" w:hAnsi="Arial" w:cs="宋体,Bold" w:hint="eastAsia"/>
          <w:b/>
          <w:bCs/>
        </w:rPr>
        <w:t>设计和开发</w:t>
      </w:r>
      <w:bookmarkEnd w:id="80"/>
      <w:bookmarkEnd w:id="81"/>
    </w:p>
    <w:p w:rsidR="00811398" w:rsidRDefault="0027101D">
      <w:pPr>
        <w:autoSpaceDE w:val="0"/>
        <w:autoSpaceDN w:val="0"/>
        <w:adjustRightInd w:val="0"/>
        <w:spacing w:line="360" w:lineRule="auto"/>
        <w:outlineLvl w:val="2"/>
        <w:rPr>
          <w:rFonts w:ascii="Arial" w:hAnsi="Arial"/>
        </w:rPr>
      </w:pPr>
      <w:r>
        <w:rPr>
          <w:rFonts w:ascii="Arial" w:hAnsi="Arial"/>
        </w:rPr>
        <w:t xml:space="preserve">7.3.1. </w:t>
      </w:r>
      <w:r>
        <w:rPr>
          <w:rFonts w:ascii="Arial" w:hAnsi="Arial" w:hint="eastAsia"/>
        </w:rPr>
        <w:t>总则</w:t>
      </w:r>
    </w:p>
    <w:p w:rsidR="00811398" w:rsidRDefault="0027101D">
      <w:pPr>
        <w:autoSpaceDE w:val="0"/>
        <w:autoSpaceDN w:val="0"/>
        <w:adjustRightInd w:val="0"/>
        <w:spacing w:line="360" w:lineRule="auto"/>
        <w:jc w:val="left"/>
        <w:rPr>
          <w:rFonts w:cs="宋体"/>
          <w:b/>
        </w:rPr>
      </w:pPr>
      <w:r>
        <w:rPr>
          <w:rFonts w:ascii="Arial" w:hAnsi="Arial" w:hint="eastAsia"/>
        </w:rPr>
        <w:t xml:space="preserve"> </w:t>
      </w:r>
      <w:r>
        <w:rPr>
          <w:rFonts w:ascii="Arial" w:hAnsi="Arial"/>
        </w:rPr>
        <w:t xml:space="preserve"> </w:t>
      </w:r>
      <w:r>
        <w:rPr>
          <w:rFonts w:ascii="Arial" w:hAnsi="Arial" w:hint="eastAsia"/>
        </w:rPr>
        <w:t>为对设计、开发的过程进行管理和控制，本</w:t>
      </w:r>
      <w:r>
        <w:rPr>
          <w:rFonts w:ascii="Arial" w:hAnsi="Arial" w:cs="宋体" w:hint="eastAsia"/>
        </w:rPr>
        <w:t>公司建立《设计和开发控制程序》。</w:t>
      </w:r>
      <w:r>
        <w:rPr>
          <w:rFonts w:ascii="Arial" w:hAnsi="Arial" w:hint="eastAsia"/>
        </w:rPr>
        <w:t>本公司的医疗独立软件，设计开发过程应符合</w:t>
      </w:r>
      <w:r>
        <w:rPr>
          <w:rFonts w:ascii="宋体" w:hAnsi="宋体" w:hint="eastAsia"/>
          <w:szCs w:val="21"/>
        </w:rPr>
        <w:t>《医疗器械生产质量管理规范附录独立软件》第</w:t>
      </w:r>
      <w:r>
        <w:rPr>
          <w:rFonts w:ascii="宋体" w:hAnsi="宋体"/>
          <w:szCs w:val="21"/>
        </w:rPr>
        <w:t>2.3</w:t>
      </w:r>
      <w:r>
        <w:rPr>
          <w:rFonts w:ascii="宋体" w:hAnsi="宋体" w:hint="eastAsia"/>
          <w:szCs w:val="21"/>
        </w:rPr>
        <w:t>要求。详情见附件</w:t>
      </w:r>
      <w:r>
        <w:rPr>
          <w:rFonts w:ascii="宋体" w:hAnsi="宋体" w:hint="eastAsia"/>
          <w:szCs w:val="21"/>
        </w:rPr>
        <w:t>4</w:t>
      </w:r>
      <w:r>
        <w:rPr>
          <w:rFonts w:ascii="宋体" w:hAnsi="宋体" w:hint="eastAsia"/>
          <w:szCs w:val="21"/>
        </w:rPr>
        <w:t>《</w:t>
      </w:r>
      <w:r>
        <w:rPr>
          <w:rFonts w:cs="宋体" w:hint="eastAsia"/>
        </w:rPr>
        <w:t>软件开发过程和和活动概示</w:t>
      </w:r>
      <w:r>
        <w:rPr>
          <w:rFonts w:ascii="宋体" w:hAnsi="宋体" w:hint="eastAsia"/>
          <w:szCs w:val="21"/>
        </w:rPr>
        <w:t>》。其它产品应符合《医疗器械生产质量管理规范》的要求。</w:t>
      </w:r>
    </w:p>
    <w:p w:rsidR="00811398" w:rsidRDefault="0027101D">
      <w:pPr>
        <w:autoSpaceDE w:val="0"/>
        <w:autoSpaceDN w:val="0"/>
        <w:adjustRightInd w:val="0"/>
        <w:spacing w:line="360" w:lineRule="auto"/>
        <w:outlineLvl w:val="2"/>
        <w:rPr>
          <w:rFonts w:ascii="Arial" w:hAnsi="Arial" w:cs="宋体"/>
        </w:rPr>
      </w:pPr>
      <w:r>
        <w:rPr>
          <w:rFonts w:ascii="Arial" w:hAnsi="Arial" w:cs="宋体"/>
        </w:rPr>
        <w:t xml:space="preserve">7.3.2 </w:t>
      </w:r>
      <w:r>
        <w:rPr>
          <w:rFonts w:ascii="Arial" w:hAnsi="Arial" w:cs="宋体" w:hint="eastAsia"/>
        </w:rPr>
        <w:t>设计和开发策划</w:t>
      </w:r>
    </w:p>
    <w:p w:rsidR="00811398" w:rsidRDefault="0027101D">
      <w:pPr>
        <w:autoSpaceDE w:val="0"/>
        <w:autoSpaceDN w:val="0"/>
        <w:adjustRightInd w:val="0"/>
        <w:spacing w:line="360" w:lineRule="auto"/>
        <w:ind w:firstLineChars="100" w:firstLine="210"/>
        <w:rPr>
          <w:rFonts w:ascii="Arial" w:hAnsi="Arial" w:cs="宋体"/>
        </w:rPr>
      </w:pPr>
      <w:r>
        <w:rPr>
          <w:rFonts w:ascii="Arial" w:hAnsi="Arial" w:cs="宋体" w:hint="eastAsia"/>
        </w:rPr>
        <w:t xml:space="preserve"> </w:t>
      </w:r>
      <w:r>
        <w:rPr>
          <w:rFonts w:ascii="Arial" w:hAnsi="Arial" w:cs="宋体"/>
        </w:rPr>
        <w:t xml:space="preserve">    </w:t>
      </w:r>
      <w:r>
        <w:rPr>
          <w:rFonts w:ascii="Arial" w:hAnsi="Arial" w:cs="宋体" w:hint="eastAsia"/>
        </w:rPr>
        <w:t>根据市场调研报告，设计和开发部应组织进行设计和开发的策划，编制开发计划，规定质量要求和约束条件，安排各项活动和进度，计划内容应包括但不限于：</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a. </w:t>
      </w:r>
      <w:r>
        <w:rPr>
          <w:rFonts w:ascii="Arial" w:hAnsi="Arial" w:hint="eastAsia"/>
        </w:rPr>
        <w:t>新产品设计和开发的各个阶段；</w:t>
      </w:r>
      <w:r>
        <w:rPr>
          <w:rFonts w:ascii="Arial" w:hAnsi="Arial" w:cs="宋体"/>
        </w:rPr>
        <w:t xml:space="preserve"> </w:t>
      </w:r>
    </w:p>
    <w:p w:rsidR="00811398" w:rsidRDefault="0027101D">
      <w:pPr>
        <w:autoSpaceDE w:val="0"/>
        <w:autoSpaceDN w:val="0"/>
        <w:adjustRightInd w:val="0"/>
        <w:spacing w:line="360" w:lineRule="auto"/>
        <w:ind w:firstLineChars="270" w:firstLine="567"/>
        <w:rPr>
          <w:rFonts w:ascii="Arial" w:hAnsi="Arial"/>
        </w:rPr>
      </w:pPr>
      <w:r>
        <w:rPr>
          <w:rFonts w:ascii="Arial" w:hAnsi="Arial"/>
        </w:rPr>
        <w:t xml:space="preserve">b. </w:t>
      </w:r>
      <w:r>
        <w:rPr>
          <w:rFonts w:ascii="Arial" w:hAnsi="Arial" w:hint="eastAsia"/>
        </w:rPr>
        <w:t>新产品每个设计和开发阶段所需的一个或者多个评审；</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c. </w:t>
      </w:r>
      <w:r>
        <w:rPr>
          <w:rFonts w:ascii="Arial" w:hAnsi="Arial" w:hint="eastAsia"/>
        </w:rPr>
        <w:t>适合于每个设计和开发阶段的验证、确认和设计转换活动；</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d. </w:t>
      </w:r>
      <w:r>
        <w:rPr>
          <w:rFonts w:ascii="Arial" w:hAnsi="Arial" w:cs="宋体" w:hint="eastAsia"/>
        </w:rPr>
        <w:t>新产品设计开发职责和权限；</w:t>
      </w:r>
      <w:r>
        <w:rPr>
          <w:rFonts w:ascii="Arial" w:hAnsi="Arial" w:cs="宋体"/>
        </w:rPr>
        <w:t xml:space="preserve"> </w:t>
      </w:r>
    </w:p>
    <w:p w:rsidR="00811398" w:rsidRDefault="0027101D">
      <w:pPr>
        <w:autoSpaceDE w:val="0"/>
        <w:autoSpaceDN w:val="0"/>
        <w:adjustRightInd w:val="0"/>
        <w:spacing w:line="360" w:lineRule="auto"/>
        <w:ind w:firstLineChars="270" w:firstLine="567"/>
        <w:rPr>
          <w:rFonts w:ascii="Arial" w:hAnsi="Arial"/>
        </w:rPr>
      </w:pPr>
      <w:r>
        <w:rPr>
          <w:rFonts w:ascii="Arial" w:hAnsi="Arial"/>
        </w:rPr>
        <w:t xml:space="preserve">e. </w:t>
      </w:r>
      <w:r>
        <w:rPr>
          <w:rFonts w:ascii="Arial" w:hAnsi="Arial" w:hint="eastAsia"/>
        </w:rPr>
        <w:t>确保设计和开发输出到输入的可追溯性的方法；</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cs="宋体" w:hint="eastAsia"/>
        </w:rPr>
        <w:t>f</w:t>
      </w:r>
      <w:r>
        <w:rPr>
          <w:rFonts w:ascii="Arial" w:hAnsi="Arial" w:cs="宋体" w:hint="eastAsia"/>
        </w:rPr>
        <w:t>．所需的资源，包括必要的人员能力；</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根据各部门职责规定与新产品设计和开发相关的销售部、生产部、质量部以及研发部内部设计与工艺之间的相互关系，并将必要的信息形成文件，及时传递和签收，并定期评审。</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7.3.3. </w:t>
      </w:r>
      <w:r>
        <w:rPr>
          <w:rFonts w:ascii="Arial" w:hAnsi="Arial" w:cs="宋体" w:hint="eastAsia"/>
        </w:rPr>
        <w:t>设计和开发输入</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在项目方案中必须明确与开发产品有关的设计输入，包括：</w:t>
      </w:r>
    </w:p>
    <w:p w:rsidR="00811398" w:rsidRDefault="0027101D">
      <w:pPr>
        <w:pStyle w:val="10"/>
        <w:numPr>
          <w:ilvl w:val="0"/>
          <w:numId w:val="18"/>
        </w:numPr>
        <w:autoSpaceDE w:val="0"/>
        <w:autoSpaceDN w:val="0"/>
        <w:adjustRightInd w:val="0"/>
        <w:spacing w:line="360" w:lineRule="auto"/>
        <w:ind w:firstLineChars="0"/>
        <w:rPr>
          <w:rFonts w:ascii="Arial" w:hAnsi="Arial" w:cs="宋体"/>
        </w:rPr>
      </w:pPr>
      <w:r>
        <w:rPr>
          <w:rFonts w:ascii="Arial" w:hAnsi="Arial" w:cs="宋体" w:hint="eastAsia"/>
        </w:rPr>
        <w:t>产品性能指标，功能、接口、用户界面、网络安全、警示提示；</w:t>
      </w:r>
    </w:p>
    <w:p w:rsidR="00811398" w:rsidRDefault="0027101D">
      <w:pPr>
        <w:pStyle w:val="10"/>
        <w:numPr>
          <w:ilvl w:val="0"/>
          <w:numId w:val="18"/>
        </w:numPr>
        <w:autoSpaceDE w:val="0"/>
        <w:autoSpaceDN w:val="0"/>
        <w:adjustRightInd w:val="0"/>
        <w:spacing w:line="360" w:lineRule="auto"/>
        <w:ind w:firstLineChars="0"/>
        <w:rPr>
          <w:rFonts w:ascii="Arial" w:hAnsi="Arial" w:cs="宋体"/>
        </w:rPr>
      </w:pPr>
      <w:r>
        <w:rPr>
          <w:rFonts w:ascii="Arial" w:hAnsi="Arial" w:cs="宋体" w:hint="eastAsia"/>
        </w:rPr>
        <w:t>相关法律法规要求；</w:t>
      </w:r>
    </w:p>
    <w:p w:rsidR="00811398" w:rsidRDefault="0027101D">
      <w:pPr>
        <w:pStyle w:val="10"/>
        <w:numPr>
          <w:ilvl w:val="0"/>
          <w:numId w:val="18"/>
        </w:numPr>
        <w:tabs>
          <w:tab w:val="left" w:pos="709"/>
        </w:tabs>
        <w:autoSpaceDE w:val="0"/>
        <w:autoSpaceDN w:val="0"/>
        <w:adjustRightInd w:val="0"/>
        <w:spacing w:line="360" w:lineRule="auto"/>
        <w:ind w:firstLineChars="0"/>
        <w:rPr>
          <w:rFonts w:ascii="Arial" w:hAnsi="Arial" w:cs="宋体"/>
        </w:rPr>
      </w:pPr>
      <w:r>
        <w:rPr>
          <w:rFonts w:ascii="Arial" w:hAnsi="Arial" w:cs="宋体" w:hint="eastAsia"/>
        </w:rPr>
        <w:t>以前类似设计的信息；</w:t>
      </w:r>
    </w:p>
    <w:p w:rsidR="00811398" w:rsidRDefault="0027101D">
      <w:pPr>
        <w:pStyle w:val="10"/>
        <w:numPr>
          <w:ilvl w:val="0"/>
          <w:numId w:val="18"/>
        </w:numPr>
        <w:tabs>
          <w:tab w:val="left" w:pos="709"/>
        </w:tabs>
        <w:autoSpaceDE w:val="0"/>
        <w:autoSpaceDN w:val="0"/>
        <w:adjustRightInd w:val="0"/>
        <w:spacing w:line="360" w:lineRule="auto"/>
        <w:ind w:firstLineChars="0"/>
        <w:rPr>
          <w:rFonts w:ascii="Arial" w:hAnsi="Arial" w:cs="宋体"/>
        </w:rPr>
      </w:pPr>
      <w:r>
        <w:rPr>
          <w:rFonts w:ascii="Arial" w:hAnsi="Arial" w:cs="宋体" w:hint="eastAsia"/>
        </w:rPr>
        <w:t>风险管理的相关信息；</w:t>
      </w:r>
    </w:p>
    <w:p w:rsidR="00811398" w:rsidRDefault="0027101D">
      <w:pPr>
        <w:pStyle w:val="10"/>
        <w:numPr>
          <w:ilvl w:val="0"/>
          <w:numId w:val="18"/>
        </w:numPr>
        <w:autoSpaceDE w:val="0"/>
        <w:autoSpaceDN w:val="0"/>
        <w:adjustRightInd w:val="0"/>
        <w:spacing w:line="360" w:lineRule="auto"/>
        <w:ind w:firstLineChars="0"/>
        <w:rPr>
          <w:rFonts w:ascii="Arial" w:hAnsi="Arial" w:cs="宋体"/>
        </w:rPr>
      </w:pPr>
      <w:r>
        <w:rPr>
          <w:rFonts w:ascii="Arial" w:hAnsi="Arial" w:cs="宋体" w:hint="eastAsia"/>
        </w:rPr>
        <w:lastRenderedPageBreak/>
        <w:t>设计开发方面其它的要求（如专利信息等）；</w:t>
      </w:r>
    </w:p>
    <w:p w:rsidR="00811398" w:rsidRDefault="0027101D">
      <w:pPr>
        <w:pStyle w:val="10"/>
        <w:autoSpaceDE w:val="0"/>
        <w:autoSpaceDN w:val="0"/>
        <w:adjustRightInd w:val="0"/>
        <w:spacing w:line="360" w:lineRule="auto"/>
        <w:ind w:left="675" w:firstLineChars="0" w:firstLine="0"/>
        <w:rPr>
          <w:rFonts w:ascii="Arial" w:hAnsi="Arial" w:cs="宋体"/>
        </w:rPr>
      </w:pPr>
      <w:r>
        <w:rPr>
          <w:rFonts w:ascii="Arial" w:hAnsi="Arial" w:cs="宋体" w:hint="eastAsia"/>
        </w:rPr>
        <w:t>设计输入最终形成“软件需求规范”并经过相关部门的评审，对不完善、含糊、矛盾的要求通过评审予以解决。</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7.3.4. </w:t>
      </w:r>
      <w:r>
        <w:rPr>
          <w:rFonts w:ascii="Arial" w:hAnsi="Arial" w:cs="宋体" w:hint="eastAsia"/>
        </w:rPr>
        <w:t>设计和开发输出</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cs="宋体" w:hint="eastAsia"/>
        </w:rPr>
        <w:t>应本公司的产品为医疗器械独立软件，设计输出的主体为软件产品本身。另外为了保证软件发行的可重复性，还需要输出包含软件产品媒介的生产、包装、部署、防护和存储以及软件后期维护等方面的要求。内容有：设计输出是供采购、生产和安</w:t>
      </w:r>
      <w:r>
        <w:rPr>
          <w:rFonts w:ascii="Arial" w:hAnsi="Arial" w:cs="宋体" w:hint="eastAsia"/>
        </w:rPr>
        <w:t>装部署、检验和服务所使用的最终技术文件，以能满足和对照设计输入内容进行验证或确认的形式来表达，内容包括：</w:t>
      </w:r>
    </w:p>
    <w:p w:rsidR="00811398" w:rsidRDefault="0027101D">
      <w:pPr>
        <w:pStyle w:val="10"/>
        <w:numPr>
          <w:ilvl w:val="0"/>
          <w:numId w:val="19"/>
        </w:numPr>
        <w:autoSpaceDE w:val="0"/>
        <w:autoSpaceDN w:val="0"/>
        <w:adjustRightInd w:val="0"/>
        <w:spacing w:line="360" w:lineRule="auto"/>
        <w:ind w:firstLineChars="0"/>
        <w:rPr>
          <w:rFonts w:ascii="Arial" w:hAnsi="Arial"/>
        </w:rPr>
      </w:pPr>
      <w:r>
        <w:rPr>
          <w:rFonts w:ascii="Arial" w:hAnsi="Arial" w:hint="eastAsia"/>
        </w:rPr>
        <w:t>媒介的材料要求和检验规程。</w:t>
      </w:r>
    </w:p>
    <w:p w:rsidR="00811398" w:rsidRDefault="0027101D">
      <w:pPr>
        <w:pStyle w:val="10"/>
        <w:numPr>
          <w:ilvl w:val="0"/>
          <w:numId w:val="19"/>
        </w:numPr>
        <w:autoSpaceDE w:val="0"/>
        <w:autoSpaceDN w:val="0"/>
        <w:adjustRightInd w:val="0"/>
        <w:spacing w:line="360" w:lineRule="auto"/>
        <w:ind w:firstLineChars="0"/>
        <w:rPr>
          <w:rFonts w:ascii="Arial" w:hAnsi="Arial" w:cs="宋体"/>
        </w:rPr>
      </w:pPr>
      <w:r>
        <w:rPr>
          <w:rFonts w:ascii="Arial" w:hAnsi="Arial" w:hint="eastAsia"/>
        </w:rPr>
        <w:t>媒介复制的生产工艺及相应的作业指导书。</w:t>
      </w:r>
    </w:p>
    <w:p w:rsidR="00811398" w:rsidRDefault="0027101D">
      <w:pPr>
        <w:pStyle w:val="10"/>
        <w:numPr>
          <w:ilvl w:val="0"/>
          <w:numId w:val="19"/>
        </w:numPr>
        <w:autoSpaceDE w:val="0"/>
        <w:autoSpaceDN w:val="0"/>
        <w:adjustRightInd w:val="0"/>
        <w:spacing w:line="360" w:lineRule="auto"/>
        <w:ind w:firstLineChars="0"/>
        <w:rPr>
          <w:rFonts w:ascii="Arial" w:hAnsi="Arial" w:cs="宋体"/>
        </w:rPr>
      </w:pPr>
      <w:r>
        <w:rPr>
          <w:rFonts w:ascii="Arial" w:hAnsi="Arial" w:cs="宋体" w:hint="eastAsia"/>
        </w:rPr>
        <w:t>媒介的包装和储存要求等；</w:t>
      </w:r>
    </w:p>
    <w:p w:rsidR="00811398" w:rsidRDefault="0027101D">
      <w:pPr>
        <w:numPr>
          <w:ilvl w:val="0"/>
          <w:numId w:val="19"/>
        </w:numPr>
        <w:autoSpaceDE w:val="0"/>
        <w:autoSpaceDN w:val="0"/>
        <w:adjustRightInd w:val="0"/>
        <w:spacing w:line="360" w:lineRule="auto"/>
        <w:rPr>
          <w:rFonts w:ascii="Arial" w:hAnsi="Arial" w:cs="宋体"/>
        </w:rPr>
      </w:pPr>
      <w:r>
        <w:rPr>
          <w:rFonts w:ascii="Arial" w:hAnsi="Arial" w:cs="宋体" w:hint="eastAsia"/>
        </w:rPr>
        <w:t>产品技术条件、标签、使用说明书；</w:t>
      </w:r>
    </w:p>
    <w:p w:rsidR="00811398" w:rsidRDefault="0027101D">
      <w:pPr>
        <w:numPr>
          <w:ilvl w:val="0"/>
          <w:numId w:val="19"/>
        </w:numPr>
        <w:autoSpaceDE w:val="0"/>
        <w:autoSpaceDN w:val="0"/>
        <w:adjustRightInd w:val="0"/>
        <w:spacing w:line="360" w:lineRule="auto"/>
        <w:rPr>
          <w:rFonts w:ascii="Arial" w:hAnsi="Arial" w:cs="宋体"/>
        </w:rPr>
      </w:pPr>
      <w:r>
        <w:rPr>
          <w:rFonts w:ascii="Arial" w:hAnsi="Arial" w:cs="宋体" w:hint="eastAsia"/>
        </w:rPr>
        <w:t>软件维护计划。</w:t>
      </w:r>
    </w:p>
    <w:p w:rsidR="00811398" w:rsidRDefault="0027101D">
      <w:pPr>
        <w:numPr>
          <w:ilvl w:val="0"/>
          <w:numId w:val="19"/>
        </w:numPr>
        <w:autoSpaceDE w:val="0"/>
        <w:autoSpaceDN w:val="0"/>
        <w:adjustRightInd w:val="0"/>
        <w:spacing w:line="360" w:lineRule="auto"/>
        <w:rPr>
          <w:rFonts w:ascii="Arial" w:hAnsi="Arial" w:cs="宋体"/>
        </w:rPr>
      </w:pPr>
      <w:r>
        <w:rPr>
          <w:rFonts w:ascii="Arial" w:hAnsi="Arial" w:cs="宋体" w:hint="eastAsia"/>
        </w:rPr>
        <w:t>其它技术文档。</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7.3.5. </w:t>
      </w:r>
      <w:r>
        <w:rPr>
          <w:rFonts w:ascii="Arial" w:hAnsi="Arial" w:cs="宋体" w:hint="eastAsia"/>
        </w:rPr>
        <w:t>设计和开发评审</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a. </w:t>
      </w:r>
      <w:r>
        <w:rPr>
          <w:rFonts w:ascii="Arial" w:hAnsi="Arial" w:cs="宋体" w:hint="eastAsia"/>
        </w:rPr>
        <w:t>设计评审是在各设计阶段有计划实施的设计控制活动；</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b. </w:t>
      </w:r>
      <w:r>
        <w:rPr>
          <w:rFonts w:ascii="Arial" w:hAnsi="Arial" w:cs="宋体" w:hint="eastAsia"/>
        </w:rPr>
        <w:t>研发部按设计和开发策划的要求，组织与被评审的设计阶段有关职能部门代表参与评审，必要时还应包括其他专家会审；</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hint="eastAsia"/>
        </w:rPr>
        <w:t>c</w:t>
      </w:r>
      <w:r>
        <w:rPr>
          <w:rFonts w:ascii="Arial" w:hAnsi="Arial"/>
        </w:rPr>
        <w:t xml:space="preserve">. </w:t>
      </w:r>
      <w:r>
        <w:rPr>
          <w:rFonts w:ascii="Arial" w:hAnsi="Arial" w:cs="宋体" w:hint="eastAsia"/>
        </w:rPr>
        <w:t>评审记录应与设计历史文档（</w:t>
      </w:r>
      <w:r>
        <w:rPr>
          <w:rFonts w:ascii="Arial" w:hAnsi="Arial"/>
        </w:rPr>
        <w:t>DHF</w:t>
      </w:r>
      <w:r>
        <w:rPr>
          <w:rFonts w:ascii="Arial" w:hAnsi="Arial" w:cs="宋体" w:hint="eastAsia"/>
        </w:rPr>
        <w:t>）一起予以保存。</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7.3.6. </w:t>
      </w:r>
      <w:r>
        <w:rPr>
          <w:rFonts w:ascii="Arial" w:hAnsi="Arial" w:cs="宋体" w:hint="eastAsia"/>
        </w:rPr>
        <w:t>设计和开发验证</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在产品设计的适当阶段应按设计和开发策划要求对产品设计进行验证，以确保设计输出符合和满足设计输入的要求，设计验证的结果和由于设计验证引起的任何设计更改均应保存在设计历史文档（</w:t>
      </w:r>
      <w:r>
        <w:rPr>
          <w:rFonts w:ascii="Arial" w:hAnsi="Arial"/>
        </w:rPr>
        <w:t>DHF</w:t>
      </w:r>
      <w:r>
        <w:rPr>
          <w:rFonts w:ascii="Arial" w:hAnsi="Arial" w:cs="宋体" w:hint="eastAsia"/>
        </w:rPr>
        <w:t>）中。</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独立软件的验证一般包括有：源代码审核、静态分析、动态分析、单元测试、集成测试、系统测试等活动。依据产品的不同复杂程度，可做调整。</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产品注册阶段的“型式检验”应视为设计验证的活动。</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7.3.7. </w:t>
      </w:r>
      <w:r>
        <w:rPr>
          <w:rFonts w:ascii="Arial" w:hAnsi="Arial" w:cs="宋体" w:hint="eastAsia"/>
        </w:rPr>
        <w:t>设计确认</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设计验证成功后，对最终产品在规定的操作条件下，研发部应组织相关职能部门进行</w:t>
      </w:r>
      <w:r>
        <w:rPr>
          <w:rFonts w:ascii="Arial" w:hAnsi="Arial" w:cs="宋体" w:hint="eastAsia"/>
        </w:rPr>
        <w:t>设计确认，以确保产品符合设计输入和顾客要求、市场需求。设计确认应包括用户测试、临床评价等，设计确认的结果必须保持；</w:t>
      </w:r>
    </w:p>
    <w:p w:rsidR="00811398" w:rsidRDefault="0027101D">
      <w:pPr>
        <w:autoSpaceDE w:val="0"/>
        <w:autoSpaceDN w:val="0"/>
        <w:adjustRightInd w:val="0"/>
        <w:spacing w:line="360" w:lineRule="auto"/>
        <w:outlineLvl w:val="2"/>
        <w:rPr>
          <w:rFonts w:ascii="Arial" w:hAnsi="Arial"/>
        </w:rPr>
      </w:pPr>
      <w:r>
        <w:rPr>
          <w:rFonts w:ascii="Arial" w:hAnsi="Arial"/>
        </w:rPr>
        <w:t xml:space="preserve">7.3.8. </w:t>
      </w:r>
      <w:r>
        <w:rPr>
          <w:rFonts w:ascii="Arial" w:hAnsi="Arial" w:hint="eastAsia"/>
        </w:rPr>
        <w:t>设计和开发转换</w:t>
      </w:r>
    </w:p>
    <w:p w:rsidR="00811398" w:rsidRDefault="0027101D">
      <w:pPr>
        <w:autoSpaceDE w:val="0"/>
        <w:autoSpaceDN w:val="0"/>
        <w:adjustRightInd w:val="0"/>
        <w:spacing w:line="360" w:lineRule="auto"/>
        <w:rPr>
          <w:rFonts w:ascii="Arial" w:hAnsi="Arial"/>
        </w:rPr>
      </w:pPr>
      <w:r>
        <w:rPr>
          <w:rFonts w:ascii="Arial" w:hAnsi="Arial" w:hint="eastAsia"/>
        </w:rPr>
        <w:t xml:space="preserve">     </w:t>
      </w:r>
      <w:r>
        <w:rPr>
          <w:rFonts w:ascii="Arial" w:hAnsi="Arial" w:hint="eastAsia"/>
        </w:rPr>
        <w:t>为确保设计和开发输出在成为最终生产规范前经验证适合于制造并确保生产能力能满足产品要求，应组织开展试产，并进行产品验证和和设计转换的评审、确认。</w:t>
      </w:r>
    </w:p>
    <w:p w:rsidR="00811398" w:rsidRDefault="0027101D">
      <w:pPr>
        <w:autoSpaceDE w:val="0"/>
        <w:autoSpaceDN w:val="0"/>
        <w:adjustRightInd w:val="0"/>
        <w:spacing w:line="360" w:lineRule="auto"/>
        <w:ind w:firstLineChars="300" w:firstLine="630"/>
        <w:rPr>
          <w:rFonts w:ascii="Arial" w:hAnsi="Arial"/>
        </w:rPr>
      </w:pPr>
      <w:r>
        <w:rPr>
          <w:rFonts w:ascii="Arial" w:hAnsi="Arial" w:hint="eastAsia"/>
        </w:rPr>
        <w:t>设计转换的验证和</w:t>
      </w:r>
      <w:r>
        <w:rPr>
          <w:rFonts w:ascii="Arial" w:hAnsi="Arial" w:cs="宋体" w:hint="eastAsia"/>
        </w:rPr>
        <w:t>评审记录应与设计历史文档（</w:t>
      </w:r>
      <w:r>
        <w:rPr>
          <w:rFonts w:ascii="Arial" w:hAnsi="Arial"/>
        </w:rPr>
        <w:t>DHF</w:t>
      </w:r>
      <w:r>
        <w:rPr>
          <w:rFonts w:ascii="Arial" w:hAnsi="Arial" w:cs="宋体" w:hint="eastAsia"/>
        </w:rPr>
        <w:t>）一起予以保存。</w:t>
      </w:r>
    </w:p>
    <w:p w:rsidR="00811398" w:rsidRDefault="0027101D">
      <w:pPr>
        <w:autoSpaceDE w:val="0"/>
        <w:autoSpaceDN w:val="0"/>
        <w:adjustRightInd w:val="0"/>
        <w:spacing w:line="360" w:lineRule="auto"/>
        <w:outlineLvl w:val="2"/>
        <w:rPr>
          <w:rFonts w:ascii="Arial" w:hAnsi="Arial" w:cs="宋体"/>
        </w:rPr>
      </w:pPr>
      <w:r>
        <w:rPr>
          <w:rFonts w:ascii="Arial" w:hAnsi="Arial" w:cs="宋体" w:hint="eastAsia"/>
        </w:rPr>
        <w:lastRenderedPageBreak/>
        <w:t>7</w:t>
      </w:r>
      <w:r>
        <w:rPr>
          <w:rFonts w:ascii="Arial" w:hAnsi="Arial" w:cs="宋体"/>
        </w:rPr>
        <w:t xml:space="preserve">.3.9 </w:t>
      </w:r>
      <w:r>
        <w:rPr>
          <w:rFonts w:ascii="Arial" w:hAnsi="Arial" w:cs="宋体" w:hint="eastAsia"/>
        </w:rPr>
        <w:t>设计和开发更改的控制</w:t>
      </w:r>
    </w:p>
    <w:p w:rsidR="00811398" w:rsidRDefault="0027101D">
      <w:pPr>
        <w:autoSpaceDE w:val="0"/>
        <w:autoSpaceDN w:val="0"/>
        <w:adjustRightInd w:val="0"/>
        <w:spacing w:line="360" w:lineRule="auto"/>
        <w:ind w:firstLineChars="300" w:firstLine="630"/>
        <w:rPr>
          <w:rFonts w:ascii="Arial" w:hAnsi="Arial"/>
        </w:rPr>
      </w:pPr>
      <w:r>
        <w:rPr>
          <w:rFonts w:ascii="Arial" w:hAnsi="Arial" w:hint="eastAsia"/>
        </w:rPr>
        <w:t>公司编制《设计开发控制程序》和《变更</w:t>
      </w:r>
      <w:r>
        <w:rPr>
          <w:rFonts w:ascii="Arial" w:hAnsi="Arial"/>
        </w:rPr>
        <w:t>控制程序》</w:t>
      </w:r>
      <w:r>
        <w:rPr>
          <w:rFonts w:ascii="Arial" w:hAnsi="Arial" w:hint="eastAsia"/>
        </w:rPr>
        <w:t>，</w:t>
      </w:r>
      <w:r>
        <w:rPr>
          <w:rFonts w:ascii="Arial" w:hAnsi="Arial"/>
        </w:rPr>
        <w:t>确定更改对于医疗器械功能、性能、可用性、安全、适用的法规要求及其预期用途等的重要程度。</w:t>
      </w:r>
    </w:p>
    <w:p w:rsidR="00811398" w:rsidRDefault="0027101D">
      <w:pPr>
        <w:autoSpaceDE w:val="0"/>
        <w:autoSpaceDN w:val="0"/>
        <w:adjustRightInd w:val="0"/>
        <w:spacing w:line="360" w:lineRule="auto"/>
        <w:ind w:firstLineChars="300" w:firstLine="630"/>
        <w:rPr>
          <w:rFonts w:ascii="Arial" w:hAnsi="Arial"/>
        </w:rPr>
      </w:pPr>
      <w:r>
        <w:rPr>
          <w:rFonts w:ascii="Arial" w:hAnsi="Arial"/>
        </w:rPr>
        <w:t>设计和开发更改应保持记录，并进行评审、验证、适当时进行确认、批准。设计和开发更改的评审应包括更改对过程中产品和已交付产品的影响以及风险管理的输入或输出和产品实现过程的影响。</w:t>
      </w:r>
    </w:p>
    <w:p w:rsidR="00811398" w:rsidRDefault="0027101D">
      <w:pPr>
        <w:autoSpaceDE w:val="0"/>
        <w:autoSpaceDN w:val="0"/>
        <w:adjustRightInd w:val="0"/>
        <w:spacing w:line="360" w:lineRule="auto"/>
        <w:ind w:firstLineChars="300" w:firstLine="630"/>
        <w:rPr>
          <w:rFonts w:ascii="Arial" w:hAnsi="Arial"/>
        </w:rPr>
      </w:pPr>
      <w:r>
        <w:rPr>
          <w:rFonts w:ascii="Arial" w:hAnsi="Arial"/>
        </w:rPr>
        <w:t>设计更改的评审结果和任何必要措施</w:t>
      </w:r>
      <w:r>
        <w:rPr>
          <w:rFonts w:ascii="Arial" w:hAnsi="Arial" w:hint="eastAsia"/>
        </w:rPr>
        <w:t>的记录应</w:t>
      </w:r>
      <w:r>
        <w:rPr>
          <w:rFonts w:ascii="Arial" w:hAnsi="Arial"/>
        </w:rPr>
        <w:t>保留。</w:t>
      </w:r>
    </w:p>
    <w:p w:rsidR="00811398" w:rsidRDefault="0027101D">
      <w:pPr>
        <w:autoSpaceDE w:val="0"/>
        <w:autoSpaceDN w:val="0"/>
        <w:adjustRightInd w:val="0"/>
        <w:spacing w:line="360" w:lineRule="auto"/>
        <w:ind w:firstLineChars="300" w:firstLine="630"/>
        <w:rPr>
          <w:rFonts w:ascii="Arial" w:hAnsi="Arial"/>
        </w:rPr>
      </w:pPr>
      <w:r>
        <w:rPr>
          <w:rFonts w:ascii="Arial" w:hAnsi="Arial" w:hint="eastAsia"/>
        </w:rPr>
        <w:t>独立</w:t>
      </w:r>
      <w:r>
        <w:rPr>
          <w:rFonts w:ascii="Arial" w:hAnsi="Arial"/>
        </w:rPr>
        <w:t>软件更新应当形成文件，涵盖现成软件、网络安全的变更控制要求，确定软件更新请求评估、软件更新策划、软件更新实施、风险管理、验证与确认、缺陷管理、可追溯性分析、配置管理、文件与记录控制、评审等活动要求，</w:t>
      </w:r>
      <w:r>
        <w:rPr>
          <w:rFonts w:ascii="Arial" w:hAnsi="Arial"/>
        </w:rPr>
        <w:t>形成相关文件和记录并经批准，</w:t>
      </w:r>
      <w:r>
        <w:rPr>
          <w:rFonts w:ascii="Arial" w:hAnsi="Arial" w:hint="eastAsia"/>
        </w:rPr>
        <w:t>重大</w:t>
      </w:r>
      <w:r>
        <w:rPr>
          <w:rFonts w:ascii="Arial" w:hAnsi="Arial"/>
        </w:rPr>
        <w:t>更新并</w:t>
      </w:r>
      <w:r>
        <w:rPr>
          <w:rFonts w:ascii="Arial" w:hAnsi="Arial" w:hint="eastAsia"/>
        </w:rPr>
        <w:t>进行注册变更</w:t>
      </w:r>
      <w:r>
        <w:rPr>
          <w:rFonts w:ascii="Arial" w:hAnsi="Arial"/>
        </w:rPr>
        <w:t>。软件版本变更应当与软件更新情况相匹配。验证与确认应当根据软件更新的类型、内容和程度实施相适宜的回归测试、用户测试等活动。</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7.3.10 </w:t>
      </w:r>
      <w:r>
        <w:rPr>
          <w:rFonts w:ascii="Arial" w:hAnsi="Arial"/>
        </w:rPr>
        <w:t>软件缺陷管理</w:t>
      </w:r>
    </w:p>
    <w:p w:rsidR="00811398" w:rsidRDefault="0027101D">
      <w:pPr>
        <w:autoSpaceDE w:val="0"/>
        <w:autoSpaceDN w:val="0"/>
        <w:adjustRightInd w:val="0"/>
        <w:spacing w:line="360" w:lineRule="auto"/>
        <w:ind w:firstLineChars="300" w:firstLine="630"/>
        <w:rPr>
          <w:rFonts w:ascii="Arial" w:hAnsi="Arial"/>
        </w:rPr>
      </w:pPr>
      <w:r>
        <w:rPr>
          <w:rFonts w:ascii="Arial" w:hAnsi="Arial"/>
        </w:rPr>
        <w:t>软件缺陷管理应当确定软件缺陷评估、软件缺陷修复、回归测试、风险管理、配置管理、评审等活动要求，形成软件缺陷分析报告以供评审。使用缺陷管理工具保证软件质量，并贯穿于软件生存周期全过程。</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7.3.11 </w:t>
      </w:r>
      <w:r>
        <w:rPr>
          <w:rFonts w:ascii="Arial" w:hAnsi="Arial" w:cs="宋体" w:hint="eastAsia"/>
        </w:rPr>
        <w:t>设计和开发文档</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cs="宋体" w:hint="eastAsia"/>
        </w:rPr>
        <w:t>公司对每一个产品的设计历史文件进行整理，并统一管理，从而证明设计开发过程与设计策划相一致，并为同</w:t>
      </w:r>
      <w:r>
        <w:rPr>
          <w:rFonts w:ascii="Arial" w:hAnsi="Arial" w:cs="宋体" w:hint="eastAsia"/>
        </w:rPr>
        <w:t>类设计提供经验。</w:t>
      </w:r>
    </w:p>
    <w:p w:rsidR="00811398" w:rsidRDefault="0027101D">
      <w:pPr>
        <w:autoSpaceDE w:val="0"/>
        <w:autoSpaceDN w:val="0"/>
        <w:adjustRightInd w:val="0"/>
        <w:spacing w:line="360" w:lineRule="auto"/>
        <w:outlineLvl w:val="1"/>
        <w:rPr>
          <w:rFonts w:ascii="Arial" w:hAnsi="Arial" w:cs="宋体,Bold"/>
          <w:b/>
          <w:bCs/>
        </w:rPr>
      </w:pPr>
      <w:bookmarkStart w:id="82" w:name="_Toc349819664_WPSOffice_Level2"/>
      <w:bookmarkStart w:id="83" w:name="_Toc17586"/>
      <w:r>
        <w:rPr>
          <w:rFonts w:ascii="Arial" w:hAnsi="Arial"/>
          <w:b/>
          <w:bCs/>
        </w:rPr>
        <w:t xml:space="preserve">7.4. </w:t>
      </w:r>
      <w:r>
        <w:rPr>
          <w:rFonts w:ascii="Arial" w:hAnsi="Arial" w:cs="宋体,Bold" w:hint="eastAsia"/>
          <w:b/>
          <w:bCs/>
        </w:rPr>
        <w:t>采购</w:t>
      </w:r>
      <w:bookmarkEnd w:id="82"/>
      <w:bookmarkEnd w:id="83"/>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7.4.1. </w:t>
      </w:r>
      <w:r>
        <w:rPr>
          <w:rFonts w:ascii="Arial" w:hAnsi="Arial" w:cs="宋体" w:hint="eastAsia"/>
        </w:rPr>
        <w:t>采购过程</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a. </w:t>
      </w:r>
      <w:r>
        <w:rPr>
          <w:rFonts w:ascii="Arial" w:hAnsi="Arial" w:cs="宋体" w:hint="eastAsia"/>
        </w:rPr>
        <w:t>本公司制定《供应商评价和选择控制程序》对供方进行评价，以确认供方是否具备质量保证能力和满足合同要求的能力，从而确定其是否可纳入合格供方名录；按《采购控制程序》对采购过程进行控制，确保采购的产品符合规定的要求。</w:t>
      </w:r>
    </w:p>
    <w:p w:rsidR="00811398" w:rsidRDefault="0027101D">
      <w:pPr>
        <w:autoSpaceDE w:val="0"/>
        <w:autoSpaceDN w:val="0"/>
        <w:adjustRightInd w:val="0"/>
        <w:spacing w:line="360" w:lineRule="auto"/>
        <w:ind w:firstLineChars="200" w:firstLine="420"/>
        <w:rPr>
          <w:rFonts w:ascii="Arial" w:hAnsi="Arial"/>
        </w:rPr>
      </w:pPr>
      <w:r>
        <w:rPr>
          <w:rFonts w:ascii="Arial" w:hAnsi="Arial"/>
        </w:rPr>
        <w:t xml:space="preserve">b. </w:t>
      </w:r>
      <w:r>
        <w:rPr>
          <w:rFonts w:ascii="Arial" w:hAnsi="Arial" w:cs="宋体" w:hint="eastAsia"/>
        </w:rPr>
        <w:t>建立合格供方档案，按供方的供货业绩（产品质量要求、交货及时性等），对供方产品质量及质量保证</w:t>
      </w:r>
      <w:r>
        <w:rPr>
          <w:rFonts w:ascii="Arial" w:hAnsi="Arial" w:hint="eastAsia"/>
        </w:rPr>
        <w:t>能力进行跟踪控制，定期对供方进行重新评价，确保合格供方名录的有效性；</w:t>
      </w:r>
    </w:p>
    <w:p w:rsidR="00811398" w:rsidRDefault="0027101D">
      <w:pPr>
        <w:autoSpaceDE w:val="0"/>
        <w:autoSpaceDN w:val="0"/>
        <w:adjustRightInd w:val="0"/>
        <w:spacing w:line="360" w:lineRule="auto"/>
        <w:ind w:firstLineChars="200" w:firstLine="420"/>
        <w:rPr>
          <w:rFonts w:ascii="Arial" w:hAnsi="Arial"/>
        </w:rPr>
      </w:pPr>
      <w:r>
        <w:rPr>
          <w:rFonts w:ascii="Arial" w:hAnsi="Arial"/>
        </w:rPr>
        <w:t xml:space="preserve">c. </w:t>
      </w:r>
      <w:r>
        <w:rPr>
          <w:rFonts w:ascii="Arial" w:hAnsi="Arial"/>
        </w:rPr>
        <w:t>现成软件采购</w:t>
      </w:r>
      <w:r>
        <w:rPr>
          <w:rFonts w:ascii="Arial" w:hAnsi="Arial" w:hint="eastAsia"/>
        </w:rPr>
        <w:t>管理：本公司的产品在开发阶段应识别出</w:t>
      </w:r>
      <w:r>
        <w:rPr>
          <w:rFonts w:ascii="Arial" w:hAnsi="Arial"/>
        </w:rPr>
        <w:t>现成软件</w:t>
      </w:r>
      <w:r>
        <w:rPr>
          <w:rFonts w:ascii="Arial" w:hAnsi="Arial" w:hint="eastAsia"/>
        </w:rPr>
        <w:t>并进行控制和管理，对于现成软件的进行内部验证或者确认</w:t>
      </w:r>
      <w:r>
        <w:rPr>
          <w:rFonts w:ascii="Arial" w:hAnsi="Arial"/>
        </w:rPr>
        <w:t>。外包软件</w:t>
      </w:r>
      <w:r>
        <w:rPr>
          <w:rFonts w:ascii="Arial" w:hAnsi="Arial" w:hint="eastAsia"/>
        </w:rPr>
        <w:t>应签订</w:t>
      </w:r>
      <w:r>
        <w:rPr>
          <w:rFonts w:ascii="Arial" w:hAnsi="Arial"/>
        </w:rPr>
        <w:t>质量协议，明确外包软件需求分析、交付形式、验收方式与准则、设计开发文件交付、知识产权归属、维护等要求以及双方质量责任承担要求。</w:t>
      </w:r>
    </w:p>
    <w:p w:rsidR="00811398" w:rsidRDefault="0027101D">
      <w:pPr>
        <w:autoSpaceDE w:val="0"/>
        <w:autoSpaceDN w:val="0"/>
        <w:adjustRightInd w:val="0"/>
        <w:spacing w:line="360" w:lineRule="auto"/>
        <w:ind w:firstLineChars="200" w:firstLine="420"/>
        <w:rPr>
          <w:rFonts w:ascii="Arial" w:hAnsi="Arial"/>
        </w:rPr>
      </w:pPr>
      <w:r>
        <w:rPr>
          <w:rFonts w:ascii="Arial" w:hAnsi="Arial" w:hint="eastAsia"/>
        </w:rPr>
        <w:t>d.</w:t>
      </w:r>
      <w:r>
        <w:rPr>
          <w:rFonts w:ascii="Arial" w:hAnsi="Arial"/>
        </w:rPr>
        <w:t xml:space="preserve"> </w:t>
      </w:r>
      <w:r>
        <w:rPr>
          <w:rFonts w:ascii="Arial" w:hAnsi="Arial" w:hint="eastAsia"/>
        </w:rPr>
        <w:t>评价结果和供方档案等记录应予以保存。</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7.4.2. </w:t>
      </w:r>
      <w:r>
        <w:rPr>
          <w:rFonts w:ascii="Arial" w:hAnsi="Arial" w:cs="宋体" w:hint="eastAsia"/>
        </w:rPr>
        <w:t>采购信息</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a. </w:t>
      </w:r>
      <w:r>
        <w:rPr>
          <w:rFonts w:ascii="Arial" w:hAnsi="Arial" w:cs="宋体" w:hint="eastAsia"/>
        </w:rPr>
        <w:t>采购部门负责给出采购信息；主要包括采购计划和采购合同；其内容应包括拟采购产品的类别、型号、图样、数量、交货期、标准规范，验收方法，标识及采用的质量体系标准等；服务类的采购应规定供方人员资格要求；</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lastRenderedPageBreak/>
        <w:t xml:space="preserve">b. </w:t>
      </w:r>
      <w:r>
        <w:rPr>
          <w:rFonts w:ascii="Arial" w:hAnsi="Arial" w:cs="宋体" w:hint="eastAsia"/>
        </w:rPr>
        <w:t>采购信息必须准确、统一、完整、有效；</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c</w:t>
      </w:r>
      <w:r>
        <w:rPr>
          <w:rFonts w:ascii="Arial" w:hAnsi="Arial"/>
        </w:rPr>
        <w:t xml:space="preserve">. </w:t>
      </w:r>
      <w:r>
        <w:rPr>
          <w:rFonts w:ascii="Arial" w:hAnsi="Arial" w:hint="eastAsia"/>
        </w:rPr>
        <w:t>书面的</w:t>
      </w:r>
      <w:r>
        <w:rPr>
          <w:rFonts w:ascii="Arial" w:hAnsi="Arial" w:cs="宋体" w:hint="eastAsia"/>
        </w:rPr>
        <w:t>采购计划和采购合同发出前，应经过审批；</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d. </w:t>
      </w:r>
      <w:r>
        <w:rPr>
          <w:rFonts w:ascii="Arial" w:hAnsi="Arial" w:cs="宋体" w:hint="eastAsia"/>
        </w:rPr>
        <w:t>采购部门应保存有关采购信息文件的副本，满足可追溯性要求；</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7.4.3. </w:t>
      </w:r>
      <w:r>
        <w:rPr>
          <w:rFonts w:ascii="Arial" w:hAnsi="Arial" w:cs="宋体" w:hint="eastAsia"/>
        </w:rPr>
        <w:t>采购产品的验证</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a. </w:t>
      </w:r>
      <w:r>
        <w:rPr>
          <w:rFonts w:ascii="Arial" w:hAnsi="Arial" w:cs="宋体" w:hint="eastAsia"/>
        </w:rPr>
        <w:t>所有采购产品均需进行验证，质量部应作好验证记录并妥善保存；</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b. </w:t>
      </w:r>
      <w:r>
        <w:rPr>
          <w:rFonts w:ascii="Arial" w:hAnsi="Arial" w:cs="宋体" w:hint="eastAsia"/>
        </w:rPr>
        <w:t>当合同要求时，可在供方处进行验证，验证的安排应在合同中予以确定；</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c. </w:t>
      </w:r>
      <w:r>
        <w:rPr>
          <w:rFonts w:ascii="Arial" w:hAnsi="Arial" w:cs="宋体" w:hint="eastAsia"/>
        </w:rPr>
        <w:t>当合同要求时，公司的顾客可对供方的产品进行验证，本公司应作出安排。</w:t>
      </w:r>
    </w:p>
    <w:p w:rsidR="00811398" w:rsidRDefault="0027101D">
      <w:pPr>
        <w:autoSpaceDE w:val="0"/>
        <w:autoSpaceDN w:val="0"/>
        <w:adjustRightInd w:val="0"/>
        <w:spacing w:line="360" w:lineRule="auto"/>
        <w:outlineLvl w:val="1"/>
        <w:rPr>
          <w:rFonts w:ascii="Arial" w:hAnsi="Arial" w:cs="宋体,Bold"/>
          <w:b/>
          <w:bCs/>
        </w:rPr>
      </w:pPr>
      <w:bookmarkStart w:id="84" w:name="_Toc6421"/>
      <w:bookmarkStart w:id="85" w:name="_Toc1756351009_WPSOffice_Level2"/>
      <w:r>
        <w:rPr>
          <w:rFonts w:ascii="Arial" w:hAnsi="Arial"/>
          <w:b/>
          <w:bCs/>
        </w:rPr>
        <w:t xml:space="preserve">7.5. </w:t>
      </w:r>
      <w:r>
        <w:rPr>
          <w:rFonts w:ascii="Arial" w:hAnsi="Arial" w:cs="宋体,Bold" w:hint="eastAsia"/>
          <w:b/>
          <w:bCs/>
        </w:rPr>
        <w:t>生产和服务提供</w:t>
      </w:r>
      <w:bookmarkEnd w:id="84"/>
      <w:bookmarkEnd w:id="85"/>
    </w:p>
    <w:p w:rsidR="00811398" w:rsidRDefault="0027101D">
      <w:pPr>
        <w:autoSpaceDE w:val="0"/>
        <w:autoSpaceDN w:val="0"/>
        <w:adjustRightInd w:val="0"/>
        <w:spacing w:line="360" w:lineRule="auto"/>
        <w:rPr>
          <w:rFonts w:ascii="Arial" w:hAnsi="Arial" w:cs="宋体"/>
        </w:rPr>
      </w:pPr>
      <w:r>
        <w:rPr>
          <w:rFonts w:ascii="Arial" w:hAnsi="Arial" w:cs="宋体,Bold" w:hint="eastAsia"/>
          <w:b/>
          <w:bCs/>
        </w:rPr>
        <w:t xml:space="preserve"> </w:t>
      </w:r>
      <w:r>
        <w:rPr>
          <w:rFonts w:ascii="Arial" w:hAnsi="Arial" w:cs="宋体,Bold"/>
          <w:b/>
          <w:bCs/>
        </w:rPr>
        <w:t xml:space="preserve">   </w:t>
      </w:r>
      <w:r>
        <w:rPr>
          <w:rFonts w:ascii="Arial" w:hAnsi="Arial" w:cs="宋体"/>
        </w:rPr>
        <w:t xml:space="preserve"> </w:t>
      </w:r>
      <w:r>
        <w:rPr>
          <w:rFonts w:ascii="Arial" w:hAnsi="Arial" w:cs="宋体" w:hint="eastAsia"/>
        </w:rPr>
        <w:t>本公司的生产过程包含软件发布、媒介复制（如移动存储设备的拷贝等）、媒介的标记和包装、防护、存储、交付等过程。</w:t>
      </w:r>
      <w:r>
        <w:rPr>
          <w:rFonts w:ascii="Arial" w:hAnsi="Arial" w:cs="宋体"/>
        </w:rPr>
        <w:t>软件发布应当确定软件产品文件创建、软件产品与文件归档备份、软件版本识别与标记、交付形式评估与验证、病毒防护等活动要求，保证软件发布的可重复性。</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7.5.1. </w:t>
      </w:r>
      <w:r>
        <w:rPr>
          <w:rFonts w:ascii="Arial" w:hAnsi="Arial" w:cs="宋体" w:hint="eastAsia"/>
        </w:rPr>
        <w:t>生产和服务提供的控制</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a.</w:t>
      </w:r>
      <w:r>
        <w:rPr>
          <w:rFonts w:ascii="Arial" w:hAnsi="Arial" w:cs="宋体" w:hint="eastAsia"/>
        </w:rPr>
        <w:t xml:space="preserve"> </w:t>
      </w:r>
      <w:r>
        <w:rPr>
          <w:rFonts w:ascii="Arial" w:hAnsi="Arial" w:cs="宋体" w:hint="eastAsia"/>
        </w:rPr>
        <w:t>生产部按生产工艺文件进行生产，并对生产过程实施监控；</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b. </w:t>
      </w:r>
      <w:r>
        <w:rPr>
          <w:rFonts w:ascii="Arial" w:hAnsi="Arial" w:cs="宋体" w:hint="eastAsia"/>
        </w:rPr>
        <w:t>生产部负责选择合适的生产设备并进行验证、维护和保养</w:t>
      </w:r>
      <w:r>
        <w:rPr>
          <w:rFonts w:ascii="Arial" w:hAnsi="Arial" w:cs="宋体" w:hint="eastAsia"/>
        </w:rPr>
        <w:t>;</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c. </w:t>
      </w:r>
      <w:r>
        <w:rPr>
          <w:rFonts w:ascii="Arial" w:hAnsi="Arial" w:cs="宋体" w:hint="eastAsia"/>
        </w:rPr>
        <w:t>使用合适的监视和测量装置，对生产过程和产品进行监测；</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d. </w:t>
      </w:r>
      <w:r>
        <w:rPr>
          <w:rFonts w:ascii="Arial" w:hAnsi="Arial" w:cs="宋体" w:hint="eastAsia"/>
        </w:rPr>
        <w:t>质量部综合考虑过程检验、最终检验结果以及生产过程控制状况，对产品作出可否放行的判定；</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e. </w:t>
      </w:r>
      <w:r>
        <w:rPr>
          <w:rFonts w:ascii="Arial" w:hAnsi="Arial" w:hint="eastAsia"/>
        </w:rPr>
        <w:t>仓库按照合同要求以及产品防护的要求进行包装、发货。</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f. </w:t>
      </w:r>
      <w:r>
        <w:rPr>
          <w:rFonts w:ascii="Arial" w:hAnsi="Arial" w:cs="宋体" w:hint="eastAsia"/>
        </w:rPr>
        <w:t>在市场上发生顾客投诉时，由质量部按照《客户投诉处理控制程序》、《纠正和预防措施控制程序》作好顾客投诉的记录、组织调查、处理并答复客户；</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g</w:t>
      </w:r>
      <w:r>
        <w:rPr>
          <w:rFonts w:ascii="Arial" w:hAnsi="Arial" w:cs="宋体" w:hint="eastAsia"/>
        </w:rPr>
        <w:t>．工艺卫生的管理按《工作环境控制程序》的要求进行。</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hint="eastAsia"/>
        </w:rPr>
        <w:t>h</w:t>
      </w:r>
      <w:r>
        <w:rPr>
          <w:rFonts w:ascii="Arial" w:hAnsi="Arial"/>
        </w:rPr>
        <w:t xml:space="preserve">. </w:t>
      </w:r>
      <w:r>
        <w:rPr>
          <w:rFonts w:ascii="Arial" w:hAnsi="Arial" w:cs="宋体" w:hint="eastAsia"/>
        </w:rPr>
        <w:t>公司对每批（次）产品的生产过程进行记录，这些记录应确保必要时的追溯性。</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 xml:space="preserve">i. </w:t>
      </w:r>
      <w:r>
        <w:rPr>
          <w:rFonts w:ascii="Arial" w:hAnsi="Arial" w:cs="宋体" w:hint="eastAsia"/>
        </w:rPr>
        <w:t>采取措施防止人为错误</w:t>
      </w:r>
    </w:p>
    <w:p w:rsidR="00811398" w:rsidRDefault="0027101D">
      <w:pPr>
        <w:autoSpaceDE w:val="0"/>
        <w:autoSpaceDN w:val="0"/>
        <w:adjustRightInd w:val="0"/>
        <w:spacing w:line="360" w:lineRule="auto"/>
        <w:outlineLvl w:val="2"/>
        <w:rPr>
          <w:rFonts w:ascii="Arial" w:hAnsi="Arial" w:cs="宋体"/>
        </w:rPr>
      </w:pPr>
      <w:r>
        <w:rPr>
          <w:rFonts w:ascii="Arial" w:hAnsi="Arial" w:cs="宋体"/>
        </w:rPr>
        <w:t>7.5</w:t>
      </w:r>
      <w:r>
        <w:rPr>
          <w:rFonts w:ascii="Arial" w:hAnsi="Arial" w:cs="宋体" w:hint="eastAsia"/>
        </w:rPr>
        <w:t>.</w:t>
      </w:r>
      <w:r>
        <w:rPr>
          <w:rFonts w:ascii="Arial" w:hAnsi="Arial" w:cs="宋体"/>
        </w:rPr>
        <w:t>2</w:t>
      </w:r>
      <w:r>
        <w:rPr>
          <w:rFonts w:ascii="Arial" w:hAnsi="Arial" w:cs="宋体" w:hint="eastAsia"/>
        </w:rPr>
        <w:t xml:space="preserve"> </w:t>
      </w:r>
      <w:r>
        <w:rPr>
          <w:rFonts w:ascii="Arial" w:hAnsi="Arial" w:cs="宋体" w:hint="eastAsia"/>
        </w:rPr>
        <w:t>安装和部署活动</w:t>
      </w:r>
    </w:p>
    <w:p w:rsidR="00811398" w:rsidRDefault="0027101D">
      <w:pPr>
        <w:autoSpaceDE w:val="0"/>
        <w:autoSpaceDN w:val="0"/>
        <w:adjustRightInd w:val="0"/>
        <w:spacing w:line="360" w:lineRule="auto"/>
        <w:rPr>
          <w:rFonts w:ascii="Arial" w:hAnsi="Arial" w:cs="宋体"/>
        </w:rPr>
      </w:pPr>
      <w:r>
        <w:rPr>
          <w:rFonts w:ascii="Arial" w:hAnsi="Arial" w:cs="宋体" w:hint="eastAsia"/>
        </w:rPr>
        <w:t xml:space="preserve"> </w:t>
      </w:r>
      <w:r>
        <w:rPr>
          <w:rFonts w:ascii="Arial" w:hAnsi="Arial" w:cs="宋体"/>
        </w:rPr>
        <w:t xml:space="preserve">    </w:t>
      </w:r>
      <w:r>
        <w:rPr>
          <w:rFonts w:ascii="Arial" w:hAnsi="Arial" w:cs="宋体" w:hint="eastAsia"/>
        </w:rPr>
        <w:t>在软件产品销售后，由售后工程师提供上门安装、部署服务，并进行软件设置、配置、用户培训。具体按照《产品售后安装和服务管理制度》进行。</w:t>
      </w:r>
    </w:p>
    <w:p w:rsidR="00811398" w:rsidRDefault="0027101D">
      <w:pPr>
        <w:autoSpaceDE w:val="0"/>
        <w:autoSpaceDN w:val="0"/>
        <w:adjustRightInd w:val="0"/>
        <w:spacing w:line="360" w:lineRule="auto"/>
        <w:outlineLvl w:val="2"/>
        <w:rPr>
          <w:rFonts w:ascii="Arial" w:hAnsi="Arial" w:cs="宋体"/>
        </w:rPr>
      </w:pPr>
      <w:r>
        <w:rPr>
          <w:rFonts w:ascii="Arial" w:hAnsi="Arial" w:cs="宋体" w:hint="eastAsia"/>
        </w:rPr>
        <w:t>7.5.</w:t>
      </w:r>
      <w:r>
        <w:rPr>
          <w:rFonts w:ascii="Arial" w:hAnsi="Arial" w:cs="宋体"/>
        </w:rPr>
        <w:t>3</w:t>
      </w:r>
      <w:r>
        <w:rPr>
          <w:rFonts w:ascii="Arial" w:hAnsi="Arial" w:cs="宋体" w:hint="eastAsia"/>
        </w:rPr>
        <w:t xml:space="preserve"> </w:t>
      </w:r>
      <w:r>
        <w:rPr>
          <w:rFonts w:ascii="Arial" w:hAnsi="Arial" w:cs="宋体" w:hint="eastAsia"/>
        </w:rPr>
        <w:t>服务活动</w:t>
      </w:r>
    </w:p>
    <w:p w:rsidR="00811398" w:rsidRDefault="0027101D">
      <w:pPr>
        <w:autoSpaceDE w:val="0"/>
        <w:autoSpaceDN w:val="0"/>
        <w:adjustRightInd w:val="0"/>
        <w:spacing w:line="360" w:lineRule="auto"/>
        <w:rPr>
          <w:rFonts w:ascii="Arial" w:hAnsi="Arial" w:cs="宋体"/>
        </w:rPr>
      </w:pPr>
      <w:r>
        <w:rPr>
          <w:rFonts w:ascii="Arial" w:hAnsi="Arial" w:cs="宋体" w:hint="eastAsia"/>
        </w:rPr>
        <w:t xml:space="preserve">      </w:t>
      </w:r>
      <w:r>
        <w:rPr>
          <w:rFonts w:ascii="Arial" w:hAnsi="Arial" w:cs="宋体" w:hint="eastAsia"/>
        </w:rPr>
        <w:t>软件在</w:t>
      </w:r>
      <w:r>
        <w:rPr>
          <w:rFonts w:ascii="Arial" w:hAnsi="Arial" w:cs="宋体" w:hint="eastAsia"/>
        </w:rPr>
        <w:t>使用中，如果用户发现有问题，客户可通过网络、邮件、电话等途径反馈给公司售后人员。售后人员对对软件问题进行分析、解决，形成问题报告。被确认的问题应按照《客户投诉处理控制程序》、《软件问题报告管理制度》进行处理。售后部门保持整个过程的记录。</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rPr>
        <w:t>软件停运</w:t>
      </w:r>
      <w:r>
        <w:rPr>
          <w:rFonts w:ascii="Arial" w:hAnsi="Arial" w:cs="宋体" w:hint="eastAsia"/>
        </w:rPr>
        <w:t>后</w:t>
      </w:r>
      <w:r>
        <w:rPr>
          <w:rFonts w:ascii="Arial" w:hAnsi="Arial" w:cs="宋体"/>
        </w:rPr>
        <w:t>，</w:t>
      </w:r>
      <w:r>
        <w:rPr>
          <w:rFonts w:ascii="Arial" w:hAnsi="Arial" w:cs="宋体" w:hint="eastAsia"/>
        </w:rPr>
        <w:t>应安排好</w:t>
      </w:r>
      <w:r>
        <w:rPr>
          <w:rFonts w:ascii="Arial" w:hAnsi="Arial" w:cs="宋体"/>
        </w:rPr>
        <w:t>后续用户服务、数据迁移、患者数据与隐私保护、用户告知等活动要求，</w:t>
      </w:r>
      <w:r>
        <w:rPr>
          <w:rFonts w:ascii="Arial" w:hAnsi="Arial" w:cs="宋体" w:hint="eastAsia"/>
        </w:rPr>
        <w:t>并</w:t>
      </w:r>
      <w:r>
        <w:rPr>
          <w:rFonts w:ascii="Arial" w:hAnsi="Arial" w:cs="宋体"/>
        </w:rPr>
        <w:t>保持相关记录。</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7.5.4. </w:t>
      </w:r>
      <w:r>
        <w:rPr>
          <w:rFonts w:ascii="Arial" w:hAnsi="Arial" w:cs="宋体" w:hint="eastAsia"/>
        </w:rPr>
        <w:t>生产和服务提供过程的确认</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hint="eastAsia"/>
        </w:rPr>
        <w:t>对生产过程的输出不能由后续的监视或者测量加以验证时（称之为特殊过程），</w:t>
      </w:r>
      <w:r>
        <w:rPr>
          <w:rFonts w:ascii="Arial" w:hAnsi="Arial" w:cs="宋体" w:hint="eastAsia"/>
        </w:rPr>
        <w:t>本公司对生产过程</w:t>
      </w:r>
      <w:r>
        <w:rPr>
          <w:rFonts w:ascii="Arial" w:hAnsi="Arial" w:cs="宋体" w:hint="eastAsia"/>
        </w:rPr>
        <w:lastRenderedPageBreak/>
        <w:t>中的特殊过程实施确认，包括有：</w:t>
      </w:r>
    </w:p>
    <w:p w:rsidR="00811398" w:rsidRDefault="0027101D">
      <w:pPr>
        <w:pStyle w:val="10"/>
        <w:numPr>
          <w:ilvl w:val="0"/>
          <w:numId w:val="20"/>
        </w:numPr>
        <w:autoSpaceDE w:val="0"/>
        <w:autoSpaceDN w:val="0"/>
        <w:adjustRightInd w:val="0"/>
        <w:spacing w:line="360" w:lineRule="auto"/>
        <w:ind w:firstLineChars="0" w:hanging="63"/>
        <w:rPr>
          <w:rFonts w:ascii="Arial" w:hAnsi="Arial" w:cs="宋体"/>
        </w:rPr>
      </w:pPr>
      <w:r>
        <w:rPr>
          <w:rFonts w:ascii="Arial" w:hAnsi="Arial" w:cs="宋体" w:hint="eastAsia"/>
        </w:rPr>
        <w:t>生产部按《基础设施、设备控制程序》进行设备能力的鉴定；</w:t>
      </w:r>
    </w:p>
    <w:p w:rsidR="00811398" w:rsidRDefault="0027101D">
      <w:pPr>
        <w:pStyle w:val="10"/>
        <w:numPr>
          <w:ilvl w:val="0"/>
          <w:numId w:val="20"/>
        </w:numPr>
        <w:autoSpaceDE w:val="0"/>
        <w:autoSpaceDN w:val="0"/>
        <w:adjustRightInd w:val="0"/>
        <w:spacing w:line="360" w:lineRule="auto"/>
        <w:ind w:firstLineChars="0" w:hanging="63"/>
        <w:rPr>
          <w:rFonts w:ascii="Arial" w:hAnsi="Arial" w:cs="宋体"/>
        </w:rPr>
      </w:pPr>
      <w:r>
        <w:rPr>
          <w:rFonts w:ascii="Arial" w:hAnsi="Arial" w:cs="宋体" w:hint="eastAsia"/>
        </w:rPr>
        <w:t>制订标准操作规范对特殊过程的操作方法进行规定，并严格执行；</w:t>
      </w:r>
    </w:p>
    <w:p w:rsidR="00811398" w:rsidRDefault="0027101D">
      <w:pPr>
        <w:pStyle w:val="10"/>
        <w:numPr>
          <w:ilvl w:val="0"/>
          <w:numId w:val="20"/>
        </w:numPr>
        <w:autoSpaceDE w:val="0"/>
        <w:autoSpaceDN w:val="0"/>
        <w:adjustRightInd w:val="0"/>
        <w:spacing w:line="360" w:lineRule="auto"/>
        <w:ind w:firstLineChars="0" w:hanging="63"/>
        <w:rPr>
          <w:rFonts w:ascii="Arial" w:hAnsi="Arial" w:cs="宋体"/>
        </w:rPr>
      </w:pPr>
      <w:r>
        <w:rPr>
          <w:rFonts w:ascii="Arial" w:hAnsi="Arial" w:cs="宋体" w:hint="eastAsia"/>
        </w:rPr>
        <w:t>按《人力资源管理程序》对特殊过程操作人员进行专业技能培训，获得资格后方能上岗操作；</w:t>
      </w:r>
    </w:p>
    <w:p w:rsidR="00811398" w:rsidRDefault="0027101D">
      <w:pPr>
        <w:pStyle w:val="10"/>
        <w:numPr>
          <w:ilvl w:val="0"/>
          <w:numId w:val="20"/>
        </w:numPr>
        <w:autoSpaceDE w:val="0"/>
        <w:autoSpaceDN w:val="0"/>
        <w:adjustRightInd w:val="0"/>
        <w:spacing w:line="360" w:lineRule="auto"/>
        <w:ind w:firstLineChars="0" w:hanging="63"/>
        <w:rPr>
          <w:rFonts w:ascii="Arial" w:hAnsi="Arial" w:cs="宋体"/>
        </w:rPr>
      </w:pPr>
      <w:r>
        <w:rPr>
          <w:rFonts w:ascii="Arial" w:hAnsi="Arial" w:cs="宋体" w:hint="eastAsia"/>
        </w:rPr>
        <w:t>对特殊过程实施连续的监控，并生产记录中对参数进行记录；</w:t>
      </w:r>
    </w:p>
    <w:p w:rsidR="00811398" w:rsidRDefault="0027101D">
      <w:pPr>
        <w:pStyle w:val="10"/>
        <w:numPr>
          <w:ilvl w:val="0"/>
          <w:numId w:val="20"/>
        </w:numPr>
        <w:autoSpaceDE w:val="0"/>
        <w:autoSpaceDN w:val="0"/>
        <w:adjustRightInd w:val="0"/>
        <w:spacing w:line="360" w:lineRule="auto"/>
        <w:ind w:firstLineChars="0" w:hanging="63"/>
        <w:rPr>
          <w:rFonts w:ascii="Arial" w:hAnsi="Arial" w:cs="宋体"/>
        </w:rPr>
      </w:pPr>
      <w:r>
        <w:rPr>
          <w:rFonts w:ascii="Arial" w:hAnsi="Arial" w:hint="eastAsia"/>
        </w:rPr>
        <w:t>按照《验证管理制度》对特殊过程进行验证，并保持验证记录。</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7.5.5 </w:t>
      </w:r>
      <w:r>
        <w:rPr>
          <w:rFonts w:ascii="Arial" w:hAnsi="Arial" w:cs="宋体" w:hint="eastAsia"/>
        </w:rPr>
        <w:t>标识</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7.5.5.1. </w:t>
      </w:r>
      <w:r>
        <w:rPr>
          <w:rFonts w:ascii="Arial" w:hAnsi="Arial" w:cs="宋体" w:hint="eastAsia"/>
        </w:rPr>
        <w:t>产品标识</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rPr>
        <w:t xml:space="preserve">a. </w:t>
      </w:r>
      <w:r>
        <w:rPr>
          <w:rFonts w:ascii="Arial" w:hAnsi="Arial" w:cs="宋体" w:hint="eastAsia"/>
        </w:rPr>
        <w:t>按照《标识和可追溯性控制程序》制度规定产品名称、产品批号等的标识；</w:t>
      </w:r>
    </w:p>
    <w:p w:rsidR="00811398" w:rsidRDefault="0027101D">
      <w:pPr>
        <w:autoSpaceDE w:val="0"/>
        <w:autoSpaceDN w:val="0"/>
        <w:adjustRightInd w:val="0"/>
        <w:spacing w:line="360" w:lineRule="auto"/>
        <w:ind w:leftChars="150" w:left="315" w:firstLineChars="300" w:firstLine="630"/>
        <w:rPr>
          <w:rFonts w:ascii="Arial" w:hAnsi="Arial" w:cs="宋体"/>
        </w:rPr>
      </w:pPr>
      <w:r>
        <w:rPr>
          <w:rFonts w:ascii="Arial" w:hAnsi="Arial"/>
        </w:rPr>
        <w:t xml:space="preserve">b. </w:t>
      </w:r>
      <w:r>
        <w:rPr>
          <w:rFonts w:ascii="Arial" w:hAnsi="Arial" w:cs="宋体" w:hint="eastAsia"/>
        </w:rPr>
        <w:t>在原材料入库、生产过程、成品入库、成品交付的各个过程，各部门按《标识和可</w:t>
      </w:r>
      <w:r>
        <w:rPr>
          <w:rFonts w:ascii="Arial" w:hAnsi="Arial" w:cs="宋体" w:hint="eastAsia"/>
        </w:rPr>
        <w:t>追溯性控制程序》进行标识和管理，并作好相应的记录；</w:t>
      </w:r>
    </w:p>
    <w:p w:rsidR="00811398" w:rsidRDefault="0027101D">
      <w:pPr>
        <w:autoSpaceDE w:val="0"/>
        <w:autoSpaceDN w:val="0"/>
        <w:adjustRightInd w:val="0"/>
        <w:spacing w:line="360" w:lineRule="auto"/>
        <w:ind w:leftChars="150" w:left="315" w:firstLineChars="300" w:firstLine="630"/>
        <w:rPr>
          <w:rFonts w:ascii="Arial" w:hAnsi="Arial" w:cs="宋体"/>
        </w:rPr>
      </w:pPr>
      <w:r>
        <w:rPr>
          <w:rFonts w:ascii="Arial" w:hAnsi="Arial"/>
        </w:rPr>
        <w:t xml:space="preserve">c. </w:t>
      </w:r>
      <w:r>
        <w:rPr>
          <w:rFonts w:ascii="Arial" w:hAnsi="Arial" w:cs="宋体" w:hint="eastAsia"/>
        </w:rPr>
        <w:t>产品交付之后返回公司进行再处理时，市场销售、仓储部按《标识和可追溯性控制程序》的规定对再处理的产品作好适当的标识，确保与正常生产的产品明确区分。</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7.5.5.2. </w:t>
      </w:r>
      <w:r>
        <w:rPr>
          <w:rFonts w:ascii="Arial" w:hAnsi="Arial" w:cs="宋体" w:hint="eastAsia"/>
        </w:rPr>
        <w:t>状态标识</w:t>
      </w:r>
    </w:p>
    <w:p w:rsidR="00811398" w:rsidRDefault="0027101D">
      <w:pPr>
        <w:autoSpaceDE w:val="0"/>
        <w:autoSpaceDN w:val="0"/>
        <w:adjustRightInd w:val="0"/>
        <w:spacing w:line="360" w:lineRule="auto"/>
        <w:ind w:firstLineChars="350" w:firstLine="735"/>
        <w:rPr>
          <w:rFonts w:ascii="Arial" w:hAnsi="Arial" w:cs="宋体"/>
        </w:rPr>
      </w:pPr>
      <w:r>
        <w:rPr>
          <w:rFonts w:ascii="Arial" w:hAnsi="Arial" w:cs="宋体" w:hint="eastAsia"/>
        </w:rPr>
        <w:t>按照《标识和可追溯性控制程序》的规定作好原材料、过程产品、成品的检验试验状态的适当标识。公司应用的状态标识有：合格、不合格、待检等几种；成品状态还可能有“退回”状态。</w:t>
      </w:r>
    </w:p>
    <w:p w:rsidR="00811398" w:rsidRDefault="0027101D">
      <w:pPr>
        <w:autoSpaceDE w:val="0"/>
        <w:autoSpaceDN w:val="0"/>
        <w:adjustRightInd w:val="0"/>
        <w:spacing w:line="360" w:lineRule="auto"/>
        <w:ind w:firstLineChars="350" w:firstLine="735"/>
        <w:rPr>
          <w:rFonts w:ascii="Arial" w:hAnsi="Arial" w:cs="宋体"/>
        </w:rPr>
      </w:pPr>
      <w:r>
        <w:rPr>
          <w:rFonts w:ascii="Arial" w:hAnsi="Arial" w:cs="宋体" w:hint="eastAsia"/>
        </w:rPr>
        <w:t>按照《</w:t>
      </w:r>
      <w:r>
        <w:rPr>
          <w:rFonts w:ascii="Arial" w:hAnsi="Arial" w:cs="宋体"/>
        </w:rPr>
        <w:t>软件配置管理控制程序</w:t>
      </w:r>
      <w:r>
        <w:rPr>
          <w:rFonts w:ascii="Arial" w:hAnsi="Arial" w:cs="宋体" w:hint="eastAsia"/>
        </w:rPr>
        <w:t>》的要求，</w:t>
      </w:r>
      <w:r>
        <w:rPr>
          <w:rFonts w:ascii="Arial" w:hAnsi="Arial" w:cs="宋体"/>
        </w:rPr>
        <w:t>使用配置管理工具</w:t>
      </w:r>
      <w:r>
        <w:rPr>
          <w:rFonts w:ascii="Arial" w:hAnsi="Arial" w:cs="宋体" w:hint="eastAsia"/>
        </w:rPr>
        <w:t>，对</w:t>
      </w:r>
      <w:r>
        <w:rPr>
          <w:rFonts w:ascii="Arial" w:hAnsi="Arial" w:cs="宋体"/>
        </w:rPr>
        <w:t>软件版本、源代码、文件、工具、现成软件等</w:t>
      </w:r>
      <w:r>
        <w:rPr>
          <w:rFonts w:ascii="Arial" w:hAnsi="Arial" w:cs="宋体" w:hint="eastAsia"/>
        </w:rPr>
        <w:t>进行管理</w:t>
      </w:r>
      <w:r>
        <w:rPr>
          <w:rFonts w:ascii="Arial" w:hAnsi="Arial" w:cs="宋体"/>
        </w:rPr>
        <w:t>，</w:t>
      </w:r>
      <w:r>
        <w:rPr>
          <w:rFonts w:ascii="Arial" w:hAnsi="Arial" w:cs="宋体" w:hint="eastAsia"/>
        </w:rPr>
        <w:t>确保</w:t>
      </w:r>
      <w:r>
        <w:rPr>
          <w:rFonts w:ascii="Arial" w:hAnsi="Arial" w:cs="宋体"/>
        </w:rPr>
        <w:t>软件生存周期全过程</w:t>
      </w:r>
      <w:r>
        <w:rPr>
          <w:rFonts w:ascii="Arial" w:hAnsi="Arial" w:cs="宋体" w:hint="eastAsia"/>
        </w:rPr>
        <w:t>的</w:t>
      </w:r>
      <w:r>
        <w:rPr>
          <w:rFonts w:ascii="Arial" w:hAnsi="Arial" w:cs="宋体"/>
        </w:rPr>
        <w:t>配置标识、变更控制、配置状态记录</w:t>
      </w:r>
      <w:r>
        <w:rPr>
          <w:rFonts w:ascii="Arial" w:hAnsi="Arial" w:cs="宋体" w:hint="eastAsia"/>
        </w:rPr>
        <w:t>得到控制</w:t>
      </w:r>
      <w:r>
        <w:rPr>
          <w:rFonts w:ascii="Arial" w:hAnsi="Arial" w:cs="宋体"/>
        </w:rPr>
        <w:t>。</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7.5.6 </w:t>
      </w:r>
      <w:r>
        <w:rPr>
          <w:rFonts w:ascii="Arial" w:hAnsi="Arial" w:cs="宋体" w:hint="eastAsia"/>
        </w:rPr>
        <w:t>可追溯性</w:t>
      </w:r>
    </w:p>
    <w:p w:rsidR="00811398" w:rsidRDefault="0027101D">
      <w:pPr>
        <w:autoSpaceDE w:val="0"/>
        <w:autoSpaceDN w:val="0"/>
        <w:adjustRightInd w:val="0"/>
        <w:spacing w:line="360" w:lineRule="auto"/>
        <w:outlineLvl w:val="3"/>
        <w:rPr>
          <w:rFonts w:ascii="Arial" w:hAnsi="Arial" w:cs="宋体"/>
        </w:rPr>
      </w:pPr>
      <w:r>
        <w:rPr>
          <w:rFonts w:ascii="Arial" w:hAnsi="Arial"/>
        </w:rPr>
        <w:t>7.5.6</w:t>
      </w:r>
      <w:r>
        <w:rPr>
          <w:rFonts w:ascii="Arial" w:hAnsi="Arial" w:hint="eastAsia"/>
        </w:rPr>
        <w:t xml:space="preserve">.1 </w:t>
      </w:r>
      <w:r>
        <w:rPr>
          <w:rFonts w:ascii="Arial" w:hAnsi="Arial" w:cs="宋体" w:hint="eastAsia"/>
        </w:rPr>
        <w:t>总则</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a</w:t>
      </w:r>
      <w:r>
        <w:rPr>
          <w:rFonts w:ascii="Arial" w:hAnsi="Arial" w:cs="宋体"/>
        </w:rPr>
        <w:t xml:space="preserve">. </w:t>
      </w:r>
      <w:r>
        <w:rPr>
          <w:rFonts w:ascii="Arial" w:hAnsi="Arial" w:cs="宋体" w:hint="eastAsia"/>
        </w:rPr>
        <w:t>本公司按照《标识和可追溯性控制程序》进行操作，通过进出库记录、生产记录、检验记录等各种质量记录上记载的产品名称、型号规格、软件版本、产品批号（次）或生产日期等标识，可以追溯到产品所使用的原材料、生产过程、生产设备状况、操作者、环境控制等一系列影响产品质量的因素；</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b. </w:t>
      </w:r>
      <w:r>
        <w:rPr>
          <w:rFonts w:ascii="Arial" w:hAnsi="Arial" w:cs="宋体" w:hint="eastAsia"/>
        </w:rPr>
        <w:t>通过最终检验记录、成品出入库记录、发货和运输记录等记载的产品名称、产品编号、软件版本等标识可以追溯的销售商和用户。</w:t>
      </w:r>
    </w:p>
    <w:p w:rsidR="00811398" w:rsidRDefault="0027101D">
      <w:pPr>
        <w:autoSpaceDE w:val="0"/>
        <w:autoSpaceDN w:val="0"/>
        <w:adjustRightInd w:val="0"/>
        <w:spacing w:line="360" w:lineRule="auto"/>
        <w:outlineLvl w:val="2"/>
        <w:rPr>
          <w:rFonts w:ascii="Arial" w:hAnsi="Arial"/>
        </w:rPr>
      </w:pPr>
      <w:r>
        <w:rPr>
          <w:rFonts w:ascii="Arial" w:hAnsi="Arial"/>
        </w:rPr>
        <w:t>7.5.7</w:t>
      </w:r>
      <w:r>
        <w:rPr>
          <w:rFonts w:ascii="Arial" w:hAnsi="Arial" w:hint="eastAsia"/>
        </w:rPr>
        <w:t>顾客和外供方财产</w:t>
      </w:r>
    </w:p>
    <w:p w:rsidR="00811398" w:rsidRDefault="0027101D">
      <w:pPr>
        <w:autoSpaceDE w:val="0"/>
        <w:autoSpaceDN w:val="0"/>
        <w:adjustRightInd w:val="0"/>
        <w:spacing w:line="360" w:lineRule="auto"/>
        <w:rPr>
          <w:rFonts w:ascii="Arial" w:hAnsi="Arial"/>
        </w:rPr>
      </w:pPr>
      <w:r>
        <w:rPr>
          <w:rFonts w:ascii="Arial" w:hAnsi="Arial" w:hint="eastAsia"/>
        </w:rPr>
        <w:t>7.5.7.1</w:t>
      </w:r>
      <w:r>
        <w:rPr>
          <w:rFonts w:ascii="Arial" w:hAnsi="Arial" w:hint="eastAsia"/>
        </w:rPr>
        <w:t>本公司对顾客财产和外供方财产进行妥善的识别和标识、验证、保护和维护。</w:t>
      </w:r>
    </w:p>
    <w:p w:rsidR="00811398" w:rsidRDefault="0027101D">
      <w:pPr>
        <w:autoSpaceDE w:val="0"/>
        <w:autoSpaceDN w:val="0"/>
        <w:adjustRightInd w:val="0"/>
        <w:spacing w:line="360" w:lineRule="auto"/>
        <w:rPr>
          <w:rFonts w:ascii="Arial" w:hAnsi="Arial"/>
        </w:rPr>
      </w:pPr>
      <w:r>
        <w:rPr>
          <w:rFonts w:ascii="Arial" w:hAnsi="Arial" w:hint="eastAsia"/>
        </w:rPr>
        <w:t>7.5.7.2</w:t>
      </w:r>
      <w:r>
        <w:rPr>
          <w:rFonts w:ascii="Arial" w:hAnsi="Arial" w:hint="eastAsia"/>
        </w:rPr>
        <w:t>顾客财产包括顾客信息、技术资料，公司妥善保管，避免泄露或损坏。</w:t>
      </w:r>
    </w:p>
    <w:p w:rsidR="00811398" w:rsidRDefault="0027101D">
      <w:pPr>
        <w:autoSpaceDE w:val="0"/>
        <w:autoSpaceDN w:val="0"/>
        <w:adjustRightInd w:val="0"/>
        <w:spacing w:line="360" w:lineRule="auto"/>
        <w:rPr>
          <w:rFonts w:ascii="Arial" w:hAnsi="Arial"/>
        </w:rPr>
      </w:pPr>
      <w:r>
        <w:rPr>
          <w:rFonts w:ascii="Arial" w:hAnsi="Arial" w:hint="eastAsia"/>
        </w:rPr>
        <w:t>7.5.7.3</w:t>
      </w:r>
      <w:r>
        <w:rPr>
          <w:rFonts w:ascii="Arial" w:hAnsi="Arial" w:hint="eastAsia"/>
        </w:rPr>
        <w:t>外部供方财产包括供方的信息、技术资料，公司妥善保管，避免泄露或损坏。</w:t>
      </w:r>
    </w:p>
    <w:p w:rsidR="00811398" w:rsidRDefault="0027101D">
      <w:pPr>
        <w:autoSpaceDE w:val="0"/>
        <w:autoSpaceDN w:val="0"/>
        <w:adjustRightInd w:val="0"/>
        <w:spacing w:line="360" w:lineRule="auto"/>
        <w:rPr>
          <w:rFonts w:ascii="Arial" w:hAnsi="Arial"/>
        </w:rPr>
      </w:pPr>
      <w:r>
        <w:rPr>
          <w:rFonts w:ascii="Arial" w:hAnsi="Arial" w:hint="eastAsia"/>
        </w:rPr>
        <w:t>7.5.7.4</w:t>
      </w:r>
      <w:r>
        <w:rPr>
          <w:rFonts w:ascii="Arial" w:hAnsi="Arial" w:hint="eastAsia"/>
        </w:rPr>
        <w:t>如果顾客或外供方财产发生丢失、损坏或发现不适用的情况时，公司必须及时向顾客或外供方报告，协商处理赔偿。</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7.5.8. </w:t>
      </w:r>
      <w:r>
        <w:rPr>
          <w:rFonts w:ascii="Arial" w:hAnsi="Arial" w:cs="宋体" w:hint="eastAsia"/>
        </w:rPr>
        <w:t>产品防护</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a. </w:t>
      </w:r>
      <w:r>
        <w:rPr>
          <w:rFonts w:ascii="Arial" w:hAnsi="Arial" w:cs="宋体" w:hint="eastAsia"/>
        </w:rPr>
        <w:t>公司制定并实施《产品防护控制程序》，规定正确的搬运方法，使用合适的搬运器具，对产品进行</w:t>
      </w:r>
      <w:r>
        <w:rPr>
          <w:rFonts w:ascii="Arial" w:hAnsi="Arial" w:cs="宋体" w:hint="eastAsia"/>
        </w:rPr>
        <w:lastRenderedPageBreak/>
        <w:t>搬运，避免磕碰</w:t>
      </w:r>
      <w:r>
        <w:rPr>
          <w:rFonts w:ascii="Arial" w:hAnsi="Arial" w:cs="宋体" w:hint="eastAsia"/>
        </w:rPr>
        <w:t>、擦伤、损坏等；</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b. </w:t>
      </w:r>
      <w:r>
        <w:rPr>
          <w:rFonts w:ascii="Arial" w:hAnsi="Arial" w:cs="宋体" w:hint="eastAsia"/>
        </w:rPr>
        <w:t>在搬运中，要注意保护产品标识、监视和测量标识和有关防护标识，防止丢失或被损坏；</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c. </w:t>
      </w:r>
      <w:r>
        <w:rPr>
          <w:rFonts w:ascii="Arial" w:hAnsi="Arial" w:cs="宋体" w:hint="eastAsia"/>
        </w:rPr>
        <w:t>按《产品防护控制程序》对产品进行贮存，防止产品在贮存过程中受损、变质，贮存记录应准确完整，帐、卡、物相符；</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d. </w:t>
      </w:r>
      <w:r>
        <w:rPr>
          <w:rFonts w:ascii="Arial" w:hAnsi="Arial" w:cs="宋体" w:hint="eastAsia"/>
        </w:rPr>
        <w:t>经检验包装入库由本公司控制的最终产品，由仓库管理员负责采取防护措施，存放于合适的库房位置，防止错用或损坏。</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e. </w:t>
      </w:r>
      <w:r>
        <w:rPr>
          <w:rFonts w:ascii="Arial" w:hAnsi="Arial" w:cs="宋体" w:hint="eastAsia"/>
        </w:rPr>
        <w:t>对库存的物质、产品进行质量状况的监控并做好记录。</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f. </w:t>
      </w:r>
      <w:r>
        <w:rPr>
          <w:rFonts w:ascii="Arial" w:hAnsi="Arial" w:cs="宋体" w:hint="eastAsia"/>
        </w:rPr>
        <w:t>按《产品防护控制程序》和合同要求进行包装设计，对包装箱内的物资应采取防潮措施；</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g. </w:t>
      </w:r>
      <w:r>
        <w:rPr>
          <w:rFonts w:ascii="Arial" w:hAnsi="Arial" w:cs="宋体" w:hint="eastAsia"/>
        </w:rPr>
        <w:t>仓储部按《产品防护控制程序》和合</w:t>
      </w:r>
      <w:r>
        <w:rPr>
          <w:rFonts w:ascii="Arial" w:hAnsi="Arial" w:cs="宋体" w:hint="eastAsia"/>
        </w:rPr>
        <w:t>同要求的交付地点、交付方式、验收方式制定发运计划；</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rPr>
        <w:t xml:space="preserve">h. </w:t>
      </w:r>
      <w:r>
        <w:rPr>
          <w:rFonts w:ascii="Arial" w:hAnsi="Arial" w:cs="宋体" w:hint="eastAsia"/>
        </w:rPr>
        <w:t>仓储部应采取保证发运交付过程不使产品受损的措施，这种措施应延续到交付的目的地；并应做好产品交付的情况记录。</w:t>
      </w:r>
    </w:p>
    <w:p w:rsidR="00811398" w:rsidRDefault="0027101D">
      <w:pPr>
        <w:autoSpaceDE w:val="0"/>
        <w:autoSpaceDN w:val="0"/>
        <w:adjustRightInd w:val="0"/>
        <w:spacing w:line="360" w:lineRule="auto"/>
        <w:outlineLvl w:val="1"/>
        <w:rPr>
          <w:rFonts w:ascii="Arial" w:hAnsi="Arial" w:cs="宋体,Bold"/>
          <w:b/>
          <w:bCs/>
        </w:rPr>
      </w:pPr>
      <w:bookmarkStart w:id="86" w:name="_Toc29984"/>
      <w:bookmarkStart w:id="87" w:name="_Toc1828680248_WPSOffice_Level2"/>
      <w:r>
        <w:rPr>
          <w:rFonts w:ascii="Arial" w:hAnsi="Arial"/>
          <w:b/>
          <w:bCs/>
        </w:rPr>
        <w:t>7.6.</w:t>
      </w:r>
      <w:r>
        <w:rPr>
          <w:rFonts w:ascii="Arial" w:hAnsi="Arial" w:cs="宋体,Bold" w:hint="eastAsia"/>
          <w:b/>
          <w:bCs/>
        </w:rPr>
        <w:t xml:space="preserve"> </w:t>
      </w:r>
      <w:r>
        <w:rPr>
          <w:rFonts w:ascii="Arial" w:hAnsi="Arial" w:cs="宋体,Bold" w:hint="eastAsia"/>
          <w:b/>
          <w:bCs/>
        </w:rPr>
        <w:t>监视和测量装置的控制</w:t>
      </w:r>
      <w:bookmarkEnd w:id="86"/>
      <w:bookmarkEnd w:id="87"/>
    </w:p>
    <w:p w:rsidR="00811398" w:rsidRDefault="0027101D">
      <w:pPr>
        <w:autoSpaceDE w:val="0"/>
        <w:autoSpaceDN w:val="0"/>
        <w:adjustRightInd w:val="0"/>
        <w:spacing w:line="360" w:lineRule="auto"/>
        <w:rPr>
          <w:rFonts w:ascii="Arial" w:hAnsi="Arial" w:cs="宋体"/>
        </w:rPr>
      </w:pPr>
      <w:r>
        <w:rPr>
          <w:rFonts w:ascii="Arial" w:hAnsi="Arial"/>
        </w:rPr>
        <w:t xml:space="preserve">7.6.1. </w:t>
      </w:r>
      <w:r>
        <w:rPr>
          <w:rFonts w:ascii="Arial" w:hAnsi="Arial" w:cs="宋体" w:hint="eastAsia"/>
        </w:rPr>
        <w:t>对监视和测量装置进行有效的控制，以保证检验、试验结果正确、测试能力满足产品质量要求，结果可靠。</w:t>
      </w:r>
    </w:p>
    <w:p w:rsidR="00811398" w:rsidRDefault="0027101D">
      <w:pPr>
        <w:autoSpaceDE w:val="0"/>
        <w:autoSpaceDN w:val="0"/>
        <w:adjustRightInd w:val="0"/>
        <w:spacing w:line="360" w:lineRule="auto"/>
        <w:rPr>
          <w:rFonts w:ascii="Arial" w:hAnsi="Arial" w:cs="宋体"/>
        </w:rPr>
      </w:pPr>
      <w:r>
        <w:rPr>
          <w:rFonts w:ascii="Arial" w:hAnsi="Arial"/>
        </w:rPr>
        <w:t xml:space="preserve">7.6.2. </w:t>
      </w:r>
      <w:r>
        <w:rPr>
          <w:rFonts w:ascii="Arial" w:hAnsi="Arial" w:cs="宋体" w:hint="eastAsia"/>
        </w:rPr>
        <w:t>根据产品质量的测试准确度要求，选择适用的监视和测量装置；</w:t>
      </w:r>
    </w:p>
    <w:p w:rsidR="00811398" w:rsidRDefault="0027101D">
      <w:pPr>
        <w:autoSpaceDE w:val="0"/>
        <w:autoSpaceDN w:val="0"/>
        <w:adjustRightInd w:val="0"/>
        <w:spacing w:line="360" w:lineRule="auto"/>
        <w:rPr>
          <w:rFonts w:ascii="Arial" w:hAnsi="Arial" w:cs="宋体"/>
        </w:rPr>
      </w:pPr>
      <w:r>
        <w:rPr>
          <w:rFonts w:ascii="Arial" w:hAnsi="Arial"/>
        </w:rPr>
        <w:t xml:space="preserve">7.6.3. </w:t>
      </w:r>
      <w:r>
        <w:rPr>
          <w:rFonts w:ascii="Arial" w:hAnsi="Arial" w:cs="宋体" w:hint="eastAsia"/>
        </w:rPr>
        <w:t>新的计量检测设备在投入使用前，应送法定检测单位检定或进行校准；</w:t>
      </w:r>
    </w:p>
    <w:p w:rsidR="00811398" w:rsidRDefault="0027101D">
      <w:pPr>
        <w:autoSpaceDE w:val="0"/>
        <w:autoSpaceDN w:val="0"/>
        <w:adjustRightInd w:val="0"/>
        <w:spacing w:line="360" w:lineRule="auto"/>
        <w:rPr>
          <w:rFonts w:ascii="Arial" w:hAnsi="Arial" w:cs="宋体"/>
        </w:rPr>
      </w:pPr>
      <w:r>
        <w:rPr>
          <w:rFonts w:ascii="Arial" w:hAnsi="Arial"/>
        </w:rPr>
        <w:t>7.6.4.</w:t>
      </w:r>
      <w:r>
        <w:rPr>
          <w:rFonts w:ascii="Arial" w:hAnsi="Arial" w:cs="宋体" w:hint="eastAsia"/>
        </w:rPr>
        <w:t xml:space="preserve"> </w:t>
      </w:r>
      <w:r>
        <w:rPr>
          <w:rFonts w:ascii="Arial" w:hAnsi="Arial" w:cs="宋体" w:hint="eastAsia"/>
        </w:rPr>
        <w:t>按《监视和测量装置控制程序》编制周期检定</w:t>
      </w:r>
      <w:r>
        <w:rPr>
          <w:rFonts w:ascii="Arial" w:hAnsi="Arial"/>
        </w:rPr>
        <w:t>/</w:t>
      </w:r>
      <w:r>
        <w:rPr>
          <w:rFonts w:ascii="Arial" w:hAnsi="Arial" w:cs="宋体" w:hint="eastAsia"/>
        </w:rPr>
        <w:t>校准计划，并按期送法定检测单位检定、校准；</w:t>
      </w:r>
    </w:p>
    <w:p w:rsidR="00811398" w:rsidRDefault="0027101D">
      <w:pPr>
        <w:autoSpaceDE w:val="0"/>
        <w:autoSpaceDN w:val="0"/>
        <w:adjustRightInd w:val="0"/>
        <w:spacing w:line="360" w:lineRule="auto"/>
        <w:rPr>
          <w:rFonts w:ascii="Arial" w:hAnsi="Arial" w:cs="宋体"/>
        </w:rPr>
      </w:pPr>
      <w:r>
        <w:rPr>
          <w:rFonts w:ascii="Arial" w:hAnsi="Arial"/>
        </w:rPr>
        <w:t xml:space="preserve">7.6.5. </w:t>
      </w:r>
      <w:r>
        <w:rPr>
          <w:rFonts w:ascii="Arial" w:hAnsi="Arial" w:cs="宋体" w:hint="eastAsia"/>
        </w:rPr>
        <w:t>所有的监视和测量装置应带有明显表明校准状态的标记或识别记录；</w:t>
      </w:r>
    </w:p>
    <w:p w:rsidR="00811398" w:rsidRDefault="0027101D">
      <w:pPr>
        <w:autoSpaceDE w:val="0"/>
        <w:autoSpaceDN w:val="0"/>
        <w:adjustRightInd w:val="0"/>
        <w:spacing w:line="360" w:lineRule="auto"/>
        <w:rPr>
          <w:rFonts w:ascii="Arial" w:hAnsi="Arial" w:cs="宋体"/>
        </w:rPr>
      </w:pPr>
      <w:r>
        <w:rPr>
          <w:rFonts w:ascii="Arial" w:hAnsi="Arial"/>
        </w:rPr>
        <w:t xml:space="preserve">7.6.6. </w:t>
      </w:r>
      <w:r>
        <w:rPr>
          <w:rFonts w:ascii="Arial" w:hAnsi="Arial" w:cs="宋体" w:hint="eastAsia"/>
        </w:rPr>
        <w:t>当发现监视和测量装置偏离校准状态时，应立即停止使用并对用其检测过的产品重新进行检测并根据测量结果采取对应的措施；</w:t>
      </w:r>
    </w:p>
    <w:p w:rsidR="00811398" w:rsidRDefault="0027101D">
      <w:pPr>
        <w:autoSpaceDE w:val="0"/>
        <w:autoSpaceDN w:val="0"/>
        <w:adjustRightInd w:val="0"/>
        <w:spacing w:line="360" w:lineRule="auto"/>
        <w:rPr>
          <w:rFonts w:ascii="Arial" w:hAnsi="Arial" w:cs="宋体"/>
        </w:rPr>
      </w:pPr>
      <w:r>
        <w:rPr>
          <w:rFonts w:ascii="Arial" w:hAnsi="Arial"/>
        </w:rPr>
        <w:t xml:space="preserve">7.6.7. </w:t>
      </w:r>
      <w:r>
        <w:rPr>
          <w:rFonts w:ascii="Arial" w:hAnsi="Arial" w:cs="宋体" w:hint="eastAsia"/>
        </w:rPr>
        <w:t>检定、校准、检测和试验工作室应符合国家有关法规规定，保证有适宜的环境条件；</w:t>
      </w:r>
    </w:p>
    <w:p w:rsidR="00811398" w:rsidRDefault="0027101D">
      <w:pPr>
        <w:autoSpaceDE w:val="0"/>
        <w:autoSpaceDN w:val="0"/>
        <w:adjustRightInd w:val="0"/>
        <w:spacing w:line="360" w:lineRule="auto"/>
        <w:rPr>
          <w:rFonts w:ascii="Arial" w:hAnsi="Arial" w:cs="宋体"/>
        </w:rPr>
      </w:pPr>
      <w:r>
        <w:rPr>
          <w:rFonts w:ascii="Arial" w:hAnsi="Arial"/>
        </w:rPr>
        <w:t xml:space="preserve">7.6.8. </w:t>
      </w:r>
      <w:r>
        <w:rPr>
          <w:rFonts w:ascii="Arial" w:hAnsi="Arial" w:cs="宋体" w:hint="eastAsia"/>
        </w:rPr>
        <w:t>按《监视和测量装置控制程序》的规定实施对监视和测量装置的搬运、防护、贮存维护以防止计量检测设备腐蚀、变形等损害，保证其准确度和适用性；</w:t>
      </w:r>
    </w:p>
    <w:p w:rsidR="00811398" w:rsidRDefault="0027101D">
      <w:pPr>
        <w:autoSpaceDE w:val="0"/>
        <w:autoSpaceDN w:val="0"/>
        <w:adjustRightInd w:val="0"/>
        <w:spacing w:line="360" w:lineRule="auto"/>
        <w:rPr>
          <w:rFonts w:ascii="Arial" w:hAnsi="Arial" w:cs="宋体"/>
        </w:rPr>
      </w:pPr>
      <w:r>
        <w:rPr>
          <w:rFonts w:ascii="Arial" w:hAnsi="Arial"/>
        </w:rPr>
        <w:t xml:space="preserve">7.6.9. </w:t>
      </w:r>
      <w:r>
        <w:rPr>
          <w:rFonts w:ascii="Arial" w:hAnsi="Arial" w:cs="宋体" w:hint="eastAsia"/>
        </w:rPr>
        <w:t>按《记录控制程序》的要求妥善保存检定、校准记录。</w:t>
      </w:r>
    </w:p>
    <w:p w:rsidR="00811398" w:rsidRDefault="0027101D">
      <w:pPr>
        <w:autoSpaceDE w:val="0"/>
        <w:autoSpaceDN w:val="0"/>
        <w:adjustRightInd w:val="0"/>
        <w:spacing w:line="360" w:lineRule="auto"/>
        <w:outlineLvl w:val="1"/>
        <w:rPr>
          <w:rFonts w:ascii="Arial" w:hAnsi="Arial" w:cs="宋体,Bold"/>
          <w:b/>
          <w:bCs/>
        </w:rPr>
      </w:pPr>
      <w:bookmarkStart w:id="88" w:name="_Toc1990455919_WPSOffice_Level2"/>
      <w:bookmarkStart w:id="89" w:name="_Toc25620"/>
      <w:r>
        <w:rPr>
          <w:rFonts w:ascii="Arial" w:hAnsi="Arial"/>
          <w:b/>
          <w:bCs/>
        </w:rPr>
        <w:t xml:space="preserve">7.7. </w:t>
      </w:r>
      <w:r>
        <w:rPr>
          <w:rFonts w:ascii="Arial" w:hAnsi="Arial" w:cs="宋体,Bold" w:hint="eastAsia"/>
          <w:b/>
          <w:bCs/>
        </w:rPr>
        <w:t>相关文件</w:t>
      </w:r>
      <w:bookmarkEnd w:id="88"/>
      <w:bookmarkEnd w:id="89"/>
    </w:p>
    <w:p w:rsidR="00811398" w:rsidRDefault="0027101D">
      <w:pPr>
        <w:autoSpaceDE w:val="0"/>
        <w:autoSpaceDN w:val="0"/>
        <w:adjustRightInd w:val="0"/>
        <w:spacing w:line="360" w:lineRule="auto"/>
        <w:ind w:firstLineChars="202" w:firstLine="424"/>
        <w:rPr>
          <w:rFonts w:ascii="Arial" w:hAnsi="Arial"/>
        </w:rPr>
      </w:pPr>
      <w:r>
        <w:rPr>
          <w:rFonts w:ascii="Arial" w:hAnsi="Arial"/>
        </w:rPr>
        <w:t xml:space="preserve">QMS-P07 </w:t>
      </w:r>
      <w:r>
        <w:rPr>
          <w:rFonts w:ascii="Arial" w:hAnsi="Arial" w:hint="eastAsia"/>
        </w:rPr>
        <w:t>《风险管理控制程序》</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 xml:space="preserve">QMS-P08 </w:t>
      </w:r>
      <w:r>
        <w:rPr>
          <w:rFonts w:ascii="Arial" w:hAnsi="Arial" w:cs="宋体" w:hint="eastAsia"/>
        </w:rPr>
        <w:t>《</w:t>
      </w:r>
      <w:r>
        <w:rPr>
          <w:rFonts w:cs="宋体" w:hint="eastAsia"/>
        </w:rPr>
        <w:t>与顾客有关的过程控制程序</w:t>
      </w:r>
      <w:r>
        <w:rPr>
          <w:rFonts w:ascii="Arial" w:hAnsi="Arial" w:cs="宋体" w:hint="eastAsia"/>
        </w:rPr>
        <w:t>》</w:t>
      </w:r>
    </w:p>
    <w:p w:rsidR="00811398" w:rsidRDefault="0027101D">
      <w:pPr>
        <w:autoSpaceDE w:val="0"/>
        <w:autoSpaceDN w:val="0"/>
        <w:adjustRightInd w:val="0"/>
        <w:spacing w:line="360" w:lineRule="auto"/>
        <w:ind w:firstLineChars="202" w:firstLine="424"/>
        <w:rPr>
          <w:rFonts w:ascii="Arial" w:hAnsi="Arial"/>
        </w:rPr>
      </w:pPr>
      <w:r>
        <w:rPr>
          <w:rFonts w:ascii="Arial" w:hAnsi="Arial"/>
        </w:rPr>
        <w:t xml:space="preserve">QMS-P09 </w:t>
      </w:r>
      <w:r>
        <w:rPr>
          <w:rFonts w:ascii="Arial" w:hAnsi="Arial" w:cs="宋体" w:hint="eastAsia"/>
        </w:rPr>
        <w:t>《设计和开发控制程序》</w:t>
      </w:r>
    </w:p>
    <w:p w:rsidR="00811398" w:rsidRDefault="0027101D">
      <w:pPr>
        <w:autoSpaceDE w:val="0"/>
        <w:autoSpaceDN w:val="0"/>
        <w:adjustRightInd w:val="0"/>
        <w:spacing w:line="360" w:lineRule="auto"/>
        <w:ind w:firstLineChars="202" w:firstLine="424"/>
        <w:rPr>
          <w:rFonts w:ascii="Arial" w:hAnsi="Arial"/>
        </w:rPr>
      </w:pPr>
      <w:r>
        <w:rPr>
          <w:rFonts w:ascii="Arial" w:hAnsi="Arial"/>
        </w:rPr>
        <w:t>QMS-P10</w:t>
      </w:r>
      <w:r>
        <w:rPr>
          <w:rFonts w:ascii="Arial" w:hAnsi="Arial" w:cs="宋体" w:hint="eastAsia"/>
        </w:rPr>
        <w:t>《供应商评价和选择控制程序》</w:t>
      </w:r>
    </w:p>
    <w:p w:rsidR="00811398" w:rsidRDefault="0027101D">
      <w:pPr>
        <w:autoSpaceDE w:val="0"/>
        <w:autoSpaceDN w:val="0"/>
        <w:adjustRightInd w:val="0"/>
        <w:spacing w:line="360" w:lineRule="auto"/>
        <w:ind w:firstLineChars="202" w:firstLine="424"/>
        <w:rPr>
          <w:rFonts w:ascii="Arial" w:hAnsi="Arial"/>
        </w:rPr>
      </w:pPr>
      <w:r>
        <w:rPr>
          <w:rFonts w:ascii="Arial" w:hAnsi="Arial"/>
        </w:rPr>
        <w:t>QMS-P11</w:t>
      </w:r>
      <w:r>
        <w:rPr>
          <w:rFonts w:ascii="Arial" w:hAnsi="Arial" w:cs="宋体" w:hint="eastAsia"/>
        </w:rPr>
        <w:t>《采购控制程序》</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t>QMS-P12</w:t>
      </w:r>
      <w:r>
        <w:rPr>
          <w:rFonts w:ascii="Arial" w:hAnsi="Arial" w:cs="宋体" w:hint="eastAsia"/>
        </w:rPr>
        <w:t>《生产过程控制程序》</w:t>
      </w:r>
    </w:p>
    <w:p w:rsidR="00811398" w:rsidRDefault="0027101D">
      <w:pPr>
        <w:autoSpaceDE w:val="0"/>
        <w:autoSpaceDN w:val="0"/>
        <w:adjustRightInd w:val="0"/>
        <w:spacing w:line="360" w:lineRule="auto"/>
        <w:ind w:firstLineChars="202" w:firstLine="424"/>
        <w:rPr>
          <w:rFonts w:ascii="Arial" w:hAnsi="Arial"/>
        </w:rPr>
      </w:pPr>
      <w:r>
        <w:rPr>
          <w:rFonts w:ascii="Arial" w:hAnsi="Arial"/>
        </w:rPr>
        <w:t>QMS-P13</w:t>
      </w:r>
      <w:r>
        <w:rPr>
          <w:rFonts w:ascii="Arial" w:hAnsi="Arial" w:hint="eastAsia"/>
        </w:rPr>
        <w:t>《标识和可追溯性控制程序》</w:t>
      </w:r>
    </w:p>
    <w:p w:rsidR="00811398" w:rsidRDefault="0027101D">
      <w:pPr>
        <w:autoSpaceDE w:val="0"/>
        <w:autoSpaceDN w:val="0"/>
        <w:adjustRightInd w:val="0"/>
        <w:spacing w:line="360" w:lineRule="auto"/>
        <w:ind w:firstLineChars="202" w:firstLine="424"/>
        <w:rPr>
          <w:rFonts w:ascii="Arial" w:hAnsi="Arial"/>
        </w:rPr>
      </w:pPr>
      <w:r>
        <w:rPr>
          <w:rFonts w:ascii="Arial" w:hAnsi="Arial"/>
        </w:rPr>
        <w:t>QMS-P14</w:t>
      </w:r>
      <w:r>
        <w:rPr>
          <w:rFonts w:ascii="Arial" w:hAnsi="Arial" w:hint="eastAsia"/>
        </w:rPr>
        <w:t>《</w:t>
      </w:r>
      <w:r>
        <w:rPr>
          <w:rFonts w:ascii="Arial" w:hAnsi="Arial" w:cs="宋体" w:hint="eastAsia"/>
        </w:rPr>
        <w:t>产品防护控制程序</w:t>
      </w:r>
      <w:r>
        <w:rPr>
          <w:rFonts w:ascii="Arial" w:hAnsi="Arial" w:hint="eastAsia"/>
        </w:rPr>
        <w:t>》</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rPr>
        <w:lastRenderedPageBreak/>
        <w:t>QMS-P15</w:t>
      </w:r>
      <w:r>
        <w:rPr>
          <w:rFonts w:ascii="Arial" w:hAnsi="Arial" w:cs="宋体" w:hint="eastAsia"/>
        </w:rPr>
        <w:t>《监视和测量装置控制程序》</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cs="宋体" w:hint="eastAsia"/>
        </w:rPr>
        <w:t>QMS-R</w:t>
      </w:r>
      <w:r>
        <w:rPr>
          <w:rFonts w:ascii="Arial" w:hAnsi="Arial" w:cs="宋体"/>
        </w:rPr>
        <w:t>09</w:t>
      </w:r>
      <w:r>
        <w:rPr>
          <w:rFonts w:ascii="Arial" w:hAnsi="Arial" w:cs="宋体" w:hint="eastAsia"/>
        </w:rPr>
        <w:t>《产品售后安装和服务管理制度》</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cs="宋体" w:hint="eastAsia"/>
        </w:rPr>
        <w:t>QMS-R13</w:t>
      </w:r>
      <w:r>
        <w:rPr>
          <w:rFonts w:ascii="Arial" w:hAnsi="Arial" w:cs="宋体" w:hint="eastAsia"/>
        </w:rPr>
        <w:t>《软件问题报告管理制度》</w:t>
      </w:r>
    </w:p>
    <w:p w:rsidR="00811398" w:rsidRDefault="0027101D">
      <w:pPr>
        <w:autoSpaceDE w:val="0"/>
        <w:autoSpaceDN w:val="0"/>
        <w:adjustRightInd w:val="0"/>
        <w:spacing w:line="360" w:lineRule="auto"/>
        <w:ind w:firstLineChars="202" w:firstLine="424"/>
        <w:rPr>
          <w:rFonts w:ascii="Arial" w:hAnsi="Arial" w:cs="宋体"/>
        </w:rPr>
      </w:pPr>
      <w:r>
        <w:rPr>
          <w:rFonts w:ascii="Arial" w:hAnsi="Arial" w:cs="宋体" w:hint="eastAsia"/>
        </w:rPr>
        <w:t>QMS-</w:t>
      </w:r>
      <w:r>
        <w:rPr>
          <w:rFonts w:ascii="Arial" w:hAnsi="Arial" w:cs="宋体"/>
        </w:rPr>
        <w:t>P27</w:t>
      </w:r>
      <w:r>
        <w:rPr>
          <w:rFonts w:ascii="Arial" w:hAnsi="Arial" w:cs="宋体" w:hint="eastAsia"/>
        </w:rPr>
        <w:t>《配置管理控制程序》</w:t>
      </w:r>
    </w:p>
    <w:p w:rsidR="00811398" w:rsidRDefault="0027101D">
      <w:pPr>
        <w:autoSpaceDE w:val="0"/>
        <w:autoSpaceDN w:val="0"/>
        <w:adjustRightInd w:val="0"/>
        <w:spacing w:line="360" w:lineRule="auto"/>
        <w:outlineLvl w:val="0"/>
        <w:rPr>
          <w:rFonts w:ascii="Arial" w:hAnsi="Arial" w:cs="宋体,Bold"/>
          <w:b/>
          <w:bCs/>
        </w:rPr>
      </w:pPr>
      <w:bookmarkStart w:id="90" w:name="_Toc8684"/>
      <w:bookmarkStart w:id="91" w:name="_Toc1593514565_WPSOffice_Level1"/>
      <w:r>
        <w:rPr>
          <w:rFonts w:ascii="Arial" w:hAnsi="Arial" w:cs="宋体,Bold" w:hint="eastAsia"/>
          <w:b/>
          <w:bCs/>
        </w:rPr>
        <w:t>第</w:t>
      </w:r>
      <w:r>
        <w:rPr>
          <w:rFonts w:ascii="Arial" w:hAnsi="Arial"/>
          <w:b/>
          <w:bCs/>
        </w:rPr>
        <w:t>8</w:t>
      </w:r>
      <w:r>
        <w:rPr>
          <w:rFonts w:ascii="Arial" w:hAnsi="Arial" w:cs="宋体,Bold" w:hint="eastAsia"/>
          <w:b/>
          <w:bCs/>
        </w:rPr>
        <w:t>章</w:t>
      </w:r>
      <w:r>
        <w:rPr>
          <w:rFonts w:ascii="Arial" w:hAnsi="Arial" w:cs="宋体,Bold" w:hint="eastAsia"/>
          <w:b/>
          <w:bCs/>
        </w:rPr>
        <w:t xml:space="preserve">  </w:t>
      </w:r>
      <w:r>
        <w:rPr>
          <w:rFonts w:ascii="Arial" w:hAnsi="Arial" w:cs="宋体,Bold" w:hint="eastAsia"/>
          <w:b/>
          <w:bCs/>
        </w:rPr>
        <w:t>测量、分析和改进</w:t>
      </w:r>
      <w:bookmarkEnd w:id="90"/>
      <w:bookmarkEnd w:id="91"/>
    </w:p>
    <w:p w:rsidR="00811398" w:rsidRDefault="0027101D">
      <w:pPr>
        <w:autoSpaceDE w:val="0"/>
        <w:autoSpaceDN w:val="0"/>
        <w:adjustRightInd w:val="0"/>
        <w:spacing w:line="360" w:lineRule="auto"/>
        <w:outlineLvl w:val="1"/>
        <w:rPr>
          <w:rFonts w:ascii="Arial" w:hAnsi="Arial" w:cs="宋体,Bold"/>
          <w:b/>
          <w:bCs/>
        </w:rPr>
      </w:pPr>
      <w:bookmarkStart w:id="92" w:name="_Toc92377667_WPSOffice_Level2"/>
      <w:bookmarkStart w:id="93" w:name="_Toc19577"/>
      <w:r>
        <w:rPr>
          <w:rFonts w:ascii="Arial" w:hAnsi="Arial"/>
          <w:b/>
          <w:bCs/>
        </w:rPr>
        <w:t xml:space="preserve">8.1. </w:t>
      </w:r>
      <w:r>
        <w:rPr>
          <w:rFonts w:ascii="Arial" w:hAnsi="Arial" w:cs="宋体,Bold" w:hint="eastAsia"/>
          <w:b/>
          <w:bCs/>
        </w:rPr>
        <w:t>总则</w:t>
      </w:r>
      <w:bookmarkEnd w:id="92"/>
      <w:bookmarkEnd w:id="93"/>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8.1.1. </w:t>
      </w:r>
      <w:r>
        <w:rPr>
          <w:rFonts w:ascii="Arial" w:hAnsi="Arial" w:cs="宋体" w:hint="eastAsia"/>
        </w:rPr>
        <w:t>本公司对监视、测量和改进过程进行策划，以确保：</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a. </w:t>
      </w:r>
      <w:r>
        <w:rPr>
          <w:rFonts w:ascii="Arial" w:hAnsi="Arial" w:cs="宋体" w:hint="eastAsia"/>
        </w:rPr>
        <w:t>产品的符合性</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b. </w:t>
      </w:r>
      <w:r>
        <w:rPr>
          <w:rFonts w:ascii="Arial" w:hAnsi="Arial" w:cs="宋体" w:hint="eastAsia"/>
        </w:rPr>
        <w:t>质量管理体系的符合性</w:t>
      </w:r>
    </w:p>
    <w:p w:rsidR="00811398" w:rsidRDefault="0027101D" w:rsidP="00675490">
      <w:pPr>
        <w:autoSpaceDE w:val="0"/>
        <w:autoSpaceDN w:val="0"/>
        <w:adjustRightInd w:val="0"/>
        <w:spacing w:line="360" w:lineRule="auto"/>
        <w:ind w:firstLineChars="337" w:firstLine="708"/>
        <w:outlineLvl w:val="1"/>
        <w:rPr>
          <w:rFonts w:ascii="Arial" w:hAnsi="Arial" w:cs="宋体"/>
        </w:rPr>
      </w:pPr>
      <w:bookmarkStart w:id="94" w:name="_Toc21505"/>
      <w:r>
        <w:rPr>
          <w:rFonts w:ascii="Arial" w:hAnsi="Arial"/>
        </w:rPr>
        <w:t xml:space="preserve">c. </w:t>
      </w:r>
      <w:r>
        <w:rPr>
          <w:rFonts w:ascii="Arial" w:hAnsi="Arial" w:cs="宋体" w:hint="eastAsia"/>
        </w:rPr>
        <w:t>持续保持质量管理体系的有效性</w:t>
      </w:r>
      <w:bookmarkEnd w:id="94"/>
    </w:p>
    <w:p w:rsidR="00811398" w:rsidRDefault="0027101D">
      <w:pPr>
        <w:autoSpaceDE w:val="0"/>
        <w:autoSpaceDN w:val="0"/>
        <w:adjustRightInd w:val="0"/>
        <w:spacing w:line="360" w:lineRule="auto"/>
        <w:rPr>
          <w:rFonts w:ascii="Arial" w:hAnsi="Arial" w:cs="宋体"/>
        </w:rPr>
      </w:pPr>
      <w:r>
        <w:rPr>
          <w:rFonts w:ascii="Arial" w:hAnsi="Arial" w:cs="宋体" w:hint="eastAsia"/>
        </w:rPr>
        <w:t>8.1.2</w:t>
      </w:r>
      <w:r>
        <w:rPr>
          <w:rFonts w:ascii="Arial" w:hAnsi="Arial" w:cs="宋体" w:hint="eastAsia"/>
        </w:rPr>
        <w:t>本公司在《生产过程控制程序》、《监视和测量控制程序》、《内部质量审核控制程序》等质量文件中对监视、测量、分析和改进的方法进行了详细的规定。</w:t>
      </w:r>
    </w:p>
    <w:p w:rsidR="00811398" w:rsidRDefault="0027101D">
      <w:pPr>
        <w:autoSpaceDE w:val="0"/>
        <w:autoSpaceDN w:val="0"/>
        <w:adjustRightInd w:val="0"/>
        <w:spacing w:line="360" w:lineRule="auto"/>
        <w:outlineLvl w:val="1"/>
        <w:rPr>
          <w:rFonts w:ascii="Arial" w:hAnsi="Arial" w:cs="宋体,Bold"/>
          <w:b/>
          <w:bCs/>
        </w:rPr>
      </w:pPr>
      <w:bookmarkStart w:id="95" w:name="_Toc2108256135_WPSOffice_Level2"/>
      <w:bookmarkStart w:id="96" w:name="_Toc19857"/>
      <w:r>
        <w:rPr>
          <w:rFonts w:ascii="Arial" w:hAnsi="Arial"/>
          <w:b/>
          <w:bCs/>
        </w:rPr>
        <w:t xml:space="preserve">8.2. </w:t>
      </w:r>
      <w:r>
        <w:rPr>
          <w:rFonts w:ascii="Arial" w:hAnsi="Arial" w:cs="宋体,Bold" w:hint="eastAsia"/>
          <w:b/>
          <w:bCs/>
        </w:rPr>
        <w:t>监视和测量</w:t>
      </w:r>
      <w:bookmarkEnd w:id="95"/>
      <w:bookmarkEnd w:id="96"/>
    </w:p>
    <w:p w:rsidR="00811398" w:rsidRDefault="0027101D">
      <w:pPr>
        <w:autoSpaceDE w:val="0"/>
        <w:autoSpaceDN w:val="0"/>
        <w:adjustRightInd w:val="0"/>
        <w:spacing w:line="360" w:lineRule="auto"/>
        <w:outlineLvl w:val="2"/>
        <w:rPr>
          <w:rFonts w:ascii="Arial" w:hAnsi="Arial"/>
        </w:rPr>
      </w:pPr>
      <w:r>
        <w:rPr>
          <w:rFonts w:ascii="Arial" w:hAnsi="Arial"/>
        </w:rPr>
        <w:t xml:space="preserve">8.2.1. </w:t>
      </w:r>
      <w:r>
        <w:rPr>
          <w:rFonts w:ascii="Arial" w:hAnsi="Arial" w:hint="eastAsia"/>
        </w:rPr>
        <w:t>反馈</w:t>
      </w:r>
    </w:p>
    <w:p w:rsidR="00811398" w:rsidRDefault="0027101D">
      <w:pPr>
        <w:tabs>
          <w:tab w:val="left" w:pos="851"/>
        </w:tabs>
        <w:autoSpaceDE w:val="0"/>
        <w:autoSpaceDN w:val="0"/>
        <w:adjustRightInd w:val="0"/>
        <w:spacing w:line="360" w:lineRule="auto"/>
        <w:rPr>
          <w:rFonts w:ascii="Arial" w:hAnsi="Arial"/>
        </w:rPr>
      </w:pPr>
      <w:r>
        <w:rPr>
          <w:rFonts w:ascii="Arial" w:hAnsi="Arial"/>
        </w:rPr>
        <w:t xml:space="preserve">8.2.1.1 </w:t>
      </w:r>
      <w:r>
        <w:rPr>
          <w:rFonts w:ascii="Arial" w:hAnsi="Arial" w:hint="eastAsia"/>
        </w:rPr>
        <w:t>公司制定《</w:t>
      </w:r>
      <w:r>
        <w:rPr>
          <w:rFonts w:ascii="Arial" w:hAnsi="Arial" w:cs="宋体" w:hint="eastAsia"/>
        </w:rPr>
        <w:t>产品售后安装和服务管理制度</w:t>
      </w:r>
      <w:r>
        <w:rPr>
          <w:rFonts w:ascii="Arial" w:hAnsi="Arial" w:hint="eastAsia"/>
        </w:rPr>
        <w:t>》并实施，</w:t>
      </w:r>
      <w:r>
        <w:rPr>
          <w:rFonts w:ascii="Arial" w:hAnsi="Arial"/>
        </w:rPr>
        <w:t>对</w:t>
      </w:r>
      <w:r>
        <w:rPr>
          <w:rFonts w:ascii="Arial" w:hAnsi="Arial" w:hint="eastAsia"/>
        </w:rPr>
        <w:t>生产后的产品</w:t>
      </w:r>
      <w:r>
        <w:rPr>
          <w:rFonts w:ascii="Arial" w:hAnsi="Arial"/>
        </w:rPr>
        <w:t>是否已满足顾客要求的信息进行收集和分析，以掌握公司产品质量情况及顾客需求情况。</w:t>
      </w:r>
    </w:p>
    <w:p w:rsidR="00811398" w:rsidRDefault="0027101D">
      <w:pPr>
        <w:tabs>
          <w:tab w:val="left" w:pos="851"/>
        </w:tabs>
        <w:autoSpaceDE w:val="0"/>
        <w:autoSpaceDN w:val="0"/>
        <w:adjustRightInd w:val="0"/>
        <w:spacing w:line="360" w:lineRule="auto"/>
        <w:rPr>
          <w:rFonts w:ascii="Arial" w:hAnsi="Arial"/>
        </w:rPr>
      </w:pPr>
      <w:r>
        <w:rPr>
          <w:rFonts w:ascii="Arial" w:hAnsi="Arial"/>
        </w:rPr>
        <w:t xml:space="preserve">8.2.1.2 </w:t>
      </w:r>
      <w:r>
        <w:rPr>
          <w:rFonts w:ascii="Arial" w:hAnsi="Arial" w:hint="eastAsia"/>
        </w:rPr>
        <w:t>公司通过《监视和测量控制程序》、《过程偏差处理控制程序》对生产中的数据和信息反馈进行收集、处理。</w:t>
      </w:r>
    </w:p>
    <w:p w:rsidR="00811398" w:rsidRDefault="0027101D">
      <w:pPr>
        <w:autoSpaceDE w:val="0"/>
        <w:autoSpaceDN w:val="0"/>
        <w:adjustRightInd w:val="0"/>
        <w:spacing w:line="360" w:lineRule="auto"/>
        <w:rPr>
          <w:rFonts w:ascii="Arial" w:hAnsi="Arial"/>
        </w:rPr>
      </w:pPr>
      <w:r>
        <w:rPr>
          <w:rFonts w:ascii="Arial" w:hAnsi="Arial"/>
        </w:rPr>
        <w:t xml:space="preserve">8.2.1.3 </w:t>
      </w:r>
      <w:r>
        <w:rPr>
          <w:rFonts w:ascii="Arial" w:hAnsi="Arial" w:hint="eastAsia"/>
        </w:rPr>
        <w:t>公司</w:t>
      </w:r>
      <w:r>
        <w:rPr>
          <w:rFonts w:ascii="Arial" w:hAnsi="Arial"/>
        </w:rPr>
        <w:t>建立</w:t>
      </w:r>
      <w:r>
        <w:rPr>
          <w:rFonts w:ascii="Arial" w:hAnsi="Arial" w:hint="eastAsia"/>
        </w:rPr>
        <w:t>《忠告性通知和不良事件报告管理程序》和《警戒系统控制程序》</w:t>
      </w:r>
      <w:r>
        <w:rPr>
          <w:rFonts w:ascii="Arial" w:hAnsi="Arial"/>
        </w:rPr>
        <w:t>，完善早期报警的反馈系统</w:t>
      </w:r>
      <w:r>
        <w:rPr>
          <w:rFonts w:ascii="Arial" w:hAnsi="Arial" w:hint="eastAsia"/>
        </w:rPr>
        <w:t>；根据反馈信息，</w:t>
      </w:r>
      <w:r>
        <w:rPr>
          <w:rFonts w:ascii="Arial" w:hAnsi="Arial"/>
        </w:rPr>
        <w:t>公司按《设计开发控制程序》等</w:t>
      </w:r>
      <w:r>
        <w:rPr>
          <w:rFonts w:ascii="Arial" w:hAnsi="Arial" w:hint="eastAsia"/>
        </w:rPr>
        <w:t>程序</w:t>
      </w:r>
      <w:r>
        <w:rPr>
          <w:rFonts w:ascii="Arial" w:hAnsi="Arial"/>
        </w:rPr>
        <w:t>对生产后阶段的经验进行评审，</w:t>
      </w:r>
      <w:r>
        <w:rPr>
          <w:rFonts w:ascii="Arial" w:hAnsi="Arial" w:hint="eastAsia"/>
        </w:rPr>
        <w:t>该</w:t>
      </w:r>
      <w:r>
        <w:rPr>
          <w:rFonts w:ascii="Arial" w:hAnsi="Arial"/>
        </w:rPr>
        <w:t>评审也构成该反馈系统的一部分。</w:t>
      </w:r>
    </w:p>
    <w:p w:rsidR="00811398" w:rsidRDefault="0027101D">
      <w:pPr>
        <w:autoSpaceDE w:val="0"/>
        <w:autoSpaceDN w:val="0"/>
        <w:adjustRightInd w:val="0"/>
        <w:spacing w:line="360" w:lineRule="auto"/>
        <w:outlineLvl w:val="2"/>
        <w:rPr>
          <w:rFonts w:ascii="Arial" w:hAnsi="Arial"/>
        </w:rPr>
      </w:pPr>
      <w:r>
        <w:rPr>
          <w:rFonts w:ascii="Arial" w:hAnsi="Arial"/>
        </w:rPr>
        <w:t xml:space="preserve">8.2.2 </w:t>
      </w:r>
      <w:r>
        <w:rPr>
          <w:rFonts w:ascii="Arial" w:hAnsi="Arial" w:hint="eastAsia"/>
        </w:rPr>
        <w:t>投诉处置</w:t>
      </w:r>
    </w:p>
    <w:p w:rsidR="00811398" w:rsidRDefault="0027101D">
      <w:pPr>
        <w:autoSpaceDE w:val="0"/>
        <w:autoSpaceDN w:val="0"/>
        <w:adjustRightInd w:val="0"/>
        <w:spacing w:line="360" w:lineRule="auto"/>
        <w:ind w:firstLineChars="200" w:firstLine="420"/>
        <w:rPr>
          <w:rFonts w:ascii="Arial" w:hAnsi="Arial"/>
        </w:rPr>
      </w:pPr>
      <w:r>
        <w:rPr>
          <w:rFonts w:ascii="Arial" w:hAnsi="Arial" w:hint="eastAsia"/>
        </w:rPr>
        <w:t>本公司制定《客户投诉处理控制程序》，《</w:t>
      </w:r>
      <w:r>
        <w:rPr>
          <w:rFonts w:ascii="Arial" w:hAnsi="Arial" w:cs="宋体" w:hint="eastAsia"/>
        </w:rPr>
        <w:t>产品售后安装和服务管理制度</w:t>
      </w:r>
      <w:r>
        <w:rPr>
          <w:rFonts w:ascii="Arial" w:hAnsi="Arial" w:hint="eastAsia"/>
        </w:rPr>
        <w:t>》规定销售部接受</w:t>
      </w:r>
      <w:r>
        <w:rPr>
          <w:rFonts w:ascii="Arial" w:hAnsi="Arial" w:hint="eastAsia"/>
        </w:rPr>
        <w:t>和记录客户抱怨，并初步判断客户反馈的信息是否构成投诉；如果构成投诉，则由质量部负责对顾客的投诉组织调查，确定纠正和预防措施，以确保及时有效地处理顾客投诉；确定为产品质量问题的，应启动纠正或者纠正措施。</w:t>
      </w:r>
    </w:p>
    <w:p w:rsidR="00811398" w:rsidRDefault="0027101D">
      <w:pPr>
        <w:autoSpaceDE w:val="0"/>
        <w:autoSpaceDN w:val="0"/>
        <w:adjustRightInd w:val="0"/>
        <w:spacing w:line="360" w:lineRule="auto"/>
        <w:ind w:leftChars="250" w:left="525"/>
        <w:rPr>
          <w:rFonts w:ascii="Arial" w:hAnsi="Arial" w:cs="宋体"/>
        </w:rPr>
      </w:pPr>
      <w:r>
        <w:rPr>
          <w:rFonts w:ascii="Arial" w:hAnsi="Arial" w:hint="eastAsia"/>
        </w:rPr>
        <w:t>a</w:t>
      </w:r>
      <w:r>
        <w:rPr>
          <w:rFonts w:ascii="Arial" w:hAnsi="Arial"/>
        </w:rPr>
        <w:t xml:space="preserve">. </w:t>
      </w:r>
      <w:r>
        <w:rPr>
          <w:rFonts w:ascii="Arial" w:hAnsi="Arial" w:cs="宋体" w:hint="eastAsia"/>
        </w:rPr>
        <w:t>如果调查结果表明是由于公司引起的质量问题，质量部以书面的形式指示原因部门采取纠正措施，以防再次发生；</w:t>
      </w:r>
    </w:p>
    <w:p w:rsidR="00811398" w:rsidRDefault="0027101D">
      <w:pPr>
        <w:autoSpaceDE w:val="0"/>
        <w:autoSpaceDN w:val="0"/>
        <w:adjustRightInd w:val="0"/>
        <w:spacing w:line="360" w:lineRule="auto"/>
        <w:ind w:leftChars="200" w:left="420" w:firstLineChars="50" w:firstLine="105"/>
        <w:rPr>
          <w:rFonts w:ascii="Arial" w:hAnsi="Arial" w:cs="宋体"/>
        </w:rPr>
      </w:pPr>
      <w:r>
        <w:rPr>
          <w:rFonts w:ascii="Arial" w:hAnsi="Arial" w:hint="eastAsia"/>
        </w:rPr>
        <w:t>b</w:t>
      </w:r>
      <w:r>
        <w:rPr>
          <w:rFonts w:ascii="Arial" w:hAnsi="Arial"/>
        </w:rPr>
        <w:t xml:space="preserve">. </w:t>
      </w:r>
      <w:r>
        <w:rPr>
          <w:rFonts w:ascii="Arial" w:hAnsi="Arial" w:cs="宋体" w:hint="eastAsia"/>
        </w:rPr>
        <w:t>如果调查结果表明不是由于公司的所引起的</w:t>
      </w:r>
      <w:r>
        <w:rPr>
          <w:rFonts w:ascii="Arial" w:hAnsi="Arial"/>
        </w:rPr>
        <w:t xml:space="preserve">, </w:t>
      </w:r>
      <w:r>
        <w:rPr>
          <w:rFonts w:ascii="Arial" w:hAnsi="Arial" w:cs="宋体" w:hint="eastAsia"/>
        </w:rPr>
        <w:t>不采取纠正措施则进行评价，由其批准后，质量部保存相关的记录；</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8.2.3 </w:t>
      </w:r>
      <w:r>
        <w:rPr>
          <w:rFonts w:ascii="Arial" w:hAnsi="Arial" w:hint="eastAsia"/>
        </w:rPr>
        <w:t>向监管机构报告</w:t>
      </w:r>
    </w:p>
    <w:p w:rsidR="00811398" w:rsidRDefault="0027101D">
      <w:pPr>
        <w:autoSpaceDE w:val="0"/>
        <w:autoSpaceDN w:val="0"/>
        <w:adjustRightInd w:val="0"/>
        <w:spacing w:line="360" w:lineRule="auto"/>
        <w:ind w:firstLineChars="200" w:firstLine="420"/>
        <w:rPr>
          <w:rFonts w:ascii="Arial" w:hAnsi="Arial"/>
        </w:rPr>
      </w:pPr>
      <w:r>
        <w:rPr>
          <w:rFonts w:ascii="Arial" w:hAnsi="Arial" w:cs="宋体" w:hint="eastAsia"/>
        </w:rPr>
        <w:t>质量部负责保持和药监部门、公告机构等外部方的联系以获得最新法规要</w:t>
      </w:r>
      <w:r>
        <w:rPr>
          <w:rFonts w:ascii="Arial" w:hAnsi="Arial" w:cs="宋体" w:hint="eastAsia"/>
        </w:rPr>
        <w:t>求，掌握报告准则；</w:t>
      </w:r>
      <w:r>
        <w:rPr>
          <w:rFonts w:ascii="Arial" w:hAnsi="Arial"/>
        </w:rPr>
        <w:t xml:space="preserve"> </w:t>
      </w:r>
    </w:p>
    <w:p w:rsidR="00811398" w:rsidRDefault="0027101D">
      <w:pPr>
        <w:autoSpaceDE w:val="0"/>
        <w:autoSpaceDN w:val="0"/>
        <w:adjustRightInd w:val="0"/>
        <w:spacing w:line="360" w:lineRule="auto"/>
        <w:ind w:firstLineChars="200" w:firstLine="420"/>
        <w:rPr>
          <w:rFonts w:ascii="Arial" w:hAnsi="Arial"/>
        </w:rPr>
      </w:pPr>
      <w:r>
        <w:rPr>
          <w:rFonts w:ascii="Arial" w:hAnsi="Arial" w:hint="eastAsia"/>
        </w:rPr>
        <w:t>根据法规要求，本公司制定了《不良事件报告控制程序》和《警戒系统控制程序》，规定了医疗器械</w:t>
      </w:r>
      <w:r>
        <w:rPr>
          <w:rFonts w:ascii="Arial" w:hAnsi="Arial" w:hint="eastAsia"/>
        </w:rPr>
        <w:lastRenderedPageBreak/>
        <w:t>不良事件或者重大质量事故时的“报告和处置流程”</w:t>
      </w:r>
      <w:r>
        <w:rPr>
          <w:rFonts w:ascii="Arial" w:hAnsi="Arial" w:cs="宋体" w:hint="eastAsia"/>
        </w:rPr>
        <w:t>；</w:t>
      </w:r>
      <w:r>
        <w:rPr>
          <w:rFonts w:ascii="Arial" w:hAnsi="Arial" w:hint="eastAsia"/>
        </w:rPr>
        <w:t>涉及到产品召回时应按照《产品召回控制程序》操作。</w:t>
      </w:r>
    </w:p>
    <w:p w:rsidR="00811398" w:rsidRDefault="0027101D">
      <w:pPr>
        <w:autoSpaceDE w:val="0"/>
        <w:autoSpaceDN w:val="0"/>
        <w:adjustRightInd w:val="0"/>
        <w:spacing w:line="360" w:lineRule="auto"/>
        <w:outlineLvl w:val="2"/>
        <w:rPr>
          <w:rFonts w:ascii="Arial" w:hAnsi="Arial"/>
        </w:rPr>
      </w:pPr>
      <w:r>
        <w:rPr>
          <w:rFonts w:ascii="Arial" w:hAnsi="Arial"/>
        </w:rPr>
        <w:t xml:space="preserve">8.2.4. </w:t>
      </w:r>
      <w:r>
        <w:rPr>
          <w:rFonts w:ascii="Arial" w:hAnsi="Arial" w:hint="eastAsia"/>
        </w:rPr>
        <w:t>内部审核</w:t>
      </w:r>
    </w:p>
    <w:p w:rsidR="00811398" w:rsidRDefault="0027101D">
      <w:pPr>
        <w:autoSpaceDE w:val="0"/>
        <w:autoSpaceDN w:val="0"/>
        <w:adjustRightInd w:val="0"/>
        <w:spacing w:line="360" w:lineRule="auto"/>
        <w:ind w:firstLineChars="405" w:firstLine="850"/>
        <w:rPr>
          <w:rFonts w:ascii="Arial" w:hAnsi="Arial"/>
        </w:rPr>
      </w:pPr>
      <w:r>
        <w:rPr>
          <w:rFonts w:ascii="Arial" w:hAnsi="Arial"/>
        </w:rPr>
        <w:t xml:space="preserve">a. </w:t>
      </w:r>
      <w:r>
        <w:rPr>
          <w:rFonts w:ascii="Arial" w:hAnsi="Arial" w:hint="eastAsia"/>
        </w:rPr>
        <w:t>按《内部质量审核程序》实施内部质量审核，年度审核应覆盖整个质量管理体系；</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rPr>
        <w:t>b.</w:t>
      </w:r>
      <w:r>
        <w:rPr>
          <w:rFonts w:ascii="Arial" w:hAnsi="Arial" w:cs="宋体" w:hint="eastAsia"/>
        </w:rPr>
        <w:t xml:space="preserve"> </w:t>
      </w:r>
      <w:r>
        <w:rPr>
          <w:rFonts w:ascii="Arial" w:hAnsi="Arial" w:cs="宋体" w:hint="eastAsia"/>
        </w:rPr>
        <w:t>质量部制订下一年度内部质量审核计划，提交管理者代表审核，报请企业负责人批准；</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rPr>
        <w:t xml:space="preserve">c. </w:t>
      </w:r>
      <w:r>
        <w:rPr>
          <w:rFonts w:ascii="Arial" w:hAnsi="Arial" w:cs="宋体" w:hint="eastAsia"/>
        </w:rPr>
        <w:t>内部质量审核员应经过培训及资格认可，并由企业负责人授权，审核员应独立于被审核项目和部门之外</w:t>
      </w:r>
      <w:r>
        <w:rPr>
          <w:rFonts w:ascii="Arial" w:hAnsi="Arial"/>
        </w:rPr>
        <w:t xml:space="preserve">, </w:t>
      </w:r>
      <w:r>
        <w:rPr>
          <w:rFonts w:ascii="Arial" w:hAnsi="Arial" w:cs="宋体" w:hint="eastAsia"/>
        </w:rPr>
        <w:t>与审核项目没有直接的责任；</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rPr>
        <w:t xml:space="preserve">d. </w:t>
      </w:r>
      <w:r>
        <w:rPr>
          <w:rFonts w:ascii="Arial" w:hAnsi="Arial" w:cs="宋体" w:hint="eastAsia"/>
        </w:rPr>
        <w:t>每次审核活动之前</w:t>
      </w:r>
      <w:r>
        <w:rPr>
          <w:rFonts w:ascii="Arial" w:hAnsi="Arial"/>
        </w:rPr>
        <w:t xml:space="preserve">, </w:t>
      </w:r>
      <w:r>
        <w:rPr>
          <w:rFonts w:ascii="Arial" w:hAnsi="Arial" w:cs="宋体" w:hint="eastAsia"/>
        </w:rPr>
        <w:t>审核组长应制订审核实施计划，经管理者代表批准后，发给相关部门；</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rPr>
        <w:t xml:space="preserve">e. </w:t>
      </w:r>
      <w:r>
        <w:rPr>
          <w:rFonts w:ascii="Arial" w:hAnsi="Arial" w:cs="宋体" w:hint="eastAsia"/>
        </w:rPr>
        <w:t>审核完成后，审核组长编制审核报告提交管理者代表批准并输入管理评审，对审核中发现的不符合项通知责任部门及时采取纠正措施，并由审核组长组织对不符合项纠正措施有效性的验证；</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rPr>
        <w:t xml:space="preserve">f. </w:t>
      </w:r>
      <w:r>
        <w:rPr>
          <w:rFonts w:ascii="Arial" w:hAnsi="Arial" w:cs="宋体" w:hint="eastAsia"/>
        </w:rPr>
        <w:t>当内审中发现严重不符合的情况或管理者代表认为必要时，可进行针对某个特定过程或部门的临时内部质量审核；</w:t>
      </w:r>
    </w:p>
    <w:p w:rsidR="00811398" w:rsidRDefault="0027101D">
      <w:pPr>
        <w:autoSpaceDE w:val="0"/>
        <w:autoSpaceDN w:val="0"/>
        <w:adjustRightInd w:val="0"/>
        <w:spacing w:line="360" w:lineRule="auto"/>
        <w:ind w:firstLineChars="405" w:firstLine="850"/>
        <w:rPr>
          <w:rFonts w:ascii="Arial" w:hAnsi="Arial"/>
        </w:rPr>
      </w:pPr>
      <w:r>
        <w:rPr>
          <w:rFonts w:ascii="Arial" w:hAnsi="Arial"/>
        </w:rPr>
        <w:t xml:space="preserve">g. </w:t>
      </w:r>
      <w:r>
        <w:rPr>
          <w:rFonts w:ascii="Arial" w:hAnsi="Arial" w:hint="eastAsia"/>
        </w:rPr>
        <w:t>本公司产品为医疗器械独立软件，内审活动通常与配置审计一起进行。</w:t>
      </w:r>
    </w:p>
    <w:p w:rsidR="00811398" w:rsidRDefault="0027101D">
      <w:pPr>
        <w:autoSpaceDE w:val="0"/>
        <w:autoSpaceDN w:val="0"/>
        <w:adjustRightInd w:val="0"/>
        <w:spacing w:line="360" w:lineRule="auto"/>
        <w:ind w:firstLineChars="405" w:firstLine="850"/>
        <w:rPr>
          <w:rFonts w:ascii="Arial" w:hAnsi="Arial" w:cs="宋体"/>
        </w:rPr>
      </w:pPr>
      <w:r>
        <w:rPr>
          <w:rFonts w:ascii="Arial" w:hAnsi="Arial" w:cs="宋体" w:hint="eastAsia"/>
        </w:rPr>
        <w:t>h.</w:t>
      </w:r>
      <w:r>
        <w:rPr>
          <w:rFonts w:ascii="Arial" w:hAnsi="Arial" w:cs="宋体"/>
        </w:rPr>
        <w:t xml:space="preserve"> </w:t>
      </w:r>
      <w:r>
        <w:rPr>
          <w:rFonts w:ascii="Arial" w:hAnsi="Arial" w:cs="宋体" w:hint="eastAsia"/>
        </w:rPr>
        <w:t>内部质量审核形成的记录由质量部保存。</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8.2.5. </w:t>
      </w:r>
      <w:r>
        <w:rPr>
          <w:rFonts w:ascii="Arial" w:hAnsi="Arial" w:cs="宋体" w:hint="eastAsia"/>
        </w:rPr>
        <w:t>过程的监视和测量</w:t>
      </w:r>
    </w:p>
    <w:p w:rsidR="00811398" w:rsidRDefault="0027101D">
      <w:pPr>
        <w:autoSpaceDE w:val="0"/>
        <w:autoSpaceDN w:val="0"/>
        <w:adjustRightInd w:val="0"/>
        <w:spacing w:line="360" w:lineRule="auto"/>
        <w:rPr>
          <w:rFonts w:ascii="Arial" w:hAnsi="Arial" w:cs="宋体"/>
        </w:rPr>
      </w:pPr>
      <w:r>
        <w:rPr>
          <w:rFonts w:ascii="Arial" w:hAnsi="Arial"/>
        </w:rPr>
        <w:t xml:space="preserve">8.2.5.1. </w:t>
      </w:r>
      <w:r>
        <w:rPr>
          <w:rFonts w:ascii="Arial" w:hAnsi="Arial" w:cs="宋体" w:hint="eastAsia"/>
        </w:rPr>
        <w:t>公司采用适当的方法对质量管理体系的过程进行监视和测量，如通过对过程质量目标的统计、内部质量审核、工作检查等方式，监视过程实现策划结果的能力；</w:t>
      </w:r>
    </w:p>
    <w:p w:rsidR="00811398" w:rsidRDefault="0027101D">
      <w:pPr>
        <w:autoSpaceDE w:val="0"/>
        <w:autoSpaceDN w:val="0"/>
        <w:adjustRightInd w:val="0"/>
        <w:spacing w:line="360" w:lineRule="auto"/>
        <w:rPr>
          <w:rFonts w:ascii="Arial" w:hAnsi="Arial" w:cs="宋体"/>
        </w:rPr>
      </w:pPr>
      <w:r>
        <w:rPr>
          <w:rFonts w:ascii="Arial" w:hAnsi="Arial"/>
        </w:rPr>
        <w:t xml:space="preserve">8.2.5.2. </w:t>
      </w:r>
      <w:r>
        <w:rPr>
          <w:rFonts w:ascii="Arial" w:hAnsi="Arial" w:hint="eastAsia"/>
        </w:rPr>
        <w:t>建立《过程偏差处理控制程序》</w:t>
      </w:r>
      <w:r>
        <w:rPr>
          <w:rFonts w:ascii="Arial" w:hAnsi="Arial" w:cs="宋体" w:hint="eastAsia"/>
        </w:rPr>
        <w:t>对过程的监视和测量的结果进行分析，将分析的结论与设定的标准</w:t>
      </w:r>
      <w:r>
        <w:rPr>
          <w:rFonts w:ascii="Arial" w:hAnsi="Arial"/>
        </w:rPr>
        <w:t>/</w:t>
      </w:r>
      <w:r>
        <w:rPr>
          <w:rFonts w:ascii="Arial" w:hAnsi="Arial" w:cs="宋体" w:hint="eastAsia"/>
        </w:rPr>
        <w:t>目标进行比较，如有差距，则适时采取纠正和预防措施。</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8.2.6. </w:t>
      </w:r>
      <w:r>
        <w:rPr>
          <w:rFonts w:ascii="Arial" w:hAnsi="Arial" w:cs="宋体" w:hint="eastAsia"/>
        </w:rPr>
        <w:t>产品的监视和测量</w:t>
      </w:r>
    </w:p>
    <w:p w:rsidR="00811398" w:rsidRDefault="0027101D">
      <w:pPr>
        <w:autoSpaceDE w:val="0"/>
        <w:autoSpaceDN w:val="0"/>
        <w:adjustRightInd w:val="0"/>
        <w:spacing w:line="360" w:lineRule="auto"/>
        <w:rPr>
          <w:rFonts w:ascii="Arial" w:hAnsi="Arial" w:cs="宋体"/>
        </w:rPr>
      </w:pPr>
      <w:r>
        <w:rPr>
          <w:rFonts w:ascii="Arial" w:hAnsi="Arial"/>
        </w:rPr>
        <w:t xml:space="preserve">8.2.6.1. </w:t>
      </w:r>
      <w:r>
        <w:rPr>
          <w:rFonts w:ascii="Arial" w:hAnsi="Arial" w:cs="宋体" w:hint="eastAsia"/>
        </w:rPr>
        <w:t>公司建立和实施《监视和测量控制程序》对本公司</w:t>
      </w:r>
      <w:r>
        <w:rPr>
          <w:rFonts w:ascii="Arial" w:hAnsi="Arial" w:cs="宋体" w:hint="eastAsia"/>
          <w:bCs/>
        </w:rPr>
        <w:t>软件媒介的生产阶段</w:t>
      </w:r>
      <w:r>
        <w:rPr>
          <w:rFonts w:ascii="Arial" w:hAnsi="Arial" w:cs="宋体" w:hint="eastAsia"/>
        </w:rPr>
        <w:t>的进货监视和测量、过程检验以及最终成品检验进管理</w:t>
      </w:r>
      <w:r>
        <w:rPr>
          <w:rFonts w:ascii="Arial" w:hAnsi="Arial" w:cs="宋体" w:hint="eastAsia"/>
        </w:rPr>
        <w:t>。建立和实施《软件问题报告管理制度》对软件的质量进行监视、分析和改进。</w:t>
      </w:r>
    </w:p>
    <w:p w:rsidR="00811398" w:rsidRDefault="0027101D">
      <w:pPr>
        <w:autoSpaceDE w:val="0"/>
        <w:autoSpaceDN w:val="0"/>
        <w:adjustRightInd w:val="0"/>
        <w:spacing w:line="360" w:lineRule="auto"/>
        <w:outlineLvl w:val="3"/>
        <w:rPr>
          <w:rFonts w:ascii="Arial" w:hAnsi="Arial" w:cs="宋体"/>
        </w:rPr>
      </w:pPr>
      <w:r>
        <w:rPr>
          <w:rFonts w:ascii="Arial" w:hAnsi="Arial"/>
        </w:rPr>
        <w:t>8.2.6.2.</w:t>
      </w:r>
      <w:r>
        <w:rPr>
          <w:rFonts w:ascii="Arial" w:hAnsi="Arial" w:cs="宋体" w:hint="eastAsia"/>
        </w:rPr>
        <w:t>原材料（媒介、包装材料）的监视和测量</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a. </w:t>
      </w:r>
      <w:r>
        <w:rPr>
          <w:rFonts w:ascii="Arial" w:hAnsi="Arial" w:cs="宋体" w:hint="eastAsia"/>
        </w:rPr>
        <w:t>未经监视和测量的进厂物资应有待检标记，存放在待检区内；</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b. </w:t>
      </w:r>
      <w:r>
        <w:rPr>
          <w:rFonts w:ascii="Arial" w:hAnsi="Arial" w:cs="宋体" w:hint="eastAsia"/>
        </w:rPr>
        <w:t>未经监视和测量被判为不合格的原材料不能入库，投产，加工和使用；</w:t>
      </w:r>
    </w:p>
    <w:p w:rsidR="00811398" w:rsidRDefault="0027101D">
      <w:pPr>
        <w:autoSpaceDE w:val="0"/>
        <w:autoSpaceDN w:val="0"/>
        <w:adjustRightInd w:val="0"/>
        <w:spacing w:line="360" w:lineRule="auto"/>
        <w:ind w:leftChars="337" w:left="708"/>
        <w:rPr>
          <w:rFonts w:ascii="Arial" w:hAnsi="Arial" w:cs="宋体"/>
        </w:rPr>
      </w:pPr>
      <w:r>
        <w:rPr>
          <w:rFonts w:ascii="Arial" w:hAnsi="Arial"/>
        </w:rPr>
        <w:t xml:space="preserve">c. </w:t>
      </w:r>
      <w:r>
        <w:rPr>
          <w:rFonts w:ascii="Arial" w:hAnsi="Arial" w:cs="宋体" w:hint="eastAsia"/>
        </w:rPr>
        <w:t>进货监视和测量应按进货检验计划或检验指导书，图样和相关标准执行，以验证是否符合规定要求；</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hint="eastAsia"/>
        </w:rPr>
        <w:t>d</w:t>
      </w:r>
      <w:r>
        <w:rPr>
          <w:rFonts w:ascii="Arial" w:hAnsi="Arial"/>
        </w:rPr>
        <w:t xml:space="preserve">. </w:t>
      </w:r>
      <w:r>
        <w:rPr>
          <w:rFonts w:ascii="Arial" w:hAnsi="Arial" w:cs="宋体" w:hint="eastAsia"/>
        </w:rPr>
        <w:t>进货监视和测量中发现的不合格品，按《不合格品控制程序》进行处置。</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8.2.6.3. </w:t>
      </w:r>
      <w:r>
        <w:rPr>
          <w:rFonts w:ascii="Arial" w:hAnsi="Arial" w:hint="eastAsia"/>
        </w:rPr>
        <w:t>生产</w:t>
      </w:r>
      <w:r>
        <w:rPr>
          <w:rFonts w:ascii="Arial" w:hAnsi="Arial" w:cs="宋体" w:hint="eastAsia"/>
        </w:rPr>
        <w:t>过程（媒介复制、标记）监视和测量</w:t>
      </w:r>
    </w:p>
    <w:p w:rsidR="00811398" w:rsidRDefault="0027101D">
      <w:pPr>
        <w:autoSpaceDE w:val="0"/>
        <w:autoSpaceDN w:val="0"/>
        <w:adjustRightInd w:val="0"/>
        <w:spacing w:line="360" w:lineRule="auto"/>
        <w:ind w:leftChars="337" w:left="708"/>
        <w:rPr>
          <w:rFonts w:ascii="Arial" w:hAnsi="Arial" w:cs="宋体"/>
        </w:rPr>
      </w:pPr>
      <w:r>
        <w:rPr>
          <w:rFonts w:ascii="Arial" w:hAnsi="Arial"/>
        </w:rPr>
        <w:t xml:space="preserve">a. </w:t>
      </w:r>
      <w:r>
        <w:rPr>
          <w:rFonts w:ascii="Arial" w:hAnsi="Arial" w:hint="eastAsia"/>
        </w:rPr>
        <w:t>生产</w:t>
      </w:r>
      <w:r>
        <w:rPr>
          <w:rFonts w:ascii="Arial" w:hAnsi="Arial" w:cs="宋体" w:hint="eastAsia"/>
        </w:rPr>
        <w:t>过程监视和测量按过程</w:t>
      </w:r>
      <w:r>
        <w:rPr>
          <w:rFonts w:ascii="Arial" w:hAnsi="Arial" w:cs="宋体" w:hint="eastAsia"/>
        </w:rPr>
        <w:t>检验计划、检验指导书、图样、技术和工艺文件及相关标准执行，以验证是否符合规定要求，并做好检验标识和记录；</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t xml:space="preserve">b. </w:t>
      </w:r>
      <w:r>
        <w:rPr>
          <w:rFonts w:ascii="Arial" w:hAnsi="Arial" w:cs="宋体" w:hint="eastAsia"/>
        </w:rPr>
        <w:t>所要求的检验活动未完成前，不得将产品转入下一过程或入库；</w:t>
      </w:r>
    </w:p>
    <w:p w:rsidR="00811398" w:rsidRDefault="0027101D" w:rsidP="00675490">
      <w:pPr>
        <w:autoSpaceDE w:val="0"/>
        <w:autoSpaceDN w:val="0"/>
        <w:adjustRightInd w:val="0"/>
        <w:spacing w:line="360" w:lineRule="auto"/>
        <w:ind w:firstLineChars="337" w:firstLine="708"/>
        <w:rPr>
          <w:rFonts w:ascii="Arial" w:hAnsi="Arial" w:cs="宋体"/>
        </w:rPr>
      </w:pPr>
      <w:r>
        <w:rPr>
          <w:rFonts w:ascii="Arial" w:hAnsi="Arial"/>
        </w:rPr>
        <w:lastRenderedPageBreak/>
        <w:t xml:space="preserve">c. </w:t>
      </w:r>
      <w:r>
        <w:rPr>
          <w:rFonts w:ascii="Arial" w:hAnsi="Arial" w:cs="宋体" w:hint="eastAsia"/>
        </w:rPr>
        <w:t>对不良品应及时作出标识、隔离并按《不合格品控制程序》进行处置。</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8.2.6.4. </w:t>
      </w:r>
      <w:r>
        <w:rPr>
          <w:rFonts w:ascii="Arial" w:hAnsi="Arial" w:cs="宋体" w:hint="eastAsia"/>
        </w:rPr>
        <w:t>成品（包含软件的媒介）的监视和测量</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rPr>
        <w:t xml:space="preserve">a. </w:t>
      </w:r>
      <w:r>
        <w:rPr>
          <w:rFonts w:ascii="Arial" w:hAnsi="Arial" w:cs="宋体" w:hint="eastAsia"/>
        </w:rPr>
        <w:t>在所有规定的检验均已完成并合格，且结果满足规定要求</w:t>
      </w:r>
      <w:r>
        <w:rPr>
          <w:rFonts w:ascii="Arial" w:hAnsi="Arial"/>
        </w:rPr>
        <w:t>,</w:t>
      </w:r>
      <w:r>
        <w:rPr>
          <w:rFonts w:ascii="Arial" w:hAnsi="Arial" w:hint="eastAsia"/>
        </w:rPr>
        <w:t xml:space="preserve"> </w:t>
      </w:r>
      <w:r>
        <w:rPr>
          <w:rFonts w:ascii="Arial" w:hAnsi="Arial" w:cs="宋体" w:hint="eastAsia"/>
        </w:rPr>
        <w:t>有关文件、资料配备齐全，符合装箱要求，质量部进行“产品放行”后，方可入库、销售。独立软件产品放行应确定软件版本识别、安装卸载测试、产品完整性检查等要求。委托生产的产品应在“受托方”完成“生产放行”后进行。</w:t>
      </w:r>
    </w:p>
    <w:p w:rsidR="00811398" w:rsidRDefault="0027101D">
      <w:pPr>
        <w:autoSpaceDE w:val="0"/>
        <w:autoSpaceDN w:val="0"/>
        <w:adjustRightInd w:val="0"/>
        <w:spacing w:line="360" w:lineRule="auto"/>
        <w:ind w:firstLineChars="300" w:firstLine="630"/>
        <w:rPr>
          <w:rFonts w:ascii="Arial" w:hAnsi="Arial" w:cs="宋体"/>
        </w:rPr>
      </w:pPr>
      <w:r>
        <w:rPr>
          <w:rFonts w:ascii="Arial" w:hAnsi="Arial"/>
        </w:rPr>
        <w:t xml:space="preserve">b. </w:t>
      </w:r>
      <w:r>
        <w:rPr>
          <w:rFonts w:ascii="Arial" w:hAnsi="Arial" w:cs="宋体" w:hint="eastAsia"/>
        </w:rPr>
        <w:t>最终成品的监视和测量中发现的不合格品，按《不合格品控制程序》进行处置。</w:t>
      </w:r>
    </w:p>
    <w:p w:rsidR="00811398" w:rsidRDefault="0027101D">
      <w:pPr>
        <w:autoSpaceDE w:val="0"/>
        <w:autoSpaceDN w:val="0"/>
        <w:adjustRightInd w:val="0"/>
        <w:spacing w:line="360" w:lineRule="auto"/>
        <w:outlineLvl w:val="3"/>
        <w:rPr>
          <w:rFonts w:ascii="Arial" w:hAnsi="Arial" w:cs="宋体"/>
        </w:rPr>
      </w:pPr>
      <w:r>
        <w:rPr>
          <w:rFonts w:ascii="Arial" w:hAnsi="Arial"/>
        </w:rPr>
        <w:t xml:space="preserve">8.2.6.5. </w:t>
      </w:r>
      <w:r>
        <w:rPr>
          <w:rFonts w:ascii="Arial" w:hAnsi="Arial" w:cs="宋体" w:hint="eastAsia"/>
        </w:rPr>
        <w:t>监视和测量记录的管理</w:t>
      </w:r>
    </w:p>
    <w:p w:rsidR="00811398" w:rsidRDefault="0027101D">
      <w:pPr>
        <w:autoSpaceDE w:val="0"/>
        <w:autoSpaceDN w:val="0"/>
        <w:adjustRightInd w:val="0"/>
        <w:spacing w:line="360" w:lineRule="auto"/>
        <w:ind w:firstLineChars="302" w:firstLine="634"/>
        <w:rPr>
          <w:rFonts w:ascii="Arial" w:hAnsi="Arial" w:cs="宋体"/>
        </w:rPr>
      </w:pPr>
      <w:r>
        <w:rPr>
          <w:rFonts w:ascii="Arial" w:hAnsi="Arial"/>
        </w:rPr>
        <w:t xml:space="preserve">a. </w:t>
      </w:r>
      <w:r>
        <w:rPr>
          <w:rFonts w:ascii="Arial" w:hAnsi="Arial" w:cs="宋体" w:hint="eastAsia"/>
        </w:rPr>
        <w:t>建立并保存表明产品已经监视和测量的记录；</w:t>
      </w:r>
    </w:p>
    <w:p w:rsidR="00811398" w:rsidRDefault="0027101D">
      <w:pPr>
        <w:autoSpaceDE w:val="0"/>
        <w:autoSpaceDN w:val="0"/>
        <w:adjustRightInd w:val="0"/>
        <w:spacing w:line="360" w:lineRule="auto"/>
        <w:ind w:firstLineChars="302" w:firstLine="634"/>
        <w:rPr>
          <w:rFonts w:ascii="Arial" w:hAnsi="Arial" w:cs="宋体"/>
        </w:rPr>
      </w:pPr>
      <w:r>
        <w:rPr>
          <w:rFonts w:ascii="Arial" w:hAnsi="Arial"/>
        </w:rPr>
        <w:t xml:space="preserve">b. </w:t>
      </w:r>
      <w:r>
        <w:rPr>
          <w:rFonts w:ascii="Arial" w:hAnsi="Arial" w:cs="宋体" w:hint="eastAsia"/>
        </w:rPr>
        <w:t>所有监视和测量记录须清楚地表明产品是否符合规定的验收标准；</w:t>
      </w:r>
    </w:p>
    <w:p w:rsidR="00811398" w:rsidRDefault="0027101D">
      <w:pPr>
        <w:autoSpaceDE w:val="0"/>
        <w:autoSpaceDN w:val="0"/>
        <w:adjustRightInd w:val="0"/>
        <w:spacing w:line="360" w:lineRule="auto"/>
        <w:ind w:firstLineChars="302" w:firstLine="634"/>
        <w:rPr>
          <w:rFonts w:ascii="Arial" w:hAnsi="Arial" w:cs="宋体"/>
        </w:rPr>
      </w:pPr>
      <w:r>
        <w:rPr>
          <w:rFonts w:ascii="Arial" w:hAnsi="Arial"/>
        </w:rPr>
        <w:t xml:space="preserve">c. </w:t>
      </w:r>
      <w:r>
        <w:rPr>
          <w:rFonts w:ascii="Arial" w:hAnsi="Arial" w:cs="宋体" w:hint="eastAsia"/>
        </w:rPr>
        <w:t>记录应完整，清晰并及时归档，具有可追溯性；</w:t>
      </w:r>
    </w:p>
    <w:p w:rsidR="00811398" w:rsidRDefault="0027101D">
      <w:pPr>
        <w:autoSpaceDE w:val="0"/>
        <w:autoSpaceDN w:val="0"/>
        <w:adjustRightInd w:val="0"/>
        <w:spacing w:line="360" w:lineRule="auto"/>
        <w:ind w:firstLineChars="302" w:firstLine="634"/>
        <w:rPr>
          <w:rFonts w:ascii="Arial" w:hAnsi="Arial" w:cs="宋体"/>
        </w:rPr>
      </w:pPr>
      <w:r>
        <w:rPr>
          <w:rFonts w:ascii="Arial" w:hAnsi="Arial"/>
        </w:rPr>
        <w:t xml:space="preserve">d. </w:t>
      </w:r>
      <w:r>
        <w:rPr>
          <w:rFonts w:ascii="Arial" w:hAnsi="Arial" w:cs="宋体" w:hint="eastAsia"/>
        </w:rPr>
        <w:t>监视和测量记录必须</w:t>
      </w:r>
      <w:r>
        <w:rPr>
          <w:rFonts w:ascii="Arial" w:hAnsi="Arial" w:cs="宋体" w:hint="eastAsia"/>
        </w:rPr>
        <w:t>有负责产品放行的授权检验者的签字或印章。</w:t>
      </w:r>
    </w:p>
    <w:p w:rsidR="00811398" w:rsidRDefault="0027101D">
      <w:pPr>
        <w:autoSpaceDE w:val="0"/>
        <w:autoSpaceDN w:val="0"/>
        <w:adjustRightInd w:val="0"/>
        <w:spacing w:line="360" w:lineRule="auto"/>
        <w:outlineLvl w:val="1"/>
        <w:rPr>
          <w:rFonts w:ascii="Arial" w:hAnsi="Arial" w:cs="宋体,Bold"/>
          <w:b/>
          <w:bCs/>
        </w:rPr>
      </w:pPr>
      <w:bookmarkStart w:id="97" w:name="_Toc2128169092_WPSOffice_Level2"/>
      <w:bookmarkStart w:id="98" w:name="_Toc32603"/>
      <w:r>
        <w:rPr>
          <w:rFonts w:ascii="Arial" w:hAnsi="Arial"/>
          <w:b/>
          <w:bCs/>
        </w:rPr>
        <w:t xml:space="preserve">8.3. </w:t>
      </w:r>
      <w:r>
        <w:rPr>
          <w:rFonts w:ascii="Arial" w:hAnsi="Arial" w:cs="宋体,Bold" w:hint="eastAsia"/>
          <w:b/>
          <w:bCs/>
        </w:rPr>
        <w:t>不合格品的控制</w:t>
      </w:r>
      <w:bookmarkEnd w:id="97"/>
      <w:bookmarkEnd w:id="98"/>
    </w:p>
    <w:p w:rsidR="00811398" w:rsidRDefault="0027101D">
      <w:pPr>
        <w:autoSpaceDE w:val="0"/>
        <w:autoSpaceDN w:val="0"/>
        <w:adjustRightInd w:val="0"/>
        <w:spacing w:line="360" w:lineRule="auto"/>
        <w:outlineLvl w:val="2"/>
        <w:rPr>
          <w:rFonts w:ascii="Arial" w:hAnsi="Arial" w:cs="宋体,Bold"/>
          <w:bCs/>
        </w:rPr>
      </w:pPr>
      <w:r>
        <w:rPr>
          <w:rFonts w:ascii="Arial" w:hAnsi="Arial" w:cs="宋体,Bold" w:hint="eastAsia"/>
          <w:bCs/>
        </w:rPr>
        <w:t>8</w:t>
      </w:r>
      <w:r>
        <w:rPr>
          <w:rFonts w:ascii="Arial" w:hAnsi="Arial" w:cs="宋体,Bold"/>
          <w:bCs/>
        </w:rPr>
        <w:t xml:space="preserve">.3.1 </w:t>
      </w:r>
      <w:r>
        <w:rPr>
          <w:rFonts w:ascii="Arial" w:hAnsi="Arial" w:cs="宋体,Bold" w:hint="eastAsia"/>
          <w:bCs/>
        </w:rPr>
        <w:t>总则</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a. </w:t>
      </w:r>
      <w:r>
        <w:rPr>
          <w:rFonts w:ascii="Arial" w:hAnsi="Arial" w:cs="宋体" w:hint="eastAsia"/>
        </w:rPr>
        <w:t>按《监视和测量控制程序》及相关的技术和质量文件对原材料、过程产品和成品进行监视和测量</w:t>
      </w:r>
      <w:r>
        <w:rPr>
          <w:rFonts w:ascii="Arial" w:hAnsi="Arial"/>
        </w:rPr>
        <w:t xml:space="preserve">, </w:t>
      </w:r>
      <w:r>
        <w:rPr>
          <w:rFonts w:ascii="Arial" w:hAnsi="Arial" w:cs="宋体" w:hint="eastAsia"/>
        </w:rPr>
        <w:t>判定合格或不合格；</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b. </w:t>
      </w:r>
      <w:r>
        <w:rPr>
          <w:rFonts w:ascii="Arial" w:hAnsi="Arial" w:cs="宋体" w:hint="eastAsia"/>
        </w:rPr>
        <w:t>原材料和入库成品的不合格品由储运部进行标识和隔离，过程产品的不合格进行标识和隔离，并作好记录，确定不合格的范</w:t>
      </w:r>
      <w:r>
        <w:rPr>
          <w:rFonts w:ascii="Arial"/>
        </w:rPr>
        <w:t>围</w:t>
      </w:r>
      <w:r>
        <w:rPr>
          <w:rFonts w:ascii="Arial" w:hAnsi="Arial" w:cs="宋体" w:hint="eastAsia"/>
        </w:rPr>
        <w:t>（时间、批次或者编号、数量等），在未作出处理前不得转入下一过程、入库和交付；</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c. </w:t>
      </w:r>
      <w:r>
        <w:rPr>
          <w:rFonts w:ascii="Arial" w:hAnsi="Arial" w:cs="宋体" w:hint="eastAsia"/>
        </w:rPr>
        <w:t>质量部组织相关部门对不合格品进行评审，分析原因并由授权部门作出返工、拒收或报废的处理；</w:t>
      </w:r>
    </w:p>
    <w:p w:rsidR="00811398" w:rsidRDefault="0027101D">
      <w:pPr>
        <w:autoSpaceDE w:val="0"/>
        <w:autoSpaceDN w:val="0"/>
        <w:adjustRightInd w:val="0"/>
        <w:spacing w:line="360" w:lineRule="auto"/>
        <w:ind w:firstLineChars="270" w:firstLine="567"/>
        <w:rPr>
          <w:rFonts w:ascii="Arial" w:hAnsi="Arial"/>
        </w:rPr>
      </w:pPr>
      <w:r>
        <w:rPr>
          <w:rFonts w:ascii="Arial" w:hAnsi="Arial" w:hint="eastAsia"/>
        </w:rPr>
        <w:t>d</w:t>
      </w:r>
      <w:r>
        <w:rPr>
          <w:rFonts w:ascii="Arial" w:hAnsi="Arial" w:hint="eastAsia"/>
        </w:rPr>
        <w:t>．不合格关联到外部方的</w:t>
      </w:r>
      <w:r>
        <w:rPr>
          <w:rFonts w:ascii="Arial" w:hAnsi="Arial" w:hint="eastAsia"/>
        </w:rPr>
        <w:t>，应将不合格信息通知到位，涉及不合格品调查、处理的也应一并处理。</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hint="eastAsia"/>
        </w:rPr>
        <w:t>e</w:t>
      </w:r>
      <w:r>
        <w:rPr>
          <w:rFonts w:ascii="Arial" w:hAnsi="Arial" w:hint="eastAsia"/>
        </w:rPr>
        <w:t>．</w:t>
      </w:r>
      <w:r>
        <w:rPr>
          <w:rFonts w:ascii="Arial" w:hAnsi="Arial" w:cs="宋体" w:hint="eastAsia"/>
        </w:rPr>
        <w:t>对不合格品的控制记录应按《记录控制程序》进行管理。</w:t>
      </w:r>
    </w:p>
    <w:p w:rsidR="00811398" w:rsidRDefault="0027101D">
      <w:pPr>
        <w:autoSpaceDE w:val="0"/>
        <w:autoSpaceDN w:val="0"/>
        <w:adjustRightInd w:val="0"/>
        <w:spacing w:line="360" w:lineRule="auto"/>
        <w:outlineLvl w:val="2"/>
        <w:rPr>
          <w:rFonts w:ascii="Arial" w:hAnsi="Arial" w:cs="宋体,Bold"/>
          <w:bCs/>
        </w:rPr>
      </w:pPr>
      <w:r>
        <w:rPr>
          <w:rFonts w:ascii="Arial" w:hAnsi="Arial" w:cs="宋体,Bold" w:hint="eastAsia"/>
          <w:bCs/>
        </w:rPr>
        <w:t>8</w:t>
      </w:r>
      <w:r>
        <w:rPr>
          <w:rFonts w:ascii="Arial" w:hAnsi="Arial" w:cs="宋体,Bold"/>
          <w:bCs/>
        </w:rPr>
        <w:t xml:space="preserve">.3.2 </w:t>
      </w:r>
      <w:r>
        <w:rPr>
          <w:rFonts w:ascii="Arial" w:hAnsi="Arial" w:cs="宋体,Bold" w:hint="eastAsia"/>
          <w:bCs/>
        </w:rPr>
        <w:t>交付前发现不合格品的响应措施</w:t>
      </w:r>
    </w:p>
    <w:p w:rsidR="00811398" w:rsidRDefault="0027101D">
      <w:pPr>
        <w:autoSpaceDE w:val="0"/>
        <w:autoSpaceDN w:val="0"/>
        <w:adjustRightInd w:val="0"/>
        <w:spacing w:line="360" w:lineRule="auto"/>
        <w:ind w:firstLineChars="150" w:firstLine="315"/>
        <w:rPr>
          <w:rFonts w:ascii="Arial" w:hAnsi="Arial" w:cs="宋体"/>
        </w:rPr>
      </w:pPr>
      <w:r>
        <w:rPr>
          <w:rFonts w:ascii="Arial" w:hAnsi="Arial" w:cs="宋体" w:hint="eastAsia"/>
        </w:rPr>
        <w:t xml:space="preserve">  </w:t>
      </w:r>
      <w:r>
        <w:rPr>
          <w:rFonts w:ascii="Arial" w:hAnsi="Arial" w:cs="宋体" w:hint="eastAsia"/>
        </w:rPr>
        <w:t>本公司对不合格品按《不合格品控制程序》处理，交付前的不合格品的处理方式一般有：</w:t>
      </w:r>
    </w:p>
    <w:p w:rsidR="00811398" w:rsidRDefault="0027101D">
      <w:pPr>
        <w:pStyle w:val="10"/>
        <w:numPr>
          <w:ilvl w:val="0"/>
          <w:numId w:val="21"/>
        </w:numPr>
        <w:autoSpaceDE w:val="0"/>
        <w:autoSpaceDN w:val="0"/>
        <w:adjustRightInd w:val="0"/>
        <w:spacing w:line="360" w:lineRule="auto"/>
        <w:ind w:firstLineChars="0"/>
        <w:rPr>
          <w:rFonts w:ascii="Arial" w:hAnsi="Arial" w:cs="宋体"/>
        </w:rPr>
      </w:pPr>
      <w:r>
        <w:rPr>
          <w:rFonts w:ascii="Arial" w:hAnsi="Arial" w:cs="宋体" w:hint="eastAsia"/>
        </w:rPr>
        <w:t>通过软件的变更、维护或者返工消除不合格，产品重新检测合格后可以正常交付或者使用。</w:t>
      </w:r>
    </w:p>
    <w:p w:rsidR="00811398" w:rsidRDefault="0027101D">
      <w:pPr>
        <w:pStyle w:val="10"/>
        <w:numPr>
          <w:ilvl w:val="0"/>
          <w:numId w:val="21"/>
        </w:numPr>
        <w:autoSpaceDE w:val="0"/>
        <w:autoSpaceDN w:val="0"/>
        <w:adjustRightInd w:val="0"/>
        <w:spacing w:line="360" w:lineRule="auto"/>
        <w:ind w:firstLineChars="0"/>
        <w:rPr>
          <w:rFonts w:ascii="Arial" w:hAnsi="Arial" w:cs="宋体"/>
        </w:rPr>
      </w:pPr>
      <w:r>
        <w:rPr>
          <w:rFonts w:ascii="Arial" w:hAnsi="Arial" w:cs="宋体" w:hint="eastAsia"/>
        </w:rPr>
        <w:t>不合格品直接拒收，防止非预期使用。</w:t>
      </w:r>
    </w:p>
    <w:p w:rsidR="00811398" w:rsidRDefault="0027101D">
      <w:pPr>
        <w:pStyle w:val="10"/>
        <w:numPr>
          <w:ilvl w:val="0"/>
          <w:numId w:val="21"/>
        </w:numPr>
        <w:autoSpaceDE w:val="0"/>
        <w:autoSpaceDN w:val="0"/>
        <w:adjustRightInd w:val="0"/>
        <w:spacing w:line="360" w:lineRule="auto"/>
        <w:ind w:firstLineChars="0"/>
        <w:rPr>
          <w:rFonts w:ascii="Arial" w:hAnsi="Arial" w:cs="宋体"/>
        </w:rPr>
      </w:pPr>
      <w:r>
        <w:rPr>
          <w:rFonts w:ascii="Arial" w:hAnsi="Arial" w:cs="宋体" w:hint="eastAsia"/>
        </w:rPr>
        <w:t>特殊情况下，经过风险评估，确认在不影响产品的性能和质量的情况并满足相关法规的条件下，可以让步接受或放行。整个让步放行或者接受的记录应该按照《记录控制程序》进行管理。</w:t>
      </w:r>
    </w:p>
    <w:p w:rsidR="00811398" w:rsidRDefault="0027101D">
      <w:pPr>
        <w:autoSpaceDE w:val="0"/>
        <w:autoSpaceDN w:val="0"/>
        <w:adjustRightInd w:val="0"/>
        <w:spacing w:line="360" w:lineRule="auto"/>
        <w:outlineLvl w:val="2"/>
        <w:rPr>
          <w:rFonts w:ascii="Arial" w:hAnsi="Arial" w:cs="宋体,Bold"/>
          <w:bCs/>
        </w:rPr>
      </w:pPr>
      <w:r>
        <w:rPr>
          <w:rFonts w:ascii="Arial" w:hAnsi="Arial" w:cs="宋体,Bold" w:hint="eastAsia"/>
          <w:bCs/>
        </w:rPr>
        <w:t>8</w:t>
      </w:r>
      <w:r>
        <w:rPr>
          <w:rFonts w:ascii="Arial" w:hAnsi="Arial" w:cs="宋体,Bold"/>
          <w:bCs/>
        </w:rPr>
        <w:t xml:space="preserve">.3.3 </w:t>
      </w:r>
      <w:r>
        <w:rPr>
          <w:rFonts w:ascii="Arial" w:hAnsi="Arial" w:cs="宋体,Bold" w:hint="eastAsia"/>
          <w:bCs/>
        </w:rPr>
        <w:t>交付后发现不合格品的响应措施</w:t>
      </w:r>
    </w:p>
    <w:p w:rsidR="00811398" w:rsidRDefault="0027101D">
      <w:pPr>
        <w:autoSpaceDE w:val="0"/>
        <w:autoSpaceDN w:val="0"/>
        <w:adjustRightInd w:val="0"/>
        <w:spacing w:line="360" w:lineRule="auto"/>
        <w:ind w:firstLineChars="350" w:firstLine="735"/>
        <w:rPr>
          <w:rFonts w:ascii="Arial" w:hAnsi="Arial" w:cs="宋体,Bold"/>
          <w:bCs/>
        </w:rPr>
      </w:pPr>
      <w:r>
        <w:rPr>
          <w:rFonts w:ascii="Arial" w:hAnsi="Arial" w:cs="宋体,Bold" w:hint="eastAsia"/>
          <w:bCs/>
        </w:rPr>
        <w:t>针对在产品交付后发现的不合格品，本公司应按照《不合格控制品控制程序》第一时间进行冻结、标识、隔离；并对不合格现象进行深入调查、分析，根据调查结果，应采取以下措施：</w:t>
      </w:r>
    </w:p>
    <w:p w:rsidR="00811398" w:rsidRDefault="0027101D">
      <w:pPr>
        <w:pStyle w:val="10"/>
        <w:numPr>
          <w:ilvl w:val="0"/>
          <w:numId w:val="22"/>
        </w:numPr>
        <w:autoSpaceDE w:val="0"/>
        <w:autoSpaceDN w:val="0"/>
        <w:adjustRightInd w:val="0"/>
        <w:spacing w:line="360" w:lineRule="auto"/>
        <w:ind w:firstLineChars="0"/>
        <w:rPr>
          <w:rFonts w:ascii="Arial" w:hAnsi="Arial" w:cs="宋体,Bold"/>
          <w:bCs/>
        </w:rPr>
      </w:pPr>
      <w:r>
        <w:rPr>
          <w:rFonts w:ascii="Arial" w:hAnsi="Arial" w:cs="宋体,Bold" w:hint="eastAsia"/>
          <w:bCs/>
        </w:rPr>
        <w:t>第一时间对库存产品冻结、标识、隔离，防止非预期使用。</w:t>
      </w:r>
    </w:p>
    <w:p w:rsidR="00811398" w:rsidRDefault="0027101D">
      <w:pPr>
        <w:pStyle w:val="10"/>
        <w:numPr>
          <w:ilvl w:val="0"/>
          <w:numId w:val="22"/>
        </w:numPr>
        <w:autoSpaceDE w:val="0"/>
        <w:autoSpaceDN w:val="0"/>
        <w:adjustRightInd w:val="0"/>
        <w:spacing w:line="360" w:lineRule="auto"/>
        <w:ind w:firstLineChars="0"/>
        <w:rPr>
          <w:rFonts w:ascii="Arial" w:hAnsi="Arial" w:cs="宋体"/>
        </w:rPr>
      </w:pPr>
      <w:r>
        <w:rPr>
          <w:rFonts w:ascii="Arial" w:hAnsi="Arial" w:cs="宋体,Bold" w:hint="eastAsia"/>
          <w:bCs/>
        </w:rPr>
        <w:t>如果涉及到其它已经发货的批次产品，</w:t>
      </w:r>
      <w:r>
        <w:rPr>
          <w:rFonts w:ascii="Arial" w:hAnsi="Arial" w:cs="宋体" w:hint="eastAsia"/>
        </w:rPr>
        <w:t>需要实施忠告性通知，采取适当的措施，通知相关顾客。涉</w:t>
      </w:r>
      <w:r>
        <w:rPr>
          <w:rFonts w:ascii="Arial" w:hAnsi="Arial" w:cs="宋体" w:hint="eastAsia"/>
        </w:rPr>
        <w:t>及到产品召回的情况按《产品召回控制控制程序》</w:t>
      </w:r>
      <w:r>
        <w:rPr>
          <w:rFonts w:ascii="Arial" w:hAnsi="Arial" w:hint="eastAsia"/>
        </w:rPr>
        <w:t>具体流程处理。</w:t>
      </w:r>
    </w:p>
    <w:p w:rsidR="00811398" w:rsidRDefault="0027101D">
      <w:pPr>
        <w:pStyle w:val="10"/>
        <w:numPr>
          <w:ilvl w:val="0"/>
          <w:numId w:val="22"/>
        </w:numPr>
        <w:autoSpaceDE w:val="0"/>
        <w:autoSpaceDN w:val="0"/>
        <w:adjustRightInd w:val="0"/>
        <w:spacing w:line="360" w:lineRule="auto"/>
        <w:ind w:firstLineChars="0"/>
        <w:rPr>
          <w:rFonts w:ascii="Arial" w:hAnsi="Arial" w:cs="宋体,Bold"/>
          <w:bCs/>
        </w:rPr>
      </w:pPr>
      <w:r>
        <w:rPr>
          <w:rFonts w:ascii="Arial" w:hAnsi="Arial" w:cs="宋体,Bold" w:hint="eastAsia"/>
          <w:bCs/>
        </w:rPr>
        <w:lastRenderedPageBreak/>
        <w:t>根据分析调查结果，对不合格品进行返工、或者销毁。</w:t>
      </w:r>
    </w:p>
    <w:p w:rsidR="00811398" w:rsidRDefault="0027101D">
      <w:pPr>
        <w:pStyle w:val="10"/>
        <w:numPr>
          <w:ilvl w:val="0"/>
          <w:numId w:val="22"/>
        </w:numPr>
        <w:autoSpaceDE w:val="0"/>
        <w:autoSpaceDN w:val="0"/>
        <w:adjustRightInd w:val="0"/>
        <w:spacing w:line="360" w:lineRule="auto"/>
        <w:ind w:firstLineChars="0"/>
        <w:rPr>
          <w:rFonts w:ascii="Arial" w:hAnsi="Arial" w:cs="宋体,Bold"/>
          <w:bCs/>
        </w:rPr>
      </w:pPr>
      <w:r>
        <w:rPr>
          <w:rFonts w:ascii="Arial" w:hAnsi="Arial" w:cs="宋体,Bold" w:hint="eastAsia"/>
          <w:bCs/>
        </w:rPr>
        <w:t>保留所有的过程处置记录。</w:t>
      </w:r>
    </w:p>
    <w:p w:rsidR="00811398" w:rsidRDefault="0027101D">
      <w:pPr>
        <w:autoSpaceDE w:val="0"/>
        <w:autoSpaceDN w:val="0"/>
        <w:adjustRightInd w:val="0"/>
        <w:spacing w:line="360" w:lineRule="auto"/>
        <w:outlineLvl w:val="2"/>
        <w:rPr>
          <w:rFonts w:ascii="Arial" w:hAnsi="Arial" w:cs="宋体,Bold"/>
          <w:bCs/>
        </w:rPr>
      </w:pPr>
      <w:r>
        <w:rPr>
          <w:rFonts w:ascii="Arial" w:hAnsi="Arial" w:cs="宋体,Bold" w:hint="eastAsia"/>
          <w:bCs/>
        </w:rPr>
        <w:t>8</w:t>
      </w:r>
      <w:r>
        <w:rPr>
          <w:rFonts w:ascii="Arial" w:hAnsi="Arial" w:cs="宋体,Bold"/>
          <w:bCs/>
        </w:rPr>
        <w:t xml:space="preserve">.3.4 </w:t>
      </w:r>
      <w:r>
        <w:rPr>
          <w:rFonts w:ascii="Arial" w:hAnsi="Arial" w:cs="宋体,Bold" w:hint="eastAsia"/>
          <w:bCs/>
        </w:rPr>
        <w:t>返工</w:t>
      </w:r>
    </w:p>
    <w:p w:rsidR="00811398" w:rsidRDefault="0027101D">
      <w:pPr>
        <w:autoSpaceDE w:val="0"/>
        <w:autoSpaceDN w:val="0"/>
        <w:adjustRightInd w:val="0"/>
        <w:spacing w:line="360" w:lineRule="auto"/>
        <w:ind w:firstLineChars="250" w:firstLine="525"/>
        <w:rPr>
          <w:rFonts w:ascii="Arial" w:hAnsi="Arial" w:cs="宋体"/>
        </w:rPr>
      </w:pPr>
      <w:r>
        <w:rPr>
          <w:rFonts w:ascii="Arial" w:hAnsi="Arial" w:cs="宋体" w:hint="eastAsia"/>
        </w:rPr>
        <w:t>根据不合格品的分析调查结果，可以返工的不合格品应：</w:t>
      </w:r>
    </w:p>
    <w:p w:rsidR="00811398" w:rsidRDefault="0027101D">
      <w:pPr>
        <w:pStyle w:val="10"/>
        <w:numPr>
          <w:ilvl w:val="0"/>
          <w:numId w:val="23"/>
        </w:numPr>
        <w:autoSpaceDE w:val="0"/>
        <w:autoSpaceDN w:val="0"/>
        <w:adjustRightInd w:val="0"/>
        <w:spacing w:line="360" w:lineRule="auto"/>
        <w:ind w:firstLineChars="0"/>
        <w:rPr>
          <w:rFonts w:ascii="Arial" w:hAnsi="Arial" w:cs="宋体"/>
        </w:rPr>
      </w:pPr>
      <w:r>
        <w:rPr>
          <w:rFonts w:ascii="Arial" w:hAnsi="Arial" w:cs="宋体" w:hint="eastAsia"/>
        </w:rPr>
        <w:t>软件本身的不合格，由研发部进行“软件维护”，对软件进行变更、重新测试等。</w:t>
      </w:r>
    </w:p>
    <w:p w:rsidR="00811398" w:rsidRDefault="0027101D">
      <w:pPr>
        <w:pStyle w:val="10"/>
        <w:numPr>
          <w:ilvl w:val="0"/>
          <w:numId w:val="23"/>
        </w:numPr>
        <w:autoSpaceDE w:val="0"/>
        <w:autoSpaceDN w:val="0"/>
        <w:adjustRightInd w:val="0"/>
        <w:spacing w:line="360" w:lineRule="auto"/>
        <w:ind w:firstLineChars="0"/>
        <w:rPr>
          <w:rFonts w:ascii="Arial" w:hAnsi="Arial" w:cs="宋体"/>
        </w:rPr>
      </w:pPr>
      <w:r>
        <w:rPr>
          <w:rFonts w:ascii="Arial" w:hAnsi="Arial" w:cs="宋体" w:hint="eastAsia"/>
        </w:rPr>
        <w:t>非软件类的不合格，由生产部负责对返工操作的执行</w:t>
      </w:r>
      <w:r>
        <w:rPr>
          <w:rFonts w:ascii="Arial" w:hAnsi="Arial"/>
        </w:rPr>
        <w:t xml:space="preserve">, </w:t>
      </w:r>
      <w:r>
        <w:rPr>
          <w:rFonts w:ascii="Arial" w:hAnsi="Arial" w:cs="宋体" w:hint="eastAsia"/>
        </w:rPr>
        <w:t>对返工过程应以作业指导书的形式形成文件，并有与原作业指导书相同的审批程序。在审批和认可前，应确定返工对产品的不利影响，并形成有关文件。质量部对返工后产品应经重新检验，符合要求后方可放</w:t>
      </w:r>
      <w:r>
        <w:rPr>
          <w:rFonts w:ascii="Arial" w:hAnsi="Arial" w:cs="宋体" w:hint="eastAsia"/>
        </w:rPr>
        <w:t>行、接收；返工记录和“生产记录”保留在一起。</w:t>
      </w:r>
    </w:p>
    <w:p w:rsidR="00811398" w:rsidRDefault="0027101D">
      <w:pPr>
        <w:autoSpaceDE w:val="0"/>
        <w:autoSpaceDN w:val="0"/>
        <w:adjustRightInd w:val="0"/>
        <w:spacing w:line="360" w:lineRule="auto"/>
        <w:outlineLvl w:val="1"/>
        <w:rPr>
          <w:rFonts w:ascii="Arial" w:hAnsi="Arial" w:cs="宋体,Bold"/>
          <w:b/>
          <w:bCs/>
        </w:rPr>
      </w:pPr>
      <w:bookmarkStart w:id="99" w:name="_Toc1797788459_WPSOffice_Level2"/>
      <w:bookmarkStart w:id="100" w:name="_Toc25020"/>
      <w:r>
        <w:rPr>
          <w:rFonts w:ascii="Arial" w:hAnsi="Arial"/>
          <w:b/>
          <w:bCs/>
        </w:rPr>
        <w:t xml:space="preserve">8.4. </w:t>
      </w:r>
      <w:r>
        <w:rPr>
          <w:rFonts w:ascii="Arial" w:hAnsi="Arial" w:cs="宋体,Bold" w:hint="eastAsia"/>
          <w:b/>
          <w:bCs/>
        </w:rPr>
        <w:t>数据分析</w:t>
      </w:r>
      <w:bookmarkEnd w:id="99"/>
      <w:bookmarkEnd w:id="100"/>
    </w:p>
    <w:p w:rsidR="00811398" w:rsidRDefault="0027101D">
      <w:pPr>
        <w:autoSpaceDE w:val="0"/>
        <w:autoSpaceDN w:val="0"/>
        <w:adjustRightInd w:val="0"/>
        <w:spacing w:line="360" w:lineRule="auto"/>
        <w:rPr>
          <w:rFonts w:ascii="Arial" w:hAnsi="Arial" w:cs="宋体"/>
        </w:rPr>
      </w:pPr>
      <w:r>
        <w:rPr>
          <w:rFonts w:ascii="Arial" w:hAnsi="Arial"/>
        </w:rPr>
        <w:t xml:space="preserve">8.4.1. </w:t>
      </w:r>
      <w:r>
        <w:rPr>
          <w:rFonts w:ascii="Arial" w:hAnsi="Arial" w:cs="宋体" w:hint="eastAsia"/>
        </w:rPr>
        <w:t>公司相关部门按《数据统计与分析控制程序》收集以下有关数据：</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a. </w:t>
      </w:r>
      <w:r>
        <w:rPr>
          <w:rFonts w:ascii="Arial" w:hAnsi="Arial" w:cs="宋体" w:hint="eastAsia"/>
        </w:rPr>
        <w:t>顾客反馈；</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b. </w:t>
      </w:r>
      <w:r>
        <w:rPr>
          <w:rFonts w:ascii="Arial" w:hAnsi="Arial" w:cs="宋体" w:hint="eastAsia"/>
        </w:rPr>
        <w:t>产品要求的符合性；</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c. </w:t>
      </w:r>
      <w:r>
        <w:rPr>
          <w:rFonts w:ascii="Arial" w:hAnsi="Arial" w:cs="宋体" w:hint="eastAsia"/>
        </w:rPr>
        <w:t>过程和产品的特性及趋势，包括改进的机会；</w:t>
      </w:r>
    </w:p>
    <w:p w:rsidR="00811398" w:rsidRDefault="0027101D">
      <w:pPr>
        <w:autoSpaceDE w:val="0"/>
        <w:autoSpaceDN w:val="0"/>
        <w:adjustRightInd w:val="0"/>
        <w:spacing w:line="360" w:lineRule="auto"/>
        <w:ind w:firstLineChars="270" w:firstLine="567"/>
        <w:rPr>
          <w:rFonts w:ascii="Arial" w:hAnsi="Arial" w:cs="宋体"/>
        </w:rPr>
      </w:pPr>
      <w:r>
        <w:rPr>
          <w:rFonts w:ascii="Arial" w:hAnsi="Arial"/>
        </w:rPr>
        <w:t xml:space="preserve">d. </w:t>
      </w:r>
      <w:r>
        <w:rPr>
          <w:rFonts w:ascii="Arial" w:hAnsi="Arial" w:hint="eastAsia"/>
        </w:rPr>
        <w:t>供方</w:t>
      </w:r>
    </w:p>
    <w:p w:rsidR="00811398" w:rsidRDefault="0027101D">
      <w:pPr>
        <w:autoSpaceDE w:val="0"/>
        <w:autoSpaceDN w:val="0"/>
        <w:adjustRightInd w:val="0"/>
        <w:spacing w:line="360" w:lineRule="auto"/>
        <w:ind w:firstLineChars="270" w:firstLine="567"/>
        <w:rPr>
          <w:rFonts w:ascii="Arial" w:hAnsi="Arial"/>
        </w:rPr>
      </w:pPr>
      <w:r>
        <w:rPr>
          <w:rFonts w:ascii="Arial" w:hAnsi="Arial"/>
        </w:rPr>
        <w:t xml:space="preserve">e. </w:t>
      </w:r>
      <w:r>
        <w:rPr>
          <w:rFonts w:ascii="Arial" w:hAnsi="Arial" w:hint="eastAsia"/>
        </w:rPr>
        <w:t>审核</w:t>
      </w:r>
    </w:p>
    <w:p w:rsidR="00811398" w:rsidRDefault="0027101D">
      <w:pPr>
        <w:autoSpaceDE w:val="0"/>
        <w:autoSpaceDN w:val="0"/>
        <w:adjustRightInd w:val="0"/>
        <w:spacing w:line="360" w:lineRule="auto"/>
        <w:ind w:firstLineChars="270" w:firstLine="567"/>
        <w:rPr>
          <w:rFonts w:ascii="Arial" w:hAnsi="Arial"/>
        </w:rPr>
      </w:pPr>
      <w:r>
        <w:rPr>
          <w:rFonts w:ascii="Arial" w:hAnsi="Arial" w:hint="eastAsia"/>
        </w:rPr>
        <w:t xml:space="preserve">f. </w:t>
      </w:r>
      <w:r>
        <w:rPr>
          <w:rFonts w:ascii="Arial" w:hAnsi="Arial" w:hint="eastAsia"/>
        </w:rPr>
        <w:t>服务报告</w:t>
      </w:r>
    </w:p>
    <w:p w:rsidR="00811398" w:rsidRDefault="0027101D">
      <w:pPr>
        <w:autoSpaceDE w:val="0"/>
        <w:autoSpaceDN w:val="0"/>
        <w:adjustRightInd w:val="0"/>
        <w:spacing w:line="360" w:lineRule="auto"/>
        <w:rPr>
          <w:rFonts w:ascii="Arial" w:hAnsi="Arial" w:cs="宋体"/>
        </w:rPr>
      </w:pPr>
      <w:r>
        <w:rPr>
          <w:rFonts w:ascii="Arial" w:hAnsi="Arial"/>
        </w:rPr>
        <w:t xml:space="preserve">8.4.2. </w:t>
      </w:r>
      <w:r>
        <w:rPr>
          <w:rFonts w:ascii="Arial" w:hAnsi="Arial" w:cs="宋体" w:hint="eastAsia"/>
        </w:rPr>
        <w:t>对收集到的数据进行分析，以评价公司质量管理体系的适宜性、有效性和充分性，并确定改进的领域。</w:t>
      </w:r>
    </w:p>
    <w:p w:rsidR="00811398" w:rsidRDefault="0027101D">
      <w:pPr>
        <w:autoSpaceDE w:val="0"/>
        <w:autoSpaceDN w:val="0"/>
        <w:adjustRightInd w:val="0"/>
        <w:spacing w:line="360" w:lineRule="auto"/>
        <w:outlineLvl w:val="1"/>
        <w:rPr>
          <w:rFonts w:ascii="Arial" w:hAnsi="Arial" w:cs="宋体,Bold"/>
          <w:b/>
          <w:bCs/>
        </w:rPr>
      </w:pPr>
      <w:bookmarkStart w:id="101" w:name="_Toc335717123_WPSOffice_Level2"/>
      <w:bookmarkStart w:id="102" w:name="_Toc6603"/>
      <w:r>
        <w:rPr>
          <w:rFonts w:ascii="Arial" w:hAnsi="Arial"/>
          <w:b/>
          <w:bCs/>
        </w:rPr>
        <w:t xml:space="preserve">8.5. </w:t>
      </w:r>
      <w:r>
        <w:rPr>
          <w:rFonts w:ascii="Arial" w:hAnsi="Arial" w:cs="宋体,Bold" w:hint="eastAsia"/>
          <w:b/>
          <w:bCs/>
        </w:rPr>
        <w:t>改进</w:t>
      </w:r>
      <w:bookmarkEnd w:id="101"/>
      <w:bookmarkEnd w:id="102"/>
    </w:p>
    <w:p w:rsidR="00811398" w:rsidRDefault="0027101D">
      <w:pPr>
        <w:autoSpaceDE w:val="0"/>
        <w:autoSpaceDN w:val="0"/>
        <w:adjustRightInd w:val="0"/>
        <w:spacing w:line="360" w:lineRule="auto"/>
        <w:outlineLvl w:val="2"/>
        <w:rPr>
          <w:rFonts w:ascii="Arial" w:hAnsi="Arial"/>
        </w:rPr>
      </w:pPr>
      <w:r>
        <w:rPr>
          <w:rFonts w:ascii="Arial" w:hAnsi="Arial"/>
        </w:rPr>
        <w:t xml:space="preserve">8.5.1. </w:t>
      </w:r>
      <w:r>
        <w:rPr>
          <w:rFonts w:ascii="Arial" w:hAnsi="Arial" w:hint="eastAsia"/>
        </w:rPr>
        <w:t>总则</w:t>
      </w:r>
    </w:p>
    <w:p w:rsidR="00811398" w:rsidRDefault="0027101D">
      <w:pPr>
        <w:autoSpaceDE w:val="0"/>
        <w:autoSpaceDN w:val="0"/>
        <w:adjustRightInd w:val="0"/>
        <w:spacing w:line="360" w:lineRule="auto"/>
        <w:rPr>
          <w:rFonts w:ascii="Arial" w:hAnsi="Arial"/>
        </w:rPr>
      </w:pPr>
      <w:r>
        <w:rPr>
          <w:rFonts w:ascii="Arial" w:hAnsi="Arial" w:hint="eastAsia"/>
        </w:rPr>
        <w:t xml:space="preserve">     </w:t>
      </w:r>
      <w:r>
        <w:rPr>
          <w:rFonts w:ascii="Arial" w:hAnsi="Arial" w:hint="eastAsia"/>
        </w:rPr>
        <w:t>本公司建立《纠正和预防措施控制程序》，从管理评审的输出（质量方针和质量目标评审）、质量体系内外部的审核结果、顾客反馈和投诉统计、上市后监督、纠正预防措施、数据统计分析结果等诸多方面来识别和实施任何必要的更改，以确保和保持质量管理体系的持续适宜性、充分性和有效性以及产品安全和性能。</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8.5.2. </w:t>
      </w:r>
      <w:r>
        <w:rPr>
          <w:rFonts w:ascii="Arial" w:hAnsi="Arial" w:cs="宋体" w:hint="eastAsia"/>
        </w:rPr>
        <w:t>纠正措施</w:t>
      </w:r>
    </w:p>
    <w:p w:rsidR="00811398" w:rsidRDefault="0027101D">
      <w:pPr>
        <w:autoSpaceDE w:val="0"/>
        <w:autoSpaceDN w:val="0"/>
        <w:adjustRightInd w:val="0"/>
        <w:spacing w:line="360" w:lineRule="auto"/>
        <w:ind w:firstLineChars="200" w:firstLine="420"/>
        <w:rPr>
          <w:rFonts w:ascii="Arial" w:hAnsi="Arial" w:cs="宋体"/>
        </w:rPr>
      </w:pPr>
      <w:r>
        <w:rPr>
          <w:rFonts w:ascii="Arial" w:hAnsi="Arial" w:cs="宋体" w:hint="eastAsia"/>
        </w:rPr>
        <w:t>针对已发现的不合格，本公司制定《</w:t>
      </w:r>
      <w:r>
        <w:rPr>
          <w:rFonts w:ascii="Arial" w:hAnsi="Arial" w:hint="eastAsia"/>
        </w:rPr>
        <w:t>纠正和预防措施控制程序</w:t>
      </w:r>
      <w:r>
        <w:rPr>
          <w:rFonts w:ascii="Arial" w:hAnsi="Arial" w:cs="宋体" w:hint="eastAsia"/>
        </w:rPr>
        <w:t>》，规定第一时间采取必要的措施，以消除不合格的原因防止不合格的再发生：</w:t>
      </w:r>
    </w:p>
    <w:p w:rsidR="00811398" w:rsidRDefault="0027101D">
      <w:pPr>
        <w:autoSpaceDE w:val="0"/>
        <w:autoSpaceDN w:val="0"/>
        <w:adjustRightInd w:val="0"/>
        <w:spacing w:line="360" w:lineRule="auto"/>
        <w:rPr>
          <w:rFonts w:ascii="Arial" w:hAnsi="Arial" w:cs="宋体"/>
        </w:rPr>
      </w:pPr>
      <w:r>
        <w:rPr>
          <w:rFonts w:ascii="Arial" w:hAnsi="Arial"/>
        </w:rPr>
        <w:t>8.5.2.1.</w:t>
      </w:r>
      <w:r>
        <w:rPr>
          <w:rFonts w:ascii="Arial" w:hAnsi="Arial" w:cs="宋体" w:hint="eastAsia"/>
        </w:rPr>
        <w:t xml:space="preserve"> </w:t>
      </w:r>
      <w:r>
        <w:rPr>
          <w:rFonts w:ascii="Arial" w:hAnsi="Arial" w:cs="宋体" w:hint="eastAsia"/>
        </w:rPr>
        <w:t>质量部对各种不合格（包括投诉）组织各部门开展分析、调</w:t>
      </w:r>
      <w:r>
        <w:rPr>
          <w:rFonts w:ascii="Arial" w:hAnsi="Arial" w:cs="宋体" w:hint="eastAsia"/>
        </w:rPr>
        <w:t>查和确认，查找并确定不合格原因，评估纠正措施的必要性；</w:t>
      </w:r>
    </w:p>
    <w:p w:rsidR="00811398" w:rsidRDefault="0027101D">
      <w:pPr>
        <w:autoSpaceDE w:val="0"/>
        <w:autoSpaceDN w:val="0"/>
        <w:adjustRightInd w:val="0"/>
        <w:spacing w:line="360" w:lineRule="auto"/>
        <w:rPr>
          <w:rFonts w:ascii="Arial" w:hAnsi="Arial"/>
        </w:rPr>
      </w:pPr>
      <w:r>
        <w:rPr>
          <w:rFonts w:ascii="Arial" w:hAnsi="Arial"/>
        </w:rPr>
        <w:t xml:space="preserve">8.5.2.2. </w:t>
      </w:r>
      <w:r>
        <w:rPr>
          <w:rFonts w:ascii="Arial" w:hAnsi="Arial" w:hint="eastAsia"/>
        </w:rPr>
        <w:t>质量部督促整改责任部门制定纠正措施及措施的执行计划，并对措施和计划进行评审、验证。验证纠正措施时，应包括其满足法规能力和对产品的安全和性能无不良影响方面的内容的评估。</w:t>
      </w:r>
    </w:p>
    <w:p w:rsidR="00811398" w:rsidRDefault="0027101D">
      <w:pPr>
        <w:autoSpaceDE w:val="0"/>
        <w:autoSpaceDN w:val="0"/>
        <w:adjustRightInd w:val="0"/>
        <w:spacing w:line="360" w:lineRule="auto"/>
        <w:rPr>
          <w:rFonts w:ascii="Arial" w:hAnsi="Arial" w:cs="宋体"/>
        </w:rPr>
      </w:pPr>
      <w:r>
        <w:rPr>
          <w:rFonts w:ascii="Arial" w:hAnsi="Arial"/>
        </w:rPr>
        <w:t xml:space="preserve">8.5.2.3. </w:t>
      </w:r>
      <w:r>
        <w:rPr>
          <w:rFonts w:ascii="Arial" w:hAnsi="Arial" w:cs="宋体" w:hint="eastAsia"/>
        </w:rPr>
        <w:t>质量部负责对纠正措施的有效性进行跟踪验证，确保纠正措施的有效实施；指示相关部门实施；</w:t>
      </w:r>
    </w:p>
    <w:p w:rsidR="00811398" w:rsidRDefault="0027101D">
      <w:pPr>
        <w:autoSpaceDE w:val="0"/>
        <w:autoSpaceDN w:val="0"/>
        <w:adjustRightInd w:val="0"/>
        <w:spacing w:line="360" w:lineRule="auto"/>
        <w:rPr>
          <w:rFonts w:ascii="Arial" w:hAnsi="Arial" w:cs="宋体"/>
        </w:rPr>
      </w:pPr>
      <w:r>
        <w:rPr>
          <w:rFonts w:ascii="Arial" w:hAnsi="Arial"/>
        </w:rPr>
        <w:lastRenderedPageBreak/>
        <w:t xml:space="preserve">8.5.2.4. </w:t>
      </w:r>
      <w:r>
        <w:rPr>
          <w:rFonts w:ascii="Arial" w:hAnsi="Arial" w:cs="宋体" w:hint="eastAsia"/>
        </w:rPr>
        <w:t>质量部负责记录和保管不合格调查结果以及纠正措施实施和验证的结果；</w:t>
      </w:r>
    </w:p>
    <w:p w:rsidR="00811398" w:rsidRDefault="0027101D">
      <w:pPr>
        <w:autoSpaceDE w:val="0"/>
        <w:autoSpaceDN w:val="0"/>
        <w:adjustRightInd w:val="0"/>
        <w:spacing w:line="360" w:lineRule="auto"/>
        <w:outlineLvl w:val="2"/>
        <w:rPr>
          <w:rFonts w:ascii="Arial" w:hAnsi="Arial" w:cs="宋体"/>
        </w:rPr>
      </w:pPr>
      <w:r>
        <w:rPr>
          <w:rFonts w:ascii="Arial" w:hAnsi="Arial"/>
        </w:rPr>
        <w:t xml:space="preserve">8.5.3. </w:t>
      </w:r>
      <w:r>
        <w:rPr>
          <w:rFonts w:ascii="Arial" w:hAnsi="Arial" w:cs="宋体" w:hint="eastAsia"/>
        </w:rPr>
        <w:t>预防措施</w:t>
      </w:r>
    </w:p>
    <w:p w:rsidR="00811398" w:rsidRDefault="0027101D">
      <w:pPr>
        <w:autoSpaceDE w:val="0"/>
        <w:autoSpaceDN w:val="0"/>
        <w:adjustRightInd w:val="0"/>
        <w:spacing w:line="360" w:lineRule="auto"/>
        <w:rPr>
          <w:rFonts w:ascii="Arial" w:hAnsi="Arial" w:cs="宋体"/>
        </w:rPr>
      </w:pPr>
      <w:r>
        <w:rPr>
          <w:rFonts w:ascii="Arial" w:hAnsi="Arial"/>
        </w:rPr>
        <w:t xml:space="preserve">8.5.3.1. </w:t>
      </w:r>
      <w:r>
        <w:rPr>
          <w:rFonts w:ascii="Arial" w:hAnsi="Arial" w:cs="宋体" w:hint="eastAsia"/>
        </w:rPr>
        <w:t>根据产品质量状况分析结果、内部审核结果、</w:t>
      </w:r>
      <w:r>
        <w:rPr>
          <w:rFonts w:ascii="Arial" w:hAnsi="Arial" w:cs="宋体" w:hint="eastAsia"/>
        </w:rPr>
        <w:t>顾客投诉、员工建议、外来机构的监督审核报告等信息来源，分析潜在的不合格的原因，提出预防措施实施方案；</w:t>
      </w:r>
    </w:p>
    <w:p w:rsidR="00811398" w:rsidRDefault="0027101D">
      <w:pPr>
        <w:autoSpaceDE w:val="0"/>
        <w:autoSpaceDN w:val="0"/>
        <w:adjustRightInd w:val="0"/>
        <w:spacing w:line="360" w:lineRule="auto"/>
        <w:rPr>
          <w:rFonts w:ascii="Arial" w:hAnsi="Arial" w:cs="宋体"/>
        </w:rPr>
      </w:pPr>
      <w:r>
        <w:rPr>
          <w:rFonts w:ascii="Arial" w:hAnsi="Arial"/>
        </w:rPr>
        <w:t>8.5.3.2.</w:t>
      </w:r>
      <w:r>
        <w:rPr>
          <w:rFonts w:ascii="Arial" w:hAnsi="Arial" w:cs="宋体" w:hint="eastAsia"/>
        </w:rPr>
        <w:t xml:space="preserve"> </w:t>
      </w:r>
      <w:r>
        <w:rPr>
          <w:rFonts w:ascii="Arial" w:hAnsi="Arial" w:cs="宋体" w:hint="eastAsia"/>
        </w:rPr>
        <w:t>质量部对潜在不合格开展分析、调查和确认，查找并确定不合格原因，评估预防措施的必要性；</w:t>
      </w:r>
    </w:p>
    <w:p w:rsidR="00811398" w:rsidRDefault="0027101D">
      <w:pPr>
        <w:autoSpaceDE w:val="0"/>
        <w:autoSpaceDN w:val="0"/>
        <w:adjustRightInd w:val="0"/>
        <w:spacing w:line="360" w:lineRule="auto"/>
        <w:rPr>
          <w:rFonts w:ascii="Arial" w:hAnsi="Arial"/>
        </w:rPr>
      </w:pPr>
      <w:r>
        <w:rPr>
          <w:rFonts w:ascii="Arial" w:hAnsi="Arial"/>
        </w:rPr>
        <w:t xml:space="preserve">8.5.3.3. </w:t>
      </w:r>
      <w:r>
        <w:rPr>
          <w:rFonts w:ascii="Arial" w:hAnsi="Arial" w:hint="eastAsia"/>
        </w:rPr>
        <w:t>质量部督促整改责任部门制定预防措施及措施的执行计划，并对措施和计划进行评审、验证。验证纠正措施时，应包括其满足法规能力和对产品的安全和性能无不良影响方面的内容的评估。</w:t>
      </w:r>
    </w:p>
    <w:p w:rsidR="00811398" w:rsidRDefault="0027101D">
      <w:pPr>
        <w:autoSpaceDE w:val="0"/>
        <w:autoSpaceDN w:val="0"/>
        <w:adjustRightInd w:val="0"/>
        <w:spacing w:line="360" w:lineRule="auto"/>
        <w:rPr>
          <w:rFonts w:ascii="Arial" w:hAnsi="Arial" w:cs="宋体"/>
        </w:rPr>
      </w:pPr>
      <w:r>
        <w:rPr>
          <w:rFonts w:ascii="Arial" w:hAnsi="Arial"/>
        </w:rPr>
        <w:t xml:space="preserve">8.5.3.4. </w:t>
      </w:r>
      <w:r>
        <w:rPr>
          <w:rFonts w:ascii="Arial" w:hAnsi="Arial" w:cs="宋体" w:hint="eastAsia"/>
        </w:rPr>
        <w:t>质量部负责对预防措施的有效性进行跟踪验证，确保预防措施的有效实施；指示相关部门实施；</w:t>
      </w:r>
    </w:p>
    <w:p w:rsidR="00811398" w:rsidRDefault="0027101D">
      <w:pPr>
        <w:autoSpaceDE w:val="0"/>
        <w:autoSpaceDN w:val="0"/>
        <w:adjustRightInd w:val="0"/>
        <w:spacing w:line="360" w:lineRule="auto"/>
        <w:rPr>
          <w:rFonts w:ascii="Arial" w:hAnsi="Arial" w:cs="宋体"/>
        </w:rPr>
      </w:pPr>
      <w:r>
        <w:rPr>
          <w:rFonts w:ascii="Arial" w:hAnsi="Arial"/>
        </w:rPr>
        <w:t xml:space="preserve">8.5.3.5. </w:t>
      </w:r>
      <w:r>
        <w:rPr>
          <w:rFonts w:ascii="Arial" w:hAnsi="Arial" w:cs="宋体" w:hint="eastAsia"/>
        </w:rPr>
        <w:t>质量部负责记录和保管潜在不合格调查结果以及预防措施实施和验证的结果；</w:t>
      </w:r>
    </w:p>
    <w:p w:rsidR="00811398" w:rsidRDefault="0027101D">
      <w:pPr>
        <w:autoSpaceDE w:val="0"/>
        <w:autoSpaceDN w:val="0"/>
        <w:adjustRightInd w:val="0"/>
        <w:spacing w:line="360" w:lineRule="auto"/>
        <w:ind w:firstLineChars="200" w:firstLine="420"/>
        <w:rPr>
          <w:rFonts w:ascii="Arial" w:hAnsi="Arial" w:cs="宋体,Bold"/>
          <w:b/>
          <w:bCs/>
        </w:rPr>
      </w:pPr>
      <w:r>
        <w:rPr>
          <w:rFonts w:ascii="Arial" w:hAnsi="Arial" w:cs="宋体" w:hint="eastAsia"/>
        </w:rPr>
        <w:t>针对软件本身的质量问题，本公司参考</w:t>
      </w:r>
      <w:r>
        <w:rPr>
          <w:rFonts w:ascii="Arial" w:hAnsi="Arial" w:cs="宋体" w:hint="eastAsia"/>
        </w:rPr>
        <w:t xml:space="preserve"> Y</w:t>
      </w:r>
      <w:r>
        <w:rPr>
          <w:rFonts w:ascii="Arial" w:hAnsi="Arial" w:cs="宋体"/>
        </w:rPr>
        <w:t>Y/T 0664</w:t>
      </w:r>
      <w:r>
        <w:rPr>
          <w:rFonts w:ascii="宋体" w:hAnsi="宋体" w:hint="eastAsia"/>
          <w:szCs w:val="21"/>
        </w:rPr>
        <w:t>《医疗器械软件</w:t>
      </w:r>
      <w:r>
        <w:rPr>
          <w:rFonts w:ascii="宋体" w:hAnsi="宋体" w:hint="eastAsia"/>
          <w:szCs w:val="21"/>
        </w:rPr>
        <w:t xml:space="preserve"> </w:t>
      </w:r>
      <w:r>
        <w:rPr>
          <w:rFonts w:ascii="宋体" w:hAnsi="宋体" w:hint="eastAsia"/>
          <w:szCs w:val="21"/>
        </w:rPr>
        <w:t>软件生存周期过程》标准要求制定了</w:t>
      </w:r>
      <w:r>
        <w:rPr>
          <w:rFonts w:ascii="Arial" w:hAnsi="Arial" w:cs="宋体" w:hint="eastAsia"/>
        </w:rPr>
        <w:t>《软件问题报告管理制度》，对软件问题的报告、评价、处置、验证等环节进行了的规定要求。</w:t>
      </w:r>
      <w:r>
        <w:rPr>
          <w:rFonts w:ascii="Arial" w:hAnsi="Arial" w:cs="宋体,Bold" w:hint="eastAsia"/>
          <w:b/>
          <w:bCs/>
        </w:rPr>
        <w:t xml:space="preserve"> </w:t>
      </w:r>
    </w:p>
    <w:p w:rsidR="00811398" w:rsidRDefault="0027101D">
      <w:pPr>
        <w:autoSpaceDE w:val="0"/>
        <w:autoSpaceDN w:val="0"/>
        <w:adjustRightInd w:val="0"/>
        <w:spacing w:line="360" w:lineRule="auto"/>
        <w:outlineLvl w:val="1"/>
        <w:rPr>
          <w:rFonts w:ascii="Arial" w:hAnsi="Arial" w:cs="宋体,Bold"/>
          <w:b/>
          <w:bCs/>
        </w:rPr>
      </w:pPr>
      <w:bookmarkStart w:id="103" w:name="_Toc16564"/>
      <w:bookmarkStart w:id="104" w:name="_Toc958145592_WPSOffice_Level2"/>
      <w:r>
        <w:rPr>
          <w:rFonts w:ascii="Arial" w:hAnsi="Arial"/>
          <w:b/>
          <w:bCs/>
        </w:rPr>
        <w:t xml:space="preserve">8.6. </w:t>
      </w:r>
      <w:r>
        <w:rPr>
          <w:rFonts w:ascii="Arial" w:hAnsi="Arial" w:cs="宋体,Bold" w:hint="eastAsia"/>
          <w:b/>
          <w:bCs/>
        </w:rPr>
        <w:t>相关文件</w:t>
      </w:r>
      <w:bookmarkEnd w:id="103"/>
      <w:bookmarkEnd w:id="104"/>
    </w:p>
    <w:p w:rsidR="00811398" w:rsidRDefault="0027101D">
      <w:pPr>
        <w:autoSpaceDE w:val="0"/>
        <w:autoSpaceDN w:val="0"/>
        <w:adjustRightInd w:val="0"/>
        <w:spacing w:line="360" w:lineRule="auto"/>
        <w:ind w:firstLineChars="135" w:firstLine="283"/>
        <w:rPr>
          <w:rFonts w:ascii="Arial" w:hAnsi="Arial" w:cs="宋体,Bold"/>
          <w:b/>
          <w:bCs/>
        </w:rPr>
      </w:pPr>
      <w:r>
        <w:rPr>
          <w:rFonts w:ascii="Arial" w:hAnsi="Arial" w:hint="eastAsia"/>
        </w:rPr>
        <w:t>QMS-P16</w:t>
      </w:r>
      <w:r>
        <w:rPr>
          <w:rFonts w:ascii="Arial" w:hAnsi="Arial" w:hint="eastAsia"/>
        </w:rPr>
        <w:t>《信息反馈控制程序》</w:t>
      </w:r>
    </w:p>
    <w:p w:rsidR="00811398" w:rsidRDefault="0027101D">
      <w:pPr>
        <w:autoSpaceDE w:val="0"/>
        <w:autoSpaceDN w:val="0"/>
        <w:adjustRightInd w:val="0"/>
        <w:spacing w:line="360" w:lineRule="auto"/>
        <w:ind w:firstLineChars="135" w:firstLine="283"/>
        <w:rPr>
          <w:rFonts w:ascii="Arial" w:hAnsi="Arial" w:cs="宋体,Bold"/>
          <w:bCs/>
        </w:rPr>
      </w:pPr>
      <w:r>
        <w:rPr>
          <w:rFonts w:ascii="Arial" w:hAnsi="Arial" w:hint="eastAsia"/>
        </w:rPr>
        <w:t>QMS-P1</w:t>
      </w:r>
      <w:r>
        <w:rPr>
          <w:rFonts w:ascii="Arial" w:hAnsi="Arial"/>
        </w:rPr>
        <w:t>7</w:t>
      </w:r>
      <w:r>
        <w:rPr>
          <w:rFonts w:ascii="Arial" w:hAnsi="Arial" w:hint="eastAsia"/>
        </w:rPr>
        <w:t>《客户投诉处理控制程序》</w:t>
      </w:r>
    </w:p>
    <w:p w:rsidR="00811398" w:rsidRDefault="0027101D">
      <w:pPr>
        <w:autoSpaceDE w:val="0"/>
        <w:autoSpaceDN w:val="0"/>
        <w:adjustRightInd w:val="0"/>
        <w:spacing w:line="360" w:lineRule="auto"/>
        <w:ind w:firstLineChars="135" w:firstLine="283"/>
        <w:rPr>
          <w:rFonts w:ascii="Arial" w:hAnsi="Arial" w:cs="宋体"/>
        </w:rPr>
      </w:pPr>
      <w:r>
        <w:rPr>
          <w:rFonts w:ascii="Arial" w:hAnsi="Arial" w:hint="eastAsia"/>
        </w:rPr>
        <w:t>QMS-P1</w:t>
      </w:r>
      <w:r>
        <w:rPr>
          <w:rFonts w:ascii="Arial" w:hAnsi="Arial"/>
        </w:rPr>
        <w:t>8</w:t>
      </w:r>
      <w:r>
        <w:rPr>
          <w:rFonts w:ascii="Arial" w:hAnsi="Arial" w:cs="宋体" w:hint="eastAsia"/>
        </w:rPr>
        <w:t>《不良事件报告控制程序》</w:t>
      </w:r>
    </w:p>
    <w:p w:rsidR="00811398" w:rsidRDefault="0027101D">
      <w:pPr>
        <w:autoSpaceDE w:val="0"/>
        <w:autoSpaceDN w:val="0"/>
        <w:adjustRightInd w:val="0"/>
        <w:spacing w:line="360" w:lineRule="auto"/>
        <w:ind w:firstLineChars="135" w:firstLine="283"/>
        <w:rPr>
          <w:rFonts w:ascii="Arial" w:hAnsi="Arial" w:cs="宋体"/>
        </w:rPr>
      </w:pPr>
      <w:r>
        <w:rPr>
          <w:rFonts w:ascii="Arial" w:hAnsi="Arial" w:hint="eastAsia"/>
        </w:rPr>
        <w:t>QMS-P1</w:t>
      </w:r>
      <w:r>
        <w:rPr>
          <w:rFonts w:ascii="Arial" w:hAnsi="Arial"/>
        </w:rPr>
        <w:t>9</w:t>
      </w:r>
      <w:r>
        <w:rPr>
          <w:rFonts w:ascii="Arial" w:hAnsi="Arial" w:cs="宋体" w:hint="eastAsia"/>
        </w:rPr>
        <w:t>《产品召回控制程序》</w:t>
      </w:r>
    </w:p>
    <w:p w:rsidR="00811398" w:rsidRDefault="0027101D">
      <w:pPr>
        <w:autoSpaceDE w:val="0"/>
        <w:autoSpaceDN w:val="0"/>
        <w:adjustRightInd w:val="0"/>
        <w:spacing w:line="360" w:lineRule="auto"/>
        <w:ind w:firstLineChars="135" w:firstLine="283"/>
        <w:rPr>
          <w:rFonts w:ascii="Arial" w:hAnsi="Arial" w:cs="宋体"/>
        </w:rPr>
      </w:pPr>
      <w:r>
        <w:rPr>
          <w:rFonts w:ascii="Arial" w:hAnsi="Arial" w:hint="eastAsia"/>
        </w:rPr>
        <w:t>QMS-P</w:t>
      </w:r>
      <w:r>
        <w:rPr>
          <w:rFonts w:ascii="Arial" w:hAnsi="Arial"/>
        </w:rPr>
        <w:t>20</w:t>
      </w:r>
      <w:r>
        <w:rPr>
          <w:rFonts w:ascii="Arial" w:hAnsi="Arial" w:cs="宋体" w:hint="eastAsia"/>
        </w:rPr>
        <w:t>《内审质量审核控制程序》</w:t>
      </w:r>
    </w:p>
    <w:p w:rsidR="00811398" w:rsidRDefault="0027101D">
      <w:pPr>
        <w:autoSpaceDE w:val="0"/>
        <w:autoSpaceDN w:val="0"/>
        <w:adjustRightInd w:val="0"/>
        <w:spacing w:line="360" w:lineRule="auto"/>
        <w:ind w:firstLineChars="135" w:firstLine="283"/>
        <w:rPr>
          <w:rFonts w:ascii="Arial" w:hAnsi="Arial" w:cs="宋体,Bold"/>
          <w:bCs/>
        </w:rPr>
      </w:pPr>
      <w:r>
        <w:rPr>
          <w:rFonts w:ascii="Arial" w:hAnsi="Arial" w:hint="eastAsia"/>
        </w:rPr>
        <w:t>QMS-P</w:t>
      </w:r>
      <w:r>
        <w:rPr>
          <w:rFonts w:ascii="Arial" w:hAnsi="Arial"/>
        </w:rPr>
        <w:t>21</w:t>
      </w:r>
      <w:r>
        <w:rPr>
          <w:rFonts w:ascii="Arial" w:hAnsi="Arial" w:cs="宋体,Bold" w:hint="eastAsia"/>
          <w:bCs/>
        </w:rPr>
        <w:t>《过程偏差处理控制程序》</w:t>
      </w:r>
    </w:p>
    <w:p w:rsidR="00811398" w:rsidRDefault="0027101D">
      <w:pPr>
        <w:autoSpaceDE w:val="0"/>
        <w:autoSpaceDN w:val="0"/>
        <w:adjustRightInd w:val="0"/>
        <w:spacing w:line="360" w:lineRule="auto"/>
        <w:ind w:firstLineChars="135" w:firstLine="283"/>
        <w:rPr>
          <w:rFonts w:ascii="Arial" w:hAnsi="Arial" w:cs="宋体,Bold"/>
          <w:bCs/>
        </w:rPr>
      </w:pPr>
      <w:r>
        <w:rPr>
          <w:rFonts w:ascii="Arial" w:hAnsi="Arial" w:hint="eastAsia"/>
        </w:rPr>
        <w:t>QMS-P</w:t>
      </w:r>
      <w:r>
        <w:rPr>
          <w:rFonts w:ascii="Arial" w:hAnsi="Arial"/>
        </w:rPr>
        <w:t>22</w:t>
      </w:r>
      <w:r>
        <w:rPr>
          <w:rFonts w:ascii="Arial" w:hAnsi="Arial" w:cs="宋体,Bold" w:hint="eastAsia"/>
          <w:bCs/>
        </w:rPr>
        <w:t>《产品的监视和测量控制程序》</w:t>
      </w:r>
    </w:p>
    <w:p w:rsidR="00811398" w:rsidRDefault="0027101D">
      <w:pPr>
        <w:autoSpaceDE w:val="0"/>
        <w:autoSpaceDN w:val="0"/>
        <w:adjustRightInd w:val="0"/>
        <w:spacing w:line="360" w:lineRule="auto"/>
        <w:ind w:firstLineChars="135" w:firstLine="283"/>
        <w:rPr>
          <w:rFonts w:ascii="Arial" w:hAnsi="Arial" w:cs="宋体"/>
        </w:rPr>
      </w:pPr>
      <w:r>
        <w:rPr>
          <w:rFonts w:ascii="Arial" w:hAnsi="Arial" w:hint="eastAsia"/>
        </w:rPr>
        <w:t>QMS-P</w:t>
      </w:r>
      <w:r>
        <w:rPr>
          <w:rFonts w:ascii="Arial" w:hAnsi="Arial"/>
        </w:rPr>
        <w:t>23</w:t>
      </w:r>
      <w:r>
        <w:rPr>
          <w:rFonts w:ascii="Arial" w:hAnsi="Arial" w:cs="宋体" w:hint="eastAsia"/>
        </w:rPr>
        <w:t>《不合格品控制程序》</w:t>
      </w:r>
    </w:p>
    <w:p w:rsidR="00811398" w:rsidRDefault="0027101D">
      <w:pPr>
        <w:autoSpaceDE w:val="0"/>
        <w:autoSpaceDN w:val="0"/>
        <w:adjustRightInd w:val="0"/>
        <w:spacing w:line="360" w:lineRule="auto"/>
        <w:ind w:firstLineChars="135" w:firstLine="283"/>
        <w:rPr>
          <w:rFonts w:ascii="Arial" w:hAnsi="Arial" w:cs="宋体"/>
        </w:rPr>
      </w:pPr>
      <w:r>
        <w:rPr>
          <w:rFonts w:ascii="Arial" w:hAnsi="Arial" w:hint="eastAsia"/>
        </w:rPr>
        <w:t>QMS-P</w:t>
      </w:r>
      <w:r>
        <w:rPr>
          <w:rFonts w:ascii="Arial" w:hAnsi="Arial"/>
        </w:rPr>
        <w:t>24</w:t>
      </w:r>
      <w:r>
        <w:rPr>
          <w:rFonts w:ascii="Arial" w:hAnsi="Arial" w:cs="宋体" w:hint="eastAsia"/>
        </w:rPr>
        <w:t>《数据统计与分析控制程序》</w:t>
      </w:r>
    </w:p>
    <w:p w:rsidR="00811398" w:rsidRDefault="0027101D">
      <w:pPr>
        <w:autoSpaceDE w:val="0"/>
        <w:autoSpaceDN w:val="0"/>
        <w:adjustRightInd w:val="0"/>
        <w:spacing w:line="360" w:lineRule="auto"/>
        <w:ind w:firstLineChars="135" w:firstLine="283"/>
        <w:rPr>
          <w:rFonts w:ascii="Arial" w:hAnsi="Arial" w:cs="宋体"/>
        </w:rPr>
      </w:pPr>
      <w:r>
        <w:rPr>
          <w:rFonts w:ascii="Arial" w:hAnsi="Arial" w:hint="eastAsia"/>
        </w:rPr>
        <w:t>QMS-P</w:t>
      </w:r>
      <w:r>
        <w:rPr>
          <w:rFonts w:ascii="Arial" w:hAnsi="Arial"/>
        </w:rPr>
        <w:t>25</w:t>
      </w:r>
      <w:r>
        <w:rPr>
          <w:rFonts w:ascii="Arial" w:hAnsi="Arial" w:cs="宋体" w:hint="eastAsia"/>
        </w:rPr>
        <w:t>《纠正和预防措施控制程序》</w:t>
      </w:r>
    </w:p>
    <w:p w:rsidR="00811398" w:rsidRDefault="0027101D">
      <w:pPr>
        <w:autoSpaceDE w:val="0"/>
        <w:autoSpaceDN w:val="0"/>
        <w:adjustRightInd w:val="0"/>
        <w:spacing w:line="360" w:lineRule="auto"/>
        <w:outlineLvl w:val="2"/>
        <w:rPr>
          <w:rFonts w:ascii="Arial" w:hAnsi="Arial" w:cs="宋体"/>
          <w:b/>
        </w:rPr>
      </w:pPr>
      <w:r>
        <w:rPr>
          <w:rFonts w:ascii="Arial" w:hAnsi="Arial" w:cs="宋体"/>
          <w:b/>
        </w:rPr>
        <w:t>9</w:t>
      </w:r>
      <w:r>
        <w:rPr>
          <w:rFonts w:ascii="Arial" w:hAnsi="Arial" w:cs="宋体" w:hint="eastAsia"/>
          <w:b/>
        </w:rPr>
        <w:t>.</w:t>
      </w:r>
      <w:r>
        <w:rPr>
          <w:rFonts w:ascii="Arial" w:hAnsi="Arial" w:cs="宋体"/>
          <w:b/>
        </w:rPr>
        <w:t xml:space="preserve"> MDR</w:t>
      </w:r>
      <w:r>
        <w:rPr>
          <w:rFonts w:ascii="Arial" w:hAnsi="Arial" w:cs="宋体"/>
          <w:b/>
        </w:rPr>
        <w:t>要求</w:t>
      </w:r>
    </w:p>
    <w:p w:rsidR="00811398" w:rsidRDefault="0027101D">
      <w:pPr>
        <w:autoSpaceDE w:val="0"/>
        <w:autoSpaceDN w:val="0"/>
        <w:adjustRightInd w:val="0"/>
        <w:spacing w:line="360" w:lineRule="auto"/>
        <w:outlineLvl w:val="1"/>
        <w:rPr>
          <w:rFonts w:ascii="Arial" w:hAnsi="Arial"/>
        </w:rPr>
      </w:pPr>
      <w:bookmarkStart w:id="105" w:name="_Toc22696"/>
      <w:r>
        <w:rPr>
          <w:rFonts w:ascii="Arial" w:hAnsi="Arial"/>
        </w:rPr>
        <w:t xml:space="preserve">9.1 </w:t>
      </w:r>
      <w:r>
        <w:rPr>
          <w:rFonts w:ascii="Arial" w:hAnsi="Arial" w:hint="eastAsia"/>
        </w:rPr>
        <w:t>总则</w:t>
      </w:r>
      <w:r>
        <w:rPr>
          <w:rFonts w:ascii="Arial" w:hAnsi="Arial"/>
        </w:rPr>
        <w:t>：</w:t>
      </w:r>
      <w:bookmarkEnd w:id="105"/>
    </w:p>
    <w:p w:rsidR="00811398" w:rsidRDefault="0027101D">
      <w:pPr>
        <w:autoSpaceDE w:val="0"/>
        <w:autoSpaceDN w:val="0"/>
        <w:adjustRightInd w:val="0"/>
        <w:spacing w:line="360" w:lineRule="auto"/>
        <w:ind w:firstLine="420"/>
        <w:rPr>
          <w:rFonts w:ascii="Arial" w:hAnsi="Arial"/>
        </w:rPr>
      </w:pPr>
      <w:r>
        <w:rPr>
          <w:rFonts w:ascii="Arial" w:hAnsi="Arial"/>
        </w:rPr>
        <w:t>确保公司的</w:t>
      </w:r>
      <w:r>
        <w:rPr>
          <w:rFonts w:ascii="Arial" w:hAnsi="Arial"/>
        </w:rPr>
        <w:t>CE</w:t>
      </w:r>
      <w:r>
        <w:rPr>
          <w:rFonts w:ascii="Arial" w:hAnsi="Arial"/>
        </w:rPr>
        <w:t>标志产品满足</w:t>
      </w:r>
      <w:r>
        <w:rPr>
          <w:rFonts w:ascii="Arial" w:hAnsi="Arial"/>
        </w:rPr>
        <w:t>MDR</w:t>
      </w:r>
      <w:r>
        <w:rPr>
          <w:rFonts w:ascii="Arial" w:hAnsi="Arial"/>
        </w:rPr>
        <w:t>和相关协调标准的要求。</w:t>
      </w:r>
    </w:p>
    <w:p w:rsidR="00811398" w:rsidRDefault="0027101D">
      <w:pPr>
        <w:autoSpaceDE w:val="0"/>
        <w:autoSpaceDN w:val="0"/>
        <w:adjustRightInd w:val="0"/>
        <w:spacing w:line="360" w:lineRule="auto"/>
        <w:rPr>
          <w:rFonts w:ascii="Arial" w:hAnsi="Arial"/>
        </w:rPr>
      </w:pPr>
      <w:r>
        <w:rPr>
          <w:rFonts w:ascii="Arial" w:hAnsi="Arial"/>
        </w:rPr>
        <w:t xml:space="preserve">9.2 </w:t>
      </w:r>
      <w:r>
        <w:rPr>
          <w:rFonts w:ascii="Arial" w:hAnsi="Arial"/>
        </w:rPr>
        <w:t>适用范围</w:t>
      </w:r>
      <w:r>
        <w:rPr>
          <w:rFonts w:ascii="Arial" w:hAnsi="Arial"/>
        </w:rPr>
        <w:br/>
      </w:r>
      <w:r>
        <w:rPr>
          <w:rFonts w:ascii="Arial" w:hAnsi="Arial"/>
        </w:rPr>
        <w:tab/>
      </w:r>
      <w:r>
        <w:rPr>
          <w:rFonts w:ascii="Arial" w:hAnsi="Arial"/>
        </w:rPr>
        <w:t>适用于公司</w:t>
      </w:r>
      <w:r>
        <w:rPr>
          <w:rFonts w:ascii="Arial" w:hAnsi="Arial"/>
        </w:rPr>
        <w:t>CE</w:t>
      </w:r>
      <w:r>
        <w:rPr>
          <w:rFonts w:ascii="Arial" w:hAnsi="Arial"/>
        </w:rPr>
        <w:t>技术文件的编制和带</w:t>
      </w:r>
      <w:r>
        <w:rPr>
          <w:rFonts w:ascii="Arial" w:hAnsi="Arial"/>
        </w:rPr>
        <w:t>CE</w:t>
      </w:r>
      <w:r>
        <w:rPr>
          <w:rFonts w:ascii="Arial" w:hAnsi="Arial"/>
        </w:rPr>
        <w:t>标志产品的控制。</w:t>
      </w:r>
    </w:p>
    <w:p w:rsidR="00811398" w:rsidRDefault="0027101D">
      <w:pPr>
        <w:autoSpaceDE w:val="0"/>
        <w:autoSpaceDN w:val="0"/>
        <w:adjustRightInd w:val="0"/>
        <w:spacing w:line="360" w:lineRule="auto"/>
        <w:outlineLvl w:val="1"/>
        <w:rPr>
          <w:rFonts w:ascii="Arial" w:hAnsi="Arial"/>
        </w:rPr>
      </w:pPr>
      <w:bookmarkStart w:id="106" w:name="_Toc15600"/>
      <w:r>
        <w:rPr>
          <w:rFonts w:ascii="Arial" w:hAnsi="Arial"/>
        </w:rPr>
        <w:t xml:space="preserve">9.3 </w:t>
      </w:r>
      <w:r>
        <w:rPr>
          <w:rFonts w:ascii="Arial" w:hAnsi="Arial"/>
        </w:rPr>
        <w:t>职责要求</w:t>
      </w:r>
      <w:r>
        <w:rPr>
          <w:rFonts w:ascii="Arial" w:hAnsi="Arial"/>
        </w:rPr>
        <w:br/>
      </w:r>
      <w:r>
        <w:rPr>
          <w:rFonts w:ascii="Arial" w:hAnsi="Arial"/>
        </w:rPr>
        <w:tab/>
        <w:t>1</w:t>
      </w:r>
      <w:r>
        <w:rPr>
          <w:rFonts w:ascii="Arial" w:hAnsi="Arial"/>
        </w:rPr>
        <w:t>）（</w:t>
      </w:r>
      <w:r>
        <w:rPr>
          <w:rFonts w:ascii="Arial" w:hAnsi="Arial"/>
        </w:rPr>
        <w:t>MDR</w:t>
      </w:r>
      <w:r>
        <w:rPr>
          <w:rFonts w:ascii="Arial" w:hAnsi="Arial"/>
        </w:rPr>
        <w:t>）规负责人职责</w:t>
      </w:r>
      <w:bookmarkEnd w:id="106"/>
    </w:p>
    <w:p w:rsidR="00811398" w:rsidRDefault="0027101D">
      <w:pPr>
        <w:numPr>
          <w:ilvl w:val="0"/>
          <w:numId w:val="24"/>
        </w:numPr>
        <w:autoSpaceDE w:val="0"/>
        <w:autoSpaceDN w:val="0"/>
        <w:adjustRightInd w:val="0"/>
        <w:spacing w:line="360" w:lineRule="auto"/>
        <w:ind w:left="840"/>
        <w:rPr>
          <w:rFonts w:ascii="Arial" w:hAnsi="Arial"/>
        </w:rPr>
      </w:pPr>
      <w:r>
        <w:rPr>
          <w:rFonts w:ascii="Arial" w:hAnsi="Arial"/>
        </w:rPr>
        <w:t>确保产品在欧盟上市前，产品符合性评价已经完成，产品和质量管理体系符合</w:t>
      </w:r>
      <w:r>
        <w:rPr>
          <w:rFonts w:ascii="Arial" w:hAnsi="Arial"/>
        </w:rPr>
        <w:t>MDR</w:t>
      </w:r>
      <w:r>
        <w:rPr>
          <w:rFonts w:ascii="Arial" w:hAnsi="Arial"/>
        </w:rPr>
        <w:t>规定的相关要求。</w:t>
      </w:r>
    </w:p>
    <w:p w:rsidR="00811398" w:rsidRDefault="0027101D">
      <w:pPr>
        <w:numPr>
          <w:ilvl w:val="0"/>
          <w:numId w:val="24"/>
        </w:numPr>
        <w:autoSpaceDE w:val="0"/>
        <w:autoSpaceDN w:val="0"/>
        <w:adjustRightInd w:val="0"/>
        <w:spacing w:line="360" w:lineRule="auto"/>
        <w:ind w:left="840"/>
        <w:rPr>
          <w:rFonts w:ascii="Arial" w:hAnsi="Arial"/>
        </w:rPr>
      </w:pPr>
      <w:r>
        <w:rPr>
          <w:rFonts w:ascii="Arial" w:hAnsi="Arial"/>
        </w:rPr>
        <w:t>组织编写</w:t>
      </w:r>
      <w:r>
        <w:rPr>
          <w:rFonts w:ascii="Arial" w:hAnsi="Arial"/>
        </w:rPr>
        <w:t>CE</w:t>
      </w:r>
      <w:r>
        <w:rPr>
          <w:rFonts w:ascii="Arial" w:hAnsi="Arial"/>
        </w:rPr>
        <w:t>技术文件和符合性声明，并按照</w:t>
      </w:r>
      <w:r>
        <w:rPr>
          <w:rFonts w:ascii="Arial" w:hAnsi="Arial"/>
        </w:rPr>
        <w:t>MDR</w:t>
      </w:r>
      <w:r>
        <w:rPr>
          <w:rFonts w:ascii="Arial" w:hAnsi="Arial"/>
        </w:rPr>
        <w:t>的要求保持更新；</w:t>
      </w:r>
    </w:p>
    <w:p w:rsidR="00811398" w:rsidRDefault="0027101D">
      <w:pPr>
        <w:numPr>
          <w:ilvl w:val="0"/>
          <w:numId w:val="24"/>
        </w:numPr>
        <w:autoSpaceDE w:val="0"/>
        <w:autoSpaceDN w:val="0"/>
        <w:adjustRightInd w:val="0"/>
        <w:spacing w:line="360" w:lineRule="auto"/>
        <w:ind w:left="840"/>
        <w:rPr>
          <w:rFonts w:ascii="Arial" w:hAnsi="Arial"/>
        </w:rPr>
      </w:pPr>
      <w:r>
        <w:rPr>
          <w:rFonts w:ascii="Arial" w:hAnsi="Arial"/>
        </w:rPr>
        <w:t>组织开展</w:t>
      </w:r>
      <w:r>
        <w:rPr>
          <w:rFonts w:ascii="Arial" w:hAnsi="Arial"/>
        </w:rPr>
        <w:t>CE</w:t>
      </w:r>
      <w:r>
        <w:rPr>
          <w:rFonts w:ascii="Arial" w:hAnsi="Arial"/>
        </w:rPr>
        <w:t>标志产品的上市后监管和上市后临床跟踪活动，并形成相关文档：</w:t>
      </w:r>
    </w:p>
    <w:p w:rsidR="00811398" w:rsidRDefault="0027101D">
      <w:pPr>
        <w:numPr>
          <w:ilvl w:val="0"/>
          <w:numId w:val="24"/>
        </w:numPr>
        <w:autoSpaceDE w:val="0"/>
        <w:autoSpaceDN w:val="0"/>
        <w:adjustRightInd w:val="0"/>
        <w:spacing w:line="360" w:lineRule="auto"/>
        <w:ind w:left="840"/>
        <w:rPr>
          <w:rFonts w:ascii="Arial" w:hAnsi="Arial"/>
        </w:rPr>
      </w:pPr>
      <w:r>
        <w:rPr>
          <w:rFonts w:ascii="Arial" w:hAnsi="Arial"/>
        </w:rPr>
        <w:lastRenderedPageBreak/>
        <w:t>履行</w:t>
      </w:r>
      <w:r>
        <w:rPr>
          <w:rFonts w:ascii="Arial" w:hAnsi="Arial"/>
        </w:rPr>
        <w:t>MDR</w:t>
      </w:r>
      <w:r>
        <w:rPr>
          <w:rFonts w:ascii="Arial" w:hAnsi="Arial"/>
        </w:rPr>
        <w:t>规定的向主管当局和公告机构报告的义务，比如不良事件、警戒通知、上市后监管报告和上市后临床跟踪报告等</w:t>
      </w:r>
    </w:p>
    <w:p w:rsidR="00811398" w:rsidRDefault="0027101D">
      <w:pPr>
        <w:numPr>
          <w:ilvl w:val="0"/>
          <w:numId w:val="25"/>
        </w:numPr>
        <w:autoSpaceDE w:val="0"/>
        <w:autoSpaceDN w:val="0"/>
        <w:adjustRightInd w:val="0"/>
        <w:spacing w:line="360" w:lineRule="auto"/>
        <w:ind w:left="420"/>
        <w:outlineLvl w:val="2"/>
        <w:rPr>
          <w:rFonts w:ascii="Arial" w:hAnsi="Arial"/>
        </w:rPr>
      </w:pPr>
      <w:r>
        <w:rPr>
          <w:rFonts w:ascii="Arial" w:hAnsi="Arial"/>
        </w:rPr>
        <w:t>质量部负责按照</w:t>
      </w:r>
      <w:r>
        <w:rPr>
          <w:rFonts w:ascii="Arial" w:hAnsi="Arial"/>
        </w:rPr>
        <w:t>MDR</w:t>
      </w:r>
      <w:r>
        <w:rPr>
          <w:rFonts w:ascii="Arial" w:hAnsi="Arial"/>
        </w:rPr>
        <w:t>制定相应的程序文件。</w:t>
      </w:r>
    </w:p>
    <w:p w:rsidR="00811398" w:rsidRDefault="0027101D">
      <w:pPr>
        <w:numPr>
          <w:ilvl w:val="0"/>
          <w:numId w:val="25"/>
        </w:numPr>
        <w:autoSpaceDE w:val="0"/>
        <w:autoSpaceDN w:val="0"/>
        <w:adjustRightInd w:val="0"/>
        <w:spacing w:line="360" w:lineRule="auto"/>
        <w:ind w:left="420"/>
        <w:rPr>
          <w:rFonts w:ascii="Arial" w:hAnsi="Arial"/>
        </w:rPr>
      </w:pPr>
      <w:r>
        <w:rPr>
          <w:rFonts w:ascii="Arial" w:hAnsi="Arial"/>
        </w:rPr>
        <w:t>研发部负</w:t>
      </w:r>
      <w:r>
        <w:rPr>
          <w:rFonts w:ascii="Arial" w:hAnsi="Arial" w:hint="eastAsia"/>
        </w:rPr>
        <w:t>责</w:t>
      </w:r>
      <w:r>
        <w:rPr>
          <w:rFonts w:ascii="Arial" w:hAnsi="Arial"/>
        </w:rPr>
        <w:t>CE</w:t>
      </w:r>
      <w:r>
        <w:rPr>
          <w:rFonts w:ascii="Arial" w:hAnsi="Arial"/>
        </w:rPr>
        <w:t>技术文件的编制。</w:t>
      </w:r>
      <w:r>
        <w:rPr>
          <w:rFonts w:ascii="Arial" w:hAnsi="Arial"/>
        </w:rPr>
        <w:br/>
        <w:t>4</w:t>
      </w:r>
      <w:r>
        <w:rPr>
          <w:rFonts w:ascii="Arial" w:hAnsi="Arial"/>
        </w:rPr>
        <w:t>）</w:t>
      </w:r>
      <w:r>
        <w:rPr>
          <w:rFonts w:ascii="Arial" w:hAnsi="Arial"/>
        </w:rPr>
        <w:t xml:space="preserve"> </w:t>
      </w:r>
      <w:r>
        <w:rPr>
          <w:rFonts w:ascii="Arial" w:hAnsi="Arial"/>
        </w:rPr>
        <w:t>应与欧盟授权代表签订书面协议，并按照</w:t>
      </w:r>
      <w:r>
        <w:rPr>
          <w:rFonts w:ascii="Arial" w:hAnsi="Arial"/>
        </w:rPr>
        <w:t>MDR</w:t>
      </w:r>
      <w:r>
        <w:rPr>
          <w:rFonts w:ascii="Arial" w:hAnsi="Arial"/>
        </w:rPr>
        <w:t>第</w:t>
      </w:r>
      <w:r>
        <w:rPr>
          <w:rFonts w:ascii="Arial" w:hAnsi="Arial"/>
        </w:rPr>
        <w:t>11</w:t>
      </w:r>
      <w:r>
        <w:rPr>
          <w:rFonts w:ascii="Arial" w:hAnsi="Arial"/>
        </w:rPr>
        <w:t>条和第</w:t>
      </w:r>
      <w:r>
        <w:rPr>
          <w:rFonts w:ascii="Arial" w:hAnsi="Arial"/>
        </w:rPr>
        <w:t>15</w:t>
      </w:r>
      <w:r>
        <w:rPr>
          <w:rFonts w:ascii="Arial" w:hAnsi="Arial"/>
        </w:rPr>
        <w:t>条（</w:t>
      </w:r>
      <w:r>
        <w:rPr>
          <w:rFonts w:ascii="Arial" w:hAnsi="Arial"/>
        </w:rPr>
        <w:t>6</w:t>
      </w:r>
      <w:r>
        <w:rPr>
          <w:rFonts w:ascii="Arial" w:hAnsi="Arial"/>
        </w:rPr>
        <w:t>）的规定其职责要求。</w:t>
      </w:r>
    </w:p>
    <w:p w:rsidR="00811398" w:rsidRDefault="0027101D">
      <w:pPr>
        <w:autoSpaceDE w:val="0"/>
        <w:autoSpaceDN w:val="0"/>
        <w:adjustRightInd w:val="0"/>
        <w:spacing w:line="360" w:lineRule="auto"/>
        <w:rPr>
          <w:rFonts w:ascii="Arial" w:hAnsi="Arial"/>
        </w:rPr>
      </w:pPr>
      <w:r>
        <w:rPr>
          <w:rFonts w:ascii="Arial" w:hAnsi="Arial"/>
        </w:rPr>
        <w:t xml:space="preserve">9.4 </w:t>
      </w:r>
      <w:r>
        <w:rPr>
          <w:rFonts w:ascii="Arial" w:hAnsi="Arial"/>
        </w:rPr>
        <w:t>程序文件</w:t>
      </w:r>
      <w:r>
        <w:rPr>
          <w:rFonts w:ascii="Arial" w:hAnsi="Arial"/>
        </w:rPr>
        <w:br/>
      </w:r>
      <w:r>
        <w:rPr>
          <w:rFonts w:ascii="Arial" w:hAnsi="Arial"/>
        </w:rPr>
        <w:tab/>
        <w:t>1</w:t>
      </w:r>
      <w:r>
        <w:rPr>
          <w:rFonts w:ascii="Arial" w:hAnsi="Arial"/>
        </w:rPr>
        <w:t>）基本要</w:t>
      </w:r>
      <w:r>
        <w:rPr>
          <w:rFonts w:ascii="Arial" w:hAnsi="Arial" w:hint="eastAsia"/>
        </w:rPr>
        <w:t>求</w:t>
      </w:r>
      <w:r>
        <w:rPr>
          <w:rFonts w:ascii="Arial" w:hAnsi="Arial"/>
        </w:rPr>
        <w:t>（</w:t>
      </w:r>
      <w:r>
        <w:rPr>
          <w:rFonts w:ascii="Arial" w:hAnsi="Arial" w:hint="eastAsia"/>
        </w:rPr>
        <w:t>安</w:t>
      </w:r>
      <w:r>
        <w:rPr>
          <w:rFonts w:ascii="Arial" w:hAnsi="Arial"/>
        </w:rPr>
        <w:t>全性和有效性）</w:t>
      </w:r>
      <w:r>
        <w:rPr>
          <w:rFonts w:ascii="Arial" w:hAnsi="Arial"/>
        </w:rPr>
        <w:br/>
      </w:r>
      <w:r>
        <w:rPr>
          <w:rFonts w:ascii="Arial" w:hAnsi="Arial"/>
        </w:rPr>
        <w:tab/>
      </w:r>
      <w:r>
        <w:rPr>
          <w:rFonts w:ascii="Arial" w:hAnsi="Arial"/>
        </w:rPr>
        <w:t>公司保证市场上流通的产品是安全和有效的。</w:t>
      </w:r>
      <w:r>
        <w:rPr>
          <w:rFonts w:ascii="Arial" w:hAnsi="Arial"/>
        </w:rPr>
        <w:br/>
      </w:r>
      <w:r>
        <w:rPr>
          <w:rFonts w:ascii="Arial" w:hAnsi="Arial"/>
        </w:rPr>
        <w:tab/>
        <w:t>C</w:t>
      </w:r>
      <w:r>
        <w:rPr>
          <w:rFonts w:ascii="Arial" w:hAnsi="Arial"/>
        </w:rPr>
        <w:t>E</w:t>
      </w:r>
      <w:r>
        <w:rPr>
          <w:rFonts w:ascii="Arial" w:hAnsi="Arial"/>
        </w:rPr>
        <w:t>标志产品在加贴</w:t>
      </w:r>
      <w:r>
        <w:rPr>
          <w:rFonts w:ascii="Arial" w:hAnsi="Arial"/>
        </w:rPr>
        <w:t>CE</w:t>
      </w:r>
      <w:r>
        <w:rPr>
          <w:rFonts w:ascii="Arial" w:hAnsi="Arial"/>
        </w:rPr>
        <w:t>标志前应符合</w:t>
      </w:r>
      <w:r>
        <w:rPr>
          <w:rFonts w:ascii="Arial" w:hAnsi="Arial"/>
        </w:rPr>
        <w:t>MDR</w:t>
      </w:r>
      <w:r>
        <w:rPr>
          <w:rFonts w:ascii="Arial" w:hAnsi="Arial"/>
        </w:rPr>
        <w:t>附录</w:t>
      </w:r>
      <w:r>
        <w:rPr>
          <w:rFonts w:ascii="Arial" w:hAnsi="Arial"/>
        </w:rPr>
        <w:t>IX</w:t>
      </w:r>
      <w:r>
        <w:rPr>
          <w:rFonts w:ascii="Arial" w:hAnsi="Arial"/>
        </w:rPr>
        <w:t>的基本要求。</w:t>
      </w:r>
      <w:r>
        <w:rPr>
          <w:rFonts w:ascii="Arial" w:hAnsi="Arial"/>
        </w:rPr>
        <w:br/>
      </w:r>
      <w:r>
        <w:rPr>
          <w:rFonts w:ascii="Arial" w:hAnsi="Arial"/>
        </w:rPr>
        <w:tab/>
        <w:t>2</w:t>
      </w:r>
      <w:r>
        <w:rPr>
          <w:rFonts w:ascii="Arial" w:hAnsi="Arial"/>
        </w:rPr>
        <w:t>）医疗器械的分类</w:t>
      </w:r>
    </w:p>
    <w:p w:rsidR="00811398" w:rsidRDefault="0027101D">
      <w:pPr>
        <w:autoSpaceDE w:val="0"/>
        <w:autoSpaceDN w:val="0"/>
        <w:adjustRightInd w:val="0"/>
        <w:spacing w:line="360" w:lineRule="auto"/>
        <w:ind w:firstLine="420"/>
        <w:rPr>
          <w:rFonts w:ascii="Arial" w:hAnsi="Arial"/>
        </w:rPr>
      </w:pPr>
      <w:r>
        <w:rPr>
          <w:rFonts w:ascii="Arial" w:hAnsi="Arial"/>
        </w:rPr>
        <w:t>按照</w:t>
      </w:r>
      <w:r>
        <w:rPr>
          <w:rFonts w:ascii="Arial" w:hAnsi="Arial"/>
        </w:rPr>
        <w:t>MDR</w:t>
      </w:r>
      <w:r>
        <w:rPr>
          <w:rFonts w:ascii="Arial" w:hAnsi="Arial"/>
        </w:rPr>
        <w:t>的要求进行分类控制。</w:t>
      </w:r>
      <w:r>
        <w:rPr>
          <w:rFonts w:ascii="Arial" w:hAnsi="Arial"/>
        </w:rPr>
        <w:br/>
      </w:r>
      <w:r>
        <w:rPr>
          <w:rFonts w:ascii="Arial" w:hAnsi="Arial"/>
        </w:rPr>
        <w:tab/>
        <w:t>3</w:t>
      </w:r>
      <w:r>
        <w:rPr>
          <w:rFonts w:ascii="Arial" w:hAnsi="Arial"/>
        </w:rPr>
        <w:t>）符合性说明</w:t>
      </w:r>
    </w:p>
    <w:p w:rsidR="00811398" w:rsidRDefault="0027101D">
      <w:pPr>
        <w:autoSpaceDE w:val="0"/>
        <w:autoSpaceDN w:val="0"/>
        <w:adjustRightInd w:val="0"/>
        <w:spacing w:line="360" w:lineRule="auto"/>
        <w:ind w:firstLine="420"/>
        <w:rPr>
          <w:rFonts w:ascii="Arial" w:hAnsi="Arial"/>
        </w:rPr>
      </w:pPr>
      <w:r>
        <w:rPr>
          <w:rFonts w:ascii="Arial" w:hAnsi="Arial"/>
        </w:rPr>
        <w:t>公司建立了</w:t>
      </w:r>
      <w:r>
        <w:rPr>
          <w:rFonts w:ascii="Arial" w:hAnsi="Arial"/>
        </w:rPr>
        <w:t xml:space="preserve"> </w:t>
      </w:r>
      <w:r>
        <w:rPr>
          <w:rFonts w:ascii="Arial" w:hAnsi="Arial"/>
        </w:rPr>
        <w:t>《符合性声明控制程序》，规定了编写符合性声明方法和程序，以确保公司和欧盟代表履行向社会的承诺：</w:t>
      </w:r>
    </w:p>
    <w:p w:rsidR="00811398" w:rsidRDefault="0027101D">
      <w:pPr>
        <w:autoSpaceDE w:val="0"/>
        <w:autoSpaceDN w:val="0"/>
        <w:adjustRightInd w:val="0"/>
        <w:spacing w:line="360" w:lineRule="auto"/>
        <w:ind w:firstLine="420"/>
        <w:rPr>
          <w:rFonts w:ascii="Arial" w:hAnsi="Arial"/>
        </w:rPr>
      </w:pPr>
      <w:r>
        <w:rPr>
          <w:rFonts w:ascii="Arial" w:hAnsi="Arial"/>
        </w:rPr>
        <w:t>对</w:t>
      </w:r>
      <w:r>
        <w:rPr>
          <w:rFonts w:ascii="Arial" w:hAnsi="Arial"/>
        </w:rPr>
        <w:t>CE</w:t>
      </w:r>
      <w:r>
        <w:rPr>
          <w:rFonts w:ascii="Arial" w:hAnsi="Arial"/>
        </w:rPr>
        <w:t>标志产品</w:t>
      </w:r>
      <w:r>
        <w:rPr>
          <w:rFonts w:ascii="FangSong_GB2312" w:eastAsia="FangSong_GB2312" w:hAnsi="FangSong_GB2312" w:cs="FangSong_GB2312" w:hint="eastAsia"/>
        </w:rPr>
        <w:t>Ⅰ</w:t>
      </w:r>
      <w:r>
        <w:rPr>
          <w:rFonts w:ascii="Arial" w:hAnsi="Arial"/>
        </w:rPr>
        <w:t>类产品（非无菌和无测量功能）进行自我符合性声明。</w:t>
      </w:r>
    </w:p>
    <w:p w:rsidR="00811398" w:rsidRDefault="0027101D">
      <w:pPr>
        <w:autoSpaceDE w:val="0"/>
        <w:autoSpaceDN w:val="0"/>
        <w:adjustRightInd w:val="0"/>
        <w:spacing w:line="360" w:lineRule="auto"/>
        <w:ind w:firstLine="420"/>
        <w:rPr>
          <w:rFonts w:ascii="Arial" w:hAnsi="Arial"/>
        </w:rPr>
      </w:pPr>
      <w:r>
        <w:rPr>
          <w:rFonts w:ascii="Arial" w:hAnsi="Arial"/>
        </w:rPr>
        <w:t>CE</w:t>
      </w:r>
      <w:r>
        <w:rPr>
          <w:rFonts w:ascii="Arial" w:hAnsi="Arial"/>
        </w:rPr>
        <w:t>标志产品</w:t>
      </w:r>
      <w:r>
        <w:rPr>
          <w:rFonts w:ascii="FangSong_GB2312" w:eastAsia="FangSong_GB2312" w:hAnsi="FangSong_GB2312" w:cs="FangSong_GB2312" w:hint="eastAsia"/>
        </w:rPr>
        <w:t>Ⅱ</w:t>
      </w:r>
      <w:r>
        <w:rPr>
          <w:rFonts w:ascii="Arial" w:hAnsi="Arial"/>
        </w:rPr>
        <w:t>和</w:t>
      </w:r>
      <w:r>
        <w:rPr>
          <w:rFonts w:ascii="FangSong_GB2312" w:eastAsia="FangSong_GB2312" w:hAnsi="FangSong_GB2312" w:cs="FangSong_GB2312" w:hint="eastAsia"/>
        </w:rPr>
        <w:t>Ⅲ</w:t>
      </w:r>
      <w:r>
        <w:rPr>
          <w:rFonts w:ascii="Arial" w:hAnsi="Arial"/>
        </w:rPr>
        <w:t>类产品按照公告机构承认的程序发布符合性声明。</w:t>
      </w:r>
      <w:r>
        <w:rPr>
          <w:rFonts w:ascii="Arial" w:hAnsi="Arial"/>
        </w:rPr>
        <w:br/>
      </w:r>
      <w:r>
        <w:rPr>
          <w:rFonts w:ascii="Arial" w:hAnsi="Arial"/>
        </w:rPr>
        <w:tab/>
        <w:t>4</w:t>
      </w:r>
      <w:r>
        <w:rPr>
          <w:rFonts w:ascii="Arial" w:hAnsi="Arial"/>
        </w:rPr>
        <w:t>）</w:t>
      </w:r>
      <w:r>
        <w:rPr>
          <w:rFonts w:ascii="Arial" w:hAnsi="Arial"/>
        </w:rPr>
        <w:t xml:space="preserve"> </w:t>
      </w:r>
      <w:r>
        <w:rPr>
          <w:rFonts w:ascii="Arial" w:hAnsi="Arial"/>
        </w:rPr>
        <w:t>风险管理</w:t>
      </w:r>
      <w:r>
        <w:rPr>
          <w:rFonts w:ascii="Arial" w:hAnsi="Arial"/>
        </w:rPr>
        <w:br/>
      </w:r>
      <w:r>
        <w:rPr>
          <w:rFonts w:ascii="Arial" w:hAnsi="Arial"/>
        </w:rPr>
        <w:tab/>
        <w:t>CE</w:t>
      </w:r>
      <w:r>
        <w:rPr>
          <w:rFonts w:ascii="Arial" w:hAnsi="Arial"/>
        </w:rPr>
        <w:t>标志产品按照</w:t>
      </w:r>
      <w:r>
        <w:rPr>
          <w:rFonts w:ascii="Arial" w:hAnsi="Arial"/>
        </w:rPr>
        <w:t>IS014971</w:t>
      </w:r>
      <w:r>
        <w:rPr>
          <w:rFonts w:ascii="Arial" w:hAnsi="Arial"/>
        </w:rPr>
        <w:t>和欧盟相关协调标准进行风险管理。</w:t>
      </w:r>
    </w:p>
    <w:p w:rsidR="00811398" w:rsidRDefault="0027101D">
      <w:pPr>
        <w:numPr>
          <w:ilvl w:val="0"/>
          <w:numId w:val="26"/>
        </w:numPr>
        <w:autoSpaceDE w:val="0"/>
        <w:autoSpaceDN w:val="0"/>
        <w:adjustRightInd w:val="0"/>
        <w:spacing w:line="360" w:lineRule="auto"/>
        <w:ind w:firstLine="420"/>
        <w:outlineLvl w:val="2"/>
        <w:rPr>
          <w:rFonts w:ascii="Arial" w:hAnsi="Arial"/>
        </w:rPr>
      </w:pPr>
      <w:r>
        <w:rPr>
          <w:rFonts w:ascii="Arial" w:hAnsi="Arial"/>
        </w:rPr>
        <w:t>技术文件的管理</w:t>
      </w:r>
    </w:p>
    <w:p w:rsidR="00811398" w:rsidRDefault="0027101D">
      <w:pPr>
        <w:autoSpaceDE w:val="0"/>
        <w:autoSpaceDN w:val="0"/>
        <w:adjustRightInd w:val="0"/>
        <w:spacing w:line="360" w:lineRule="auto"/>
        <w:ind w:firstLine="420"/>
        <w:rPr>
          <w:rFonts w:ascii="Arial" w:hAnsi="Arial"/>
        </w:rPr>
      </w:pPr>
      <w:r>
        <w:rPr>
          <w:rFonts w:ascii="Arial" w:hAnsi="Arial"/>
        </w:rPr>
        <w:t>按照</w:t>
      </w:r>
      <w:r>
        <w:rPr>
          <w:rFonts w:ascii="Arial" w:hAnsi="Arial"/>
        </w:rPr>
        <w:t>MDR</w:t>
      </w:r>
      <w:r>
        <w:rPr>
          <w:rFonts w:ascii="Arial" w:hAnsi="Arial"/>
        </w:rPr>
        <w:t>和公司</w:t>
      </w:r>
      <w:r>
        <w:rPr>
          <w:rFonts w:ascii="Arial" w:hAnsi="Arial"/>
        </w:rPr>
        <w:t xml:space="preserve"> </w:t>
      </w:r>
      <w:r>
        <w:rPr>
          <w:rFonts w:ascii="Arial" w:hAnsi="Arial"/>
        </w:rPr>
        <w:t>《文件控制程序》的规定对技术文件进行控制，并按照上市后监管的要求保持更</w:t>
      </w:r>
      <w:r>
        <w:rPr>
          <w:rFonts w:ascii="Arial" w:hAnsi="Arial"/>
        </w:rPr>
        <w:br/>
      </w:r>
      <w:r>
        <w:rPr>
          <w:rFonts w:ascii="Arial" w:hAnsi="Arial"/>
        </w:rPr>
        <w:t>新。</w:t>
      </w:r>
    </w:p>
    <w:p w:rsidR="00811398" w:rsidRDefault="0027101D">
      <w:pPr>
        <w:numPr>
          <w:ilvl w:val="0"/>
          <w:numId w:val="26"/>
        </w:numPr>
        <w:autoSpaceDE w:val="0"/>
        <w:autoSpaceDN w:val="0"/>
        <w:adjustRightInd w:val="0"/>
        <w:spacing w:line="360" w:lineRule="auto"/>
        <w:ind w:firstLine="420"/>
        <w:rPr>
          <w:rFonts w:ascii="Arial" w:hAnsi="Arial"/>
        </w:rPr>
      </w:pPr>
      <w:r>
        <w:rPr>
          <w:rFonts w:ascii="Arial" w:hAnsi="Arial"/>
        </w:rPr>
        <w:t>上市后监管要求：</w:t>
      </w:r>
      <w:r>
        <w:rPr>
          <w:rFonts w:ascii="Arial" w:hAnsi="Arial"/>
        </w:rPr>
        <w:br/>
      </w:r>
      <w:r>
        <w:rPr>
          <w:rFonts w:ascii="Arial" w:hAnsi="Arial"/>
        </w:rPr>
        <w:tab/>
      </w:r>
      <w:r>
        <w:rPr>
          <w:rFonts w:ascii="Arial" w:hAnsi="Arial" w:hint="eastAsia"/>
        </w:rPr>
        <w:t>公</w:t>
      </w:r>
      <w:r>
        <w:rPr>
          <w:rFonts w:ascii="Arial" w:hAnsi="Arial"/>
        </w:rPr>
        <w:t>司建立有《上市后监管控制程序》和《上市后临床跟踪程序》对产品上市后安全性和有效性保持跟踪和监控，保持相关的技术文档更新。</w:t>
      </w:r>
    </w:p>
    <w:p w:rsidR="00811398" w:rsidRDefault="0027101D">
      <w:pPr>
        <w:numPr>
          <w:ilvl w:val="0"/>
          <w:numId w:val="26"/>
        </w:numPr>
        <w:autoSpaceDE w:val="0"/>
        <w:autoSpaceDN w:val="0"/>
        <w:adjustRightInd w:val="0"/>
        <w:spacing w:line="360" w:lineRule="auto"/>
        <w:ind w:firstLine="420"/>
        <w:rPr>
          <w:rFonts w:ascii="Arial" w:hAnsi="Arial"/>
        </w:rPr>
      </w:pPr>
      <w:r>
        <w:rPr>
          <w:rFonts w:ascii="Arial" w:hAnsi="Arial"/>
        </w:rPr>
        <w:t>警戒系统的控制</w:t>
      </w:r>
      <w:r>
        <w:rPr>
          <w:rFonts w:ascii="Arial" w:hAnsi="Arial"/>
        </w:rPr>
        <w:br/>
      </w:r>
      <w:r>
        <w:rPr>
          <w:rFonts w:ascii="Arial" w:hAnsi="Arial"/>
        </w:rPr>
        <w:tab/>
      </w:r>
      <w:r>
        <w:rPr>
          <w:rFonts w:ascii="Arial" w:hAnsi="Arial" w:hint="eastAsia"/>
        </w:rPr>
        <w:t>公</w:t>
      </w:r>
      <w:r>
        <w:rPr>
          <w:rFonts w:ascii="Arial" w:hAnsi="Arial"/>
        </w:rPr>
        <w:t>司建立并执行《警戒条统控制程序》对质量问题进行早期预警和控制，并进行纠正和预防。</w:t>
      </w:r>
    </w:p>
    <w:p w:rsidR="00811398" w:rsidRDefault="0027101D">
      <w:pPr>
        <w:numPr>
          <w:ilvl w:val="0"/>
          <w:numId w:val="26"/>
        </w:numPr>
        <w:autoSpaceDE w:val="0"/>
        <w:autoSpaceDN w:val="0"/>
        <w:adjustRightInd w:val="0"/>
        <w:spacing w:line="360" w:lineRule="auto"/>
        <w:ind w:firstLine="420"/>
        <w:outlineLvl w:val="2"/>
        <w:rPr>
          <w:rFonts w:ascii="Arial" w:hAnsi="Arial"/>
        </w:rPr>
      </w:pPr>
      <w:r>
        <w:rPr>
          <w:rFonts w:ascii="Arial" w:hAnsi="Arial"/>
        </w:rPr>
        <w:t>顾各投诉处理事故报告和产品召回的控制</w:t>
      </w:r>
    </w:p>
    <w:p w:rsidR="00811398" w:rsidRDefault="0027101D">
      <w:pPr>
        <w:autoSpaceDE w:val="0"/>
        <w:autoSpaceDN w:val="0"/>
        <w:adjustRightInd w:val="0"/>
        <w:spacing w:line="360" w:lineRule="auto"/>
        <w:ind w:firstLine="420"/>
        <w:rPr>
          <w:rFonts w:ascii="Arial" w:hAnsi="Arial"/>
        </w:rPr>
      </w:pPr>
      <w:r>
        <w:rPr>
          <w:rFonts w:ascii="Arial" w:hAnsi="Arial"/>
        </w:rPr>
        <w:t>公司建立了《客户投诉处理控制桯序》《纠正和预防措施控制程序》，确保</w:t>
      </w:r>
      <w:r>
        <w:rPr>
          <w:rFonts w:ascii="Arial" w:hAnsi="Arial"/>
        </w:rPr>
        <w:t>“</w:t>
      </w:r>
      <w:r>
        <w:rPr>
          <w:rFonts w:ascii="Arial" w:hAnsi="Arial"/>
        </w:rPr>
        <w:t>客户抱怨</w:t>
      </w:r>
      <w:r>
        <w:rPr>
          <w:rFonts w:ascii="Arial" w:hAnsi="Arial"/>
        </w:rPr>
        <w:t>”</w:t>
      </w:r>
      <w:r>
        <w:rPr>
          <w:rFonts w:ascii="Arial" w:hAnsi="Arial"/>
        </w:rPr>
        <w:t>得到有效处理。</w:t>
      </w:r>
    </w:p>
    <w:p w:rsidR="00811398" w:rsidRDefault="0027101D">
      <w:pPr>
        <w:autoSpaceDE w:val="0"/>
        <w:autoSpaceDN w:val="0"/>
        <w:adjustRightInd w:val="0"/>
        <w:spacing w:line="360" w:lineRule="auto"/>
        <w:ind w:firstLine="420"/>
        <w:rPr>
          <w:rFonts w:ascii="Arial" w:hAnsi="Arial"/>
        </w:rPr>
      </w:pPr>
      <w:r>
        <w:rPr>
          <w:rFonts w:ascii="Arial" w:hAnsi="Arial"/>
        </w:rPr>
        <w:t>公司建立并实施《警戒系统控制程序》对符合报告谁则的事故向主管当局报告，必要时，对产品进行回收；《警戒系统控制程序》规定了事故报告和医疗器械召回的职责、事故处理、事后跟踪等内容报告和召回的程序应符合</w:t>
      </w:r>
      <w:r>
        <w:rPr>
          <w:rFonts w:ascii="Arial" w:hAnsi="Arial"/>
        </w:rPr>
        <w:t>MDR</w:t>
      </w:r>
      <w:r>
        <w:rPr>
          <w:rFonts w:ascii="Arial" w:hAnsi="Arial"/>
        </w:rPr>
        <w:t>的</w:t>
      </w:r>
      <w:r>
        <w:rPr>
          <w:rFonts w:ascii="Arial" w:hAnsi="Arial" w:hint="eastAsia"/>
        </w:rPr>
        <w:t>要求</w:t>
      </w:r>
      <w:r>
        <w:rPr>
          <w:rFonts w:ascii="Arial" w:hAnsi="Arial"/>
        </w:rPr>
        <w:t>。</w:t>
      </w:r>
      <w:r>
        <w:rPr>
          <w:rFonts w:ascii="Arial" w:hAnsi="Arial"/>
        </w:rPr>
        <w:br/>
      </w:r>
      <w:r>
        <w:rPr>
          <w:rFonts w:ascii="Arial" w:hAnsi="Arial"/>
        </w:rPr>
        <w:tab/>
        <w:t>9</w:t>
      </w:r>
      <w:r>
        <w:rPr>
          <w:rFonts w:ascii="Arial" w:hAnsi="Arial"/>
        </w:rPr>
        <w:t>）标志和语言的要求</w:t>
      </w:r>
      <w:r>
        <w:rPr>
          <w:rFonts w:ascii="Arial" w:hAnsi="Arial"/>
        </w:rPr>
        <w:br/>
      </w:r>
      <w:r>
        <w:rPr>
          <w:rFonts w:ascii="Arial" w:hAnsi="Arial"/>
        </w:rPr>
        <w:tab/>
      </w:r>
      <w:r>
        <w:rPr>
          <w:rFonts w:ascii="Arial" w:hAnsi="Arial"/>
        </w:rPr>
        <w:t>公司建立有《语言标签控制程序》对标志和语言进行了规定要求，</w:t>
      </w:r>
      <w:r>
        <w:rPr>
          <w:rFonts w:ascii="Arial" w:hAnsi="Arial" w:hint="eastAsia"/>
        </w:rPr>
        <w:t>CE</w:t>
      </w:r>
      <w:r>
        <w:rPr>
          <w:rFonts w:ascii="Arial" w:hAnsi="Arial" w:hint="eastAsia"/>
        </w:rPr>
        <w:t>标志产品的标志</w:t>
      </w:r>
      <w:r>
        <w:rPr>
          <w:rFonts w:ascii="Arial" w:hAnsi="Arial"/>
        </w:rPr>
        <w:t>应符合</w:t>
      </w:r>
      <w:r>
        <w:rPr>
          <w:rFonts w:ascii="Arial" w:hAnsi="Arial"/>
        </w:rPr>
        <w:t>MDR</w:t>
      </w:r>
      <w:r>
        <w:rPr>
          <w:rFonts w:ascii="Arial" w:hAnsi="Arial"/>
        </w:rPr>
        <w:t>和</w:t>
      </w:r>
      <w:r>
        <w:rPr>
          <w:rFonts w:ascii="Arial" w:hAnsi="Arial"/>
        </w:rPr>
        <w:lastRenderedPageBreak/>
        <w:t>相关协调标准的要求，并且用各成员国在其市场上允许的语言进行设计。</w:t>
      </w:r>
    </w:p>
    <w:p w:rsidR="00811398" w:rsidRDefault="0027101D">
      <w:pPr>
        <w:autoSpaceDE w:val="0"/>
        <w:autoSpaceDN w:val="0"/>
        <w:adjustRightInd w:val="0"/>
        <w:spacing w:line="360" w:lineRule="auto"/>
        <w:ind w:firstLine="420"/>
        <w:rPr>
          <w:rFonts w:ascii="Arial" w:hAnsi="Arial"/>
        </w:rPr>
      </w:pPr>
      <w:r>
        <w:rPr>
          <w:rFonts w:ascii="Arial" w:hAnsi="Arial"/>
        </w:rPr>
        <w:t>临床评估用产品不得贴上</w:t>
      </w:r>
      <w:r>
        <w:rPr>
          <w:rFonts w:ascii="Arial" w:hAnsi="Arial"/>
        </w:rPr>
        <w:t>CE</w:t>
      </w:r>
      <w:r>
        <w:rPr>
          <w:rFonts w:ascii="Arial" w:hAnsi="Arial"/>
        </w:rPr>
        <w:t>标</w:t>
      </w:r>
      <w:r>
        <w:rPr>
          <w:rFonts w:ascii="Arial" w:hAnsi="Arial" w:hint="eastAsia"/>
        </w:rPr>
        <w:t>志</w:t>
      </w:r>
      <w:r>
        <w:rPr>
          <w:rFonts w:ascii="Arial" w:hAnsi="Arial"/>
        </w:rPr>
        <w:t>。</w:t>
      </w:r>
    </w:p>
    <w:p w:rsidR="00811398" w:rsidRDefault="0027101D">
      <w:pPr>
        <w:numPr>
          <w:ilvl w:val="0"/>
          <w:numId w:val="27"/>
        </w:numPr>
        <w:autoSpaceDE w:val="0"/>
        <w:autoSpaceDN w:val="0"/>
        <w:adjustRightInd w:val="0"/>
        <w:spacing w:line="360" w:lineRule="auto"/>
        <w:ind w:firstLine="420"/>
        <w:rPr>
          <w:rFonts w:ascii="Arial" w:hAnsi="Arial"/>
        </w:rPr>
      </w:pPr>
      <w:r>
        <w:rPr>
          <w:rFonts w:ascii="Arial" w:hAnsi="Arial"/>
        </w:rPr>
        <w:t>公司建立有</w:t>
      </w:r>
      <w:r>
        <w:rPr>
          <w:rFonts w:ascii="Arial" w:hAnsi="Arial"/>
        </w:rPr>
        <w:t xml:space="preserve"> </w:t>
      </w:r>
      <w:r>
        <w:rPr>
          <w:rFonts w:ascii="Arial" w:hAnsi="Arial"/>
        </w:rPr>
        <w:t>《</w:t>
      </w:r>
      <w:r>
        <w:rPr>
          <w:rFonts w:ascii="Arial" w:hAnsi="Arial"/>
        </w:rPr>
        <w:t xml:space="preserve">UDI </w:t>
      </w:r>
      <w:r>
        <w:rPr>
          <w:rFonts w:ascii="Arial" w:hAnsi="Arial"/>
        </w:rPr>
        <w:t>控制程序》，确保产品标识（</w:t>
      </w:r>
      <w:r>
        <w:rPr>
          <w:rFonts w:ascii="Arial" w:hAnsi="Arial"/>
        </w:rPr>
        <w:t>UDI</w:t>
      </w:r>
      <w:r>
        <w:rPr>
          <w:rFonts w:ascii="Arial" w:hAnsi="Arial"/>
        </w:rPr>
        <w:t>），符合</w:t>
      </w:r>
      <w:r>
        <w:rPr>
          <w:rFonts w:ascii="Arial" w:hAnsi="Arial"/>
        </w:rPr>
        <w:t>M</w:t>
      </w:r>
      <w:r>
        <w:rPr>
          <w:rFonts w:ascii="Arial" w:hAnsi="Arial" w:hint="eastAsia"/>
        </w:rPr>
        <w:t>DR</w:t>
      </w:r>
      <w:r>
        <w:rPr>
          <w:rFonts w:ascii="Arial" w:hAnsi="Arial"/>
        </w:rPr>
        <w:t>附录</w:t>
      </w:r>
      <w:r>
        <w:rPr>
          <w:rFonts w:ascii="Arial" w:hAnsi="Arial"/>
        </w:rPr>
        <w:t xml:space="preserve"> VI </w:t>
      </w:r>
      <w:r>
        <w:rPr>
          <w:rFonts w:ascii="Arial" w:hAnsi="Arial"/>
        </w:rPr>
        <w:t>所述</w:t>
      </w:r>
      <w:r>
        <w:rPr>
          <w:rFonts w:ascii="Arial" w:hAnsi="Arial"/>
        </w:rPr>
        <w:t>的要求。</w:t>
      </w:r>
    </w:p>
    <w:p w:rsidR="00811398" w:rsidRDefault="0027101D">
      <w:pPr>
        <w:autoSpaceDE w:val="0"/>
        <w:autoSpaceDN w:val="0"/>
        <w:adjustRightInd w:val="0"/>
        <w:spacing w:line="360" w:lineRule="auto"/>
        <w:rPr>
          <w:rFonts w:ascii="宋体" w:hAnsi="宋体" w:cs="宋体"/>
          <w:b/>
          <w:szCs w:val="21"/>
        </w:rPr>
      </w:pPr>
      <w:r>
        <w:rPr>
          <w:rFonts w:ascii="Arial" w:hAnsi="Arial"/>
          <w:b/>
          <w:bCs/>
        </w:rPr>
        <w:t>10.</w:t>
      </w:r>
      <w:r>
        <w:rPr>
          <w:rFonts w:ascii="Arial" w:hAnsi="Arial"/>
          <w:b/>
          <w:bCs/>
        </w:rPr>
        <w:t>《医疗器械生产质量管理体系附录独立软件》</w:t>
      </w:r>
      <w:r>
        <w:rPr>
          <w:rFonts w:ascii="Arial" w:hAnsi="Arial"/>
          <w:b/>
          <w:bCs/>
        </w:rPr>
        <w:t xml:space="preserve"> </w:t>
      </w:r>
      <w:r>
        <w:rPr>
          <w:rFonts w:ascii="Arial" w:hAnsi="Arial"/>
          <w:b/>
          <w:bCs/>
        </w:rPr>
        <w:t>的专属要求</w:t>
      </w:r>
      <w:r>
        <w:rPr>
          <w:rFonts w:ascii="Arial" w:hAnsi="Arial"/>
        </w:rPr>
        <w:br/>
      </w:r>
      <w:r>
        <w:rPr>
          <w:rFonts w:ascii="Arial" w:hAnsi="Arial"/>
        </w:rPr>
        <w:tab/>
        <w:t xml:space="preserve">10.1 </w:t>
      </w:r>
      <w:r>
        <w:rPr>
          <w:rFonts w:ascii="Arial" w:hAnsi="Arial"/>
        </w:rPr>
        <w:t>建立《软件生存周期过程控制程序》规定了软件开发策划、软件需求分析、软件设计、软件编码、验证与确认、软件更新、风险管理、缺陷管理、可追湖性分析、配置管理、文什与记录控制、现成软件使用、网络安全保证、软件发布、软件部署、软件停运等活动要求。</w:t>
      </w:r>
      <w:r>
        <w:rPr>
          <w:rFonts w:ascii="Arial" w:hAnsi="Arial"/>
        </w:rPr>
        <w:br/>
      </w:r>
      <w:r>
        <w:rPr>
          <w:rFonts w:ascii="Arial" w:hAnsi="Arial"/>
        </w:rPr>
        <w:tab/>
        <w:t xml:space="preserve">10.2 </w:t>
      </w:r>
      <w:r>
        <w:rPr>
          <w:rFonts w:ascii="Arial" w:hAnsi="Arial"/>
        </w:rPr>
        <w:t>公司建立了《软件配置管理控制程序》，</w:t>
      </w:r>
      <w:r>
        <w:rPr>
          <w:rFonts w:ascii="Arial" w:hAnsi="Arial"/>
        </w:rPr>
        <w:br/>
      </w:r>
      <w:r>
        <w:rPr>
          <w:rFonts w:ascii="Arial" w:hAnsi="Arial"/>
        </w:rPr>
        <w:tab/>
      </w:r>
      <w:r>
        <w:rPr>
          <w:rFonts w:ascii="Arial" w:hAnsi="Arial"/>
        </w:rPr>
        <w:t>在软件生存周期全过程中，使用</w:t>
      </w:r>
      <w:r>
        <w:rPr>
          <w:rFonts w:ascii="Arial" w:hAnsi="Arial"/>
        </w:rPr>
        <w:t>“</w:t>
      </w:r>
      <w:r>
        <w:rPr>
          <w:rFonts w:ascii="Arial" w:hAnsi="Arial"/>
        </w:rPr>
        <w:t>管理工具</w:t>
      </w:r>
      <w:r>
        <w:rPr>
          <w:rFonts w:ascii="Arial" w:hAnsi="Arial"/>
        </w:rPr>
        <w:t>”</w:t>
      </w:r>
      <w:r>
        <w:rPr>
          <w:rFonts w:ascii="Arial" w:hAnsi="Arial"/>
        </w:rPr>
        <w:t>对软件配置进行管理，规范软件版本、源代码、文件、工具、现成软件</w:t>
      </w:r>
      <w:r>
        <w:rPr>
          <w:rFonts w:ascii="Arial" w:hAnsi="Arial"/>
        </w:rPr>
        <w:t xml:space="preserve"> </w:t>
      </w:r>
      <w:r>
        <w:rPr>
          <w:rFonts w:ascii="Arial" w:hAnsi="Arial"/>
        </w:rPr>
        <w:t>等控制要求，确定配置标识、变更控制、</w:t>
      </w:r>
      <w:r>
        <w:rPr>
          <w:rFonts w:ascii="Arial" w:hAnsi="Arial"/>
        </w:rPr>
        <w:t>配置状态记录等活动要求。</w:t>
      </w:r>
      <w:r>
        <w:rPr>
          <w:rFonts w:ascii="Arial" w:hAnsi="Arial"/>
        </w:rPr>
        <w:br/>
      </w:r>
      <w:r>
        <w:rPr>
          <w:rFonts w:ascii="Arial" w:hAnsi="Arial"/>
        </w:rPr>
        <w:tab/>
        <w:t>10.3</w:t>
      </w:r>
      <w:r>
        <w:rPr>
          <w:rFonts w:ascii="Arial" w:hAnsi="Arial"/>
        </w:rPr>
        <w:t>公司建立了《软件可追溯性分析控制程序》，对软件生存周期全过程进行</w:t>
      </w:r>
      <w:r>
        <w:rPr>
          <w:rFonts w:ascii="Arial" w:hAnsi="Arial"/>
        </w:rPr>
        <w:t xml:space="preserve"> “</w:t>
      </w:r>
      <w:r>
        <w:rPr>
          <w:rFonts w:ascii="Arial" w:hAnsi="Arial"/>
        </w:rPr>
        <w:t>可追湖性分析</w:t>
      </w:r>
      <w:r>
        <w:rPr>
          <w:rFonts w:ascii="Arial" w:hAnsi="Arial"/>
        </w:rPr>
        <w:t>”</w:t>
      </w:r>
      <w:r>
        <w:rPr>
          <w:rFonts w:ascii="Arial" w:hAnsi="Arial"/>
        </w:rPr>
        <w:t>并形成软件可追溯性分析报告。</w:t>
      </w:r>
      <w:r>
        <w:rPr>
          <w:rFonts w:ascii="Arial" w:hAnsi="Arial"/>
        </w:rPr>
        <w:br/>
      </w:r>
      <w:r>
        <w:rPr>
          <w:rFonts w:ascii="Arial" w:hAnsi="Arial"/>
        </w:rPr>
        <w:tab/>
        <w:t xml:space="preserve">10.4 </w:t>
      </w:r>
      <w:r>
        <w:rPr>
          <w:rFonts w:ascii="Arial" w:hAnsi="Arial"/>
        </w:rPr>
        <w:t>公司建立了《设计开发控制程序》对软件验证和软件确认进行了规定，确定了软件验证应当确定源代码审核、静态分析、动态分析、单元测试、集成测试、系统测试、用户测试以及评审等活动要求。</w:t>
      </w:r>
      <w:r>
        <w:rPr>
          <w:rFonts w:ascii="Arial" w:hAnsi="Arial"/>
        </w:rPr>
        <w:br/>
      </w:r>
      <w:r>
        <w:rPr>
          <w:rFonts w:ascii="Arial" w:hAnsi="Arial"/>
        </w:rPr>
        <w:tab/>
        <w:t xml:space="preserve">10.5 </w:t>
      </w:r>
      <w:r>
        <w:rPr>
          <w:rFonts w:ascii="Arial" w:hAnsi="Arial"/>
        </w:rPr>
        <w:t>公司建立了《采购控制程序》，对现成软件进行了分类管理和质量控制。</w:t>
      </w:r>
    </w:p>
    <w:p w:rsidR="00811398" w:rsidRDefault="00811398">
      <w:pPr>
        <w:autoSpaceDE w:val="0"/>
        <w:autoSpaceDN w:val="0"/>
        <w:adjustRightInd w:val="0"/>
        <w:spacing w:line="360" w:lineRule="auto"/>
        <w:ind w:firstLineChars="135" w:firstLine="283"/>
        <w:rPr>
          <w:rFonts w:ascii="Arial" w:hAnsi="Arial" w:cs="宋体"/>
        </w:rPr>
      </w:pPr>
    </w:p>
    <w:p w:rsidR="00811398" w:rsidRDefault="0027101D">
      <w:pPr>
        <w:autoSpaceDE w:val="0"/>
        <w:autoSpaceDN w:val="0"/>
        <w:adjustRightInd w:val="0"/>
        <w:spacing w:line="360" w:lineRule="auto"/>
        <w:outlineLvl w:val="3"/>
        <w:rPr>
          <w:rFonts w:ascii="宋体" w:hAnsi="宋体" w:cs="宋体"/>
          <w:b/>
          <w:szCs w:val="21"/>
        </w:rPr>
      </w:pPr>
      <w:r>
        <w:rPr>
          <w:rFonts w:ascii="Arial" w:hAnsi="Arial" w:cs="宋体"/>
          <w:b/>
        </w:rPr>
        <w:t xml:space="preserve">11. </w:t>
      </w:r>
      <w:r>
        <w:rPr>
          <w:rFonts w:ascii="宋体" w:hAnsi="宋体" w:hint="eastAsia"/>
          <w:b/>
          <w:szCs w:val="21"/>
        </w:rPr>
        <w:t>文件更改履历</w:t>
      </w:r>
    </w:p>
    <w:tbl>
      <w:tblPr>
        <w:tblpPr w:leftFromText="180" w:rightFromText="180" w:vertAnchor="text" w:tblpY="1"/>
        <w:tblOverlap w:val="never"/>
        <w:tblW w:w="9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03"/>
        <w:gridCol w:w="6662"/>
        <w:gridCol w:w="1763"/>
      </w:tblGrid>
      <w:tr w:rsidR="00811398">
        <w:trPr>
          <w:trHeight w:val="407"/>
        </w:trPr>
        <w:tc>
          <w:tcPr>
            <w:tcW w:w="1403" w:type="dxa"/>
            <w:vAlign w:val="center"/>
          </w:tcPr>
          <w:p w:rsidR="00811398" w:rsidRDefault="0027101D">
            <w:pPr>
              <w:ind w:firstLineChars="150" w:firstLine="361"/>
              <w:rPr>
                <w:rFonts w:ascii="Arial" w:hAnsi="Arial"/>
                <w:b/>
                <w:sz w:val="24"/>
              </w:rPr>
            </w:pPr>
            <w:r>
              <w:rPr>
                <w:rFonts w:ascii="Arial" w:hAnsi="Arial" w:hint="eastAsia"/>
                <w:b/>
                <w:sz w:val="24"/>
              </w:rPr>
              <w:t>版本号</w:t>
            </w:r>
          </w:p>
        </w:tc>
        <w:tc>
          <w:tcPr>
            <w:tcW w:w="6662" w:type="dxa"/>
            <w:tcBorders>
              <w:right w:val="single" w:sz="4" w:space="0" w:color="auto"/>
            </w:tcBorders>
            <w:vAlign w:val="center"/>
          </w:tcPr>
          <w:p w:rsidR="00811398" w:rsidRDefault="0027101D">
            <w:pPr>
              <w:autoSpaceDE w:val="0"/>
              <w:autoSpaceDN w:val="0"/>
              <w:adjustRightInd w:val="0"/>
              <w:jc w:val="center"/>
              <w:rPr>
                <w:rFonts w:ascii="Arial" w:hAnsi="Arial"/>
                <w:b/>
                <w:sz w:val="24"/>
              </w:rPr>
            </w:pPr>
            <w:r>
              <w:rPr>
                <w:rFonts w:ascii="Arial" w:hAnsi="Arial" w:hint="eastAsia"/>
                <w:b/>
                <w:sz w:val="24"/>
              </w:rPr>
              <w:t>更改描述</w:t>
            </w:r>
          </w:p>
        </w:tc>
        <w:tc>
          <w:tcPr>
            <w:tcW w:w="1763" w:type="dxa"/>
            <w:tcBorders>
              <w:left w:val="single" w:sz="4" w:space="0" w:color="auto"/>
            </w:tcBorders>
            <w:vAlign w:val="center"/>
          </w:tcPr>
          <w:p w:rsidR="00811398" w:rsidRDefault="0027101D">
            <w:pPr>
              <w:autoSpaceDE w:val="0"/>
              <w:autoSpaceDN w:val="0"/>
              <w:adjustRightInd w:val="0"/>
              <w:jc w:val="center"/>
              <w:rPr>
                <w:rFonts w:ascii="Arial" w:hAnsi="Arial"/>
                <w:b/>
                <w:sz w:val="24"/>
              </w:rPr>
            </w:pPr>
            <w:r>
              <w:rPr>
                <w:rFonts w:ascii="Arial" w:hAnsi="Arial" w:hint="eastAsia"/>
                <w:b/>
                <w:sz w:val="24"/>
              </w:rPr>
              <w:t>生效日期</w:t>
            </w:r>
          </w:p>
        </w:tc>
      </w:tr>
      <w:tr w:rsidR="00811398">
        <w:trPr>
          <w:trHeight w:val="400"/>
        </w:trPr>
        <w:tc>
          <w:tcPr>
            <w:tcW w:w="1403" w:type="dxa"/>
          </w:tcPr>
          <w:p w:rsidR="00811398" w:rsidRDefault="0027101D">
            <w:pPr>
              <w:pStyle w:val="20"/>
              <w:spacing w:line="360" w:lineRule="auto"/>
              <w:ind w:left="0" w:firstLine="0"/>
              <w:jc w:val="center"/>
              <w:rPr>
                <w:rFonts w:ascii="宋体" w:eastAsia="宋体"/>
                <w:sz w:val="21"/>
              </w:rPr>
            </w:pPr>
            <w:r>
              <w:rPr>
                <w:rFonts w:ascii="宋体" w:eastAsia="宋体"/>
                <w:sz w:val="21"/>
              </w:rPr>
              <w:t>A</w:t>
            </w:r>
            <w:r>
              <w:rPr>
                <w:rFonts w:ascii="宋体" w:eastAsia="宋体" w:hint="eastAsia"/>
                <w:sz w:val="21"/>
              </w:rPr>
              <w:t>00</w:t>
            </w:r>
          </w:p>
        </w:tc>
        <w:tc>
          <w:tcPr>
            <w:tcW w:w="6662" w:type="dxa"/>
            <w:tcBorders>
              <w:right w:val="single" w:sz="4" w:space="0" w:color="auto"/>
            </w:tcBorders>
          </w:tcPr>
          <w:p w:rsidR="00811398" w:rsidRDefault="0027101D">
            <w:pPr>
              <w:pStyle w:val="20"/>
              <w:spacing w:line="360" w:lineRule="auto"/>
              <w:ind w:left="0" w:firstLine="0"/>
              <w:jc w:val="center"/>
              <w:rPr>
                <w:rFonts w:ascii="宋体" w:eastAsia="宋体"/>
                <w:sz w:val="21"/>
              </w:rPr>
            </w:pPr>
            <w:r>
              <w:rPr>
                <w:rFonts w:ascii="宋体" w:eastAsia="宋体" w:hint="eastAsia"/>
                <w:sz w:val="21"/>
              </w:rPr>
              <w:t>新文件</w:t>
            </w:r>
          </w:p>
        </w:tc>
        <w:tc>
          <w:tcPr>
            <w:tcW w:w="1763" w:type="dxa"/>
            <w:tcBorders>
              <w:left w:val="single" w:sz="4" w:space="0" w:color="auto"/>
            </w:tcBorders>
          </w:tcPr>
          <w:p w:rsidR="00811398" w:rsidRDefault="0027101D">
            <w:pPr>
              <w:pStyle w:val="20"/>
              <w:spacing w:line="360" w:lineRule="auto"/>
              <w:ind w:left="0" w:firstLine="0"/>
              <w:jc w:val="center"/>
              <w:rPr>
                <w:rFonts w:ascii="宋体" w:eastAsia="宋体"/>
                <w:sz w:val="21"/>
              </w:rPr>
            </w:pPr>
            <w:r>
              <w:rPr>
                <w:rFonts w:ascii="宋体" w:eastAsia="宋体" w:hint="eastAsia"/>
                <w:sz w:val="21"/>
              </w:rPr>
              <w:t>2020-06-2</w:t>
            </w:r>
            <w:r>
              <w:rPr>
                <w:rFonts w:ascii="宋体" w:eastAsia="宋体" w:hint="eastAsia"/>
                <w:sz w:val="21"/>
              </w:rPr>
              <w:t>2</w:t>
            </w:r>
          </w:p>
        </w:tc>
      </w:tr>
      <w:tr w:rsidR="00811398">
        <w:trPr>
          <w:trHeight w:val="400"/>
        </w:trPr>
        <w:tc>
          <w:tcPr>
            <w:tcW w:w="1403" w:type="dxa"/>
          </w:tcPr>
          <w:p w:rsidR="00811398" w:rsidRDefault="0027101D">
            <w:pPr>
              <w:pStyle w:val="20"/>
              <w:spacing w:line="360" w:lineRule="auto"/>
              <w:ind w:left="0" w:firstLine="0"/>
              <w:jc w:val="center"/>
              <w:rPr>
                <w:rFonts w:ascii="宋体" w:eastAsia="宋体"/>
                <w:sz w:val="21"/>
              </w:rPr>
            </w:pPr>
            <w:r>
              <w:rPr>
                <w:rFonts w:ascii="宋体" w:eastAsia="宋体" w:hint="eastAsia"/>
                <w:sz w:val="21"/>
              </w:rPr>
              <w:t>B00</w:t>
            </w:r>
          </w:p>
        </w:tc>
        <w:tc>
          <w:tcPr>
            <w:tcW w:w="6662" w:type="dxa"/>
            <w:tcBorders>
              <w:right w:val="single" w:sz="4" w:space="0" w:color="auto"/>
            </w:tcBorders>
          </w:tcPr>
          <w:p w:rsidR="00811398" w:rsidRDefault="0027101D">
            <w:pPr>
              <w:pStyle w:val="20"/>
              <w:spacing w:line="360" w:lineRule="auto"/>
              <w:ind w:left="0" w:firstLine="0"/>
              <w:jc w:val="center"/>
              <w:rPr>
                <w:rFonts w:ascii="宋体" w:eastAsia="宋体"/>
                <w:sz w:val="21"/>
              </w:rPr>
            </w:pPr>
            <w:r>
              <w:rPr>
                <w:rFonts w:ascii="宋体" w:eastAsia="宋体" w:hint="eastAsia"/>
                <w:sz w:val="21"/>
              </w:rPr>
              <w:t>与</w:t>
            </w:r>
            <w:r>
              <w:rPr>
                <w:rFonts w:ascii="宋体" w:eastAsia="宋体" w:hint="eastAsia"/>
                <w:sz w:val="21"/>
              </w:rPr>
              <w:t>ISO9001:2015</w:t>
            </w:r>
            <w:r>
              <w:rPr>
                <w:rFonts w:ascii="宋体" w:eastAsia="宋体" w:hint="eastAsia"/>
                <w:sz w:val="21"/>
              </w:rPr>
              <w:t>融合，形成多体系管理，范围增加第二类医疗器械的销售</w:t>
            </w:r>
          </w:p>
        </w:tc>
        <w:tc>
          <w:tcPr>
            <w:tcW w:w="1763" w:type="dxa"/>
            <w:tcBorders>
              <w:left w:val="single" w:sz="4" w:space="0" w:color="auto"/>
            </w:tcBorders>
          </w:tcPr>
          <w:p w:rsidR="00811398" w:rsidRDefault="0027101D">
            <w:pPr>
              <w:pStyle w:val="20"/>
              <w:spacing w:line="360" w:lineRule="auto"/>
              <w:ind w:left="0" w:firstLine="0"/>
              <w:jc w:val="center"/>
              <w:rPr>
                <w:rFonts w:ascii="宋体" w:eastAsia="宋体"/>
                <w:sz w:val="21"/>
              </w:rPr>
            </w:pPr>
            <w:r>
              <w:rPr>
                <w:rFonts w:ascii="宋体" w:eastAsia="宋体" w:hint="eastAsia"/>
                <w:sz w:val="21"/>
              </w:rPr>
              <w:t>2022-07-1</w:t>
            </w:r>
            <w:r>
              <w:rPr>
                <w:rFonts w:ascii="宋体" w:eastAsia="宋体"/>
                <w:sz w:val="21"/>
              </w:rPr>
              <w:t>5</w:t>
            </w:r>
          </w:p>
        </w:tc>
      </w:tr>
    </w:tbl>
    <w:p w:rsidR="00811398" w:rsidRDefault="0027101D">
      <w:pPr>
        <w:rPr>
          <w:rFonts w:ascii="Arial" w:hAnsi="Arial"/>
        </w:rPr>
        <w:sectPr w:rsidR="00811398">
          <w:pgSz w:w="11906" w:h="16838"/>
          <w:pgMar w:top="1134" w:right="1134" w:bottom="1134" w:left="1134" w:header="851" w:footer="992" w:gutter="0"/>
          <w:cols w:space="720"/>
          <w:docGrid w:linePitch="312"/>
        </w:sectPr>
      </w:pPr>
      <w:r>
        <w:rPr>
          <w:rFonts w:ascii="Arial" w:hAnsi="Arial"/>
          <w:sz w:val="24"/>
        </w:rPr>
        <w:br w:type="textWrapping" w:clear="all"/>
      </w:r>
      <w:bookmarkStart w:id="107" w:name="_GoBack"/>
      <w:bookmarkEnd w:id="107"/>
    </w:p>
    <w:p w:rsidR="00811398" w:rsidRDefault="0027101D">
      <w:pPr>
        <w:autoSpaceDE w:val="0"/>
        <w:autoSpaceDN w:val="0"/>
        <w:adjustRightInd w:val="0"/>
        <w:jc w:val="left"/>
        <w:outlineLvl w:val="0"/>
        <w:rPr>
          <w:rFonts w:cs="宋体"/>
          <w:b/>
        </w:rPr>
      </w:pPr>
      <w:bookmarkStart w:id="108" w:name="_Toc21791"/>
      <w:bookmarkStart w:id="109" w:name="_Toc930732218_WPSOffice_Level1"/>
      <w:r>
        <w:rPr>
          <w:rFonts w:cs="宋体" w:hint="eastAsia"/>
          <w:b/>
        </w:rPr>
        <w:lastRenderedPageBreak/>
        <w:t>附件</w:t>
      </w:r>
      <w:r>
        <w:rPr>
          <w:rFonts w:cs="宋体" w:hint="eastAsia"/>
          <w:b/>
        </w:rPr>
        <w:t>1</w:t>
      </w:r>
      <w:r>
        <w:rPr>
          <w:rFonts w:cs="宋体" w:hint="eastAsia"/>
          <w:b/>
        </w:rPr>
        <w:t xml:space="preserve"> </w:t>
      </w:r>
      <w:r>
        <w:rPr>
          <w:rFonts w:cs="宋体" w:hint="eastAsia"/>
          <w:b/>
        </w:rPr>
        <w:t>质</w:t>
      </w:r>
      <w:r>
        <w:rPr>
          <w:rFonts w:cs="宋体" w:hint="eastAsia"/>
          <w:b/>
        </w:rPr>
        <w:t xml:space="preserve"> </w:t>
      </w:r>
      <w:r>
        <w:rPr>
          <w:rFonts w:cs="宋体" w:hint="eastAsia"/>
          <w:b/>
        </w:rPr>
        <w:t>量</w:t>
      </w:r>
      <w:r>
        <w:rPr>
          <w:rFonts w:cs="宋体" w:hint="eastAsia"/>
          <w:b/>
        </w:rPr>
        <w:t xml:space="preserve"> </w:t>
      </w:r>
      <w:r>
        <w:rPr>
          <w:rFonts w:cs="宋体" w:hint="eastAsia"/>
          <w:b/>
        </w:rPr>
        <w:t>管</w:t>
      </w:r>
      <w:r>
        <w:rPr>
          <w:rFonts w:cs="宋体" w:hint="eastAsia"/>
          <w:b/>
        </w:rPr>
        <w:t xml:space="preserve"> </w:t>
      </w:r>
      <w:r>
        <w:rPr>
          <w:rFonts w:cs="宋体" w:hint="eastAsia"/>
          <w:b/>
        </w:rPr>
        <w:t>理</w:t>
      </w:r>
      <w:r>
        <w:rPr>
          <w:rFonts w:cs="宋体" w:hint="eastAsia"/>
          <w:b/>
        </w:rPr>
        <w:t xml:space="preserve"> </w:t>
      </w:r>
      <w:r>
        <w:rPr>
          <w:rFonts w:cs="宋体" w:hint="eastAsia"/>
          <w:b/>
        </w:rPr>
        <w:t>体</w:t>
      </w:r>
      <w:r>
        <w:rPr>
          <w:rFonts w:cs="宋体" w:hint="eastAsia"/>
          <w:b/>
        </w:rPr>
        <w:t xml:space="preserve"> </w:t>
      </w:r>
      <w:r>
        <w:rPr>
          <w:rFonts w:cs="宋体" w:hint="eastAsia"/>
          <w:b/>
        </w:rPr>
        <w:t>系</w:t>
      </w:r>
      <w:r>
        <w:rPr>
          <w:rFonts w:cs="宋体" w:hint="eastAsia"/>
          <w:b/>
        </w:rPr>
        <w:t xml:space="preserve"> </w:t>
      </w:r>
      <w:r>
        <w:rPr>
          <w:rFonts w:cs="宋体" w:hint="eastAsia"/>
          <w:b/>
        </w:rPr>
        <w:t>过</w:t>
      </w:r>
      <w:r>
        <w:rPr>
          <w:rFonts w:cs="宋体" w:hint="eastAsia"/>
          <w:b/>
        </w:rPr>
        <w:t xml:space="preserve"> </w:t>
      </w:r>
      <w:r>
        <w:rPr>
          <w:rFonts w:cs="宋体" w:hint="eastAsia"/>
          <w:b/>
        </w:rPr>
        <w:t>程</w:t>
      </w:r>
      <w:r>
        <w:rPr>
          <w:rFonts w:cs="宋体" w:hint="eastAsia"/>
          <w:b/>
        </w:rPr>
        <w:t xml:space="preserve"> </w:t>
      </w:r>
      <w:r>
        <w:rPr>
          <w:rFonts w:cs="宋体" w:hint="eastAsia"/>
          <w:b/>
        </w:rPr>
        <w:t>图</w:t>
      </w:r>
      <w:bookmarkEnd w:id="108"/>
      <w:bookmarkEnd w:id="109"/>
    </w:p>
    <w:p w:rsidR="00811398" w:rsidRDefault="00811398" w:rsidP="00675490">
      <w:pPr>
        <w:snapToGrid w:val="0"/>
        <w:spacing w:afterLines="100"/>
        <w:ind w:leftChars="-2" w:left="513" w:hangingChars="184" w:hanging="517"/>
        <w:jc w:val="left"/>
        <w:rPr>
          <w:b/>
          <w:sz w:val="28"/>
        </w:rPr>
      </w:pPr>
    </w:p>
    <w:p w:rsidR="00811398" w:rsidRDefault="0027101D">
      <w:pPr>
        <w:rPr>
          <w:rFonts w:ascii="Arial" w:hAnsi="Arial"/>
        </w:rPr>
      </w:pPr>
      <w:r>
        <w:rPr>
          <w:noProof/>
        </w:rPr>
        <w:drawing>
          <wp:inline distT="0" distB="0" distL="114300" distR="114300">
            <wp:extent cx="9244965" cy="4987290"/>
            <wp:effectExtent l="0" t="0" r="381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cstate="print"/>
                    <a:stretch>
                      <a:fillRect/>
                    </a:stretch>
                  </pic:blipFill>
                  <pic:spPr>
                    <a:xfrm>
                      <a:off x="0" y="0"/>
                      <a:ext cx="9244965" cy="4987290"/>
                    </a:xfrm>
                    <a:prstGeom prst="rect">
                      <a:avLst/>
                    </a:prstGeom>
                    <a:noFill/>
                    <a:ln w="9525">
                      <a:noFill/>
                    </a:ln>
                  </pic:spPr>
                </pic:pic>
              </a:graphicData>
            </a:graphic>
          </wp:inline>
        </w:drawing>
      </w:r>
    </w:p>
    <w:p w:rsidR="00811398" w:rsidRDefault="0027101D">
      <w:pPr>
        <w:tabs>
          <w:tab w:val="left" w:pos="1358"/>
        </w:tabs>
        <w:rPr>
          <w:rFonts w:ascii="Arial" w:hAnsi="Arial"/>
        </w:rPr>
        <w:sectPr w:rsidR="00811398">
          <w:headerReference w:type="default" r:id="rId22"/>
          <w:footerReference w:type="default" r:id="rId23"/>
          <w:pgSz w:w="16838" w:h="11906" w:orient="landscape"/>
          <w:pgMar w:top="1134" w:right="1134" w:bottom="1134" w:left="1134" w:header="851" w:footer="992" w:gutter="0"/>
          <w:cols w:space="720"/>
          <w:docGrid w:linePitch="312"/>
        </w:sectPr>
      </w:pPr>
      <w:r>
        <w:rPr>
          <w:rFonts w:ascii="Arial" w:hAnsi="Arial"/>
        </w:rPr>
        <w:tab/>
      </w:r>
    </w:p>
    <w:p w:rsidR="00811398" w:rsidRDefault="0027101D">
      <w:pPr>
        <w:autoSpaceDE w:val="0"/>
        <w:autoSpaceDN w:val="0"/>
        <w:adjustRightInd w:val="0"/>
        <w:jc w:val="left"/>
        <w:outlineLvl w:val="0"/>
        <w:rPr>
          <w:rFonts w:cs="宋体"/>
          <w:b/>
        </w:rPr>
      </w:pPr>
      <w:bookmarkStart w:id="110" w:name="_Toc8497"/>
      <w:bookmarkStart w:id="111" w:name="_Toc545503178_WPSOffice_Level1"/>
      <w:r>
        <w:rPr>
          <w:rFonts w:cs="宋体" w:hint="eastAsia"/>
          <w:b/>
        </w:rPr>
        <w:lastRenderedPageBreak/>
        <w:t>附件</w:t>
      </w:r>
      <w:r>
        <w:rPr>
          <w:rFonts w:cs="宋体" w:hint="eastAsia"/>
          <w:b/>
        </w:rPr>
        <w:t>2</w:t>
      </w:r>
      <w:r>
        <w:rPr>
          <w:rFonts w:cs="宋体" w:hint="eastAsia"/>
          <w:b/>
        </w:rPr>
        <w:t>：</w:t>
      </w:r>
      <w:r>
        <w:rPr>
          <w:rFonts w:cs="宋体" w:hint="eastAsia"/>
          <w:b/>
        </w:rPr>
        <w:t>YY/T 0287-2017</w:t>
      </w:r>
      <w:r>
        <w:rPr>
          <w:rFonts w:cs="宋体" w:hint="eastAsia"/>
          <w:b/>
        </w:rPr>
        <w:t>《医疗器械</w:t>
      </w:r>
      <w:r>
        <w:rPr>
          <w:rFonts w:cs="宋体" w:hint="eastAsia"/>
          <w:b/>
        </w:rPr>
        <w:t xml:space="preserve"> </w:t>
      </w:r>
      <w:r>
        <w:rPr>
          <w:rFonts w:cs="宋体" w:hint="eastAsia"/>
          <w:b/>
        </w:rPr>
        <w:t>质量管理体系</w:t>
      </w:r>
      <w:r>
        <w:rPr>
          <w:rFonts w:cs="宋体" w:hint="eastAsia"/>
          <w:b/>
        </w:rPr>
        <w:t xml:space="preserve"> </w:t>
      </w:r>
      <w:r>
        <w:rPr>
          <w:rFonts w:cs="宋体" w:hint="eastAsia"/>
          <w:b/>
        </w:rPr>
        <w:t>用于法规的要求》的职能分配表</w:t>
      </w:r>
      <w:bookmarkEnd w:id="110"/>
    </w:p>
    <w:p w:rsidR="00811398" w:rsidRDefault="0027101D">
      <w:pPr>
        <w:rPr>
          <w:rFonts w:ascii="Arial" w:hAnsi="Arial" w:cs="宋体"/>
        </w:rPr>
      </w:pPr>
      <w:r>
        <w:rPr>
          <w:rFonts w:ascii="Arial" w:hAnsi="Arial" w:cs="宋体" w:hint="eastAsia"/>
        </w:rPr>
        <w:t>部门职责分配表：</w:t>
      </w:r>
      <w:r>
        <w:rPr>
          <w:rFonts w:ascii="Arial" w:hAnsi="Arial" w:cs="宋体"/>
        </w:rPr>
        <w:t xml:space="preserve"> </w:t>
      </w:r>
      <w:r>
        <w:rPr>
          <w:rFonts w:ascii="Arial" w:hAnsi="Arial" w:cs="新宋体" w:hint="eastAsia"/>
        </w:rPr>
        <w:t>◆</w:t>
      </w:r>
      <w:r>
        <w:rPr>
          <w:rFonts w:ascii="Arial" w:hAnsi="Arial" w:cs="宋体" w:hint="eastAsia"/>
        </w:rPr>
        <w:t>责任部门</w:t>
      </w:r>
      <w:r>
        <w:rPr>
          <w:rFonts w:ascii="Arial" w:hAnsi="Arial" w:cs="宋体" w:hint="eastAsia"/>
        </w:rPr>
        <w:t xml:space="preserve">  </w:t>
      </w:r>
      <w:r>
        <w:rPr>
          <w:rFonts w:ascii="Arial" w:hAnsi="Arial" w:cs="新宋体" w:hint="eastAsia"/>
        </w:rPr>
        <w:t>◇</w:t>
      </w:r>
      <w:r>
        <w:rPr>
          <w:rFonts w:ascii="Arial" w:hAnsi="Arial" w:cs="宋体" w:hint="eastAsia"/>
        </w:rPr>
        <w:t>相关部门</w:t>
      </w:r>
      <w:bookmarkEnd w:id="111"/>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26"/>
        <w:gridCol w:w="1034"/>
        <w:gridCol w:w="756"/>
        <w:gridCol w:w="756"/>
        <w:gridCol w:w="756"/>
        <w:gridCol w:w="756"/>
        <w:gridCol w:w="756"/>
        <w:gridCol w:w="756"/>
        <w:gridCol w:w="814"/>
      </w:tblGrid>
      <w:tr w:rsidR="00811398">
        <w:trPr>
          <w:trHeight w:val="914"/>
        </w:trPr>
        <w:tc>
          <w:tcPr>
            <w:tcW w:w="3326" w:type="dxa"/>
          </w:tcPr>
          <w:p w:rsidR="00811398" w:rsidRDefault="0027101D">
            <w:pPr>
              <w:autoSpaceDE w:val="0"/>
              <w:autoSpaceDN w:val="0"/>
              <w:adjustRightInd w:val="0"/>
              <w:rPr>
                <w:rFonts w:ascii="Arial" w:hAnsi="Arial" w:cs="宋体"/>
              </w:rPr>
            </w:pPr>
            <w:r>
              <w:rPr>
                <w:rFonts w:ascii="宋体" w:hAnsi="宋体" w:hint="eastAsia"/>
                <w:szCs w:val="21"/>
              </w:rPr>
              <w:t>条款</w:t>
            </w:r>
          </w:p>
        </w:tc>
        <w:tc>
          <w:tcPr>
            <w:tcW w:w="1034" w:type="dxa"/>
          </w:tcPr>
          <w:p w:rsidR="00811398" w:rsidRDefault="0027101D">
            <w:pPr>
              <w:autoSpaceDE w:val="0"/>
              <w:autoSpaceDN w:val="0"/>
              <w:adjustRightInd w:val="0"/>
              <w:rPr>
                <w:rFonts w:ascii="Arial" w:hAnsi="Arial" w:cs="宋体"/>
              </w:rPr>
            </w:pPr>
            <w:r>
              <w:rPr>
                <w:rFonts w:ascii="Arial" w:hAnsi="Arial" w:cs="宋体" w:hint="eastAsia"/>
              </w:rPr>
              <w:t>企业负责人</w:t>
            </w:r>
          </w:p>
        </w:tc>
        <w:tc>
          <w:tcPr>
            <w:tcW w:w="756" w:type="dxa"/>
          </w:tcPr>
          <w:p w:rsidR="00811398" w:rsidRDefault="0027101D">
            <w:pPr>
              <w:autoSpaceDE w:val="0"/>
              <w:autoSpaceDN w:val="0"/>
              <w:adjustRightInd w:val="0"/>
              <w:rPr>
                <w:rFonts w:ascii="Arial" w:hAnsi="Arial" w:cs="宋体"/>
              </w:rPr>
            </w:pPr>
            <w:r>
              <w:rPr>
                <w:rFonts w:ascii="Arial" w:hAnsi="Arial" w:cs="宋体" w:hint="eastAsia"/>
              </w:rPr>
              <w:t>管代</w:t>
            </w:r>
          </w:p>
        </w:tc>
        <w:tc>
          <w:tcPr>
            <w:tcW w:w="756" w:type="dxa"/>
          </w:tcPr>
          <w:p w:rsidR="00811398" w:rsidRDefault="0027101D">
            <w:pPr>
              <w:autoSpaceDE w:val="0"/>
              <w:autoSpaceDN w:val="0"/>
              <w:adjustRightInd w:val="0"/>
              <w:rPr>
                <w:rFonts w:ascii="Arial" w:hAnsi="Arial" w:cs="宋体"/>
              </w:rPr>
            </w:pPr>
            <w:r>
              <w:rPr>
                <w:rFonts w:ascii="Arial" w:hAnsi="Arial" w:cs="宋体" w:hint="eastAsia"/>
              </w:rPr>
              <w:t>质量部</w:t>
            </w:r>
          </w:p>
        </w:tc>
        <w:tc>
          <w:tcPr>
            <w:tcW w:w="756" w:type="dxa"/>
          </w:tcPr>
          <w:p w:rsidR="00811398" w:rsidRDefault="0027101D">
            <w:pPr>
              <w:autoSpaceDE w:val="0"/>
              <w:autoSpaceDN w:val="0"/>
              <w:adjustRightInd w:val="0"/>
              <w:rPr>
                <w:rFonts w:ascii="Arial" w:hAnsi="Arial" w:cs="宋体"/>
              </w:rPr>
            </w:pPr>
            <w:r>
              <w:rPr>
                <w:rFonts w:ascii="Arial" w:hAnsi="Arial" w:cs="宋体" w:hint="eastAsia"/>
              </w:rPr>
              <w:t>研发部</w:t>
            </w:r>
          </w:p>
        </w:tc>
        <w:tc>
          <w:tcPr>
            <w:tcW w:w="756" w:type="dxa"/>
          </w:tcPr>
          <w:p w:rsidR="00811398" w:rsidRDefault="0027101D">
            <w:pPr>
              <w:autoSpaceDE w:val="0"/>
              <w:autoSpaceDN w:val="0"/>
              <w:adjustRightInd w:val="0"/>
              <w:rPr>
                <w:rFonts w:ascii="Arial" w:hAnsi="Arial" w:cs="宋体"/>
              </w:rPr>
            </w:pPr>
            <w:r>
              <w:rPr>
                <w:rFonts w:ascii="Arial" w:hAnsi="Arial" w:cs="宋体" w:hint="eastAsia"/>
              </w:rPr>
              <w:t>生产</w:t>
            </w:r>
            <w:r>
              <w:rPr>
                <w:rFonts w:ascii="Arial" w:hAnsi="Arial" w:cs="宋体" w:hint="eastAsia"/>
              </w:rPr>
              <w:t>/</w:t>
            </w:r>
            <w:r>
              <w:rPr>
                <w:rFonts w:ascii="Arial" w:hAnsi="Arial" w:cs="宋体" w:hint="eastAsia"/>
              </w:rPr>
              <w:t>运维部</w:t>
            </w:r>
          </w:p>
        </w:tc>
        <w:tc>
          <w:tcPr>
            <w:tcW w:w="756" w:type="dxa"/>
          </w:tcPr>
          <w:p w:rsidR="00811398" w:rsidRDefault="0027101D">
            <w:pPr>
              <w:autoSpaceDE w:val="0"/>
              <w:autoSpaceDN w:val="0"/>
              <w:adjustRightInd w:val="0"/>
              <w:rPr>
                <w:rFonts w:ascii="Arial" w:hAnsi="Arial" w:cs="宋体"/>
              </w:rPr>
            </w:pPr>
            <w:r>
              <w:rPr>
                <w:rFonts w:ascii="Arial" w:hAnsi="Arial" w:cs="宋体" w:hint="eastAsia"/>
              </w:rPr>
              <w:t>行政部</w:t>
            </w:r>
          </w:p>
        </w:tc>
        <w:tc>
          <w:tcPr>
            <w:tcW w:w="756" w:type="dxa"/>
          </w:tcPr>
          <w:p w:rsidR="00811398" w:rsidRDefault="0027101D">
            <w:pPr>
              <w:autoSpaceDE w:val="0"/>
              <w:autoSpaceDN w:val="0"/>
              <w:adjustRightInd w:val="0"/>
              <w:rPr>
                <w:rFonts w:ascii="Arial" w:hAnsi="Arial" w:cs="宋体"/>
              </w:rPr>
            </w:pPr>
            <w:r>
              <w:rPr>
                <w:rFonts w:ascii="Arial" w:hAnsi="Arial" w:cs="宋体" w:hint="eastAsia"/>
              </w:rPr>
              <w:t>销售部</w:t>
            </w:r>
          </w:p>
        </w:tc>
        <w:tc>
          <w:tcPr>
            <w:tcW w:w="814" w:type="dxa"/>
          </w:tcPr>
          <w:p w:rsidR="00811398" w:rsidRDefault="0027101D">
            <w:pPr>
              <w:autoSpaceDE w:val="0"/>
              <w:autoSpaceDN w:val="0"/>
              <w:adjustRightInd w:val="0"/>
              <w:rPr>
                <w:rFonts w:ascii="Arial" w:hAnsi="Arial" w:cs="宋体"/>
              </w:rPr>
            </w:pPr>
            <w:r>
              <w:rPr>
                <w:rFonts w:ascii="Arial" w:hAnsi="Arial" w:cs="宋体" w:hint="eastAsia"/>
              </w:rPr>
              <w:t>人事</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4.1</w:t>
            </w:r>
            <w:r>
              <w:rPr>
                <w:rFonts w:ascii="Arial" w:hAnsi="Arial" w:cs="宋体" w:hint="eastAsia"/>
              </w:rPr>
              <w:t>总要求</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宋体"/>
              </w:rPr>
            </w:pPr>
            <w:r>
              <w:rPr>
                <w:rFonts w:ascii="Arial" w:hAnsi="Arial"/>
              </w:rPr>
              <w:t>4.2.1</w:t>
            </w:r>
            <w:r>
              <w:rPr>
                <w:rFonts w:ascii="Arial" w:hAnsi="Arial" w:hint="eastAsia"/>
              </w:rPr>
              <w:t>文件要求：</w:t>
            </w:r>
            <w:r>
              <w:rPr>
                <w:rFonts w:ascii="Arial" w:hAnsi="Arial" w:cs="宋体" w:hint="eastAsia"/>
              </w:rPr>
              <w:t>总则</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4.2.1</w:t>
            </w:r>
            <w:r>
              <w:rPr>
                <w:rFonts w:ascii="Arial" w:hAnsi="Arial" w:cs="宋体" w:hint="eastAsia"/>
              </w:rPr>
              <w:t>质量手册</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4.2.3</w:t>
            </w:r>
            <w:r>
              <w:rPr>
                <w:rFonts w:ascii="Arial" w:hAnsi="Arial" w:cs="宋体" w:hint="eastAsia"/>
              </w:rPr>
              <w:t>文件控制</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宋体"/>
              </w:rPr>
            </w:pPr>
            <w:r>
              <w:rPr>
                <w:rFonts w:ascii="Arial" w:hAnsi="Arial"/>
              </w:rPr>
              <w:t>4.2.4</w:t>
            </w:r>
            <w:r>
              <w:rPr>
                <w:rFonts w:ascii="Arial" w:hAnsi="Arial" w:cs="宋体" w:hint="eastAsia"/>
              </w:rPr>
              <w:t>记录控制</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 xml:space="preserve">5.1 </w:t>
            </w:r>
            <w:r>
              <w:rPr>
                <w:rFonts w:ascii="Arial" w:hAnsi="Arial" w:cs="宋体" w:hint="eastAsia"/>
              </w:rPr>
              <w:t>管理承诺</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 xml:space="preserve">5.2 </w:t>
            </w:r>
            <w:r>
              <w:rPr>
                <w:rFonts w:ascii="Arial" w:hAnsi="Arial" w:cs="宋体" w:hint="eastAsia"/>
              </w:rPr>
              <w:t>以顾客为关注的焦点</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 xml:space="preserve">5.3 </w:t>
            </w:r>
            <w:r>
              <w:rPr>
                <w:rFonts w:ascii="Arial" w:hAnsi="Arial" w:cs="宋体" w:hint="eastAsia"/>
              </w:rPr>
              <w:t>质量方针</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宋体"/>
              </w:rPr>
            </w:pPr>
            <w:r>
              <w:rPr>
                <w:rFonts w:ascii="Arial" w:hAnsi="Arial"/>
              </w:rPr>
              <w:t xml:space="preserve">5.4 </w:t>
            </w:r>
            <w:r>
              <w:rPr>
                <w:rFonts w:ascii="Arial" w:hAnsi="Arial" w:cs="宋体" w:hint="eastAsia"/>
              </w:rPr>
              <w:t>策划</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5.5 </w:t>
            </w:r>
            <w:r>
              <w:rPr>
                <w:rFonts w:ascii="Arial" w:hAnsi="Arial" w:cs="宋体" w:hint="eastAsia"/>
              </w:rPr>
              <w:t>职责、权限和沟通</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5.6 </w:t>
            </w:r>
            <w:r>
              <w:rPr>
                <w:rFonts w:ascii="Arial" w:hAnsi="Arial" w:cs="宋体" w:hint="eastAsia"/>
              </w:rPr>
              <w:t>管理评审</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6.1 </w:t>
            </w:r>
            <w:r>
              <w:rPr>
                <w:rFonts w:ascii="Arial" w:hAnsi="Arial" w:cs="宋体" w:hint="eastAsia"/>
              </w:rPr>
              <w:t>资源提供</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新宋体"/>
              </w:rPr>
            </w:pPr>
            <w:r>
              <w:rPr>
                <w:rFonts w:ascii="Arial" w:hAnsi="Arial"/>
              </w:rPr>
              <w:t xml:space="preserve">6.2 </w:t>
            </w:r>
            <w:r>
              <w:rPr>
                <w:rFonts w:ascii="Arial" w:hAnsi="Arial" w:cs="宋体" w:hint="eastAsia"/>
              </w:rPr>
              <w:t>人力资源</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6.3 </w:t>
            </w:r>
            <w:r>
              <w:rPr>
                <w:rFonts w:ascii="Arial" w:hAnsi="Arial" w:cs="宋体" w:hint="eastAsia"/>
              </w:rPr>
              <w:t>基础设施</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6.4 </w:t>
            </w:r>
            <w:r>
              <w:rPr>
                <w:rFonts w:ascii="Arial" w:hAnsi="Arial" w:cs="宋体" w:hint="eastAsia"/>
              </w:rPr>
              <w:t>工作环境和污染控制</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新宋体"/>
              </w:rPr>
            </w:pPr>
            <w:r>
              <w:rPr>
                <w:rFonts w:ascii="Arial" w:hAnsi="Arial"/>
              </w:rPr>
              <w:t xml:space="preserve">7.1 </w:t>
            </w:r>
            <w:r>
              <w:rPr>
                <w:rFonts w:ascii="Arial" w:hAnsi="Arial" w:cs="宋体" w:hint="eastAsia"/>
              </w:rPr>
              <w:t>产品实现的策划</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宋体"/>
              </w:rPr>
            </w:pPr>
            <w:r>
              <w:rPr>
                <w:rFonts w:ascii="Arial" w:hAnsi="Arial"/>
              </w:rPr>
              <w:t xml:space="preserve">7.2 </w:t>
            </w:r>
            <w:r>
              <w:rPr>
                <w:rFonts w:ascii="Arial" w:hAnsi="Arial" w:cs="宋体" w:hint="eastAsia"/>
              </w:rPr>
              <w:t>与顾客有关的过程</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7.3 </w:t>
            </w:r>
            <w:r>
              <w:rPr>
                <w:rFonts w:ascii="Arial" w:hAnsi="Arial" w:cs="宋体" w:hint="eastAsia"/>
              </w:rPr>
              <w:t>设计和开发</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7.4 </w:t>
            </w:r>
            <w:r>
              <w:rPr>
                <w:rFonts w:ascii="Arial" w:hAnsi="Arial" w:cs="宋体" w:hint="eastAsia"/>
              </w:rPr>
              <w:t>采购</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811398">
            <w:pPr>
              <w:autoSpaceDE w:val="0"/>
              <w:autoSpaceDN w:val="0"/>
              <w:adjustRightInd w:val="0"/>
              <w:jc w:val="center"/>
              <w:rPr>
                <w:rFonts w:ascii="Arial" w:hAnsi="Arial" w:cs="宋体"/>
              </w:rPr>
            </w:pP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811398">
            <w:pPr>
              <w:autoSpaceDE w:val="0"/>
              <w:autoSpaceDN w:val="0"/>
              <w:adjustRightInd w:val="0"/>
              <w:jc w:val="center"/>
              <w:rPr>
                <w:rFonts w:ascii="Arial" w:hAnsi="Arial" w:cs="宋体"/>
              </w:rPr>
            </w:pPr>
          </w:p>
        </w:tc>
        <w:tc>
          <w:tcPr>
            <w:tcW w:w="814" w:type="dxa"/>
          </w:tcPr>
          <w:p w:rsidR="00811398" w:rsidRDefault="0027101D">
            <w:pPr>
              <w:jc w:val="center"/>
            </w:pPr>
            <w:r>
              <w:rPr>
                <w:rFonts w:ascii="Arial" w:hAnsi="Arial" w:cs="新宋体" w:hint="eastAsia"/>
              </w:rPr>
              <w:t>◇</w:t>
            </w:r>
          </w:p>
        </w:tc>
      </w:tr>
      <w:tr w:rsidR="00811398">
        <w:trPr>
          <w:trHeight w:val="614"/>
        </w:trPr>
        <w:tc>
          <w:tcPr>
            <w:tcW w:w="3326" w:type="dxa"/>
          </w:tcPr>
          <w:p w:rsidR="00811398" w:rsidRDefault="0027101D">
            <w:pPr>
              <w:autoSpaceDE w:val="0"/>
              <w:autoSpaceDN w:val="0"/>
              <w:adjustRightInd w:val="0"/>
              <w:rPr>
                <w:rFonts w:ascii="Arial" w:hAnsi="Arial" w:cs="新宋体"/>
              </w:rPr>
            </w:pPr>
            <w:r>
              <w:rPr>
                <w:rFonts w:ascii="Arial" w:hAnsi="Arial"/>
              </w:rPr>
              <w:t xml:space="preserve">7.5.1 </w:t>
            </w:r>
            <w:r>
              <w:rPr>
                <w:rFonts w:ascii="Arial" w:hAnsi="Arial" w:cs="宋体" w:hint="eastAsia"/>
              </w:rPr>
              <w:t>生产和服务的提供的控制</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gridAfter w:val="8"/>
          <w:wAfter w:w="6384" w:type="dxa"/>
          <w:trHeight w:val="313"/>
        </w:trPr>
        <w:tc>
          <w:tcPr>
            <w:tcW w:w="3326" w:type="dxa"/>
          </w:tcPr>
          <w:p w:rsidR="00811398" w:rsidRDefault="0027101D">
            <w:pPr>
              <w:autoSpaceDE w:val="0"/>
              <w:autoSpaceDN w:val="0"/>
              <w:adjustRightInd w:val="0"/>
              <w:rPr>
                <w:rFonts w:ascii="Arial" w:hAnsi="Arial"/>
              </w:rPr>
            </w:pPr>
            <w:r>
              <w:rPr>
                <w:rFonts w:ascii="Arial" w:hAnsi="Arial" w:hint="eastAsia"/>
              </w:rPr>
              <w:t xml:space="preserve">7.5.2 </w:t>
            </w:r>
            <w:r>
              <w:rPr>
                <w:rFonts w:ascii="Arial" w:hAnsi="Arial" w:hint="eastAsia"/>
              </w:rPr>
              <w:t>产品的清洁</w:t>
            </w:r>
          </w:p>
        </w:tc>
      </w:tr>
      <w:tr w:rsidR="00811398">
        <w:trPr>
          <w:trHeight w:val="300"/>
        </w:trPr>
        <w:tc>
          <w:tcPr>
            <w:tcW w:w="3326" w:type="dxa"/>
          </w:tcPr>
          <w:p w:rsidR="00811398" w:rsidRDefault="0027101D">
            <w:pPr>
              <w:autoSpaceDE w:val="0"/>
              <w:autoSpaceDN w:val="0"/>
              <w:adjustRightInd w:val="0"/>
              <w:rPr>
                <w:rFonts w:ascii="Arial" w:hAnsi="Arial"/>
              </w:rPr>
            </w:pPr>
            <w:r>
              <w:rPr>
                <w:rFonts w:ascii="Arial" w:hAnsi="Arial" w:hint="eastAsia"/>
              </w:rPr>
              <w:t xml:space="preserve">7.5.3 </w:t>
            </w:r>
            <w:r>
              <w:rPr>
                <w:rFonts w:ascii="Arial" w:hAnsi="Arial" w:hint="eastAsia"/>
              </w:rPr>
              <w:t>安装活动</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新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rPr>
            </w:pPr>
            <w:r>
              <w:rPr>
                <w:rFonts w:ascii="Arial" w:hAnsi="Arial" w:hint="eastAsia"/>
              </w:rPr>
              <w:t xml:space="preserve">7.6.4 </w:t>
            </w:r>
            <w:r>
              <w:rPr>
                <w:rFonts w:ascii="Arial" w:hAnsi="Arial" w:hint="eastAsia"/>
              </w:rPr>
              <w:t>服务活动</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新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gridAfter w:val="8"/>
          <w:wAfter w:w="6384" w:type="dxa"/>
          <w:trHeight w:val="614"/>
        </w:trPr>
        <w:tc>
          <w:tcPr>
            <w:tcW w:w="3326" w:type="dxa"/>
          </w:tcPr>
          <w:p w:rsidR="00811398" w:rsidRDefault="0027101D">
            <w:pPr>
              <w:autoSpaceDE w:val="0"/>
              <w:autoSpaceDN w:val="0"/>
              <w:adjustRightInd w:val="0"/>
              <w:rPr>
                <w:rFonts w:ascii="Arial" w:hAnsi="Arial"/>
              </w:rPr>
            </w:pPr>
            <w:r>
              <w:rPr>
                <w:rFonts w:ascii="Arial" w:hAnsi="Arial" w:hint="eastAsia"/>
              </w:rPr>
              <w:t xml:space="preserve">7.5.5 </w:t>
            </w:r>
            <w:r>
              <w:rPr>
                <w:rFonts w:ascii="Arial" w:hAnsi="Arial" w:hint="eastAsia"/>
              </w:rPr>
              <w:t>无菌医疗器械专项要求</w:t>
            </w:r>
          </w:p>
        </w:tc>
      </w:tr>
      <w:tr w:rsidR="00811398">
        <w:trPr>
          <w:trHeight w:val="614"/>
        </w:trPr>
        <w:tc>
          <w:tcPr>
            <w:tcW w:w="3326" w:type="dxa"/>
          </w:tcPr>
          <w:p w:rsidR="00811398" w:rsidRDefault="0027101D">
            <w:pPr>
              <w:autoSpaceDE w:val="0"/>
              <w:autoSpaceDN w:val="0"/>
              <w:adjustRightInd w:val="0"/>
              <w:rPr>
                <w:rFonts w:ascii="Arial" w:hAnsi="Arial"/>
              </w:rPr>
            </w:pPr>
            <w:r>
              <w:rPr>
                <w:rFonts w:ascii="Arial" w:hAnsi="Arial"/>
              </w:rPr>
              <w:t xml:space="preserve">7.5.6 </w:t>
            </w:r>
            <w:r>
              <w:rPr>
                <w:rFonts w:ascii="Arial" w:hAnsi="Arial" w:cs="宋体" w:hint="eastAsia"/>
              </w:rPr>
              <w:t>生产和服务提供过程的确认</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gridAfter w:val="8"/>
          <w:wAfter w:w="6384" w:type="dxa"/>
          <w:trHeight w:val="614"/>
        </w:trPr>
        <w:tc>
          <w:tcPr>
            <w:tcW w:w="3326" w:type="dxa"/>
          </w:tcPr>
          <w:p w:rsidR="00811398" w:rsidRDefault="0027101D">
            <w:pPr>
              <w:autoSpaceDE w:val="0"/>
              <w:autoSpaceDN w:val="0"/>
              <w:adjustRightInd w:val="0"/>
              <w:rPr>
                <w:rFonts w:ascii="Arial" w:hAnsi="Arial"/>
              </w:rPr>
            </w:pPr>
            <w:r>
              <w:rPr>
                <w:rFonts w:ascii="Arial" w:hAnsi="Arial" w:hint="eastAsia"/>
              </w:rPr>
              <w:t>7.5.7</w:t>
            </w:r>
            <w:r>
              <w:rPr>
                <w:rFonts w:ascii="Arial" w:hAnsi="Arial" w:hint="eastAsia"/>
              </w:rPr>
              <w:t>灭菌过程和无菌屏障系统确认专项要求</w:t>
            </w:r>
          </w:p>
        </w:tc>
      </w:tr>
      <w:tr w:rsidR="00811398">
        <w:trPr>
          <w:trHeight w:val="300"/>
        </w:trPr>
        <w:tc>
          <w:tcPr>
            <w:tcW w:w="3326" w:type="dxa"/>
          </w:tcPr>
          <w:p w:rsidR="00811398" w:rsidRDefault="0027101D">
            <w:pPr>
              <w:autoSpaceDE w:val="0"/>
              <w:autoSpaceDN w:val="0"/>
              <w:adjustRightInd w:val="0"/>
              <w:rPr>
                <w:rFonts w:ascii="Arial" w:hAnsi="Arial"/>
              </w:rPr>
            </w:pPr>
            <w:r>
              <w:rPr>
                <w:rFonts w:ascii="Arial" w:hAnsi="Arial"/>
              </w:rPr>
              <w:t xml:space="preserve">7.5.8 </w:t>
            </w:r>
            <w:r>
              <w:rPr>
                <w:rFonts w:ascii="Arial" w:hAnsi="Arial" w:cs="宋体" w:hint="eastAsia"/>
              </w:rPr>
              <w:t>标识</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新宋体"/>
              </w:rPr>
            </w:pPr>
            <w:r>
              <w:rPr>
                <w:rFonts w:ascii="Arial" w:hAnsi="Arial"/>
              </w:rPr>
              <w:t xml:space="preserve">7.5.9 </w:t>
            </w:r>
            <w:r>
              <w:rPr>
                <w:rFonts w:ascii="Arial" w:hAnsi="Arial" w:cs="宋体" w:hint="eastAsia"/>
              </w:rPr>
              <w:t>可追溯性</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rPr>
            </w:pPr>
            <w:r>
              <w:rPr>
                <w:rFonts w:ascii="Arial" w:hAnsi="Arial" w:hint="eastAsia"/>
              </w:rPr>
              <w:t xml:space="preserve">7.5.10 </w:t>
            </w:r>
            <w:r>
              <w:rPr>
                <w:rFonts w:ascii="Arial" w:hAnsi="Arial" w:hint="eastAsia"/>
              </w:rPr>
              <w:t>顾客财产</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811398">
            <w:pPr>
              <w:autoSpaceDE w:val="0"/>
              <w:autoSpaceDN w:val="0"/>
              <w:adjustRightInd w:val="0"/>
              <w:jc w:val="center"/>
              <w:rPr>
                <w:rFonts w:ascii="Arial" w:hAnsi="Arial" w:cs="新宋体"/>
              </w:rPr>
            </w:pP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新宋体"/>
              </w:rP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7.5.11</w:t>
            </w:r>
            <w:r>
              <w:rPr>
                <w:rFonts w:ascii="Arial" w:hAnsi="Arial" w:cs="宋体" w:hint="eastAsia"/>
              </w:rPr>
              <w:t>产品防护</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新宋体"/>
              </w:rPr>
            </w:pPr>
            <w:r>
              <w:rPr>
                <w:rFonts w:ascii="Arial" w:hAnsi="Arial"/>
              </w:rPr>
              <w:t xml:space="preserve">7.6 </w:t>
            </w:r>
            <w:r>
              <w:rPr>
                <w:rFonts w:ascii="Arial" w:hAnsi="Arial" w:cs="宋体" w:hint="eastAsia"/>
              </w:rPr>
              <w:t>监视和测量装置的控制</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8.1 </w:t>
            </w:r>
            <w:r>
              <w:rPr>
                <w:rFonts w:ascii="Arial" w:hAnsi="Arial" w:cs="宋体" w:hint="eastAsia"/>
              </w:rPr>
              <w:t>总则</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cs="新宋体"/>
              </w:rPr>
            </w:pPr>
            <w:r>
              <w:rPr>
                <w:rFonts w:ascii="Arial" w:hAnsi="Arial"/>
              </w:rPr>
              <w:t xml:space="preserve">8.2.1 </w:t>
            </w:r>
            <w:r>
              <w:rPr>
                <w:rFonts w:ascii="Arial" w:hAnsi="Arial" w:cs="宋体" w:hint="eastAsia"/>
              </w:rPr>
              <w:t>反馈</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00"/>
        </w:trPr>
        <w:tc>
          <w:tcPr>
            <w:tcW w:w="3326" w:type="dxa"/>
          </w:tcPr>
          <w:p w:rsidR="00811398" w:rsidRDefault="0027101D">
            <w:pPr>
              <w:autoSpaceDE w:val="0"/>
              <w:autoSpaceDN w:val="0"/>
              <w:adjustRightInd w:val="0"/>
              <w:rPr>
                <w:rFonts w:ascii="Arial" w:hAnsi="Arial"/>
              </w:rPr>
            </w:pPr>
            <w:r>
              <w:rPr>
                <w:rFonts w:ascii="Arial" w:hAnsi="Arial"/>
              </w:rPr>
              <w:t xml:space="preserve">8.2.2 </w:t>
            </w:r>
            <w:r>
              <w:rPr>
                <w:rFonts w:ascii="Arial" w:hAnsi="Arial" w:cs="宋体" w:hint="eastAsia"/>
              </w:rPr>
              <w:t>投诉处置</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rPr>
            </w:pPr>
            <w:r>
              <w:rPr>
                <w:rFonts w:ascii="Arial" w:hAnsi="Arial"/>
              </w:rPr>
              <w:t xml:space="preserve">8.2.3 </w:t>
            </w:r>
            <w:r>
              <w:rPr>
                <w:rFonts w:ascii="Arial" w:hAnsi="Arial" w:cs="宋体" w:hint="eastAsia"/>
              </w:rPr>
              <w:t>向监管机构报告</w:t>
            </w:r>
          </w:p>
        </w:tc>
        <w:tc>
          <w:tcPr>
            <w:tcW w:w="103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r w:rsidR="00811398">
        <w:trPr>
          <w:trHeight w:val="313"/>
        </w:trPr>
        <w:tc>
          <w:tcPr>
            <w:tcW w:w="3326" w:type="dxa"/>
          </w:tcPr>
          <w:p w:rsidR="00811398" w:rsidRDefault="0027101D">
            <w:pPr>
              <w:autoSpaceDE w:val="0"/>
              <w:autoSpaceDN w:val="0"/>
              <w:adjustRightInd w:val="0"/>
              <w:rPr>
                <w:rFonts w:ascii="Arial" w:hAnsi="Arial" w:cs="新宋体"/>
              </w:rPr>
            </w:pPr>
            <w:r>
              <w:rPr>
                <w:rFonts w:ascii="Arial" w:hAnsi="Arial"/>
              </w:rPr>
              <w:lastRenderedPageBreak/>
              <w:t xml:space="preserve">8.2.4 </w:t>
            </w:r>
            <w:r>
              <w:rPr>
                <w:rFonts w:ascii="Arial" w:hAnsi="Arial" w:cs="宋体" w:hint="eastAsia"/>
              </w:rPr>
              <w:t>内部审核</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142"/>
        </w:trPr>
        <w:tc>
          <w:tcPr>
            <w:tcW w:w="3326" w:type="dxa"/>
          </w:tcPr>
          <w:p w:rsidR="00811398" w:rsidRDefault="0027101D">
            <w:pPr>
              <w:autoSpaceDE w:val="0"/>
              <w:autoSpaceDN w:val="0"/>
              <w:adjustRightInd w:val="0"/>
              <w:rPr>
                <w:rFonts w:ascii="Arial" w:hAnsi="Arial" w:cs="新宋体"/>
              </w:rPr>
            </w:pPr>
            <w:r>
              <w:rPr>
                <w:rFonts w:ascii="Arial" w:hAnsi="Arial"/>
              </w:rPr>
              <w:t xml:space="preserve">8.2.5 </w:t>
            </w:r>
            <w:r>
              <w:rPr>
                <w:rFonts w:ascii="Arial" w:hAnsi="Arial" w:cs="宋体" w:hint="eastAsia"/>
              </w:rPr>
              <w:t>过程的监视和测量</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142"/>
        </w:trPr>
        <w:tc>
          <w:tcPr>
            <w:tcW w:w="3326" w:type="dxa"/>
          </w:tcPr>
          <w:p w:rsidR="00811398" w:rsidRDefault="0027101D">
            <w:pPr>
              <w:autoSpaceDE w:val="0"/>
              <w:autoSpaceDN w:val="0"/>
              <w:adjustRightInd w:val="0"/>
              <w:rPr>
                <w:rFonts w:ascii="Arial" w:hAnsi="Arial" w:cs="新宋体"/>
              </w:rPr>
            </w:pPr>
            <w:r>
              <w:rPr>
                <w:rFonts w:ascii="Arial" w:hAnsi="Arial"/>
              </w:rPr>
              <w:t xml:space="preserve">8.2.6 </w:t>
            </w:r>
            <w:r>
              <w:rPr>
                <w:rFonts w:ascii="Arial" w:hAnsi="Arial" w:cs="宋体" w:hint="eastAsia"/>
              </w:rPr>
              <w:t>产品的监视和测量</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142"/>
        </w:trPr>
        <w:tc>
          <w:tcPr>
            <w:tcW w:w="3326" w:type="dxa"/>
          </w:tcPr>
          <w:p w:rsidR="00811398" w:rsidRDefault="0027101D">
            <w:pPr>
              <w:autoSpaceDE w:val="0"/>
              <w:autoSpaceDN w:val="0"/>
              <w:adjustRightInd w:val="0"/>
              <w:rPr>
                <w:rFonts w:ascii="Arial" w:hAnsi="Arial" w:cs="新宋体"/>
              </w:rPr>
            </w:pPr>
            <w:r>
              <w:rPr>
                <w:rFonts w:ascii="Arial" w:hAnsi="Arial"/>
              </w:rPr>
              <w:t xml:space="preserve">8.3 </w:t>
            </w:r>
            <w:r>
              <w:rPr>
                <w:rFonts w:ascii="Arial" w:hAnsi="Arial" w:cs="宋体" w:hint="eastAsia"/>
              </w:rPr>
              <w:t>不合格品的控制</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142"/>
        </w:trPr>
        <w:tc>
          <w:tcPr>
            <w:tcW w:w="3326" w:type="dxa"/>
          </w:tcPr>
          <w:p w:rsidR="00811398" w:rsidRDefault="0027101D">
            <w:pPr>
              <w:autoSpaceDE w:val="0"/>
              <w:autoSpaceDN w:val="0"/>
              <w:adjustRightInd w:val="0"/>
              <w:rPr>
                <w:rFonts w:ascii="Arial" w:hAnsi="Arial" w:cs="新宋体"/>
              </w:rPr>
            </w:pPr>
            <w:r>
              <w:rPr>
                <w:rFonts w:ascii="Arial" w:hAnsi="Arial"/>
              </w:rPr>
              <w:t xml:space="preserve">8.4 </w:t>
            </w:r>
            <w:r>
              <w:rPr>
                <w:rFonts w:ascii="Arial" w:hAnsi="Arial" w:cs="宋体" w:hint="eastAsia"/>
              </w:rPr>
              <w:t>数据分析</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142"/>
        </w:trPr>
        <w:tc>
          <w:tcPr>
            <w:tcW w:w="3326" w:type="dxa"/>
          </w:tcPr>
          <w:p w:rsidR="00811398" w:rsidRDefault="0027101D">
            <w:pPr>
              <w:autoSpaceDE w:val="0"/>
              <w:autoSpaceDN w:val="0"/>
              <w:adjustRightInd w:val="0"/>
              <w:rPr>
                <w:rFonts w:ascii="Arial" w:hAnsi="Arial"/>
              </w:rPr>
            </w:pPr>
            <w:r>
              <w:rPr>
                <w:rFonts w:ascii="Arial" w:hAnsi="Arial"/>
              </w:rPr>
              <w:t xml:space="preserve">8.5 </w:t>
            </w:r>
            <w:r>
              <w:rPr>
                <w:rFonts w:ascii="Arial" w:hAnsi="Arial" w:cs="宋体" w:hint="eastAsia"/>
              </w:rPr>
              <w:t>改进</w:t>
            </w: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新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756"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c>
          <w:tcPr>
            <w:tcW w:w="814" w:type="dxa"/>
          </w:tcPr>
          <w:p w:rsidR="00811398" w:rsidRDefault="0027101D">
            <w:pPr>
              <w:autoSpaceDE w:val="0"/>
              <w:autoSpaceDN w:val="0"/>
              <w:adjustRightInd w:val="0"/>
              <w:jc w:val="center"/>
              <w:rPr>
                <w:rFonts w:ascii="Arial" w:hAnsi="Arial" w:cs="宋体"/>
              </w:rPr>
            </w:pPr>
            <w:r>
              <w:rPr>
                <w:rFonts w:ascii="Arial" w:hAnsi="Arial" w:cs="新宋体" w:hint="eastAsia"/>
              </w:rPr>
              <w:t>◇</w:t>
            </w:r>
          </w:p>
        </w:tc>
      </w:tr>
      <w:tr w:rsidR="00811398">
        <w:trPr>
          <w:trHeight w:val="142"/>
        </w:trPr>
        <w:tc>
          <w:tcPr>
            <w:tcW w:w="3326" w:type="dxa"/>
          </w:tcPr>
          <w:p w:rsidR="00811398" w:rsidRDefault="00811398">
            <w:pPr>
              <w:autoSpaceDE w:val="0"/>
              <w:autoSpaceDN w:val="0"/>
              <w:adjustRightInd w:val="0"/>
              <w:rPr>
                <w:rFonts w:ascii="Arial" w:hAnsi="Arial"/>
              </w:rPr>
            </w:pPr>
          </w:p>
        </w:tc>
        <w:tc>
          <w:tcPr>
            <w:tcW w:w="1034"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756" w:type="dxa"/>
          </w:tcPr>
          <w:p w:rsidR="00811398" w:rsidRDefault="0027101D">
            <w:pPr>
              <w:jc w:val="center"/>
            </w:pPr>
            <w:r>
              <w:rPr>
                <w:rFonts w:ascii="Arial" w:hAnsi="Arial" w:cs="新宋体" w:hint="eastAsia"/>
              </w:rPr>
              <w:t>◇</w:t>
            </w:r>
          </w:p>
        </w:tc>
        <w:tc>
          <w:tcPr>
            <w:tcW w:w="814" w:type="dxa"/>
          </w:tcPr>
          <w:p w:rsidR="00811398" w:rsidRDefault="0027101D">
            <w:pPr>
              <w:jc w:val="center"/>
            </w:pPr>
            <w:r>
              <w:rPr>
                <w:rFonts w:ascii="Arial" w:hAnsi="Arial" w:cs="新宋体" w:hint="eastAsia"/>
              </w:rPr>
              <w:t>◇</w:t>
            </w:r>
          </w:p>
        </w:tc>
      </w:tr>
    </w:tbl>
    <w:p w:rsidR="00811398" w:rsidRDefault="00811398">
      <w:pPr>
        <w:autoSpaceDE w:val="0"/>
        <w:autoSpaceDN w:val="0"/>
        <w:adjustRightInd w:val="0"/>
        <w:rPr>
          <w:rFonts w:cs="宋体"/>
          <w:b/>
        </w:rPr>
      </w:pPr>
    </w:p>
    <w:p w:rsidR="00811398" w:rsidRDefault="0027101D">
      <w:pPr>
        <w:autoSpaceDE w:val="0"/>
        <w:autoSpaceDN w:val="0"/>
        <w:adjustRightInd w:val="0"/>
        <w:spacing w:line="360" w:lineRule="auto"/>
        <w:rPr>
          <w:rFonts w:cs="宋体"/>
          <w:b/>
        </w:rPr>
      </w:pP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hint="eastAsia"/>
          <w:szCs w:val="21"/>
        </w:rPr>
        <w:t xml:space="preserve">  </w:t>
      </w:r>
      <w:r>
        <w:rPr>
          <w:rFonts w:hAnsi="Arial Unicode MS" w:hint="eastAsia"/>
          <w:szCs w:val="21"/>
        </w:rPr>
        <w:t>要求》的职能分配表</w:t>
      </w:r>
    </w:p>
    <w:tbl>
      <w:tblPr>
        <w:tblW w:w="9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24"/>
        <w:gridCol w:w="2445"/>
        <w:gridCol w:w="992"/>
        <w:gridCol w:w="850"/>
        <w:gridCol w:w="709"/>
        <w:gridCol w:w="709"/>
        <w:gridCol w:w="850"/>
        <w:gridCol w:w="709"/>
        <w:gridCol w:w="709"/>
        <w:gridCol w:w="979"/>
      </w:tblGrid>
      <w:tr w:rsidR="00811398">
        <w:trPr>
          <w:trHeight w:val="323"/>
        </w:trPr>
        <w:tc>
          <w:tcPr>
            <w:tcW w:w="0" w:type="auto"/>
            <w:shd w:val="clear" w:color="auto" w:fill="auto"/>
            <w:vAlign w:val="center"/>
          </w:tcPr>
          <w:p w:rsidR="00811398" w:rsidRDefault="0027101D">
            <w:pPr>
              <w:widowControl/>
              <w:jc w:val="center"/>
              <w:rPr>
                <w:rFonts w:ascii="宋体" w:hAnsi="宋体" w:cs="宋体"/>
                <w:b/>
                <w:bCs/>
                <w:kern w:val="0"/>
                <w:sz w:val="20"/>
                <w:szCs w:val="20"/>
              </w:rPr>
            </w:pPr>
            <w:r>
              <w:rPr>
                <w:rFonts w:ascii="宋体" w:hAnsi="宋体" w:cs="宋体" w:hint="eastAsia"/>
                <w:b/>
                <w:bCs/>
                <w:kern w:val="0"/>
                <w:sz w:val="20"/>
                <w:szCs w:val="20"/>
              </w:rPr>
              <w:t>章节号</w:t>
            </w:r>
          </w:p>
        </w:tc>
        <w:tc>
          <w:tcPr>
            <w:tcW w:w="2445" w:type="dxa"/>
            <w:shd w:val="clear" w:color="auto" w:fill="auto"/>
            <w:vAlign w:val="center"/>
          </w:tcPr>
          <w:p w:rsidR="00811398" w:rsidRDefault="0027101D">
            <w:pPr>
              <w:widowControl/>
              <w:jc w:val="center"/>
              <w:rPr>
                <w:rFonts w:ascii="宋体" w:hAnsi="宋体" w:cs="宋体"/>
                <w:b/>
                <w:bCs/>
                <w:kern w:val="0"/>
                <w:sz w:val="20"/>
                <w:szCs w:val="20"/>
              </w:rPr>
            </w:pPr>
            <w:r>
              <w:rPr>
                <w:rFonts w:ascii="宋体" w:hAnsi="宋体" w:cs="宋体" w:hint="eastAsia"/>
                <w:b/>
                <w:bCs/>
                <w:kern w:val="0"/>
                <w:sz w:val="20"/>
                <w:szCs w:val="20"/>
              </w:rPr>
              <w:t>章节</w:t>
            </w:r>
            <w:r>
              <w:rPr>
                <w:rFonts w:ascii="宋体" w:hAnsi="宋体" w:cs="宋体" w:hint="eastAsia"/>
                <w:b/>
                <w:bCs/>
                <w:kern w:val="0"/>
                <w:sz w:val="20"/>
                <w:szCs w:val="20"/>
              </w:rPr>
              <w:t>/</w:t>
            </w:r>
            <w:r>
              <w:rPr>
                <w:rFonts w:ascii="宋体" w:hAnsi="宋体" w:cs="宋体" w:hint="eastAsia"/>
                <w:b/>
                <w:bCs/>
                <w:kern w:val="0"/>
                <w:sz w:val="20"/>
                <w:szCs w:val="20"/>
              </w:rPr>
              <w:t>过程名称</w:t>
            </w:r>
          </w:p>
        </w:tc>
        <w:tc>
          <w:tcPr>
            <w:tcW w:w="992"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企业负责人</w:t>
            </w:r>
          </w:p>
        </w:tc>
        <w:tc>
          <w:tcPr>
            <w:tcW w:w="850"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管代</w:t>
            </w:r>
          </w:p>
        </w:tc>
        <w:tc>
          <w:tcPr>
            <w:tcW w:w="709"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质量部</w:t>
            </w:r>
          </w:p>
        </w:tc>
        <w:tc>
          <w:tcPr>
            <w:tcW w:w="709"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研发部</w:t>
            </w:r>
          </w:p>
        </w:tc>
        <w:tc>
          <w:tcPr>
            <w:tcW w:w="850"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生产</w:t>
            </w:r>
            <w:r>
              <w:rPr>
                <w:rFonts w:ascii="Arial" w:hAnsi="Arial" w:cs="宋体" w:hint="eastAsia"/>
              </w:rPr>
              <w:t>/</w:t>
            </w:r>
            <w:r>
              <w:rPr>
                <w:rFonts w:ascii="Arial" w:hAnsi="Arial" w:cs="宋体" w:hint="eastAsia"/>
              </w:rPr>
              <w:t>运维部</w:t>
            </w:r>
          </w:p>
        </w:tc>
        <w:tc>
          <w:tcPr>
            <w:tcW w:w="709"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行政部</w:t>
            </w:r>
          </w:p>
        </w:tc>
        <w:tc>
          <w:tcPr>
            <w:tcW w:w="709"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销售部</w:t>
            </w:r>
          </w:p>
        </w:tc>
        <w:tc>
          <w:tcPr>
            <w:tcW w:w="979" w:type="dxa"/>
            <w:shd w:val="clear" w:color="auto" w:fill="auto"/>
          </w:tcPr>
          <w:p w:rsidR="00811398" w:rsidRDefault="0027101D">
            <w:pPr>
              <w:autoSpaceDE w:val="0"/>
              <w:autoSpaceDN w:val="0"/>
              <w:adjustRightInd w:val="0"/>
              <w:rPr>
                <w:rFonts w:ascii="Arial" w:hAnsi="Arial" w:cs="宋体"/>
              </w:rPr>
            </w:pPr>
            <w:r>
              <w:rPr>
                <w:rFonts w:ascii="Arial" w:hAnsi="Arial" w:cs="宋体" w:hint="eastAsia"/>
              </w:rPr>
              <w:t>人事</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4.1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理解组织及其环境</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4.2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理解相关方的需求和期望</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4.3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确定管理体系的范围</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4.4</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管理体系及其过程</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5.1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领导作用和承诺</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5.2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管理方针</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5.3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组织的岗位、职责和权限</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6.1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应对风险和机遇的措施</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6.2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质量目标及其实现的策划</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6.3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变更的策划</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7.1.1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资源</w:t>
            </w:r>
            <w:r>
              <w:rPr>
                <w:rFonts w:ascii="宋体" w:hAnsi="宋体" w:cs="宋体" w:hint="eastAsia"/>
                <w:kern w:val="0"/>
                <w:sz w:val="18"/>
                <w:szCs w:val="18"/>
              </w:rPr>
              <w:t>/</w:t>
            </w:r>
            <w:r>
              <w:rPr>
                <w:rFonts w:ascii="宋体" w:hAnsi="宋体" w:cs="宋体" w:hint="eastAsia"/>
                <w:kern w:val="0"/>
                <w:sz w:val="18"/>
                <w:szCs w:val="18"/>
              </w:rPr>
              <w:t>总则</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7.1.2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人员</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Arial" w:hAnsi="Arial" w:cs="新宋体" w:hint="eastAsia"/>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7.1.3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基础设施</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7.1.4</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过程运行环境</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7.1.5</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监视和测量资源</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7.1.6</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组织知识</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能力</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Arial" w:hAnsi="Arial" w:cs="新宋体" w:hint="eastAsia"/>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意识</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Arial" w:hAnsi="Arial" w:cs="新宋体" w:hint="eastAsia"/>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7.4</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信息交流</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7.5</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文件化信息</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运行策划和控制</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产品和服务的要求</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产品和服务的设计和开发（不适用）</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8.4</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外部提供的过程、产品和服务的控制</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8.5.1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产品和服务提供的控制</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8.5.2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标识和可追溯性</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8.5.3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顾客或外部供方财产</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8.5.4</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防护</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8.5.5</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交付后活动</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8.5.6</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更改控制</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lastRenderedPageBreak/>
              <w:t>8.6</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产品和服务的放行</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8.7</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不合格输出的控制</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9.1.1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监视、测量、分析和评价</w:t>
            </w:r>
            <w:r>
              <w:rPr>
                <w:rFonts w:ascii="宋体" w:hAnsi="宋体" w:cs="宋体" w:hint="eastAsia"/>
                <w:kern w:val="0"/>
                <w:sz w:val="18"/>
                <w:szCs w:val="18"/>
              </w:rPr>
              <w:t>/</w:t>
            </w:r>
            <w:r>
              <w:rPr>
                <w:rFonts w:ascii="宋体" w:hAnsi="宋体" w:cs="宋体" w:hint="eastAsia"/>
                <w:kern w:val="0"/>
                <w:sz w:val="18"/>
                <w:szCs w:val="18"/>
              </w:rPr>
              <w:t>总则</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9.1.2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顾客满意</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9.1.3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分析和评价</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9.2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内部审核</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9.3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管理评审</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10.1</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改进</w:t>
            </w:r>
            <w:r>
              <w:rPr>
                <w:rFonts w:ascii="宋体" w:hAnsi="宋体" w:cs="宋体" w:hint="eastAsia"/>
                <w:kern w:val="0"/>
                <w:sz w:val="18"/>
                <w:szCs w:val="18"/>
              </w:rPr>
              <w:t>/</w:t>
            </w:r>
            <w:r>
              <w:rPr>
                <w:rFonts w:ascii="宋体" w:hAnsi="宋体" w:cs="宋体" w:hint="eastAsia"/>
                <w:kern w:val="0"/>
                <w:sz w:val="18"/>
                <w:szCs w:val="18"/>
              </w:rPr>
              <w:t>总则</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10.2</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不合格和纠正措施</w:t>
            </w:r>
          </w:p>
        </w:tc>
        <w:tc>
          <w:tcPr>
            <w:tcW w:w="992"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Arial" w:hAnsi="Arial" w:cs="新宋体" w:hint="eastAsia"/>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r w:rsidR="00811398">
        <w:trPr>
          <w:trHeight w:val="323"/>
        </w:trPr>
        <w:tc>
          <w:tcPr>
            <w:tcW w:w="0" w:type="auto"/>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kern w:val="0"/>
                <w:sz w:val="18"/>
                <w:szCs w:val="18"/>
              </w:rPr>
              <w:t>10.3</w:t>
            </w:r>
          </w:p>
        </w:tc>
        <w:tc>
          <w:tcPr>
            <w:tcW w:w="2445" w:type="dxa"/>
            <w:shd w:val="clear" w:color="auto" w:fill="auto"/>
            <w:vAlign w:val="center"/>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持续改进</w:t>
            </w:r>
          </w:p>
        </w:tc>
        <w:tc>
          <w:tcPr>
            <w:tcW w:w="992" w:type="dxa"/>
            <w:shd w:val="clear" w:color="auto" w:fill="auto"/>
            <w:vAlign w:val="center"/>
          </w:tcPr>
          <w:p w:rsidR="00811398" w:rsidRDefault="0027101D">
            <w:pPr>
              <w:jc w:val="center"/>
            </w:pPr>
            <w:r>
              <w:rPr>
                <w:rFonts w:ascii="Arial" w:hAnsi="Arial" w:cs="新宋体" w:hint="eastAsia"/>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850"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709" w:type="dxa"/>
            <w:shd w:val="clear" w:color="auto" w:fill="auto"/>
            <w:vAlign w:val="center"/>
          </w:tcPr>
          <w:p w:rsidR="00811398" w:rsidRDefault="0027101D">
            <w:pPr>
              <w:jc w:val="center"/>
            </w:pPr>
            <w:r>
              <w:rPr>
                <w:rFonts w:ascii="宋体" w:hAnsi="宋体"/>
                <w:szCs w:val="21"/>
              </w:rPr>
              <w:t>△</w:t>
            </w:r>
          </w:p>
        </w:tc>
        <w:tc>
          <w:tcPr>
            <w:tcW w:w="979" w:type="dxa"/>
            <w:shd w:val="clear" w:color="auto" w:fill="auto"/>
            <w:vAlign w:val="center"/>
          </w:tcPr>
          <w:p w:rsidR="00811398" w:rsidRDefault="0027101D">
            <w:pPr>
              <w:jc w:val="center"/>
            </w:pPr>
            <w:r>
              <w:rPr>
                <w:rFonts w:ascii="宋体" w:hAnsi="宋体"/>
                <w:szCs w:val="21"/>
              </w:rPr>
              <w:t>△</w:t>
            </w:r>
          </w:p>
        </w:tc>
      </w:tr>
    </w:tbl>
    <w:p w:rsidR="00811398" w:rsidRDefault="00811398">
      <w:pPr>
        <w:autoSpaceDE w:val="0"/>
        <w:autoSpaceDN w:val="0"/>
        <w:adjustRightInd w:val="0"/>
        <w:spacing w:line="360" w:lineRule="auto"/>
        <w:rPr>
          <w:rFonts w:cs="宋体"/>
          <w:b/>
        </w:rPr>
      </w:pPr>
    </w:p>
    <w:p w:rsidR="00811398" w:rsidRDefault="0027101D">
      <w:pPr>
        <w:autoSpaceDE w:val="0"/>
        <w:autoSpaceDN w:val="0"/>
        <w:adjustRightInd w:val="0"/>
        <w:spacing w:line="360" w:lineRule="auto"/>
        <w:rPr>
          <w:rFonts w:cs="宋体"/>
          <w:b/>
        </w:rPr>
      </w:pPr>
      <w:r>
        <w:rPr>
          <w:rFonts w:hAnsi="Arial Unicode MS" w:hint="eastAsia"/>
          <w:szCs w:val="21"/>
        </w:rPr>
        <w:t>ISO 13485:2016</w:t>
      </w:r>
      <w:r>
        <w:rPr>
          <w:rFonts w:hAnsi="Arial Unicode MS" w:hint="eastAsia"/>
          <w:szCs w:val="21"/>
        </w:rPr>
        <w:t>条款与</w:t>
      </w:r>
      <w:r>
        <w:rPr>
          <w:rFonts w:hAnsi="Arial Unicode MS" w:hint="eastAsia"/>
          <w:szCs w:val="21"/>
        </w:rPr>
        <w:t>《</w:t>
      </w:r>
      <w:r>
        <w:rPr>
          <w:rFonts w:hAnsi="Arial Unicode MS" w:hint="eastAsia"/>
          <w:szCs w:val="21"/>
        </w:rPr>
        <w:t xml:space="preserve">ISO9001:2015 </w:t>
      </w:r>
      <w:r>
        <w:rPr>
          <w:rFonts w:hAnsi="Arial Unicode MS" w:hint="eastAsia"/>
          <w:szCs w:val="21"/>
        </w:rPr>
        <w:t>质量管理体系</w:t>
      </w:r>
      <w:r>
        <w:rPr>
          <w:rFonts w:hAnsi="Arial Unicode MS" w:hint="eastAsia"/>
          <w:szCs w:val="21"/>
        </w:rPr>
        <w:t xml:space="preserve">  </w:t>
      </w:r>
      <w:r>
        <w:rPr>
          <w:rFonts w:hAnsi="Arial Unicode MS" w:hint="eastAsia"/>
          <w:szCs w:val="21"/>
        </w:rPr>
        <w:t>要求》</w:t>
      </w:r>
      <w:r>
        <w:rPr>
          <w:rFonts w:hAnsi="Arial Unicode MS" w:hint="eastAsia"/>
          <w:szCs w:val="21"/>
        </w:rPr>
        <w:t>对应关系</w:t>
      </w:r>
    </w:p>
    <w:tbl>
      <w:tblPr>
        <w:tblW w:w="9165" w:type="dxa"/>
        <w:tblInd w:w="100" w:type="dxa"/>
        <w:tblLook w:val="04A0"/>
      </w:tblPr>
      <w:tblGrid>
        <w:gridCol w:w="4583"/>
        <w:gridCol w:w="4582"/>
      </w:tblGrid>
      <w:tr w:rsidR="00811398">
        <w:trPr>
          <w:trHeight w:val="90"/>
        </w:trPr>
        <w:tc>
          <w:tcPr>
            <w:tcW w:w="4584" w:type="dxa"/>
            <w:tcBorders>
              <w:top w:val="single" w:sz="8" w:space="0" w:color="000000"/>
              <w:left w:val="single" w:sz="8" w:space="0" w:color="000000"/>
              <w:bottom w:val="single" w:sz="8" w:space="0" w:color="000000"/>
              <w:right w:val="single" w:sz="8" w:space="0" w:color="000000"/>
            </w:tcBorders>
            <w:shd w:val="clear" w:color="auto" w:fill="D8D8D8" w:themeFill="background1" w:themeFillShade="D8"/>
            <w:vAlign w:val="center"/>
          </w:tcPr>
          <w:p w:rsidR="00811398" w:rsidRDefault="0027101D">
            <w:pPr>
              <w:widowControl/>
              <w:jc w:val="center"/>
              <w:rPr>
                <w:rFonts w:ascii="宋体" w:hAnsi="宋体" w:cs="宋体"/>
                <w:b/>
                <w:bCs/>
                <w:kern w:val="0"/>
                <w:sz w:val="18"/>
                <w:szCs w:val="18"/>
              </w:rPr>
            </w:pPr>
            <w:r>
              <w:rPr>
                <w:rFonts w:ascii="宋体" w:hAnsi="宋体" w:cs="宋体" w:hint="eastAsia"/>
                <w:b/>
                <w:bCs/>
                <w:kern w:val="0"/>
                <w:sz w:val="18"/>
                <w:szCs w:val="18"/>
              </w:rPr>
              <w:t>ISO 13485:2016</w:t>
            </w:r>
            <w:r>
              <w:rPr>
                <w:rFonts w:ascii="宋体" w:hAnsi="宋体" w:cs="宋体" w:hint="eastAsia"/>
                <w:b/>
                <w:bCs/>
                <w:kern w:val="0"/>
                <w:sz w:val="18"/>
                <w:szCs w:val="18"/>
              </w:rPr>
              <w:t>条款</w:t>
            </w:r>
          </w:p>
        </w:tc>
        <w:tc>
          <w:tcPr>
            <w:tcW w:w="4584" w:type="dxa"/>
            <w:tcBorders>
              <w:top w:val="single" w:sz="8" w:space="0" w:color="000000"/>
              <w:left w:val="nil"/>
              <w:bottom w:val="single" w:sz="8" w:space="0" w:color="000000"/>
              <w:right w:val="single" w:sz="8" w:space="0" w:color="000000"/>
            </w:tcBorders>
            <w:shd w:val="clear" w:color="auto" w:fill="D8D8D8" w:themeFill="background1" w:themeFillShade="D8"/>
            <w:vAlign w:val="center"/>
          </w:tcPr>
          <w:p w:rsidR="00811398" w:rsidRDefault="0027101D">
            <w:pPr>
              <w:widowControl/>
              <w:jc w:val="center"/>
              <w:rPr>
                <w:rFonts w:ascii="宋体" w:hAnsi="宋体" w:cs="宋体"/>
                <w:b/>
                <w:bCs/>
                <w:kern w:val="0"/>
                <w:sz w:val="18"/>
                <w:szCs w:val="18"/>
              </w:rPr>
            </w:pPr>
            <w:r>
              <w:rPr>
                <w:rFonts w:ascii="宋体" w:hAnsi="宋体" w:cs="宋体" w:hint="eastAsia"/>
                <w:b/>
                <w:bCs/>
                <w:kern w:val="0"/>
                <w:sz w:val="18"/>
                <w:szCs w:val="18"/>
              </w:rPr>
              <w:t>ISO 9001:2015</w:t>
            </w:r>
            <w:r>
              <w:rPr>
                <w:rFonts w:ascii="宋体" w:hAnsi="宋体" w:cs="宋体" w:hint="eastAsia"/>
                <w:b/>
                <w:bCs/>
                <w:kern w:val="0"/>
                <w:sz w:val="18"/>
                <w:szCs w:val="18"/>
              </w:rPr>
              <w:t>条款</w:t>
            </w:r>
          </w:p>
        </w:tc>
      </w:tr>
      <w:tr w:rsidR="00811398">
        <w:trPr>
          <w:trHeight w:val="597"/>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 </w:t>
            </w:r>
            <w:r>
              <w:rPr>
                <w:rFonts w:ascii="宋体" w:hAnsi="宋体" w:cs="宋体" w:hint="eastAsia"/>
                <w:kern w:val="0"/>
                <w:sz w:val="18"/>
                <w:szCs w:val="18"/>
              </w:rPr>
              <w:t>范围</w:t>
            </w:r>
            <w:r>
              <w:rPr>
                <w:rFonts w:ascii="宋体" w:hAnsi="宋体" w:cs="宋体" w:hint="eastAsia"/>
                <w:kern w:val="0"/>
                <w:sz w:val="18"/>
                <w:szCs w:val="18"/>
              </w:rPr>
              <w:br/>
              <w:t>4.1.1 (</w:t>
            </w:r>
            <w:r>
              <w:rPr>
                <w:rFonts w:ascii="宋体" w:hAnsi="宋体" w:cs="宋体" w:hint="eastAsia"/>
                <w:kern w:val="0"/>
                <w:sz w:val="18"/>
                <w:szCs w:val="18"/>
              </w:rPr>
              <w:t>无标题</w:t>
            </w:r>
            <w:r>
              <w:rPr>
                <w:rFonts w:ascii="宋体" w:hAnsi="宋体" w:cs="宋体" w:hint="eastAsia"/>
                <w:kern w:val="0"/>
                <w:sz w:val="18"/>
                <w:szCs w:val="18"/>
              </w:rPr>
              <w:t>)</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 </w:t>
            </w:r>
            <w:r>
              <w:rPr>
                <w:rFonts w:ascii="宋体" w:hAnsi="宋体" w:cs="宋体" w:hint="eastAsia"/>
                <w:kern w:val="0"/>
                <w:sz w:val="18"/>
                <w:szCs w:val="18"/>
              </w:rPr>
              <w:t>范围</w:t>
            </w:r>
            <w:r>
              <w:rPr>
                <w:rFonts w:ascii="宋体" w:hAnsi="宋体" w:cs="宋体" w:hint="eastAsia"/>
                <w:kern w:val="0"/>
                <w:sz w:val="18"/>
                <w:szCs w:val="18"/>
              </w:rPr>
              <w:br/>
              <w:t xml:space="preserve">4.3 </w:t>
            </w:r>
            <w:r>
              <w:rPr>
                <w:rFonts w:ascii="宋体" w:hAnsi="宋体" w:cs="宋体" w:hint="eastAsia"/>
                <w:kern w:val="0"/>
                <w:sz w:val="18"/>
                <w:szCs w:val="18"/>
              </w:rPr>
              <w:t>确认质量管理体系的范围</w:t>
            </w:r>
          </w:p>
        </w:tc>
      </w:tr>
      <w:tr w:rsidR="00811398">
        <w:trPr>
          <w:trHeight w:val="301"/>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 </w:t>
            </w:r>
            <w:r>
              <w:rPr>
                <w:rFonts w:ascii="宋体" w:hAnsi="宋体" w:cs="宋体" w:hint="eastAsia"/>
                <w:kern w:val="0"/>
                <w:sz w:val="18"/>
                <w:szCs w:val="18"/>
              </w:rPr>
              <w:t>质量管理体系</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4</w:t>
            </w:r>
            <w:r>
              <w:rPr>
                <w:rFonts w:ascii="宋体" w:hAnsi="宋体" w:cs="宋体" w:hint="eastAsia"/>
                <w:kern w:val="0"/>
                <w:sz w:val="18"/>
                <w:szCs w:val="18"/>
              </w:rPr>
              <w:t>组织的背景</w:t>
            </w:r>
          </w:p>
        </w:tc>
      </w:tr>
      <w:tr w:rsidR="00811398">
        <w:trPr>
          <w:trHeight w:val="322"/>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4.1</w:t>
            </w:r>
            <w:r>
              <w:rPr>
                <w:rFonts w:ascii="宋体" w:hAnsi="宋体" w:cs="宋体" w:hint="eastAsia"/>
                <w:kern w:val="0"/>
                <w:sz w:val="18"/>
                <w:szCs w:val="18"/>
              </w:rPr>
              <w:t>理解组织及其背景</w:t>
            </w:r>
          </w:p>
        </w:tc>
      </w:tr>
      <w:tr w:rsidR="00811398">
        <w:trPr>
          <w:trHeight w:val="376"/>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4.2</w:t>
            </w:r>
            <w:r>
              <w:rPr>
                <w:rFonts w:ascii="宋体" w:hAnsi="宋体" w:cs="宋体" w:hint="eastAsia"/>
                <w:kern w:val="0"/>
                <w:sz w:val="18"/>
                <w:szCs w:val="18"/>
              </w:rPr>
              <w:t>理解利益相关方的需求与期望</w:t>
            </w:r>
          </w:p>
        </w:tc>
      </w:tr>
      <w:tr w:rsidR="00811398">
        <w:trPr>
          <w:trHeight w:val="25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4.4 </w:t>
            </w:r>
            <w:r>
              <w:rPr>
                <w:rFonts w:ascii="宋体" w:hAnsi="宋体" w:cs="宋体" w:hint="eastAsia"/>
                <w:kern w:val="0"/>
                <w:sz w:val="18"/>
                <w:szCs w:val="18"/>
              </w:rPr>
              <w:t>质量管理体系及其过程</w:t>
            </w:r>
          </w:p>
        </w:tc>
      </w:tr>
      <w:tr w:rsidR="00811398">
        <w:trPr>
          <w:trHeight w:val="282"/>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4.1 </w:t>
            </w:r>
            <w:r>
              <w:rPr>
                <w:rFonts w:ascii="宋体" w:hAnsi="宋体" w:cs="宋体" w:hint="eastAsia"/>
                <w:kern w:val="0"/>
                <w:sz w:val="18"/>
                <w:szCs w:val="18"/>
              </w:rPr>
              <w:t>总的要求</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4.4 </w:t>
            </w:r>
            <w:r>
              <w:rPr>
                <w:rFonts w:ascii="宋体" w:hAnsi="宋体" w:cs="宋体" w:hint="eastAsia"/>
                <w:kern w:val="0"/>
                <w:sz w:val="18"/>
                <w:szCs w:val="18"/>
              </w:rPr>
              <w:t>质量管理体系及其过程</w:t>
            </w:r>
          </w:p>
        </w:tc>
      </w:tr>
      <w:tr w:rsidR="00811398">
        <w:trPr>
          <w:trHeight w:val="282"/>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8.4 </w:t>
            </w:r>
            <w:r>
              <w:rPr>
                <w:rFonts w:ascii="宋体" w:hAnsi="宋体" w:cs="宋体" w:hint="eastAsia"/>
                <w:kern w:val="0"/>
                <w:sz w:val="18"/>
                <w:szCs w:val="18"/>
              </w:rPr>
              <w:t>外部供应产品和服务的控制</w:t>
            </w:r>
          </w:p>
        </w:tc>
      </w:tr>
      <w:tr w:rsidR="00811398">
        <w:trPr>
          <w:trHeight w:val="28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4.2 </w:t>
            </w:r>
            <w:r>
              <w:rPr>
                <w:rFonts w:ascii="宋体" w:hAnsi="宋体" w:cs="宋体" w:hint="eastAsia"/>
                <w:kern w:val="0"/>
                <w:sz w:val="18"/>
                <w:szCs w:val="18"/>
              </w:rPr>
              <w:t>文件要求</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 </w:t>
            </w:r>
            <w:r>
              <w:rPr>
                <w:rFonts w:ascii="宋体" w:hAnsi="宋体" w:cs="宋体" w:hint="eastAsia"/>
                <w:kern w:val="0"/>
                <w:sz w:val="18"/>
                <w:szCs w:val="18"/>
              </w:rPr>
              <w:t>文件信息</w:t>
            </w:r>
          </w:p>
        </w:tc>
      </w:tr>
      <w:tr w:rsidR="00811398">
        <w:trPr>
          <w:trHeight w:val="28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4.2.1 </w:t>
            </w:r>
            <w:r>
              <w:rPr>
                <w:rFonts w:ascii="宋体" w:hAnsi="宋体" w:cs="宋体" w:hint="eastAsia"/>
                <w:kern w:val="0"/>
                <w:sz w:val="18"/>
                <w:szCs w:val="18"/>
              </w:rPr>
              <w:t>总则</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7.5.1 </w:t>
            </w:r>
            <w:r>
              <w:rPr>
                <w:rFonts w:ascii="宋体" w:hAnsi="宋体" w:cs="宋体" w:hint="eastAsia"/>
                <w:kern w:val="0"/>
                <w:sz w:val="18"/>
                <w:szCs w:val="18"/>
              </w:rPr>
              <w:t>总则</w:t>
            </w:r>
          </w:p>
        </w:tc>
      </w:tr>
      <w:tr w:rsidR="00811398">
        <w:trPr>
          <w:trHeight w:val="316"/>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4.2.2 </w:t>
            </w:r>
            <w:r>
              <w:rPr>
                <w:rFonts w:ascii="宋体" w:hAnsi="宋体" w:cs="宋体" w:hint="eastAsia"/>
                <w:kern w:val="0"/>
                <w:sz w:val="18"/>
                <w:szCs w:val="18"/>
              </w:rPr>
              <w:t>质量手册</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4.3</w:t>
            </w:r>
            <w:r>
              <w:rPr>
                <w:rFonts w:ascii="宋体" w:hAnsi="宋体" w:cs="宋体" w:hint="eastAsia"/>
                <w:kern w:val="0"/>
                <w:sz w:val="18"/>
                <w:szCs w:val="18"/>
              </w:rPr>
              <w:t>确定质量管理体系的范围</w:t>
            </w:r>
          </w:p>
        </w:tc>
      </w:tr>
      <w:tr w:rsidR="00811398">
        <w:trPr>
          <w:trHeight w:val="29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4.4</w:t>
            </w:r>
            <w:r>
              <w:rPr>
                <w:rFonts w:ascii="宋体" w:hAnsi="宋体" w:cs="宋体" w:hint="eastAsia"/>
                <w:kern w:val="0"/>
                <w:sz w:val="18"/>
                <w:szCs w:val="18"/>
              </w:rPr>
              <w:t>质量管理体系及其过程</w:t>
            </w:r>
          </w:p>
        </w:tc>
      </w:tr>
      <w:tr w:rsidR="00811398">
        <w:trPr>
          <w:trHeight w:val="173"/>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7.5.1 </w:t>
            </w:r>
            <w:r>
              <w:rPr>
                <w:rFonts w:ascii="宋体" w:hAnsi="宋体" w:cs="宋体" w:hint="eastAsia"/>
                <w:kern w:val="0"/>
                <w:sz w:val="18"/>
                <w:szCs w:val="18"/>
              </w:rPr>
              <w:t>总则</w:t>
            </w:r>
          </w:p>
        </w:tc>
      </w:tr>
      <w:tr w:rsidR="00811398">
        <w:trPr>
          <w:trHeight w:val="27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4.2.3 </w:t>
            </w:r>
            <w:r>
              <w:rPr>
                <w:rFonts w:ascii="宋体" w:hAnsi="宋体" w:cs="宋体" w:hint="eastAsia"/>
                <w:kern w:val="0"/>
                <w:sz w:val="18"/>
                <w:szCs w:val="18"/>
              </w:rPr>
              <w:t>医疗器械文件</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无等同条款</w:t>
            </w:r>
          </w:p>
        </w:tc>
      </w:tr>
      <w:tr w:rsidR="00811398">
        <w:trPr>
          <w:trHeight w:val="316"/>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4.2.4 </w:t>
            </w:r>
            <w:r>
              <w:rPr>
                <w:rFonts w:ascii="宋体" w:hAnsi="宋体" w:cs="宋体" w:hint="eastAsia"/>
                <w:kern w:val="0"/>
                <w:sz w:val="18"/>
                <w:szCs w:val="18"/>
              </w:rPr>
              <w:t>文件控制</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7.5.2</w:t>
            </w:r>
            <w:r>
              <w:rPr>
                <w:rFonts w:ascii="宋体" w:hAnsi="宋体" w:cs="宋体" w:hint="eastAsia"/>
                <w:kern w:val="0"/>
                <w:sz w:val="18"/>
                <w:szCs w:val="18"/>
              </w:rPr>
              <w:t>创建和更新</w:t>
            </w:r>
          </w:p>
        </w:tc>
      </w:tr>
      <w:tr w:rsidR="00811398">
        <w:trPr>
          <w:trHeight w:val="302"/>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7.5.3</w:t>
            </w:r>
            <w:r>
              <w:rPr>
                <w:rFonts w:ascii="宋体" w:hAnsi="宋体" w:cs="宋体" w:hint="eastAsia"/>
                <w:kern w:val="0"/>
                <w:sz w:val="18"/>
                <w:szCs w:val="18"/>
              </w:rPr>
              <w:t>文件信息控制</w:t>
            </w:r>
          </w:p>
        </w:tc>
      </w:tr>
      <w:tr w:rsidR="00811398">
        <w:trPr>
          <w:trHeight w:val="323"/>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4.2.5 </w:t>
            </w:r>
            <w:r>
              <w:rPr>
                <w:rFonts w:ascii="宋体" w:hAnsi="宋体" w:cs="宋体" w:hint="eastAsia"/>
                <w:kern w:val="0"/>
                <w:sz w:val="18"/>
                <w:szCs w:val="18"/>
              </w:rPr>
              <w:t>记录控制</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7.5.2</w:t>
            </w:r>
            <w:r>
              <w:rPr>
                <w:rFonts w:ascii="宋体" w:hAnsi="宋体" w:cs="宋体" w:hint="eastAsia"/>
                <w:kern w:val="0"/>
                <w:sz w:val="18"/>
                <w:szCs w:val="18"/>
              </w:rPr>
              <w:t>创建和更新</w:t>
            </w:r>
          </w:p>
        </w:tc>
      </w:tr>
      <w:tr w:rsidR="00811398">
        <w:trPr>
          <w:trHeight w:val="268"/>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7.5.3</w:t>
            </w:r>
            <w:r>
              <w:rPr>
                <w:rFonts w:ascii="宋体" w:hAnsi="宋体" w:cs="宋体" w:hint="eastAsia"/>
                <w:kern w:val="0"/>
                <w:sz w:val="18"/>
                <w:szCs w:val="18"/>
              </w:rPr>
              <w:t>文件信息控制</w:t>
            </w:r>
          </w:p>
        </w:tc>
      </w:tr>
      <w:tr w:rsidR="00811398">
        <w:trPr>
          <w:trHeight w:val="25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 </w:t>
            </w:r>
            <w:r>
              <w:rPr>
                <w:rFonts w:ascii="宋体" w:hAnsi="宋体" w:cs="宋体" w:hint="eastAsia"/>
                <w:kern w:val="0"/>
                <w:sz w:val="18"/>
                <w:szCs w:val="18"/>
              </w:rPr>
              <w:t>管理职责</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 </w:t>
            </w:r>
            <w:r>
              <w:rPr>
                <w:rFonts w:ascii="宋体" w:hAnsi="宋体" w:cs="宋体" w:hint="eastAsia"/>
                <w:kern w:val="0"/>
                <w:sz w:val="18"/>
                <w:szCs w:val="18"/>
              </w:rPr>
              <w:t>领导</w:t>
            </w:r>
          </w:p>
        </w:tc>
      </w:tr>
      <w:tr w:rsidR="00811398">
        <w:trPr>
          <w:trHeight w:val="302"/>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5.1 </w:t>
            </w:r>
            <w:r>
              <w:rPr>
                <w:rFonts w:ascii="宋体" w:hAnsi="宋体" w:cs="宋体" w:hint="eastAsia"/>
                <w:kern w:val="0"/>
                <w:sz w:val="18"/>
                <w:szCs w:val="18"/>
              </w:rPr>
              <w:t>管理承诺</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5.1</w:t>
            </w:r>
            <w:r>
              <w:rPr>
                <w:rFonts w:ascii="宋体" w:hAnsi="宋体" w:cs="宋体" w:hint="eastAsia"/>
                <w:kern w:val="0"/>
                <w:sz w:val="18"/>
                <w:szCs w:val="18"/>
              </w:rPr>
              <w:t>领导和承诺</w:t>
            </w:r>
          </w:p>
        </w:tc>
      </w:tr>
      <w:tr w:rsidR="00811398">
        <w:trPr>
          <w:trHeight w:val="271"/>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5.1.1</w:t>
            </w:r>
            <w:r>
              <w:rPr>
                <w:rFonts w:ascii="宋体" w:hAnsi="宋体" w:cs="宋体" w:hint="eastAsia"/>
                <w:kern w:val="0"/>
                <w:sz w:val="18"/>
                <w:szCs w:val="18"/>
              </w:rPr>
              <w:t>总则</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5.2 </w:t>
            </w:r>
            <w:r>
              <w:rPr>
                <w:rFonts w:ascii="宋体" w:hAnsi="宋体" w:cs="宋体" w:hint="eastAsia"/>
                <w:kern w:val="0"/>
                <w:sz w:val="18"/>
                <w:szCs w:val="18"/>
              </w:rPr>
              <w:t>以顾客为关注的焦点</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5.1.2 </w:t>
            </w:r>
            <w:r>
              <w:rPr>
                <w:rFonts w:ascii="宋体" w:hAnsi="宋体" w:cs="宋体" w:hint="eastAsia"/>
                <w:kern w:val="0"/>
                <w:sz w:val="18"/>
                <w:szCs w:val="18"/>
              </w:rPr>
              <w:t>以顾客为关注的焦点</w:t>
            </w:r>
          </w:p>
        </w:tc>
      </w:tr>
      <w:tr w:rsidR="00811398">
        <w:trPr>
          <w:trHeight w:val="329"/>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5.3 </w:t>
            </w:r>
            <w:r>
              <w:rPr>
                <w:rFonts w:ascii="宋体" w:hAnsi="宋体" w:cs="宋体" w:hint="eastAsia"/>
                <w:kern w:val="0"/>
                <w:sz w:val="18"/>
                <w:szCs w:val="18"/>
              </w:rPr>
              <w:t>质量方针</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5.2</w:t>
            </w:r>
            <w:r>
              <w:rPr>
                <w:rFonts w:ascii="宋体" w:hAnsi="宋体" w:cs="宋体" w:hint="eastAsia"/>
                <w:kern w:val="0"/>
                <w:sz w:val="18"/>
                <w:szCs w:val="18"/>
              </w:rPr>
              <w:t>质量方针</w:t>
            </w:r>
          </w:p>
        </w:tc>
      </w:tr>
      <w:tr w:rsidR="00811398">
        <w:trPr>
          <w:trHeight w:val="323"/>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5.2.1</w:t>
            </w:r>
            <w:r>
              <w:rPr>
                <w:rFonts w:ascii="宋体" w:hAnsi="宋体" w:cs="宋体" w:hint="eastAsia"/>
                <w:kern w:val="0"/>
                <w:sz w:val="18"/>
                <w:szCs w:val="18"/>
              </w:rPr>
              <w:t>设置质量方针</w:t>
            </w:r>
          </w:p>
        </w:tc>
      </w:tr>
      <w:tr w:rsidR="00811398">
        <w:trPr>
          <w:trHeight w:val="248"/>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5.2.2</w:t>
            </w:r>
            <w:r>
              <w:rPr>
                <w:rFonts w:ascii="宋体" w:hAnsi="宋体" w:cs="宋体" w:hint="eastAsia"/>
                <w:kern w:val="0"/>
                <w:sz w:val="18"/>
                <w:szCs w:val="18"/>
              </w:rPr>
              <w:t>质量方针沟通</w:t>
            </w:r>
          </w:p>
        </w:tc>
      </w:tr>
      <w:tr w:rsidR="00811398">
        <w:trPr>
          <w:trHeight w:val="28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5.4 </w:t>
            </w:r>
            <w:r>
              <w:rPr>
                <w:rFonts w:ascii="宋体" w:hAnsi="宋体" w:cs="宋体" w:hint="eastAsia"/>
                <w:kern w:val="0"/>
                <w:sz w:val="18"/>
                <w:szCs w:val="18"/>
              </w:rPr>
              <w:t>策划</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 </w:t>
            </w:r>
            <w:r>
              <w:rPr>
                <w:rFonts w:ascii="宋体" w:hAnsi="宋体" w:cs="宋体" w:hint="eastAsia"/>
                <w:kern w:val="0"/>
                <w:sz w:val="18"/>
                <w:szCs w:val="18"/>
              </w:rPr>
              <w:t>质量管理体系策划</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5.4.1 </w:t>
            </w:r>
            <w:r>
              <w:rPr>
                <w:rFonts w:ascii="宋体" w:hAnsi="宋体" w:cs="宋体" w:hint="eastAsia"/>
                <w:kern w:val="0"/>
                <w:sz w:val="18"/>
                <w:szCs w:val="18"/>
              </w:rPr>
              <w:t>质量目标</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6.2 </w:t>
            </w:r>
            <w:r>
              <w:rPr>
                <w:rFonts w:ascii="宋体" w:hAnsi="宋体" w:cs="宋体" w:hint="eastAsia"/>
                <w:kern w:val="0"/>
                <w:sz w:val="18"/>
                <w:szCs w:val="18"/>
              </w:rPr>
              <w:t>质量目标及其实现策划</w:t>
            </w:r>
          </w:p>
        </w:tc>
      </w:tr>
      <w:tr w:rsidR="00811398">
        <w:trPr>
          <w:trHeight w:val="281"/>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lastRenderedPageBreak/>
              <w:t xml:space="preserve">5.4.2 </w:t>
            </w:r>
            <w:r>
              <w:rPr>
                <w:rFonts w:ascii="宋体" w:hAnsi="宋体" w:cs="宋体" w:hint="eastAsia"/>
                <w:kern w:val="0"/>
                <w:sz w:val="18"/>
                <w:szCs w:val="18"/>
              </w:rPr>
              <w:t>质量管理体系的策划</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6</w:t>
            </w:r>
            <w:r>
              <w:rPr>
                <w:rFonts w:ascii="宋体" w:hAnsi="宋体" w:cs="宋体" w:hint="eastAsia"/>
                <w:kern w:val="0"/>
                <w:sz w:val="18"/>
                <w:szCs w:val="18"/>
              </w:rPr>
              <w:t>质量管理体系策划</w:t>
            </w:r>
          </w:p>
        </w:tc>
      </w:tr>
      <w:tr w:rsidR="00811398">
        <w:trPr>
          <w:trHeight w:val="322"/>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6.1</w:t>
            </w:r>
            <w:r>
              <w:rPr>
                <w:rFonts w:ascii="宋体" w:hAnsi="宋体" w:cs="宋体" w:hint="eastAsia"/>
                <w:kern w:val="0"/>
                <w:sz w:val="18"/>
                <w:szCs w:val="18"/>
              </w:rPr>
              <w:t>应对风险和机遇的措施</w:t>
            </w:r>
          </w:p>
        </w:tc>
      </w:tr>
      <w:tr w:rsidR="00811398">
        <w:trPr>
          <w:trHeight w:val="302"/>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6.3 </w:t>
            </w:r>
            <w:r>
              <w:rPr>
                <w:rFonts w:ascii="宋体" w:hAnsi="宋体" w:cs="宋体" w:hint="eastAsia"/>
                <w:kern w:val="0"/>
                <w:sz w:val="18"/>
                <w:szCs w:val="18"/>
              </w:rPr>
              <w:t>变更策划</w:t>
            </w:r>
          </w:p>
        </w:tc>
      </w:tr>
      <w:tr w:rsidR="00811398">
        <w:trPr>
          <w:trHeight w:val="28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5.5 </w:t>
            </w:r>
            <w:r>
              <w:rPr>
                <w:rFonts w:ascii="宋体" w:hAnsi="宋体" w:cs="宋体" w:hint="eastAsia"/>
                <w:kern w:val="0"/>
                <w:sz w:val="18"/>
                <w:szCs w:val="18"/>
              </w:rPr>
              <w:t>职责，权限和沟通</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 </w:t>
            </w:r>
            <w:r>
              <w:rPr>
                <w:rFonts w:ascii="宋体" w:hAnsi="宋体" w:cs="宋体" w:hint="eastAsia"/>
                <w:kern w:val="0"/>
                <w:sz w:val="18"/>
                <w:szCs w:val="18"/>
              </w:rPr>
              <w:t>领导</w:t>
            </w:r>
          </w:p>
        </w:tc>
      </w:tr>
      <w:tr w:rsidR="00811398">
        <w:trPr>
          <w:trHeight w:val="27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5.5.1 </w:t>
            </w:r>
            <w:r>
              <w:rPr>
                <w:rFonts w:ascii="宋体" w:hAnsi="宋体" w:cs="宋体" w:hint="eastAsia"/>
                <w:kern w:val="0"/>
                <w:sz w:val="18"/>
                <w:szCs w:val="18"/>
              </w:rPr>
              <w:t>职责和权限</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5.3 </w:t>
            </w:r>
            <w:r>
              <w:rPr>
                <w:rFonts w:ascii="宋体" w:hAnsi="宋体" w:cs="宋体" w:hint="eastAsia"/>
                <w:kern w:val="0"/>
                <w:sz w:val="18"/>
                <w:szCs w:val="18"/>
              </w:rPr>
              <w:t>组织角色、职责和权限</w:t>
            </w:r>
          </w:p>
        </w:tc>
      </w:tr>
      <w:tr w:rsidR="00811398">
        <w:trPr>
          <w:trHeight w:val="288"/>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5.5.2 </w:t>
            </w:r>
            <w:r>
              <w:rPr>
                <w:rFonts w:ascii="宋体" w:hAnsi="宋体" w:cs="宋体" w:hint="eastAsia"/>
                <w:kern w:val="0"/>
                <w:sz w:val="18"/>
                <w:szCs w:val="18"/>
              </w:rPr>
              <w:t>管理者代表</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5.3 </w:t>
            </w:r>
            <w:r>
              <w:rPr>
                <w:rFonts w:ascii="宋体" w:hAnsi="宋体" w:cs="宋体" w:hint="eastAsia"/>
                <w:kern w:val="0"/>
                <w:sz w:val="18"/>
                <w:szCs w:val="18"/>
              </w:rPr>
              <w:t>组织角色、职责和权限</w:t>
            </w:r>
          </w:p>
        </w:tc>
      </w:tr>
      <w:tr w:rsidR="00811398">
        <w:trPr>
          <w:trHeight w:val="25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5.5.3 </w:t>
            </w:r>
            <w:r>
              <w:rPr>
                <w:rFonts w:ascii="宋体" w:hAnsi="宋体" w:cs="宋体" w:hint="eastAsia"/>
                <w:kern w:val="0"/>
                <w:sz w:val="18"/>
                <w:szCs w:val="18"/>
              </w:rPr>
              <w:t>内部沟通</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7.4 </w:t>
            </w:r>
            <w:r>
              <w:rPr>
                <w:rFonts w:ascii="宋体" w:hAnsi="宋体" w:cs="宋体" w:hint="eastAsia"/>
                <w:kern w:val="0"/>
                <w:sz w:val="18"/>
                <w:szCs w:val="18"/>
              </w:rPr>
              <w:t>沟通</w:t>
            </w:r>
          </w:p>
        </w:tc>
      </w:tr>
      <w:tr w:rsidR="00811398">
        <w:trPr>
          <w:trHeight w:val="25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5.6 </w:t>
            </w:r>
            <w:r>
              <w:rPr>
                <w:rFonts w:ascii="宋体" w:hAnsi="宋体" w:cs="宋体" w:hint="eastAsia"/>
                <w:kern w:val="0"/>
                <w:sz w:val="18"/>
                <w:szCs w:val="18"/>
              </w:rPr>
              <w:t>管理审评</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9.3 </w:t>
            </w:r>
            <w:r>
              <w:rPr>
                <w:rFonts w:ascii="宋体" w:hAnsi="宋体" w:cs="宋体" w:hint="eastAsia"/>
                <w:kern w:val="0"/>
                <w:sz w:val="18"/>
                <w:szCs w:val="18"/>
              </w:rPr>
              <w:t>管理审评</w:t>
            </w:r>
          </w:p>
        </w:tc>
      </w:tr>
      <w:tr w:rsidR="00811398">
        <w:trPr>
          <w:trHeight w:val="22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5.6.1 </w:t>
            </w:r>
            <w:r>
              <w:rPr>
                <w:rFonts w:ascii="宋体" w:hAnsi="宋体" w:cs="宋体" w:hint="eastAsia"/>
                <w:kern w:val="0"/>
                <w:sz w:val="18"/>
                <w:szCs w:val="18"/>
              </w:rPr>
              <w:t>总则</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9.3.1 </w:t>
            </w:r>
            <w:r>
              <w:rPr>
                <w:rFonts w:ascii="宋体" w:hAnsi="宋体" w:cs="宋体" w:hint="eastAsia"/>
                <w:kern w:val="0"/>
                <w:sz w:val="18"/>
                <w:szCs w:val="18"/>
              </w:rPr>
              <w:t>总则</w:t>
            </w:r>
          </w:p>
        </w:tc>
      </w:tr>
      <w:tr w:rsidR="00811398">
        <w:trPr>
          <w:trHeight w:val="24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5.6.2 </w:t>
            </w:r>
            <w:r>
              <w:rPr>
                <w:rFonts w:ascii="宋体" w:hAnsi="宋体" w:cs="宋体" w:hint="eastAsia"/>
                <w:kern w:val="0"/>
                <w:sz w:val="18"/>
                <w:szCs w:val="18"/>
              </w:rPr>
              <w:t>评审输入</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9.3.2 </w:t>
            </w:r>
            <w:r>
              <w:rPr>
                <w:rFonts w:ascii="宋体" w:hAnsi="宋体" w:cs="宋体" w:hint="eastAsia"/>
                <w:kern w:val="0"/>
                <w:sz w:val="18"/>
                <w:szCs w:val="18"/>
              </w:rPr>
              <w:t>评审输入</w:t>
            </w:r>
          </w:p>
        </w:tc>
      </w:tr>
      <w:tr w:rsidR="00811398">
        <w:trPr>
          <w:trHeight w:val="30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5.6.3 </w:t>
            </w:r>
            <w:r>
              <w:rPr>
                <w:rFonts w:ascii="宋体" w:hAnsi="宋体" w:cs="宋体" w:hint="eastAsia"/>
                <w:kern w:val="0"/>
                <w:sz w:val="18"/>
                <w:szCs w:val="18"/>
              </w:rPr>
              <w:t>评审输出</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9.3.3 </w:t>
            </w:r>
            <w:r>
              <w:rPr>
                <w:rFonts w:ascii="宋体" w:hAnsi="宋体" w:cs="宋体" w:hint="eastAsia"/>
                <w:kern w:val="0"/>
                <w:sz w:val="18"/>
                <w:szCs w:val="18"/>
              </w:rPr>
              <w:t>评审输出</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 </w:t>
            </w:r>
            <w:r>
              <w:rPr>
                <w:rFonts w:ascii="宋体" w:hAnsi="宋体" w:cs="宋体" w:hint="eastAsia"/>
                <w:kern w:val="0"/>
                <w:sz w:val="18"/>
                <w:szCs w:val="18"/>
              </w:rPr>
              <w:t>资源管理</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7.1 </w:t>
            </w:r>
            <w:r>
              <w:rPr>
                <w:rFonts w:ascii="宋体" w:hAnsi="宋体" w:cs="宋体" w:hint="eastAsia"/>
                <w:kern w:val="0"/>
                <w:sz w:val="18"/>
                <w:szCs w:val="18"/>
              </w:rPr>
              <w:t>资源</w:t>
            </w:r>
          </w:p>
        </w:tc>
      </w:tr>
      <w:tr w:rsidR="00811398">
        <w:trPr>
          <w:trHeight w:val="267"/>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6.1 </w:t>
            </w:r>
            <w:r>
              <w:rPr>
                <w:rFonts w:ascii="宋体" w:hAnsi="宋体" w:cs="宋体" w:hint="eastAsia"/>
                <w:kern w:val="0"/>
                <w:sz w:val="18"/>
                <w:szCs w:val="18"/>
              </w:rPr>
              <w:t>资源提供</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7.1.1</w:t>
            </w:r>
            <w:r>
              <w:rPr>
                <w:rFonts w:ascii="宋体" w:hAnsi="宋体" w:cs="宋体" w:hint="eastAsia"/>
                <w:kern w:val="0"/>
                <w:sz w:val="18"/>
                <w:szCs w:val="18"/>
              </w:rPr>
              <w:t>总则</w:t>
            </w:r>
          </w:p>
        </w:tc>
      </w:tr>
      <w:tr w:rsidR="00811398">
        <w:trPr>
          <w:trHeight w:val="323"/>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7.1.2</w:t>
            </w:r>
            <w:r>
              <w:rPr>
                <w:rFonts w:ascii="宋体" w:hAnsi="宋体" w:cs="宋体" w:hint="eastAsia"/>
                <w:kern w:val="0"/>
                <w:sz w:val="18"/>
                <w:szCs w:val="18"/>
              </w:rPr>
              <w:t>人</w:t>
            </w:r>
          </w:p>
        </w:tc>
      </w:tr>
      <w:tr w:rsidR="00811398">
        <w:trPr>
          <w:trHeight w:val="315"/>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6.2 </w:t>
            </w:r>
            <w:r>
              <w:rPr>
                <w:rFonts w:ascii="宋体" w:hAnsi="宋体" w:cs="宋体" w:hint="eastAsia"/>
                <w:kern w:val="0"/>
                <w:sz w:val="18"/>
                <w:szCs w:val="18"/>
              </w:rPr>
              <w:t>人力资源</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7.2</w:t>
            </w:r>
            <w:r>
              <w:rPr>
                <w:rFonts w:ascii="宋体" w:hAnsi="宋体" w:cs="宋体" w:hint="eastAsia"/>
                <w:kern w:val="0"/>
                <w:sz w:val="18"/>
                <w:szCs w:val="18"/>
              </w:rPr>
              <w:t>能力</w:t>
            </w:r>
          </w:p>
        </w:tc>
      </w:tr>
      <w:tr w:rsidR="00811398">
        <w:trPr>
          <w:trHeight w:val="261"/>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7.3</w:t>
            </w:r>
            <w:r>
              <w:rPr>
                <w:rFonts w:ascii="宋体" w:hAnsi="宋体" w:cs="宋体" w:hint="eastAsia"/>
                <w:kern w:val="0"/>
                <w:sz w:val="18"/>
                <w:szCs w:val="18"/>
              </w:rPr>
              <w:t>意识</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6.3 </w:t>
            </w:r>
            <w:r>
              <w:rPr>
                <w:rFonts w:ascii="宋体" w:hAnsi="宋体" w:cs="宋体" w:hint="eastAsia"/>
                <w:kern w:val="0"/>
                <w:sz w:val="18"/>
                <w:szCs w:val="18"/>
              </w:rPr>
              <w:t>基础设施</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7.1.3 </w:t>
            </w:r>
            <w:r>
              <w:rPr>
                <w:rFonts w:ascii="宋体" w:hAnsi="宋体" w:cs="宋体" w:hint="eastAsia"/>
                <w:kern w:val="0"/>
                <w:sz w:val="18"/>
                <w:szCs w:val="18"/>
              </w:rPr>
              <w:t>基础设施</w:t>
            </w:r>
          </w:p>
        </w:tc>
      </w:tr>
      <w:tr w:rsidR="00811398">
        <w:trPr>
          <w:trHeight w:val="32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6.4 </w:t>
            </w:r>
            <w:r>
              <w:rPr>
                <w:rFonts w:ascii="宋体" w:hAnsi="宋体" w:cs="宋体" w:hint="eastAsia"/>
                <w:kern w:val="0"/>
                <w:sz w:val="18"/>
                <w:szCs w:val="18"/>
              </w:rPr>
              <w:t>工作环境和污染控制</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7.1.4 </w:t>
            </w:r>
            <w:r>
              <w:rPr>
                <w:rFonts w:ascii="宋体" w:hAnsi="宋体" w:cs="宋体" w:hint="eastAsia"/>
                <w:kern w:val="0"/>
                <w:sz w:val="18"/>
                <w:szCs w:val="18"/>
              </w:rPr>
              <w:t>过程作业环境</w:t>
            </w:r>
          </w:p>
        </w:tc>
      </w:tr>
      <w:tr w:rsidR="00811398">
        <w:trPr>
          <w:trHeight w:val="27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 </w:t>
            </w:r>
            <w:r>
              <w:rPr>
                <w:rFonts w:ascii="宋体" w:hAnsi="宋体" w:cs="宋体" w:hint="eastAsia"/>
                <w:kern w:val="0"/>
                <w:sz w:val="18"/>
                <w:szCs w:val="18"/>
              </w:rPr>
              <w:t>产品实现</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 </w:t>
            </w:r>
            <w:r>
              <w:rPr>
                <w:rFonts w:ascii="宋体" w:hAnsi="宋体" w:cs="宋体" w:hint="eastAsia"/>
                <w:kern w:val="0"/>
                <w:sz w:val="18"/>
                <w:szCs w:val="18"/>
              </w:rPr>
              <w:t>运作</w:t>
            </w:r>
          </w:p>
        </w:tc>
      </w:tr>
      <w:tr w:rsidR="00811398">
        <w:trPr>
          <w:trHeight w:val="26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7.1 </w:t>
            </w:r>
            <w:r>
              <w:rPr>
                <w:rFonts w:ascii="宋体" w:hAnsi="宋体" w:cs="宋体" w:hint="eastAsia"/>
                <w:kern w:val="0"/>
                <w:sz w:val="18"/>
                <w:szCs w:val="18"/>
              </w:rPr>
              <w:t>产品实现策划</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8.1 </w:t>
            </w:r>
            <w:r>
              <w:rPr>
                <w:rFonts w:ascii="宋体" w:hAnsi="宋体" w:cs="宋体" w:hint="eastAsia"/>
                <w:kern w:val="0"/>
                <w:sz w:val="18"/>
                <w:szCs w:val="18"/>
              </w:rPr>
              <w:t>运作策划和控制</w:t>
            </w:r>
          </w:p>
        </w:tc>
      </w:tr>
      <w:tr w:rsidR="00811398">
        <w:trPr>
          <w:trHeight w:val="500"/>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7.2 </w:t>
            </w:r>
            <w:r>
              <w:rPr>
                <w:rFonts w:ascii="宋体" w:hAnsi="宋体" w:cs="宋体" w:hint="eastAsia"/>
                <w:kern w:val="0"/>
                <w:sz w:val="18"/>
                <w:szCs w:val="18"/>
              </w:rPr>
              <w:t>与顾客有关过程</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 </w:t>
            </w:r>
            <w:r>
              <w:rPr>
                <w:rFonts w:ascii="宋体" w:hAnsi="宋体" w:cs="宋体" w:hint="eastAsia"/>
                <w:kern w:val="0"/>
                <w:sz w:val="18"/>
                <w:szCs w:val="18"/>
              </w:rPr>
              <w:t>产品和服务要求的确定</w:t>
            </w:r>
          </w:p>
        </w:tc>
      </w:tr>
      <w:tr w:rsidR="00811398">
        <w:trPr>
          <w:trHeight w:val="323"/>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7.2.1</w:t>
            </w:r>
            <w:r>
              <w:rPr>
                <w:rFonts w:ascii="宋体" w:hAnsi="宋体" w:cs="宋体" w:hint="eastAsia"/>
                <w:kern w:val="0"/>
                <w:sz w:val="18"/>
                <w:szCs w:val="18"/>
              </w:rPr>
              <w:t>与产品有关要求的确定</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8.2.2 </w:t>
            </w:r>
            <w:r>
              <w:rPr>
                <w:rFonts w:ascii="宋体" w:hAnsi="宋体" w:cs="宋体" w:hint="eastAsia"/>
                <w:kern w:val="0"/>
                <w:sz w:val="18"/>
                <w:szCs w:val="18"/>
              </w:rPr>
              <w:t>与产品和服务有关要求的确定</w:t>
            </w:r>
          </w:p>
        </w:tc>
      </w:tr>
      <w:tr w:rsidR="00811398">
        <w:trPr>
          <w:trHeight w:val="322"/>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7.2.2 </w:t>
            </w:r>
            <w:r>
              <w:rPr>
                <w:rFonts w:ascii="宋体" w:hAnsi="宋体" w:cs="宋体" w:hint="eastAsia"/>
                <w:kern w:val="0"/>
                <w:sz w:val="18"/>
                <w:szCs w:val="18"/>
              </w:rPr>
              <w:t>与产品有关要求的评审</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8.2.3</w:t>
            </w:r>
            <w:r>
              <w:rPr>
                <w:rFonts w:ascii="宋体" w:hAnsi="宋体" w:cs="宋体" w:hint="eastAsia"/>
                <w:kern w:val="0"/>
                <w:sz w:val="18"/>
                <w:szCs w:val="18"/>
              </w:rPr>
              <w:t>产品和服务有关要求的审评</w:t>
            </w:r>
          </w:p>
        </w:tc>
      </w:tr>
      <w:tr w:rsidR="00811398">
        <w:trPr>
          <w:trHeight w:val="27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8.2.4</w:t>
            </w:r>
            <w:r>
              <w:rPr>
                <w:rFonts w:ascii="宋体" w:hAnsi="宋体" w:cs="宋体" w:hint="eastAsia"/>
                <w:kern w:val="0"/>
                <w:sz w:val="18"/>
                <w:szCs w:val="18"/>
              </w:rPr>
              <w:t>产品和服务有关要求的变化</w:t>
            </w:r>
          </w:p>
        </w:tc>
      </w:tr>
      <w:tr w:rsidR="00811398">
        <w:trPr>
          <w:trHeight w:val="343"/>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7.2.3 </w:t>
            </w:r>
            <w:r>
              <w:rPr>
                <w:rFonts w:ascii="宋体" w:hAnsi="宋体" w:cs="宋体" w:hint="eastAsia"/>
                <w:kern w:val="0"/>
                <w:sz w:val="18"/>
                <w:szCs w:val="18"/>
              </w:rPr>
              <w:t>顾客沟通</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8.2.1 </w:t>
            </w:r>
            <w:r>
              <w:rPr>
                <w:rFonts w:ascii="宋体" w:hAnsi="宋体" w:cs="宋体" w:hint="eastAsia"/>
                <w:kern w:val="0"/>
                <w:sz w:val="18"/>
                <w:szCs w:val="18"/>
              </w:rPr>
              <w:t>顾客沟通</w:t>
            </w:r>
          </w:p>
        </w:tc>
      </w:tr>
      <w:tr w:rsidR="00811398">
        <w:trPr>
          <w:trHeight w:val="30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 </w:t>
            </w:r>
            <w:r>
              <w:rPr>
                <w:rFonts w:ascii="宋体" w:hAnsi="宋体" w:cs="宋体" w:hint="eastAsia"/>
                <w:kern w:val="0"/>
                <w:sz w:val="18"/>
                <w:szCs w:val="18"/>
              </w:rPr>
              <w:t>设计与开发</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 </w:t>
            </w:r>
            <w:r>
              <w:rPr>
                <w:rFonts w:ascii="宋体" w:hAnsi="宋体" w:cs="宋体" w:hint="eastAsia"/>
                <w:kern w:val="0"/>
                <w:sz w:val="18"/>
                <w:szCs w:val="18"/>
              </w:rPr>
              <w:t>产品和服务的设计与开发</w:t>
            </w:r>
          </w:p>
        </w:tc>
      </w:tr>
      <w:tr w:rsidR="00811398">
        <w:trPr>
          <w:trHeight w:val="207"/>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7.3.1 </w:t>
            </w:r>
            <w:r>
              <w:rPr>
                <w:rFonts w:ascii="宋体" w:hAnsi="宋体" w:cs="宋体" w:hint="eastAsia"/>
                <w:kern w:val="0"/>
                <w:sz w:val="18"/>
                <w:szCs w:val="18"/>
              </w:rPr>
              <w:t>总则</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8.3.1</w:t>
            </w:r>
            <w:r>
              <w:rPr>
                <w:rFonts w:ascii="宋体" w:hAnsi="宋体" w:cs="宋体" w:hint="eastAsia"/>
                <w:kern w:val="0"/>
                <w:sz w:val="18"/>
                <w:szCs w:val="18"/>
              </w:rPr>
              <w:t xml:space="preserve"> </w:t>
            </w:r>
            <w:r>
              <w:rPr>
                <w:rFonts w:ascii="宋体" w:hAnsi="宋体" w:cs="宋体" w:hint="eastAsia"/>
                <w:kern w:val="0"/>
                <w:sz w:val="18"/>
                <w:szCs w:val="18"/>
              </w:rPr>
              <w:t>总则</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7.3.2 </w:t>
            </w:r>
            <w:r>
              <w:rPr>
                <w:rFonts w:ascii="宋体" w:hAnsi="宋体" w:cs="宋体" w:hint="eastAsia"/>
                <w:kern w:val="0"/>
                <w:sz w:val="18"/>
                <w:szCs w:val="18"/>
              </w:rPr>
              <w:t>设计和开发的策划</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8.3.2 </w:t>
            </w:r>
            <w:r>
              <w:rPr>
                <w:rFonts w:ascii="宋体" w:hAnsi="宋体" w:cs="宋体" w:hint="eastAsia"/>
                <w:kern w:val="0"/>
                <w:sz w:val="18"/>
                <w:szCs w:val="18"/>
              </w:rPr>
              <w:t>设计和开发的策划</w:t>
            </w:r>
          </w:p>
        </w:tc>
      </w:tr>
      <w:tr w:rsidR="00811398">
        <w:trPr>
          <w:trHeight w:val="30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7.3.3 </w:t>
            </w:r>
            <w:r>
              <w:rPr>
                <w:rFonts w:ascii="宋体" w:hAnsi="宋体" w:cs="宋体" w:hint="eastAsia"/>
                <w:kern w:val="0"/>
                <w:sz w:val="18"/>
                <w:szCs w:val="18"/>
              </w:rPr>
              <w:t>设计和开发输入</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8.3.3 </w:t>
            </w:r>
            <w:r>
              <w:rPr>
                <w:rFonts w:ascii="宋体" w:hAnsi="宋体" w:cs="宋体" w:hint="eastAsia"/>
                <w:kern w:val="0"/>
                <w:sz w:val="18"/>
                <w:szCs w:val="18"/>
              </w:rPr>
              <w:t>设计和开发输入</w:t>
            </w:r>
          </w:p>
        </w:tc>
      </w:tr>
      <w:tr w:rsidR="00811398">
        <w:trPr>
          <w:trHeight w:val="28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7.3.4 </w:t>
            </w:r>
            <w:r>
              <w:rPr>
                <w:rFonts w:ascii="宋体" w:hAnsi="宋体" w:cs="宋体" w:hint="eastAsia"/>
                <w:kern w:val="0"/>
                <w:sz w:val="18"/>
                <w:szCs w:val="18"/>
              </w:rPr>
              <w:t>设计和开发输出</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8.3.5 </w:t>
            </w:r>
            <w:r>
              <w:rPr>
                <w:rFonts w:ascii="宋体" w:hAnsi="宋体" w:cs="宋体" w:hint="eastAsia"/>
                <w:kern w:val="0"/>
                <w:sz w:val="18"/>
                <w:szCs w:val="18"/>
              </w:rPr>
              <w:t>设计和开发输出</w:t>
            </w:r>
          </w:p>
        </w:tc>
      </w:tr>
      <w:tr w:rsidR="00811398">
        <w:trPr>
          <w:trHeight w:val="29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7.3.5 </w:t>
            </w:r>
            <w:r>
              <w:rPr>
                <w:rFonts w:ascii="宋体" w:hAnsi="宋体" w:cs="宋体" w:hint="eastAsia"/>
                <w:kern w:val="0"/>
                <w:sz w:val="18"/>
                <w:szCs w:val="18"/>
              </w:rPr>
              <w:t>设计和开发评审</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8.3.4 </w:t>
            </w:r>
            <w:r>
              <w:rPr>
                <w:rFonts w:ascii="宋体" w:hAnsi="宋体" w:cs="宋体" w:hint="eastAsia"/>
                <w:kern w:val="0"/>
                <w:sz w:val="18"/>
                <w:szCs w:val="18"/>
              </w:rPr>
              <w:t>设计和开发控制</w:t>
            </w:r>
          </w:p>
        </w:tc>
      </w:tr>
      <w:tr w:rsidR="00811398">
        <w:trPr>
          <w:trHeight w:val="350"/>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7.3.6 </w:t>
            </w:r>
            <w:r>
              <w:rPr>
                <w:rFonts w:ascii="宋体" w:hAnsi="宋体" w:cs="宋体" w:hint="eastAsia"/>
                <w:kern w:val="0"/>
                <w:sz w:val="18"/>
                <w:szCs w:val="18"/>
              </w:rPr>
              <w:t>设计和开发验证</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8.3.4 </w:t>
            </w:r>
            <w:r>
              <w:rPr>
                <w:rFonts w:ascii="宋体" w:hAnsi="宋体" w:cs="宋体" w:hint="eastAsia"/>
                <w:kern w:val="0"/>
                <w:sz w:val="18"/>
                <w:szCs w:val="18"/>
              </w:rPr>
              <w:t>设计和开发控制</w:t>
            </w:r>
          </w:p>
        </w:tc>
      </w:tr>
      <w:tr w:rsidR="00811398">
        <w:trPr>
          <w:trHeight w:val="30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7.3.7 </w:t>
            </w:r>
            <w:r>
              <w:rPr>
                <w:rFonts w:ascii="宋体" w:hAnsi="宋体" w:cs="宋体" w:hint="eastAsia"/>
                <w:kern w:val="0"/>
                <w:sz w:val="18"/>
                <w:szCs w:val="18"/>
              </w:rPr>
              <w:t>设计开发确认</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8.3.4 </w:t>
            </w:r>
            <w:r>
              <w:rPr>
                <w:rFonts w:ascii="宋体" w:hAnsi="宋体" w:cs="宋体" w:hint="eastAsia"/>
                <w:kern w:val="0"/>
                <w:sz w:val="18"/>
                <w:szCs w:val="18"/>
              </w:rPr>
              <w:t>设计和开发控制</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7.3.8 </w:t>
            </w:r>
            <w:r>
              <w:rPr>
                <w:rFonts w:ascii="宋体" w:hAnsi="宋体" w:cs="宋体" w:hint="eastAsia"/>
                <w:kern w:val="0"/>
                <w:sz w:val="18"/>
                <w:szCs w:val="18"/>
              </w:rPr>
              <w:t>设计和开发转化</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8.3.4 </w:t>
            </w:r>
            <w:r>
              <w:rPr>
                <w:rFonts w:ascii="宋体" w:hAnsi="宋体" w:cs="宋体" w:hint="eastAsia"/>
                <w:kern w:val="0"/>
                <w:sz w:val="18"/>
                <w:szCs w:val="18"/>
              </w:rPr>
              <w:t>设计和开发控制</w:t>
            </w:r>
          </w:p>
        </w:tc>
      </w:tr>
      <w:tr w:rsidR="00811398">
        <w:trPr>
          <w:trHeight w:val="336"/>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7.3.9 </w:t>
            </w:r>
            <w:r>
              <w:rPr>
                <w:rFonts w:ascii="宋体" w:hAnsi="宋体" w:cs="宋体" w:hint="eastAsia"/>
                <w:kern w:val="0"/>
                <w:sz w:val="18"/>
                <w:szCs w:val="18"/>
              </w:rPr>
              <w:t>设计和开发更改控制</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8.3.6 </w:t>
            </w:r>
            <w:r>
              <w:rPr>
                <w:rFonts w:ascii="宋体" w:hAnsi="宋体" w:cs="宋体" w:hint="eastAsia"/>
                <w:kern w:val="0"/>
                <w:sz w:val="18"/>
                <w:szCs w:val="18"/>
              </w:rPr>
              <w:t>设计和开发变更</w:t>
            </w:r>
          </w:p>
        </w:tc>
      </w:tr>
      <w:tr w:rsidR="00811398">
        <w:trPr>
          <w:trHeight w:val="27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8.5.6 </w:t>
            </w:r>
            <w:r>
              <w:rPr>
                <w:rFonts w:ascii="宋体" w:hAnsi="宋体" w:cs="宋体" w:hint="eastAsia"/>
                <w:kern w:val="0"/>
                <w:sz w:val="18"/>
                <w:szCs w:val="18"/>
              </w:rPr>
              <w:t>变更控制</w:t>
            </w:r>
          </w:p>
        </w:tc>
      </w:tr>
      <w:tr w:rsidR="00811398">
        <w:trPr>
          <w:trHeight w:val="30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7.3.10 </w:t>
            </w:r>
            <w:r>
              <w:rPr>
                <w:rFonts w:ascii="宋体" w:hAnsi="宋体" w:cs="宋体" w:hint="eastAsia"/>
                <w:kern w:val="0"/>
                <w:sz w:val="18"/>
                <w:szCs w:val="18"/>
              </w:rPr>
              <w:t>设计和开发文件</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7.5.3 </w:t>
            </w:r>
            <w:r>
              <w:rPr>
                <w:rFonts w:ascii="宋体" w:hAnsi="宋体" w:cs="宋体" w:hint="eastAsia"/>
                <w:kern w:val="0"/>
                <w:sz w:val="18"/>
                <w:szCs w:val="18"/>
              </w:rPr>
              <w:t>文件信息控制</w:t>
            </w:r>
          </w:p>
        </w:tc>
      </w:tr>
      <w:tr w:rsidR="00811398">
        <w:trPr>
          <w:trHeight w:val="337"/>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7.4 </w:t>
            </w:r>
            <w:r>
              <w:rPr>
                <w:rFonts w:ascii="宋体" w:hAnsi="宋体" w:cs="宋体" w:hint="eastAsia"/>
                <w:kern w:val="0"/>
                <w:sz w:val="18"/>
                <w:szCs w:val="18"/>
              </w:rPr>
              <w:t>采购</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8.4 </w:t>
            </w:r>
            <w:r>
              <w:rPr>
                <w:rFonts w:ascii="宋体" w:hAnsi="宋体" w:cs="宋体" w:hint="eastAsia"/>
                <w:kern w:val="0"/>
                <w:sz w:val="18"/>
                <w:szCs w:val="18"/>
              </w:rPr>
              <w:t>外部供应产品和服务的控制</w:t>
            </w:r>
          </w:p>
        </w:tc>
      </w:tr>
      <w:tr w:rsidR="00811398">
        <w:trPr>
          <w:trHeight w:val="336"/>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7.4.1 </w:t>
            </w:r>
            <w:r>
              <w:rPr>
                <w:rFonts w:ascii="宋体" w:hAnsi="宋体" w:cs="宋体" w:hint="eastAsia"/>
                <w:kern w:val="0"/>
                <w:sz w:val="18"/>
                <w:szCs w:val="18"/>
              </w:rPr>
              <w:t>采购过程</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8.4</w:t>
            </w:r>
            <w:r>
              <w:rPr>
                <w:rFonts w:ascii="宋体" w:hAnsi="宋体" w:cs="宋体" w:hint="eastAsia"/>
                <w:kern w:val="0"/>
                <w:sz w:val="18"/>
                <w:szCs w:val="18"/>
              </w:rPr>
              <w:t>外部供应产品和服务的控制</w:t>
            </w:r>
          </w:p>
        </w:tc>
      </w:tr>
      <w:tr w:rsidR="00811398">
        <w:trPr>
          <w:trHeight w:val="268"/>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8.4.1</w:t>
            </w:r>
            <w:r>
              <w:rPr>
                <w:rFonts w:ascii="宋体" w:hAnsi="宋体" w:cs="宋体" w:hint="eastAsia"/>
                <w:kern w:val="0"/>
                <w:sz w:val="18"/>
                <w:szCs w:val="18"/>
              </w:rPr>
              <w:t>总则</w:t>
            </w:r>
          </w:p>
        </w:tc>
      </w:tr>
      <w:tr w:rsidR="00811398">
        <w:trPr>
          <w:trHeight w:val="316"/>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8.4.2</w:t>
            </w:r>
            <w:r>
              <w:rPr>
                <w:rFonts w:ascii="宋体" w:hAnsi="宋体" w:cs="宋体" w:hint="eastAsia"/>
                <w:kern w:val="0"/>
                <w:sz w:val="18"/>
                <w:szCs w:val="18"/>
              </w:rPr>
              <w:t>外部供应控制类型和程度</w:t>
            </w:r>
          </w:p>
        </w:tc>
      </w:tr>
      <w:tr w:rsidR="00811398">
        <w:trPr>
          <w:trHeight w:val="38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lastRenderedPageBreak/>
              <w:t xml:space="preserve">7.4.2 </w:t>
            </w:r>
            <w:r>
              <w:rPr>
                <w:rFonts w:ascii="宋体" w:hAnsi="宋体" w:cs="宋体" w:hint="eastAsia"/>
                <w:kern w:val="0"/>
                <w:sz w:val="18"/>
                <w:szCs w:val="18"/>
              </w:rPr>
              <w:t>采购信息</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8.4.3 </w:t>
            </w:r>
            <w:r>
              <w:rPr>
                <w:rFonts w:ascii="宋体" w:hAnsi="宋体" w:cs="宋体" w:hint="eastAsia"/>
                <w:kern w:val="0"/>
                <w:sz w:val="18"/>
                <w:szCs w:val="18"/>
              </w:rPr>
              <w:t>外部供应商的信息</w:t>
            </w:r>
          </w:p>
        </w:tc>
      </w:tr>
      <w:tr w:rsidR="00811398">
        <w:trPr>
          <w:trHeight w:val="342"/>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7.4.3 </w:t>
            </w:r>
            <w:r>
              <w:rPr>
                <w:rFonts w:ascii="宋体" w:hAnsi="宋体" w:cs="宋体" w:hint="eastAsia"/>
                <w:kern w:val="0"/>
                <w:sz w:val="18"/>
                <w:szCs w:val="18"/>
              </w:rPr>
              <w:t>采购产品的验证</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8.4.2</w:t>
            </w:r>
            <w:r>
              <w:rPr>
                <w:rFonts w:ascii="宋体" w:hAnsi="宋体" w:cs="宋体" w:hint="eastAsia"/>
                <w:kern w:val="0"/>
                <w:sz w:val="18"/>
                <w:szCs w:val="18"/>
              </w:rPr>
              <w:t>外部供应控制类型和程度</w:t>
            </w:r>
          </w:p>
        </w:tc>
      </w:tr>
      <w:tr w:rsidR="00811398">
        <w:trPr>
          <w:trHeight w:val="31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8.4.3</w:t>
            </w:r>
            <w:r>
              <w:rPr>
                <w:rFonts w:ascii="宋体" w:hAnsi="宋体" w:cs="宋体" w:hint="eastAsia"/>
                <w:kern w:val="0"/>
                <w:sz w:val="18"/>
                <w:szCs w:val="18"/>
              </w:rPr>
              <w:t>外部供应商的信息</w:t>
            </w:r>
          </w:p>
        </w:tc>
      </w:tr>
      <w:tr w:rsidR="00811398">
        <w:trPr>
          <w:trHeight w:val="27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8.6 </w:t>
            </w:r>
            <w:r>
              <w:rPr>
                <w:rFonts w:ascii="宋体" w:hAnsi="宋体" w:cs="宋体" w:hint="eastAsia"/>
                <w:kern w:val="0"/>
                <w:sz w:val="18"/>
                <w:szCs w:val="18"/>
              </w:rPr>
              <w:t>产品和服务实现</w:t>
            </w:r>
          </w:p>
        </w:tc>
      </w:tr>
      <w:tr w:rsidR="00811398">
        <w:trPr>
          <w:trHeight w:val="268"/>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 </w:t>
            </w:r>
            <w:r>
              <w:rPr>
                <w:rFonts w:ascii="宋体" w:hAnsi="宋体" w:cs="宋体" w:hint="eastAsia"/>
                <w:kern w:val="0"/>
                <w:sz w:val="18"/>
                <w:szCs w:val="18"/>
              </w:rPr>
              <w:t>产品和服务提供</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 </w:t>
            </w:r>
            <w:r>
              <w:rPr>
                <w:rFonts w:ascii="宋体" w:hAnsi="宋体" w:cs="宋体" w:hint="eastAsia"/>
                <w:kern w:val="0"/>
                <w:sz w:val="18"/>
                <w:szCs w:val="18"/>
              </w:rPr>
              <w:t>产品和服务的放行</w:t>
            </w:r>
          </w:p>
        </w:tc>
      </w:tr>
      <w:tr w:rsidR="00811398">
        <w:trPr>
          <w:trHeight w:val="30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7.5.1 </w:t>
            </w:r>
            <w:r>
              <w:rPr>
                <w:rFonts w:ascii="宋体" w:hAnsi="宋体" w:cs="宋体" w:hint="eastAsia"/>
                <w:kern w:val="0"/>
                <w:sz w:val="18"/>
                <w:szCs w:val="18"/>
              </w:rPr>
              <w:t>产品和服务提供控制</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8.5.1 </w:t>
            </w:r>
            <w:r>
              <w:rPr>
                <w:rFonts w:ascii="宋体" w:hAnsi="宋体" w:cs="宋体" w:hint="eastAsia"/>
                <w:kern w:val="0"/>
                <w:sz w:val="18"/>
                <w:szCs w:val="18"/>
              </w:rPr>
              <w:t>产品和服务提供控制</w:t>
            </w:r>
          </w:p>
        </w:tc>
      </w:tr>
      <w:tr w:rsidR="00811398">
        <w:trPr>
          <w:trHeight w:val="27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7.5.2 </w:t>
            </w:r>
            <w:r>
              <w:rPr>
                <w:rFonts w:ascii="宋体" w:hAnsi="宋体" w:cs="宋体" w:hint="eastAsia"/>
                <w:kern w:val="0"/>
                <w:sz w:val="18"/>
                <w:szCs w:val="18"/>
              </w:rPr>
              <w:t>产品清洁</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无等同条款</w:t>
            </w:r>
          </w:p>
        </w:tc>
      </w:tr>
      <w:tr w:rsidR="00811398">
        <w:trPr>
          <w:trHeight w:val="26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7.5.3 </w:t>
            </w:r>
            <w:r>
              <w:rPr>
                <w:rFonts w:ascii="宋体" w:hAnsi="宋体" w:cs="宋体" w:hint="eastAsia"/>
                <w:kern w:val="0"/>
                <w:sz w:val="18"/>
                <w:szCs w:val="18"/>
              </w:rPr>
              <w:t>安装活动</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无等同条款</w:t>
            </w:r>
          </w:p>
        </w:tc>
      </w:tr>
      <w:tr w:rsidR="00811398">
        <w:trPr>
          <w:trHeight w:val="28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7.5.4 </w:t>
            </w:r>
            <w:r>
              <w:rPr>
                <w:rFonts w:ascii="宋体" w:hAnsi="宋体" w:cs="宋体" w:hint="eastAsia"/>
                <w:kern w:val="0"/>
                <w:sz w:val="18"/>
                <w:szCs w:val="18"/>
              </w:rPr>
              <w:t>服务活动</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无等同条款</w:t>
            </w:r>
          </w:p>
        </w:tc>
      </w:tr>
      <w:tr w:rsidR="00811398">
        <w:trPr>
          <w:trHeight w:val="268"/>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7.5.5 </w:t>
            </w:r>
            <w:r>
              <w:rPr>
                <w:rFonts w:ascii="宋体" w:hAnsi="宋体" w:cs="宋体" w:hint="eastAsia"/>
                <w:kern w:val="0"/>
                <w:sz w:val="18"/>
                <w:szCs w:val="18"/>
              </w:rPr>
              <w:t>无菌产品特殊要求</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无等同条款</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7.5.6 </w:t>
            </w:r>
            <w:r>
              <w:rPr>
                <w:rFonts w:ascii="宋体" w:hAnsi="宋体" w:cs="宋体" w:hint="eastAsia"/>
                <w:kern w:val="0"/>
                <w:sz w:val="18"/>
                <w:szCs w:val="18"/>
              </w:rPr>
              <w:t>产品和服务提供验证过程</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8.5.1 </w:t>
            </w:r>
            <w:r>
              <w:rPr>
                <w:rFonts w:ascii="宋体" w:hAnsi="宋体" w:cs="宋体" w:hint="eastAsia"/>
                <w:kern w:val="0"/>
                <w:sz w:val="18"/>
                <w:szCs w:val="18"/>
              </w:rPr>
              <w:t>产品和服务提供控制</w:t>
            </w:r>
          </w:p>
        </w:tc>
      </w:tr>
      <w:tr w:rsidR="00811398">
        <w:trPr>
          <w:trHeight w:val="293"/>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7.5.7 </w:t>
            </w:r>
            <w:r>
              <w:rPr>
                <w:rFonts w:ascii="宋体" w:hAnsi="宋体" w:cs="宋体" w:hint="eastAsia"/>
                <w:kern w:val="0"/>
                <w:sz w:val="18"/>
                <w:szCs w:val="18"/>
              </w:rPr>
              <w:t>灭菌和无菌屏障系统验证过程的特殊要求</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无等同条款</w:t>
            </w:r>
          </w:p>
        </w:tc>
      </w:tr>
      <w:tr w:rsidR="00811398">
        <w:trPr>
          <w:trHeight w:val="24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7.5.8 </w:t>
            </w:r>
            <w:r>
              <w:rPr>
                <w:rFonts w:ascii="宋体" w:hAnsi="宋体" w:cs="宋体" w:hint="eastAsia"/>
                <w:kern w:val="0"/>
                <w:sz w:val="18"/>
                <w:szCs w:val="18"/>
              </w:rPr>
              <w:t>识别</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8.5.2 </w:t>
            </w:r>
            <w:r>
              <w:rPr>
                <w:rFonts w:ascii="宋体" w:hAnsi="宋体" w:cs="宋体" w:hint="eastAsia"/>
                <w:kern w:val="0"/>
                <w:sz w:val="18"/>
                <w:szCs w:val="18"/>
              </w:rPr>
              <w:t>识别和可追溯性</w:t>
            </w:r>
          </w:p>
        </w:tc>
      </w:tr>
      <w:tr w:rsidR="00811398">
        <w:trPr>
          <w:trHeight w:val="316"/>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7.5.9 </w:t>
            </w:r>
            <w:r>
              <w:rPr>
                <w:rFonts w:ascii="宋体" w:hAnsi="宋体" w:cs="宋体" w:hint="eastAsia"/>
                <w:kern w:val="0"/>
                <w:sz w:val="18"/>
                <w:szCs w:val="18"/>
              </w:rPr>
              <w:t>可追溯性</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8.5.2 </w:t>
            </w:r>
            <w:r>
              <w:rPr>
                <w:rFonts w:ascii="宋体" w:hAnsi="宋体" w:cs="宋体" w:hint="eastAsia"/>
                <w:kern w:val="0"/>
                <w:sz w:val="18"/>
                <w:szCs w:val="18"/>
              </w:rPr>
              <w:t>识别和可追溯性</w:t>
            </w:r>
          </w:p>
        </w:tc>
      </w:tr>
      <w:tr w:rsidR="00811398">
        <w:trPr>
          <w:trHeight w:val="337"/>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7.5.10 </w:t>
            </w:r>
            <w:r>
              <w:rPr>
                <w:rFonts w:ascii="宋体" w:hAnsi="宋体" w:cs="宋体" w:hint="eastAsia"/>
                <w:kern w:val="0"/>
                <w:sz w:val="18"/>
                <w:szCs w:val="18"/>
              </w:rPr>
              <w:t>顾客财产</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8.5.3 </w:t>
            </w:r>
            <w:r>
              <w:rPr>
                <w:rFonts w:ascii="宋体" w:hAnsi="宋体" w:cs="宋体" w:hint="eastAsia"/>
                <w:kern w:val="0"/>
                <w:sz w:val="18"/>
                <w:szCs w:val="18"/>
              </w:rPr>
              <w:t>属于顾客或外部供应商的财产</w:t>
            </w:r>
          </w:p>
        </w:tc>
      </w:tr>
      <w:tr w:rsidR="00811398">
        <w:trPr>
          <w:trHeight w:val="27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7.5.11 </w:t>
            </w:r>
            <w:r>
              <w:rPr>
                <w:rFonts w:ascii="宋体" w:hAnsi="宋体" w:cs="宋体" w:hint="eastAsia"/>
                <w:kern w:val="0"/>
                <w:sz w:val="18"/>
                <w:szCs w:val="18"/>
              </w:rPr>
              <w:t>产品防护</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8.5.4 </w:t>
            </w:r>
            <w:r>
              <w:rPr>
                <w:rFonts w:ascii="宋体" w:hAnsi="宋体" w:cs="宋体" w:hint="eastAsia"/>
                <w:kern w:val="0"/>
                <w:sz w:val="18"/>
                <w:szCs w:val="18"/>
              </w:rPr>
              <w:t>防护</w:t>
            </w:r>
          </w:p>
        </w:tc>
      </w:tr>
      <w:tr w:rsidR="00811398">
        <w:trPr>
          <w:trHeight w:val="343"/>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7.6 </w:t>
            </w:r>
            <w:r>
              <w:rPr>
                <w:rFonts w:ascii="宋体" w:hAnsi="宋体" w:cs="宋体" w:hint="eastAsia"/>
                <w:kern w:val="0"/>
                <w:sz w:val="18"/>
                <w:szCs w:val="18"/>
              </w:rPr>
              <w:t>监视和测量装置的控制</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7.1.5 </w:t>
            </w:r>
            <w:r>
              <w:rPr>
                <w:rFonts w:ascii="宋体" w:hAnsi="宋体" w:cs="宋体" w:hint="eastAsia"/>
                <w:kern w:val="0"/>
                <w:sz w:val="18"/>
                <w:szCs w:val="18"/>
              </w:rPr>
              <w:t>监视和测试资源</w:t>
            </w:r>
          </w:p>
        </w:tc>
      </w:tr>
      <w:tr w:rsidR="00811398">
        <w:trPr>
          <w:trHeight w:val="316"/>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 </w:t>
            </w:r>
            <w:r>
              <w:rPr>
                <w:rFonts w:ascii="宋体" w:hAnsi="宋体" w:cs="宋体" w:hint="eastAsia"/>
                <w:kern w:val="0"/>
                <w:sz w:val="18"/>
                <w:szCs w:val="18"/>
              </w:rPr>
              <w:t>测量、分析和改进</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9</w:t>
            </w:r>
            <w:r>
              <w:rPr>
                <w:rFonts w:ascii="宋体" w:hAnsi="宋体" w:cs="宋体" w:hint="eastAsia"/>
                <w:kern w:val="0"/>
                <w:sz w:val="18"/>
                <w:szCs w:val="18"/>
              </w:rPr>
              <w:t>绩效评价</w:t>
            </w:r>
          </w:p>
        </w:tc>
      </w:tr>
      <w:tr w:rsidR="00811398">
        <w:trPr>
          <w:trHeight w:val="323"/>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9.1</w:t>
            </w:r>
            <w:r>
              <w:rPr>
                <w:rFonts w:ascii="宋体" w:hAnsi="宋体" w:cs="宋体" w:hint="eastAsia"/>
                <w:kern w:val="0"/>
                <w:sz w:val="18"/>
                <w:szCs w:val="18"/>
              </w:rPr>
              <w:t>监视、测量、分析和评价</w:t>
            </w:r>
          </w:p>
        </w:tc>
      </w:tr>
      <w:tr w:rsidR="00811398">
        <w:trPr>
          <w:trHeight w:val="29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8.1 </w:t>
            </w:r>
            <w:r>
              <w:rPr>
                <w:rFonts w:ascii="宋体" w:hAnsi="宋体" w:cs="宋体" w:hint="eastAsia"/>
                <w:kern w:val="0"/>
                <w:sz w:val="18"/>
                <w:szCs w:val="18"/>
              </w:rPr>
              <w:t>总则</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9.1.1 </w:t>
            </w:r>
            <w:r>
              <w:rPr>
                <w:rFonts w:ascii="宋体" w:hAnsi="宋体" w:cs="宋体" w:hint="eastAsia"/>
                <w:kern w:val="0"/>
                <w:sz w:val="18"/>
                <w:szCs w:val="18"/>
              </w:rPr>
              <w:t>总则</w:t>
            </w:r>
          </w:p>
        </w:tc>
      </w:tr>
      <w:tr w:rsidR="00811398">
        <w:trPr>
          <w:trHeight w:val="30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 </w:t>
            </w:r>
            <w:r>
              <w:rPr>
                <w:rFonts w:ascii="宋体" w:hAnsi="宋体" w:cs="宋体" w:hint="eastAsia"/>
                <w:kern w:val="0"/>
                <w:sz w:val="18"/>
                <w:szCs w:val="18"/>
              </w:rPr>
              <w:t>监视和测量</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9.1 </w:t>
            </w:r>
            <w:r>
              <w:rPr>
                <w:rFonts w:ascii="宋体" w:hAnsi="宋体" w:cs="宋体" w:hint="eastAsia"/>
                <w:kern w:val="0"/>
                <w:sz w:val="18"/>
                <w:szCs w:val="18"/>
              </w:rPr>
              <w:t>监视、测量、分析和评价</w:t>
            </w:r>
          </w:p>
        </w:tc>
      </w:tr>
      <w:tr w:rsidR="00811398">
        <w:trPr>
          <w:trHeight w:val="329"/>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8.2.1 </w:t>
            </w:r>
            <w:r>
              <w:rPr>
                <w:rFonts w:ascii="宋体" w:hAnsi="宋体" w:cs="宋体" w:hint="eastAsia"/>
                <w:kern w:val="0"/>
                <w:sz w:val="18"/>
                <w:szCs w:val="18"/>
              </w:rPr>
              <w:t>反馈</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8.5.5 </w:t>
            </w:r>
            <w:r>
              <w:rPr>
                <w:rFonts w:ascii="宋体" w:hAnsi="宋体" w:cs="宋体" w:hint="eastAsia"/>
                <w:kern w:val="0"/>
                <w:sz w:val="18"/>
                <w:szCs w:val="18"/>
              </w:rPr>
              <w:t>交付后活动</w:t>
            </w:r>
          </w:p>
        </w:tc>
      </w:tr>
      <w:tr w:rsidR="00811398">
        <w:trPr>
          <w:trHeight w:val="295"/>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9.1.2 </w:t>
            </w:r>
            <w:r>
              <w:rPr>
                <w:rFonts w:ascii="宋体" w:hAnsi="宋体" w:cs="宋体" w:hint="eastAsia"/>
                <w:kern w:val="0"/>
                <w:sz w:val="18"/>
                <w:szCs w:val="18"/>
              </w:rPr>
              <w:t>顾客满意</w:t>
            </w:r>
          </w:p>
        </w:tc>
      </w:tr>
      <w:tr w:rsidR="00811398">
        <w:trPr>
          <w:trHeight w:val="28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8.2.2 </w:t>
            </w:r>
            <w:r>
              <w:rPr>
                <w:rFonts w:ascii="宋体" w:hAnsi="宋体" w:cs="宋体" w:hint="eastAsia"/>
                <w:kern w:val="0"/>
                <w:sz w:val="18"/>
                <w:szCs w:val="18"/>
              </w:rPr>
              <w:t>投诉处理</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9.1.2 </w:t>
            </w:r>
            <w:r>
              <w:rPr>
                <w:rFonts w:ascii="宋体" w:hAnsi="宋体" w:cs="宋体" w:hint="eastAsia"/>
                <w:kern w:val="0"/>
                <w:sz w:val="18"/>
                <w:szCs w:val="18"/>
              </w:rPr>
              <w:t>顾客满意</w:t>
            </w:r>
          </w:p>
        </w:tc>
      </w:tr>
      <w:tr w:rsidR="00811398">
        <w:trPr>
          <w:trHeight w:val="30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8.2.3 </w:t>
            </w:r>
            <w:r>
              <w:rPr>
                <w:rFonts w:ascii="宋体" w:hAnsi="宋体" w:cs="宋体" w:hint="eastAsia"/>
                <w:kern w:val="0"/>
                <w:sz w:val="18"/>
                <w:szCs w:val="18"/>
              </w:rPr>
              <w:t>向监管机构报告</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8.5.5 </w:t>
            </w:r>
            <w:r>
              <w:rPr>
                <w:rFonts w:ascii="宋体" w:hAnsi="宋体" w:cs="宋体" w:hint="eastAsia"/>
                <w:kern w:val="0"/>
                <w:sz w:val="18"/>
                <w:szCs w:val="18"/>
              </w:rPr>
              <w:t>交付后活动</w:t>
            </w:r>
          </w:p>
        </w:tc>
      </w:tr>
      <w:tr w:rsidR="00811398">
        <w:trPr>
          <w:trHeight w:val="309"/>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8.2.4 </w:t>
            </w:r>
            <w:r>
              <w:rPr>
                <w:rFonts w:ascii="宋体" w:hAnsi="宋体" w:cs="宋体" w:hint="eastAsia"/>
                <w:kern w:val="0"/>
                <w:sz w:val="18"/>
                <w:szCs w:val="18"/>
              </w:rPr>
              <w:t>内部审核</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9.2 </w:t>
            </w:r>
            <w:r>
              <w:rPr>
                <w:rFonts w:ascii="宋体" w:hAnsi="宋体" w:cs="宋体" w:hint="eastAsia"/>
                <w:kern w:val="0"/>
                <w:sz w:val="18"/>
                <w:szCs w:val="18"/>
              </w:rPr>
              <w:t>内部审核</w:t>
            </w:r>
          </w:p>
        </w:tc>
      </w:tr>
      <w:tr w:rsidR="00811398">
        <w:trPr>
          <w:trHeight w:val="29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8.2.5 </w:t>
            </w:r>
            <w:r>
              <w:rPr>
                <w:rFonts w:ascii="宋体" w:hAnsi="宋体" w:cs="宋体" w:hint="eastAsia"/>
                <w:kern w:val="0"/>
                <w:sz w:val="18"/>
                <w:szCs w:val="18"/>
              </w:rPr>
              <w:t>监视和测量的过程</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9.1.1 </w:t>
            </w:r>
            <w:r>
              <w:rPr>
                <w:rFonts w:ascii="宋体" w:hAnsi="宋体" w:cs="宋体" w:hint="eastAsia"/>
                <w:kern w:val="0"/>
                <w:sz w:val="18"/>
                <w:szCs w:val="18"/>
              </w:rPr>
              <w:t>总则</w:t>
            </w:r>
          </w:p>
        </w:tc>
      </w:tr>
      <w:tr w:rsidR="00811398">
        <w:trPr>
          <w:trHeight w:val="268"/>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8.2.6 </w:t>
            </w:r>
            <w:r>
              <w:rPr>
                <w:rFonts w:ascii="宋体" w:hAnsi="宋体" w:cs="宋体" w:hint="eastAsia"/>
                <w:kern w:val="0"/>
                <w:sz w:val="18"/>
                <w:szCs w:val="18"/>
              </w:rPr>
              <w:t>产品的监视和测量</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8.6 </w:t>
            </w:r>
            <w:r>
              <w:rPr>
                <w:rFonts w:ascii="宋体" w:hAnsi="宋体" w:cs="宋体" w:hint="eastAsia"/>
                <w:kern w:val="0"/>
                <w:sz w:val="18"/>
                <w:szCs w:val="18"/>
              </w:rPr>
              <w:t>产品和服务实现</w:t>
            </w:r>
          </w:p>
        </w:tc>
      </w:tr>
      <w:tr w:rsidR="00811398">
        <w:trPr>
          <w:trHeight w:val="291"/>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 </w:t>
            </w:r>
            <w:r>
              <w:rPr>
                <w:rFonts w:ascii="宋体" w:hAnsi="宋体" w:cs="宋体" w:hint="eastAsia"/>
                <w:kern w:val="0"/>
                <w:sz w:val="18"/>
                <w:szCs w:val="18"/>
              </w:rPr>
              <w:t>不合格品的控制</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8.7 </w:t>
            </w:r>
            <w:r>
              <w:rPr>
                <w:rFonts w:ascii="宋体" w:hAnsi="宋体" w:cs="宋体" w:hint="eastAsia"/>
                <w:kern w:val="0"/>
                <w:sz w:val="18"/>
                <w:szCs w:val="18"/>
              </w:rPr>
              <w:t>不合格过程输出、产品和服务的控制</w:t>
            </w:r>
          </w:p>
        </w:tc>
      </w:tr>
      <w:tr w:rsidR="00811398">
        <w:trPr>
          <w:trHeight w:val="302"/>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8.3.1 </w:t>
            </w:r>
            <w:r>
              <w:rPr>
                <w:rFonts w:ascii="宋体" w:hAnsi="宋体" w:cs="宋体" w:hint="eastAsia"/>
                <w:kern w:val="0"/>
                <w:sz w:val="18"/>
                <w:szCs w:val="18"/>
              </w:rPr>
              <w:t>总则</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10.2 </w:t>
            </w:r>
            <w:r>
              <w:rPr>
                <w:rFonts w:ascii="宋体" w:hAnsi="宋体" w:cs="宋体" w:hint="eastAsia"/>
                <w:kern w:val="0"/>
                <w:sz w:val="18"/>
                <w:szCs w:val="18"/>
              </w:rPr>
              <w:t>不合格和纠正措施</w:t>
            </w:r>
          </w:p>
        </w:tc>
      </w:tr>
      <w:tr w:rsidR="00811398">
        <w:trPr>
          <w:trHeight w:val="293"/>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8.3.2 </w:t>
            </w:r>
            <w:r>
              <w:rPr>
                <w:rFonts w:ascii="宋体" w:hAnsi="宋体" w:cs="宋体" w:hint="eastAsia"/>
                <w:kern w:val="0"/>
                <w:sz w:val="18"/>
                <w:szCs w:val="18"/>
              </w:rPr>
              <w:t>交货前发现不合格品的应对措施</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8.7 </w:t>
            </w:r>
            <w:r>
              <w:rPr>
                <w:rFonts w:ascii="宋体" w:hAnsi="宋体" w:cs="宋体" w:hint="eastAsia"/>
                <w:kern w:val="0"/>
                <w:sz w:val="18"/>
                <w:szCs w:val="18"/>
              </w:rPr>
              <w:t>不合格过程输出、产品和服务的控制</w:t>
            </w:r>
          </w:p>
        </w:tc>
      </w:tr>
      <w:tr w:rsidR="00811398">
        <w:trPr>
          <w:trHeight w:val="327"/>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8.3.3 </w:t>
            </w:r>
            <w:r>
              <w:rPr>
                <w:rFonts w:ascii="宋体" w:hAnsi="宋体" w:cs="宋体" w:hint="eastAsia"/>
                <w:kern w:val="0"/>
                <w:sz w:val="18"/>
                <w:szCs w:val="18"/>
              </w:rPr>
              <w:t>交货后发现不合格品的应对措施</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8.7 </w:t>
            </w:r>
            <w:r>
              <w:rPr>
                <w:rFonts w:ascii="宋体" w:hAnsi="宋体" w:cs="宋体" w:hint="eastAsia"/>
                <w:kern w:val="0"/>
                <w:sz w:val="18"/>
                <w:szCs w:val="18"/>
              </w:rPr>
              <w:t>不合格过程输出、产品和服务的控制</w:t>
            </w:r>
          </w:p>
        </w:tc>
      </w:tr>
      <w:tr w:rsidR="00811398">
        <w:trPr>
          <w:trHeight w:val="275"/>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8.4 </w:t>
            </w:r>
            <w:r>
              <w:rPr>
                <w:rFonts w:ascii="宋体" w:hAnsi="宋体" w:cs="宋体" w:hint="eastAsia"/>
                <w:kern w:val="0"/>
                <w:sz w:val="18"/>
                <w:szCs w:val="18"/>
              </w:rPr>
              <w:t>数据分析</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9.1.3 </w:t>
            </w:r>
            <w:r>
              <w:rPr>
                <w:rFonts w:ascii="宋体" w:hAnsi="宋体" w:cs="宋体" w:hint="eastAsia"/>
                <w:kern w:val="0"/>
                <w:sz w:val="18"/>
                <w:szCs w:val="18"/>
              </w:rPr>
              <w:t>分析和评价</w:t>
            </w:r>
          </w:p>
        </w:tc>
      </w:tr>
      <w:tr w:rsidR="00811398">
        <w:trPr>
          <w:trHeight w:val="207"/>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 </w:t>
            </w:r>
            <w:r>
              <w:rPr>
                <w:rFonts w:ascii="宋体" w:hAnsi="宋体" w:cs="宋体" w:hint="eastAsia"/>
                <w:kern w:val="0"/>
                <w:sz w:val="18"/>
                <w:szCs w:val="18"/>
              </w:rPr>
              <w:t>改进</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 </w:t>
            </w:r>
            <w:r>
              <w:rPr>
                <w:rFonts w:ascii="宋体" w:hAnsi="宋体" w:cs="宋体" w:hint="eastAsia"/>
                <w:kern w:val="0"/>
                <w:sz w:val="18"/>
                <w:szCs w:val="18"/>
              </w:rPr>
              <w:t>改进</w:t>
            </w:r>
          </w:p>
        </w:tc>
      </w:tr>
      <w:tr w:rsidR="00811398">
        <w:trPr>
          <w:trHeight w:val="315"/>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8.5.1 </w:t>
            </w:r>
            <w:r>
              <w:rPr>
                <w:rFonts w:ascii="宋体" w:hAnsi="宋体" w:cs="宋体" w:hint="eastAsia"/>
                <w:kern w:val="0"/>
                <w:sz w:val="18"/>
                <w:szCs w:val="18"/>
              </w:rPr>
              <w:t>总则</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10.1 </w:t>
            </w:r>
            <w:r>
              <w:rPr>
                <w:rFonts w:ascii="宋体" w:hAnsi="宋体" w:cs="宋体" w:hint="eastAsia"/>
                <w:kern w:val="0"/>
                <w:sz w:val="18"/>
                <w:szCs w:val="18"/>
              </w:rPr>
              <w:t>总则</w:t>
            </w:r>
          </w:p>
        </w:tc>
      </w:tr>
      <w:tr w:rsidR="00811398">
        <w:trPr>
          <w:trHeight w:val="330"/>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10.3 </w:t>
            </w:r>
            <w:r>
              <w:rPr>
                <w:rFonts w:ascii="宋体" w:hAnsi="宋体" w:cs="宋体" w:hint="eastAsia"/>
                <w:kern w:val="0"/>
                <w:sz w:val="18"/>
                <w:szCs w:val="18"/>
              </w:rPr>
              <w:t>持续改进</w:t>
            </w:r>
          </w:p>
        </w:tc>
      </w:tr>
      <w:tr w:rsidR="00811398">
        <w:trPr>
          <w:trHeight w:val="330"/>
        </w:trPr>
        <w:tc>
          <w:tcPr>
            <w:tcW w:w="4584" w:type="dxa"/>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8.5.2 </w:t>
            </w:r>
            <w:r>
              <w:rPr>
                <w:rFonts w:ascii="宋体" w:hAnsi="宋体" w:cs="宋体" w:hint="eastAsia"/>
                <w:kern w:val="0"/>
                <w:sz w:val="18"/>
                <w:szCs w:val="18"/>
              </w:rPr>
              <w:t>纠正措施</w:t>
            </w: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10.2 </w:t>
            </w:r>
            <w:r>
              <w:rPr>
                <w:rFonts w:ascii="宋体" w:hAnsi="宋体" w:cs="宋体" w:hint="eastAsia"/>
                <w:kern w:val="0"/>
                <w:sz w:val="18"/>
                <w:szCs w:val="18"/>
              </w:rPr>
              <w:t>不合格和纠正措施</w:t>
            </w:r>
          </w:p>
        </w:tc>
      </w:tr>
      <w:tr w:rsidR="00811398">
        <w:trPr>
          <w:trHeight w:val="377"/>
        </w:trPr>
        <w:tc>
          <w:tcPr>
            <w:tcW w:w="4584" w:type="dxa"/>
            <w:vMerge w:val="restart"/>
            <w:tcBorders>
              <w:top w:val="nil"/>
              <w:left w:val="single" w:sz="8" w:space="0" w:color="000000"/>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8.5.3 </w:t>
            </w:r>
            <w:r>
              <w:rPr>
                <w:rFonts w:ascii="宋体" w:hAnsi="宋体" w:cs="宋体" w:hint="eastAsia"/>
                <w:kern w:val="0"/>
                <w:sz w:val="18"/>
                <w:szCs w:val="18"/>
              </w:rPr>
              <w:t>预防措施</w:t>
            </w: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0.3.3 </w:t>
            </w:r>
            <w:r>
              <w:rPr>
                <w:rFonts w:ascii="宋体" w:hAnsi="宋体" w:cs="宋体" w:hint="eastAsia"/>
                <w:kern w:val="0"/>
                <w:sz w:val="18"/>
                <w:szCs w:val="18"/>
              </w:rPr>
              <w:t>基于风险的考虑</w:t>
            </w:r>
          </w:p>
        </w:tc>
      </w:tr>
      <w:tr w:rsidR="00811398">
        <w:trPr>
          <w:trHeight w:val="370"/>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6.1 </w:t>
            </w:r>
            <w:r>
              <w:rPr>
                <w:rFonts w:ascii="宋体" w:hAnsi="宋体" w:cs="宋体" w:hint="eastAsia"/>
                <w:kern w:val="0"/>
                <w:sz w:val="18"/>
                <w:szCs w:val="18"/>
              </w:rPr>
              <w:t>应对风险和机遇的措施</w:t>
            </w:r>
          </w:p>
        </w:tc>
      </w:tr>
      <w:tr w:rsidR="00811398">
        <w:trPr>
          <w:trHeight w:val="349"/>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nil"/>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10.1 </w:t>
            </w:r>
            <w:r>
              <w:rPr>
                <w:rFonts w:ascii="宋体" w:hAnsi="宋体" w:cs="宋体" w:hint="eastAsia"/>
                <w:kern w:val="0"/>
                <w:sz w:val="18"/>
                <w:szCs w:val="18"/>
              </w:rPr>
              <w:t>总则</w:t>
            </w:r>
          </w:p>
        </w:tc>
      </w:tr>
      <w:tr w:rsidR="00811398">
        <w:trPr>
          <w:trHeight w:val="322"/>
        </w:trPr>
        <w:tc>
          <w:tcPr>
            <w:tcW w:w="4584" w:type="dxa"/>
            <w:vMerge/>
            <w:tcBorders>
              <w:top w:val="nil"/>
              <w:left w:val="single" w:sz="8" w:space="0" w:color="000000"/>
              <w:bottom w:val="single" w:sz="8" w:space="0" w:color="000000"/>
              <w:right w:val="single" w:sz="8" w:space="0" w:color="000000"/>
            </w:tcBorders>
            <w:shd w:val="clear" w:color="auto" w:fill="auto"/>
          </w:tcPr>
          <w:p w:rsidR="00811398" w:rsidRDefault="00811398">
            <w:pPr>
              <w:widowControl/>
              <w:jc w:val="center"/>
              <w:rPr>
                <w:rFonts w:ascii="宋体" w:hAnsi="宋体" w:cs="宋体"/>
                <w:kern w:val="0"/>
                <w:sz w:val="18"/>
                <w:szCs w:val="18"/>
              </w:rPr>
            </w:pPr>
          </w:p>
        </w:tc>
        <w:tc>
          <w:tcPr>
            <w:tcW w:w="4584" w:type="dxa"/>
            <w:tcBorders>
              <w:top w:val="nil"/>
              <w:left w:val="nil"/>
              <w:bottom w:val="single" w:sz="8" w:space="0" w:color="000000"/>
              <w:right w:val="single" w:sz="8" w:space="0" w:color="000000"/>
            </w:tcBorders>
            <w:shd w:val="clear" w:color="auto" w:fill="auto"/>
          </w:tcPr>
          <w:p w:rsidR="00811398" w:rsidRDefault="0027101D">
            <w:pPr>
              <w:widowControl/>
              <w:jc w:val="center"/>
              <w:rPr>
                <w:rFonts w:ascii="宋体" w:hAnsi="宋体" w:cs="宋体"/>
                <w:kern w:val="0"/>
                <w:sz w:val="18"/>
                <w:szCs w:val="18"/>
              </w:rPr>
            </w:pPr>
            <w:r>
              <w:rPr>
                <w:rFonts w:ascii="宋体" w:hAnsi="宋体" w:cs="宋体" w:hint="eastAsia"/>
                <w:kern w:val="0"/>
                <w:sz w:val="18"/>
                <w:szCs w:val="18"/>
              </w:rPr>
              <w:t xml:space="preserve">10.3 </w:t>
            </w:r>
            <w:r>
              <w:rPr>
                <w:rFonts w:ascii="宋体" w:hAnsi="宋体" w:cs="宋体" w:hint="eastAsia"/>
                <w:kern w:val="0"/>
                <w:sz w:val="18"/>
                <w:szCs w:val="18"/>
              </w:rPr>
              <w:t>持续改进</w:t>
            </w:r>
          </w:p>
        </w:tc>
      </w:tr>
    </w:tbl>
    <w:p w:rsidR="00811398" w:rsidRDefault="0027101D">
      <w:pPr>
        <w:autoSpaceDE w:val="0"/>
        <w:autoSpaceDN w:val="0"/>
        <w:adjustRightInd w:val="0"/>
        <w:jc w:val="left"/>
        <w:outlineLvl w:val="0"/>
        <w:rPr>
          <w:rFonts w:cs="宋体"/>
          <w:b/>
        </w:rPr>
      </w:pPr>
      <w:bookmarkStart w:id="112" w:name="_Toc664223603_WPSOffice_Level1"/>
      <w:bookmarkStart w:id="113" w:name="_Toc5129"/>
      <w:r>
        <w:rPr>
          <w:rFonts w:cs="宋体" w:hint="eastAsia"/>
          <w:b/>
        </w:rPr>
        <w:lastRenderedPageBreak/>
        <w:t>附件</w:t>
      </w:r>
      <w:r>
        <w:rPr>
          <w:rFonts w:cs="宋体" w:hint="eastAsia"/>
          <w:b/>
        </w:rPr>
        <w:t>3</w:t>
      </w:r>
      <w:r>
        <w:rPr>
          <w:rFonts w:cs="宋体" w:hint="eastAsia"/>
          <w:b/>
        </w:rPr>
        <w:t>：</w:t>
      </w:r>
      <w:r>
        <w:rPr>
          <w:rFonts w:cs="宋体" w:hint="eastAsia"/>
          <w:b/>
        </w:rPr>
        <w:t xml:space="preserve">  </w:t>
      </w:r>
      <w:r>
        <w:rPr>
          <w:rFonts w:cs="宋体" w:hint="eastAsia"/>
          <w:b/>
        </w:rPr>
        <w:t>程序文件清单</w:t>
      </w:r>
      <w:bookmarkEnd w:id="112"/>
      <w:bookmarkEnd w:id="113"/>
    </w:p>
    <w:tbl>
      <w:tblPr>
        <w:tblW w:w="8682" w:type="dxa"/>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4"/>
        <w:gridCol w:w="5036"/>
        <w:gridCol w:w="2662"/>
      </w:tblGrid>
      <w:tr w:rsidR="00811398">
        <w:trPr>
          <w:trHeight w:val="20"/>
        </w:trPr>
        <w:tc>
          <w:tcPr>
            <w:tcW w:w="984" w:type="dxa"/>
            <w:shd w:val="clear" w:color="auto" w:fill="D9D9D9"/>
          </w:tcPr>
          <w:p w:rsidR="00811398" w:rsidRDefault="0027101D">
            <w:pPr>
              <w:autoSpaceDE w:val="0"/>
              <w:autoSpaceDN w:val="0"/>
              <w:adjustRightInd w:val="0"/>
              <w:spacing w:line="360" w:lineRule="auto"/>
              <w:jc w:val="center"/>
              <w:rPr>
                <w:rFonts w:ascii="宋体" w:hAnsi="宋体" w:cs="宋体"/>
                <w:b/>
                <w:sz w:val="18"/>
                <w:szCs w:val="18"/>
              </w:rPr>
            </w:pPr>
            <w:bookmarkStart w:id="114" w:name="_Hlk518290296"/>
            <w:r>
              <w:rPr>
                <w:rFonts w:ascii="宋体" w:hAnsi="宋体" w:cs="宋体,Bold" w:hint="eastAsia"/>
                <w:b/>
                <w:bCs/>
                <w:sz w:val="18"/>
                <w:szCs w:val="18"/>
              </w:rPr>
              <w:t>序号</w:t>
            </w:r>
          </w:p>
        </w:tc>
        <w:tc>
          <w:tcPr>
            <w:tcW w:w="5036" w:type="dxa"/>
            <w:shd w:val="clear" w:color="auto" w:fill="D9D9D9"/>
          </w:tcPr>
          <w:p w:rsidR="00811398" w:rsidRDefault="0027101D">
            <w:pPr>
              <w:autoSpaceDE w:val="0"/>
              <w:autoSpaceDN w:val="0"/>
              <w:adjustRightInd w:val="0"/>
              <w:spacing w:line="360" w:lineRule="auto"/>
              <w:jc w:val="center"/>
              <w:rPr>
                <w:rFonts w:ascii="宋体" w:hAnsi="宋体" w:cs="宋体"/>
                <w:b/>
                <w:sz w:val="18"/>
                <w:szCs w:val="18"/>
              </w:rPr>
            </w:pPr>
            <w:r>
              <w:rPr>
                <w:rFonts w:ascii="宋体" w:hAnsi="宋体" w:cs="宋体,Bold" w:hint="eastAsia"/>
                <w:b/>
                <w:bCs/>
                <w:sz w:val="18"/>
                <w:szCs w:val="18"/>
              </w:rPr>
              <w:t>程序文件名称</w:t>
            </w:r>
          </w:p>
        </w:tc>
        <w:tc>
          <w:tcPr>
            <w:tcW w:w="2662" w:type="dxa"/>
            <w:shd w:val="clear" w:color="auto" w:fill="D9D9D9"/>
          </w:tcPr>
          <w:p w:rsidR="00811398" w:rsidRDefault="0027101D">
            <w:pPr>
              <w:autoSpaceDE w:val="0"/>
              <w:autoSpaceDN w:val="0"/>
              <w:adjustRightInd w:val="0"/>
              <w:spacing w:line="360" w:lineRule="auto"/>
              <w:jc w:val="center"/>
              <w:rPr>
                <w:rFonts w:ascii="宋体" w:hAnsi="宋体" w:cs="宋体"/>
                <w:b/>
                <w:sz w:val="18"/>
                <w:szCs w:val="18"/>
              </w:rPr>
            </w:pPr>
            <w:r>
              <w:rPr>
                <w:rFonts w:ascii="宋体" w:hAnsi="宋体" w:cs="宋体,Bold" w:hint="eastAsia"/>
                <w:b/>
                <w:bCs/>
                <w:sz w:val="18"/>
                <w:szCs w:val="18"/>
              </w:rPr>
              <w:t>文件编号</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文件控制程序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QMS-P01</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记录控制程序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QMS-P02</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3</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管理评审控制程序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QMS-P03</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4</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人力资源管理程序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QMS-P04</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5</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设施、设备控制程序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QMS-P05</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6</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工作环境控制程序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QMS-P06</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7</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风险管理控制程序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QMS-P07</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8</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与顾客有关的过程控制程序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QMS-P08</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9</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设计和开发控制程序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QMS-P09</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10</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供应商评价和选择控制程序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QMS-P10</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11</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采购控制程序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QMS-P11</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12</w:t>
            </w:r>
          </w:p>
        </w:tc>
        <w:tc>
          <w:tcPr>
            <w:tcW w:w="5036" w:type="dxa"/>
          </w:tcPr>
          <w:p w:rsidR="00811398" w:rsidRDefault="0027101D">
            <w:pPr>
              <w:autoSpaceDE w:val="0"/>
              <w:autoSpaceDN w:val="0"/>
              <w:adjustRightInd w:val="0"/>
              <w:spacing w:line="360" w:lineRule="auto"/>
              <w:jc w:val="center"/>
              <w:rPr>
                <w:rFonts w:ascii="宋体" w:hAnsi="宋体"/>
                <w:sz w:val="18"/>
                <w:szCs w:val="18"/>
              </w:rPr>
            </w:pPr>
            <w:r>
              <w:rPr>
                <w:rFonts w:ascii="宋体" w:hAnsi="宋体" w:cs="宋体" w:hint="eastAsia"/>
                <w:sz w:val="18"/>
                <w:szCs w:val="18"/>
              </w:rPr>
              <w:t>生产过程控制程序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QMS-P12</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13</w:t>
            </w:r>
          </w:p>
        </w:tc>
        <w:tc>
          <w:tcPr>
            <w:tcW w:w="5036" w:type="dxa"/>
          </w:tcPr>
          <w:p w:rsidR="00811398" w:rsidRDefault="0027101D">
            <w:pPr>
              <w:autoSpaceDE w:val="0"/>
              <w:autoSpaceDN w:val="0"/>
              <w:adjustRightInd w:val="0"/>
              <w:spacing w:line="360" w:lineRule="auto"/>
              <w:jc w:val="center"/>
              <w:rPr>
                <w:rFonts w:ascii="宋体" w:hAnsi="宋体"/>
                <w:sz w:val="18"/>
                <w:szCs w:val="18"/>
              </w:rPr>
            </w:pPr>
            <w:r>
              <w:rPr>
                <w:rFonts w:ascii="宋体" w:hAnsi="宋体" w:cs="宋体" w:hint="eastAsia"/>
                <w:sz w:val="18"/>
                <w:szCs w:val="18"/>
              </w:rPr>
              <w:t>标识和可追溯性控制程序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QMS-P13</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14</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产品防护控制程序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QMS-P14</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15</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监视和测量装置控制程序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QMS-P15</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16</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hint="eastAsia"/>
                <w:sz w:val="18"/>
                <w:szCs w:val="18"/>
              </w:rPr>
              <w:t>信息反馈控制程序</w:t>
            </w:r>
          </w:p>
        </w:tc>
        <w:tc>
          <w:tcPr>
            <w:tcW w:w="2662" w:type="dxa"/>
          </w:tcPr>
          <w:p w:rsidR="00811398" w:rsidRDefault="0027101D">
            <w:pPr>
              <w:autoSpaceDE w:val="0"/>
              <w:autoSpaceDN w:val="0"/>
              <w:adjustRightInd w:val="0"/>
              <w:spacing w:line="360" w:lineRule="auto"/>
              <w:ind w:firstLineChars="350" w:firstLine="630"/>
              <w:rPr>
                <w:rFonts w:ascii="宋体" w:hAnsi="宋体" w:cs="宋体,Bold"/>
                <w:b/>
                <w:bCs/>
                <w:sz w:val="18"/>
                <w:szCs w:val="18"/>
              </w:rPr>
            </w:pPr>
            <w:r>
              <w:rPr>
                <w:rFonts w:ascii="宋体" w:hAnsi="宋体" w:hint="eastAsia"/>
                <w:sz w:val="18"/>
                <w:szCs w:val="18"/>
              </w:rPr>
              <w:t>QMS-P16</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17</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客户投诉处理控制程序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QMS-P17</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18</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不良事件报告控制程序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QMS-P18</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19</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产品召回控制程序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QMS-P19</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20</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内部质量审核控制程序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w:t>
            </w:r>
            <w:r>
              <w:rPr>
                <w:rFonts w:ascii="宋体" w:hAnsi="宋体"/>
                <w:sz w:val="18"/>
                <w:szCs w:val="18"/>
              </w:rPr>
              <w:t>20</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21</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过程偏差处理控制程序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w:t>
            </w:r>
            <w:r>
              <w:rPr>
                <w:rFonts w:ascii="宋体" w:hAnsi="宋体"/>
                <w:sz w:val="18"/>
                <w:szCs w:val="18"/>
              </w:rPr>
              <w:t>21</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22</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产品的监视和测量控制程序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w:t>
            </w:r>
            <w:r>
              <w:rPr>
                <w:rFonts w:ascii="宋体" w:hAnsi="宋体"/>
                <w:sz w:val="18"/>
                <w:szCs w:val="18"/>
              </w:rPr>
              <w:t>22</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23</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不合格品控制程序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w:t>
            </w:r>
            <w:r>
              <w:rPr>
                <w:rFonts w:ascii="宋体" w:hAnsi="宋体"/>
                <w:sz w:val="18"/>
                <w:szCs w:val="18"/>
              </w:rPr>
              <w:t>23</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24</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数据统计与分析控制程序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QMS-P24</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25</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纠正和预防措施控制程序</w:t>
            </w:r>
          </w:p>
        </w:tc>
        <w:tc>
          <w:tcPr>
            <w:tcW w:w="2662" w:type="dxa"/>
          </w:tcPr>
          <w:p w:rsidR="00811398" w:rsidRDefault="0027101D">
            <w:pPr>
              <w:autoSpaceDE w:val="0"/>
              <w:autoSpaceDN w:val="0"/>
              <w:adjustRightInd w:val="0"/>
              <w:spacing w:line="360" w:lineRule="auto"/>
              <w:jc w:val="center"/>
              <w:rPr>
                <w:rFonts w:ascii="宋体" w:hAnsi="宋体" w:cs="Arial"/>
                <w:sz w:val="18"/>
                <w:szCs w:val="18"/>
              </w:rPr>
            </w:pPr>
            <w:r>
              <w:rPr>
                <w:rFonts w:ascii="宋体" w:hAnsi="宋体" w:hint="eastAsia"/>
                <w:sz w:val="18"/>
                <w:szCs w:val="18"/>
              </w:rPr>
              <w:t>QMS-P25</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w:t>
            </w:r>
            <w:r>
              <w:rPr>
                <w:rFonts w:ascii="宋体" w:hAnsi="宋体" w:cs="宋体"/>
                <w:sz w:val="18"/>
                <w:szCs w:val="18"/>
              </w:rPr>
              <w:t>6</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软件可追溯性分析控制程序</w:t>
            </w:r>
          </w:p>
        </w:tc>
        <w:tc>
          <w:tcPr>
            <w:tcW w:w="2662" w:type="dxa"/>
          </w:tcPr>
          <w:p w:rsidR="00811398" w:rsidRDefault="0027101D">
            <w:pPr>
              <w:autoSpaceDE w:val="0"/>
              <w:autoSpaceDN w:val="0"/>
              <w:adjustRightInd w:val="0"/>
              <w:spacing w:line="360" w:lineRule="auto"/>
              <w:jc w:val="center"/>
              <w:rPr>
                <w:rFonts w:ascii="宋体" w:hAnsi="宋体"/>
                <w:sz w:val="18"/>
                <w:szCs w:val="18"/>
              </w:rPr>
            </w:pPr>
            <w:r>
              <w:rPr>
                <w:rFonts w:ascii="宋体" w:hAnsi="宋体" w:cs="宋体" w:hint="eastAsia"/>
                <w:sz w:val="18"/>
                <w:szCs w:val="18"/>
              </w:rPr>
              <w:t>QMS-P26</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w:t>
            </w:r>
            <w:r>
              <w:rPr>
                <w:rFonts w:ascii="宋体" w:hAnsi="宋体" w:cs="宋体"/>
                <w:sz w:val="18"/>
                <w:szCs w:val="18"/>
              </w:rPr>
              <w:t>7</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软件配置管理控制程序</w:t>
            </w:r>
          </w:p>
        </w:tc>
        <w:tc>
          <w:tcPr>
            <w:tcW w:w="2662"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QMS-P27</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2</w:t>
            </w:r>
            <w:r>
              <w:rPr>
                <w:rFonts w:ascii="宋体" w:hAnsi="宋体" w:cs="宋体"/>
                <w:sz w:val="18"/>
                <w:szCs w:val="18"/>
              </w:rPr>
              <w:t>8</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软件生存周期过程控制程序</w:t>
            </w:r>
          </w:p>
        </w:tc>
        <w:tc>
          <w:tcPr>
            <w:tcW w:w="2662"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QMS-P28</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lastRenderedPageBreak/>
              <w:t>2</w:t>
            </w:r>
            <w:r>
              <w:rPr>
                <w:rFonts w:ascii="宋体" w:hAnsi="宋体" w:cs="宋体"/>
                <w:sz w:val="18"/>
                <w:szCs w:val="18"/>
              </w:rPr>
              <w:t>9</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网络安全应急处理控制程序</w:t>
            </w:r>
          </w:p>
        </w:tc>
        <w:tc>
          <w:tcPr>
            <w:tcW w:w="2662" w:type="dxa"/>
          </w:tcPr>
          <w:p w:rsidR="00811398" w:rsidRDefault="0027101D">
            <w:pPr>
              <w:autoSpaceDE w:val="0"/>
              <w:autoSpaceDN w:val="0"/>
              <w:adjustRightInd w:val="0"/>
              <w:spacing w:line="360" w:lineRule="auto"/>
              <w:jc w:val="center"/>
              <w:rPr>
                <w:rFonts w:ascii="宋体" w:hAnsi="宋体"/>
                <w:sz w:val="18"/>
                <w:szCs w:val="18"/>
              </w:rPr>
            </w:pPr>
            <w:r>
              <w:rPr>
                <w:rFonts w:ascii="宋体" w:hAnsi="宋体" w:cs="宋体" w:hint="eastAsia"/>
                <w:sz w:val="18"/>
                <w:szCs w:val="18"/>
              </w:rPr>
              <w:t>QMS-P29</w:t>
            </w:r>
          </w:p>
        </w:tc>
      </w:tr>
      <w:tr w:rsidR="00811398">
        <w:trPr>
          <w:trHeight w:val="20"/>
        </w:trPr>
        <w:tc>
          <w:tcPr>
            <w:tcW w:w="984"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30</w:t>
            </w:r>
          </w:p>
        </w:tc>
        <w:tc>
          <w:tcPr>
            <w:tcW w:w="5036"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风险分析和识别评价控制程序</w:t>
            </w:r>
          </w:p>
        </w:tc>
        <w:tc>
          <w:tcPr>
            <w:tcW w:w="2662" w:type="dxa"/>
          </w:tcPr>
          <w:p w:rsidR="00811398" w:rsidRDefault="0027101D">
            <w:pPr>
              <w:autoSpaceDE w:val="0"/>
              <w:autoSpaceDN w:val="0"/>
              <w:adjustRightInd w:val="0"/>
              <w:spacing w:line="360" w:lineRule="auto"/>
              <w:jc w:val="center"/>
              <w:rPr>
                <w:rFonts w:ascii="宋体" w:hAnsi="宋体" w:cs="宋体"/>
                <w:sz w:val="18"/>
                <w:szCs w:val="18"/>
              </w:rPr>
            </w:pPr>
            <w:r>
              <w:rPr>
                <w:rFonts w:ascii="宋体" w:hAnsi="宋体" w:cs="宋体" w:hint="eastAsia"/>
                <w:sz w:val="18"/>
                <w:szCs w:val="18"/>
              </w:rPr>
              <w:t>QMS-P30</w:t>
            </w:r>
          </w:p>
        </w:tc>
      </w:tr>
      <w:bookmarkEnd w:id="114"/>
    </w:tbl>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pPr>
    </w:p>
    <w:p w:rsidR="00811398" w:rsidRDefault="00811398">
      <w:pPr>
        <w:autoSpaceDE w:val="0"/>
        <w:autoSpaceDN w:val="0"/>
        <w:adjustRightInd w:val="0"/>
        <w:jc w:val="left"/>
        <w:rPr>
          <w:rFonts w:cs="宋体"/>
          <w:b/>
        </w:rPr>
        <w:sectPr w:rsidR="00811398">
          <w:pgSz w:w="11906" w:h="16838"/>
          <w:pgMar w:top="1134" w:right="1134" w:bottom="1134" w:left="1134" w:header="851" w:footer="992" w:gutter="0"/>
          <w:cols w:space="720"/>
          <w:docGrid w:type="lines" w:linePitch="312"/>
        </w:sectPr>
      </w:pPr>
    </w:p>
    <w:p w:rsidR="00811398" w:rsidRDefault="0027101D">
      <w:pPr>
        <w:autoSpaceDE w:val="0"/>
        <w:autoSpaceDN w:val="0"/>
        <w:adjustRightInd w:val="0"/>
        <w:jc w:val="left"/>
        <w:outlineLvl w:val="0"/>
        <w:rPr>
          <w:rFonts w:cs="宋体"/>
          <w:b/>
        </w:rPr>
      </w:pPr>
      <w:bookmarkStart w:id="115" w:name="_Toc14216"/>
      <w:bookmarkStart w:id="116" w:name="_Toc986098515_WPSOffice_Level1"/>
      <w:r>
        <w:rPr>
          <w:rFonts w:cs="宋体" w:hint="eastAsia"/>
          <w:b/>
        </w:rPr>
        <w:lastRenderedPageBreak/>
        <w:t>附件</w:t>
      </w:r>
      <w:r>
        <w:rPr>
          <w:rFonts w:cs="宋体" w:hint="eastAsia"/>
          <w:b/>
        </w:rPr>
        <w:t>4</w:t>
      </w:r>
      <w:r>
        <w:rPr>
          <w:rFonts w:cs="宋体" w:hint="eastAsia"/>
          <w:b/>
        </w:rPr>
        <w:t>：软件开发过程和和活动概示</w:t>
      </w:r>
      <w:bookmarkEnd w:id="115"/>
      <w:bookmarkEnd w:id="116"/>
    </w:p>
    <w:p w:rsidR="00811398" w:rsidRDefault="00811398">
      <w:pPr>
        <w:autoSpaceDE w:val="0"/>
        <w:autoSpaceDN w:val="0"/>
        <w:adjustRightInd w:val="0"/>
        <w:rPr>
          <w:rFonts w:cs="宋体"/>
          <w:b/>
        </w:rPr>
      </w:pPr>
    </w:p>
    <w:p w:rsidR="00811398" w:rsidRDefault="0027101D">
      <w:pPr>
        <w:autoSpaceDE w:val="0"/>
        <w:autoSpaceDN w:val="0"/>
        <w:adjustRightInd w:val="0"/>
        <w:spacing w:line="360" w:lineRule="auto"/>
        <w:ind w:leftChars="-164" w:left="286" w:hangingChars="300" w:hanging="630"/>
      </w:pPr>
      <w:r>
        <w:t xml:space="preserve"> </w:t>
      </w:r>
      <w:r>
        <w:rPr>
          <w:noProof/>
        </w:rPr>
        <w:drawing>
          <wp:inline distT="0" distB="0" distL="0" distR="0">
            <wp:extent cx="6120130" cy="383857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24" cstate="print"/>
                    <a:stretch>
                      <a:fillRect/>
                    </a:stretch>
                  </pic:blipFill>
                  <pic:spPr>
                    <a:xfrm>
                      <a:off x="0" y="0"/>
                      <a:ext cx="6120130" cy="3838575"/>
                    </a:xfrm>
                    <a:prstGeom prst="rect">
                      <a:avLst/>
                    </a:prstGeom>
                  </pic:spPr>
                </pic:pic>
              </a:graphicData>
            </a:graphic>
          </wp:inline>
        </w:drawing>
      </w: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811398">
      <w:pPr>
        <w:autoSpaceDE w:val="0"/>
        <w:autoSpaceDN w:val="0"/>
        <w:adjustRightInd w:val="0"/>
        <w:jc w:val="center"/>
        <w:rPr>
          <w:rFonts w:cs="宋体"/>
          <w:b/>
        </w:rPr>
      </w:pPr>
    </w:p>
    <w:p w:rsidR="00811398" w:rsidRDefault="0027101D">
      <w:pPr>
        <w:autoSpaceDE w:val="0"/>
        <w:autoSpaceDN w:val="0"/>
        <w:adjustRightInd w:val="0"/>
        <w:jc w:val="left"/>
        <w:outlineLvl w:val="0"/>
        <w:rPr>
          <w:rFonts w:cs="宋体"/>
          <w:b/>
        </w:rPr>
      </w:pPr>
      <w:bookmarkStart w:id="117" w:name="_Toc1226437706_WPSOffice_Level1"/>
      <w:bookmarkStart w:id="118" w:name="_Toc5485"/>
      <w:r>
        <w:rPr>
          <w:rFonts w:cs="宋体" w:hint="eastAsia"/>
          <w:b/>
        </w:rPr>
        <w:lastRenderedPageBreak/>
        <w:t>附件</w:t>
      </w:r>
      <w:r>
        <w:rPr>
          <w:rFonts w:cs="宋体" w:hint="eastAsia"/>
          <w:b/>
        </w:rPr>
        <w:t>5</w:t>
      </w:r>
      <w:r>
        <w:rPr>
          <w:rFonts w:cs="宋体" w:hint="eastAsia"/>
          <w:b/>
        </w:rPr>
        <w:t>：软件生命周期的活动流程</w:t>
      </w:r>
      <w:bookmarkEnd w:id="117"/>
      <w:bookmarkEnd w:id="118"/>
    </w:p>
    <w:p w:rsidR="00811398" w:rsidRDefault="00811398">
      <w:pPr>
        <w:autoSpaceDE w:val="0"/>
        <w:autoSpaceDN w:val="0"/>
        <w:adjustRightInd w:val="0"/>
        <w:jc w:val="left"/>
        <w:rPr>
          <w:rFonts w:cs="宋体"/>
          <w:b/>
        </w:rPr>
      </w:pPr>
      <w:r>
        <w:rPr>
          <w:rFonts w:cs="宋体"/>
          <w:b/>
        </w:rPr>
        <w:pict>
          <v:group id="_x0000_s3186" editas="canvas" style="position:absolute;margin-left:152.8pt;margin-top:6.5pt;width:260.2pt;height:692.1pt;z-index:251668480;mso-wrap-distance-left:0;mso-wrap-distance-right:0" coordsize="3304540,8789670203">
            <v:rect id="_x0000_s3187" style="position:absolute;width:3304540;height:8789670" filled="f" stroked="f">
              <o:lock v:ext="edit" aspectratio="t"/>
            </v:rect>
            <v:group id="Group 206" o:spid="_x0000_s3188" style="position:absolute;left:11430;width:3049905;height:8755533" coordorigin="24,15" coordsize="4803,13850">
              <v:shape id="Freeform 6" o:spid="_x0000_s3189" style="position:absolute;left:1794;top:24;width:1263;height:253" coordsize="1263,253" o:gfxdata="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9puqK7AAAA2gAAAA8AAAAAAAAAAQAgAAAAOAAAAGRycy9kb3ducmV2Lnht&#10;bFBLAQIUABQAAAAIAIdO4kAzLwWeOwAAADkAAAAQAAAAAAAAAAEAIAAAACABAABkcnMvc2hhcGV4&#10;bWwueG1sUEsFBgAAAAAGAAYAWwEAAMoDAAAAAA==&#10;" path="m127,253r1011,l1150,253r13,-3l1175,248r11,-4l1198,238r9,-6l1218,225r8,-8l1234,208r8,-10l1249,187r5,-10l1258,165r3,-12l1263,139r,-12l1263,114r-2,-12l1258,90r-4,-12l1249,67r-7,-11l1234,47r-8,-9l1218,30r-11,-8l1198,16r-12,-5l1175,7,1163,3,1150,1,1138,r,l1138,,127,,113,1,101,3,89,7,77,11,66,16,56,22,46,30r-9,8l29,47r-8,9l16,67,10,78,5,90,2,102,1,114,,127r1,12l2,153r3,12l10,177r6,10l21,198r8,10l37,217r9,8l56,232r10,6l77,244r12,4l101,250r12,3l127,253r,xe" stroked="f">
                <v:path o:connectlocs="1138,253;1163,250;1186,244;1207,232;1226,217;1242,198;1254,177;1261,153;1263,127;1261,102;1254,78;1242,56;1226,38;1207,22;1186,11;1163,3;1138,0;1138,0;113,1;89,7;66,16;46,30;29,47;16,67;5,90;1,114;1,139;5,165;16,187;29,208;46,225;66,238;89,248;113,253;127,253" o:connectangles="0,0,0,0,0,0,0,0,0,0,0,0,0,0,0,0,0,0,0,0,0,0,0,0,0,0,0,0,0,0,0,0,0,0,0"/>
              </v:shape>
              <v:shape id="Freeform 7" o:spid="_x0000_s3190" style="position:absolute;left:1794;top:24;width:1263;height:253" coordsize="1263,253" o:gfxdata="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&#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cv2S4AAAA2gAAAA8AAAAAAAAAAQAgAAAAOAAAAGRycy9kb3ducmV2LnhtbFBL&#10;AQIUABQAAAAIAIdO4kAzLwWeOwAAADkAAAAQAAAAAAAAAAEAIAAAAB0BAABkcnMvc2hhcGV4bWwu&#10;eG1sUEsFBgAAAAAGAAYAWwEAAMcDAAAAAA==&#10;" path="m127,253r1011,l1150,253r13,-3l1175,248r11,-4l1198,238r9,-6l1218,225r8,-8l1234,208r8,-10l1249,187r5,-10l1258,165r3,-12l1263,139r,-12l1263,114r-2,-12l1258,90r-4,-12l1249,67r-7,-11l1234,47r-8,-9l1218,30r-11,-8l1198,16r-12,-5l1175,7,1163,3,1150,1,1138,r,l1138,,127,,113,1,101,3,89,7,77,11,66,16,56,22,46,30r-9,8l29,47r-8,9l16,67,10,78,5,90,2,102,1,114,,127r1,12l2,153r3,12l10,177r6,10l21,198r8,10l37,217r9,8l56,232r10,6l77,244r12,4l101,250r12,3l127,253r,e" filled="f" strokeweight=".2pt">
                <v:path o:connectlocs="1138,253;1163,250;1186,244;1207,232;1226,217;1242,198;1254,177;1261,153;1263,127;1261,102;1254,78;1242,56;1226,38;1207,22;1186,11;1163,3;1138,0;1138,0;113,1;89,7;66,16;46,30;29,47;16,67;5,90;1,114;1,139;5,165;16,187;29,208;46,225;66,238;89,248;113,253;127,253" o:connectangles="0,0,0,0,0,0,0,0,0,0,0,0,0,0,0,0,0,0,0,0,0,0,0,0,0,0,0,0,0,0,0,0,0,0,0"/>
              </v:shape>
              <v:rect id="Rectangle 8" o:spid="_x0000_s3191" style="position:absolute;left:1997;top:15;width:840;height:312;mso-wrap-style:none" o:gfxdata="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&#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Db3Yn24AAAA2g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软件开发任务</w:t>
                      </w:r>
                    </w:p>
                  </w:txbxContent>
                </v:textbox>
              </v:rect>
              <v:rect id="Rectangle 9" o:spid="_x0000_s3192" style="position:absolute;left:1794;top:783;width:1263;height:253" o:gfxdata="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peZWvAAAANoAAAAPAAAAAAAAAAEAIAAAADgAAABkcnMvZG93bnJldi54&#10;bWxQSwECFAAUAAAACACHTuJAMy8FnjsAAAA5AAAAEAAAAAAAAAABACAAAAAhAQAAZHJzL3NoYXBl&#10;eG1sLnhtbFBLBQYAAAAABgAGAFsBAADLAwAAAAA=&#10;" stroked="f"/>
              <v:rect id="Rectangle 10" o:spid="_x0000_s3193" style="position:absolute;left:1794;top:783;width:1263;height:253" o:gfxdata="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DUB0vAAAANoAAAAPAAAAAAAAAAEAIAAAADgAAABkcnMvZG93bnJldi54&#10;bWxQSwECFAAUAAAACACHTuJAMy8FnjsAAAA5AAAAEAAAAAAAAAABACAAAAAhAQAAZHJzL3NoYXBl&#10;eG1sLnhtbFBLBQYAAAAABgAGAFsBAADLAwAAAAA=&#10;" filled="f" strokeweight=".2pt"/>
              <v:rect id="Rectangle 11" o:spid="_x0000_s3194" style="position:absolute;left:1997;top:767;width:840;height:313;mso-wrap-style:none" o:gfxdata="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DY9s3jtgAAANo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软件需求分析</w:t>
                      </w:r>
                    </w:p>
                  </w:txbxContent>
                </v:textbox>
              </v:rect>
              <v:rect id="Rectangle 12" o:spid="_x0000_s3195" style="position:absolute;left:1794;top:2048;width:1263;height:253" o:gfxdata="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E6ciS7AAAA2gAAAA8AAAAAAAAAAQAgAAAAOAAAAGRycy9kb3ducmV2Lnht&#10;bFBLAQIUABQAAAAIAIdO4kAzLwWeOwAAADkAAAAQAAAAAAAAAAEAIAAAACABAABkcnMvc2hhcGV4&#10;bWwueG1sUEsFBgAAAAAGAAYAWwEAAMoDAAAAAA==&#10;" stroked="f"/>
              <v:rect id="Rectangle 13" o:spid="_x0000_s3196" style="position:absolute;left:1794;top:2048;width:1263;height:253" o:gfxdata="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013Rb0AAADbAAAADwAAAAAAAAABACAAAAA4AAAAZHJzL2Rvd25yZXYu&#10;eG1sUEsBAhQAFAAAAAgAh07iQDMvBZ47AAAAOQAAABAAAAAAAAAAAQAgAAAAIgEAAGRycy9zaGFw&#10;ZXhtbC54bWxQSwUGAAAAAAYABgBbAQAAzAMAAAAA&#10;" filled="f" strokeweight=".2pt"/>
              <v:rect id="Rectangle 14" o:spid="_x0000_s3197" style="position:absolute;left:1855;top:2027;width:1120;height:311;mso-wrap-style:none" o:gfxdata="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JEngFr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制订软件开发计划</w:t>
                      </w:r>
                    </w:p>
                  </w:txbxContent>
                </v:textbox>
              </v:rect>
              <v:shape id="Freeform 15" o:spid="_x0000_s3198" style="position:absolute;left:1794;top:2554;width:1263;height:253" coordsize="1263,253" o:gfxdata="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h8ExboAAADbAAAADwAAAAAAAAABACAAAAA4AAAAZHJzL2Rvd25yZXYueG1s&#10;UEsBAhQAFAAAAAgAh07iQDMvBZ47AAAAOQAAABAAAAAAAAAAAQAgAAAAHwEAAGRycy9zaGFwZXht&#10;bC54bWxQSwUGAAAAAAYABgBbAQAAyQMAAAAA&#10;" path="m,127l632,r631,127l632,253,,127xe" stroked="f">
                <v:path o:connectlocs="0,127;632,0;1263,127;632,253;0,127" o:connectangles="0,0,0,0,0"/>
              </v:shape>
              <v:shape id="Freeform 16" o:spid="_x0000_s3199" style="position:absolute;left:1794;top:2554;width:1263;height:253" coordsize="1263,253" o:gfxdata="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r1dpLoAAADbAAAADwAAAAAAAAABACAAAAA4AAAAZHJzL2Rvd25yZXYueG1s&#10;UEsBAhQAFAAAAAgAh07iQDMvBZ47AAAAOQAAABAAAAAAAAAAAQAgAAAAHwEAAGRycy9zaGFwZXht&#10;bC54bWxQSwUGAAAAAAYABgBbAQAAyQMAAAAA&#10;" path="m,127l632,r631,127l632,253,,127xe" filled="f" strokeweight=".2pt">
                <v:path o:connectlocs="0,127;632,0;1263,127;632,253;0,127" o:connectangles="0,0,0,0,0"/>
              </v:shape>
              <v:rect id="Rectangle 17" o:spid="_x0000_s3200" style="position:absolute;left:2211;top:2526;width:280;height:313;mso-wrap-style:none" o:gfxdata="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ND5Djr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批准</w:t>
                      </w:r>
                    </w:p>
                  </w:txbxContent>
                </v:textbox>
              </v:rect>
              <v:rect id="Rectangle 18" o:spid="_x0000_s3201" style="position:absolute;left:2497;top:2526;width:140;height:313;mso-wrap-style:none" o:gfxdata="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W3LmFb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19" o:spid="_x0000_s3202" style="position:absolute;left:1794;top:3211;width:1263;height:354" o:gfxdata="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Rn71xroAAADbAAAADwAAAAAAAAABACAAAAA4AAAAZHJzL2Rvd25yZXYueG1s&#10;UEsBAhQAFAAAAAgAh07iQDMvBZ47AAAAOQAAABAAAAAAAAAAAQAgAAAAHwEAAGRycy9zaGFwZXht&#10;bC54bWxQSwUGAAAAAAYABgBbAQAAyQMAAAAA&#10;" stroked="f"/>
              <v:rect id="Rectangle 20" o:spid="_x0000_s3203" style="position:absolute;left:1794;top:3211;width:1263;height:354" o:gfxdata="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&#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gpO8xuQAAANsAAAAPAAAAAAAAAAEAIAAAADgAAABkcnMvZG93bnJldi54bWxQ&#10;SwECFAAUAAAACACHTuJAMy8FnjsAAAA5AAAAEAAAAAAAAAABACAAAAAeAQAAZHJzL3NoYXBleG1s&#10;LnhtbFBLBQYAAAAABgAGAFsBAADIAwAAAAA=&#10;" filled="f" strokeweight=".2pt"/>
              <v:rect id="Rectangle 21" o:spid="_x0000_s3204" style="position:absolute;left:2140;top:3140;width:560;height:311;mso-wrap-style:none" o:gfxdata="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VzSYu7AAAA2w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概要设计</w:t>
                      </w:r>
                    </w:p>
                  </w:txbxContent>
                </v:textbox>
              </v:rect>
              <v:rect id="Rectangle 22" o:spid="_x0000_s3205" style="position:absolute;left:2069;top:3328;width:700;height:311;mso-wrap-style:none" o:gfxdata="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2j/sEL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数据库设计</w:t>
                      </w:r>
                    </w:p>
                  </w:txbxContent>
                </v:textbox>
              </v:rect>
              <v:rect id="Rectangle 23" o:spid="_x0000_s3206" style="position:absolute;left:1794;top:4577;width:1263;height:253" o:gfxdata="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&#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i3ApS4AAAA2wAAAA8AAAAAAAAAAQAgAAAAOAAAAGRycy9kb3ducmV2LnhtbFBL&#10;AQIUABQAAAAIAIdO4kAzLwWeOwAAADkAAAAQAAAAAAAAAAEAIAAAAB0BAABkcnMvc2hhcGV4bWwu&#10;eG1sUEsFBgAAAAAGAAYAWwEAAMcDAAAAAA==&#10;" stroked="f"/>
              <v:rect id="Rectangle 24" o:spid="_x0000_s3207" style="position:absolute;left:1794;top:4577;width:1263;height:253" o:gfxdata="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m0YY70AAADbAAAADwAAAAAAAAABACAAAAA4AAAAZHJzL2Rvd25yZXYu&#10;eG1sUEsBAhQAFAAAAAgAh07iQDMvBZ47AAAAOQAAABAAAAAAAAAAAQAgAAAAIgEAAGRycy9zaGFw&#10;ZXhtbC54bWxQSwUGAAAAAAYABgBbAQAAzAMAAAAA&#10;" filled="f" strokeweight=".2pt"/>
              <v:rect id="Rectangle 25" o:spid="_x0000_s3208" style="position:absolute;left:2140;top:4560;width:560;height:313;mso-wrap-style:none" o:gfxdata="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&#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a97Tc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详细设计</w:t>
                      </w:r>
                    </w:p>
                  </w:txbxContent>
                </v:textbox>
              </v:rect>
              <v:rect id="Rectangle 26" o:spid="_x0000_s3209" style="position:absolute;left:1794;top:5842;width:1263;height:253" o:gfxdata="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YZZzjvAAAANsAAAAPAAAAAAAAAAEAIAAAADgAAABkcnMvZG93bnJldi54&#10;bWxQSwECFAAUAAAACACHTuJAMy8FnjsAAAA5AAAAEAAAAAAAAAABACAAAAAhAQAAZHJzL3NoYXBl&#10;eG1sLnhtbFBLBQYAAAAABgAGAFsBAADLAwAAAAA=&#10;" stroked="f"/>
              <v:rect id="Rectangle 27" o:spid="_x0000_s3210" style="position:absolute;left:1794;top:5842;width:1263;height:253" o:gfxdata="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Grv7vAAAANsAAAAPAAAAAAAAAAEAIAAAADgAAABkcnMvZG93bnJldi54&#10;bWxQSwECFAAUAAAACACHTuJAMy8FnjsAAAA5AAAAEAAAAAAAAAABACAAAAAhAQAAZHJzL3NoYXBl&#10;eG1sLnhtbFBLBQYAAAAABgAGAFsBAADLAwAAAAA=&#10;" filled="f" strokeweight=".2pt"/>
              <v:rect id="Rectangle 28" o:spid="_x0000_s3211" style="position:absolute;left:2140;top:5892;width:560;height:312;mso-wrap-style:none" o:gfxdata="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R4sq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编程实现</w:t>
                      </w:r>
                    </w:p>
                  </w:txbxContent>
                </v:textbox>
              </v:rect>
              <v:rect id="Rectangle 29" o:spid="_x0000_s3212" style="position:absolute;left:1794;top:6601;width:1263;height:253" o:gfxdata="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BI/e70AAADbAAAADwAAAAAAAAABACAAAAA4AAAAZHJzL2Rvd25yZXYu&#10;eG1sUEsBAhQAFAAAAAgAh07iQDMvBZ47AAAAOQAAABAAAAAAAAAAAQAgAAAAIgEAAGRycy9zaGFw&#10;ZXhtbC54bWxQSwUGAAAAAAYABgBbAQAAzAMAAAAA&#10;" stroked="f"/>
              <v:rect id="Rectangle 30" o:spid="_x0000_s3213" style="position:absolute;left:1794;top:6601;width:1263;height:253" o:gfxdata="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sgljL0AAADbAAAADwAAAAAAAAABACAAAAA4AAAAZHJzL2Rvd25yZXYu&#10;eG1sUEsBAhQAFAAAAAgAh07iQDMvBZ47AAAAOQAAABAAAAAAAAAAAQAgAAAAIgEAAGRycy9zaGFw&#10;ZXhtbC54bWxQSwUGAAAAAAYABgBbAQAAzAMAAAAA&#10;" filled="f" strokeweight=".2pt"/>
              <v:rect id="Rectangle 31" o:spid="_x0000_s3214" style="position:absolute;left:1997;top:6572;width:840;height:313;mso-wrap-style:none" o:gfxdata="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7H4M2tgAAANs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软件模块测试</w:t>
                      </w:r>
                    </w:p>
                  </w:txbxContent>
                </v:textbox>
              </v:rect>
              <v:shape id="Freeform 32" o:spid="_x0000_s3215" style="position:absolute;left:1794;top:7107;width:1263;height:253" coordsize="1263,253" o:gfxdata="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11wJvAAAANsAAAAPAAAAAAAAAAEAIAAAADgAAABkcnMvZG93bnJldi54&#10;bWxQSwECFAAUAAAACACHTuJAMy8FnjsAAAA5AAAAEAAAAAAAAAABACAAAAAhAQAAZHJzL3NoYXBl&#10;eG1sLnhtbFBLBQYAAAAABgAGAFsBAADLAwAAAAA=&#10;" path="m,126l632,r631,126l632,253,,126xe" stroked="f">
                <v:path o:connectlocs="0,126;632,0;1263,126;632,253;0,126" o:connectangles="0,0,0,0,0"/>
              </v:shape>
              <v:shape id="Freeform 33" o:spid="_x0000_s3216" style="position:absolute;left:1794;top:7107;width:1263;height:253" coordsize="1263,253" o:gfxdata="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Xan7O7AAAA2wAAAA8AAAAAAAAAAQAgAAAAOAAAAGRycy9kb3ducmV2Lnht&#10;bFBLAQIUABQAAAAIAIdO4kAzLwWeOwAAADkAAAAQAAAAAAAAAAEAIAAAACABAABkcnMvc2hhcGV4&#10;bWwueG1sUEsFBgAAAAAGAAYAWwEAAMoDAAAAAA==&#10;" path="m,126l632,r631,126l632,253,,126xe" filled="f" strokeweight=".2pt">
                <v:path o:connectlocs="0,126;632,0;1263,126;632,253;0,126" o:connectangles="0,0,0,0,0"/>
              </v:shape>
              <v:rect id="Rectangle 34" o:spid="_x0000_s3217" style="position:absolute;left:2211;top:7078;width:280;height:313;mso-wrap-style:none" o:gfxdata="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b/y8dr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通过</w:t>
                      </w:r>
                    </w:p>
                  </w:txbxContent>
                </v:textbox>
              </v:rect>
              <v:rect id="Rectangle 35" o:spid="_x0000_s3218" style="position:absolute;left:2497;top:7078;width:140;height:313;mso-wrap-style:none" o:gfxdata="UEsFBgAAAAAAAAAAAAAAAAAAAAAAAFBLAwQKAAAAAACHTuJAAAAAAAAAAAAAAAAABAAAAGRycy9Q&#10;SwMEFAAAAAgAh07iQJ8uIgG6AAAA2wAAAA8AAABkcnMvZG93bnJldi54bWxFj82KAjEQhO/CvkPo&#10;BW+aOMI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ny4iA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36" o:spid="_x0000_s3219" style="position:absolute;left:1794;top:7866;width:1263;height:253" o:gfxdata="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dvAo+vAAAANsAAAAPAAAAAAAAAAEAIAAAADgAAABkcnMvZG93bnJldi54&#10;bWxQSwECFAAUAAAACACHTuJAMy8FnjsAAAA5AAAAEAAAAAAAAAABACAAAAAhAQAAZHJzL3NoYXBl&#10;eG1sLnhtbFBLBQYAAAAABgAGAFsBAADLAwAAAAA=&#10;" stroked="f"/>
              <v:rect id="Rectangle 37" o:spid="_x0000_s3220" style="position:absolute;left:1794;top:7866;width:1263;height:253" o:gfxdata="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wy0mvAAAANsAAAAPAAAAAAAAAAEAIAAAADgAAABkcnMvZG93bnJldi54&#10;bWxQSwECFAAUAAAACACHTuJAMy8FnjsAAAA5AAAAEAAAAAAAAAABACAAAAAhAQAAZHJzL3NoYXBl&#10;eG1sLnhtbFBLBQYAAAAABgAGAFsBAADLAwAAAAA=&#10;" filled="f" strokeweight=".2pt"/>
              <v:rect id="Rectangle 38" o:spid="_x0000_s3221" style="position:absolute;left:1997;top:7855;width:840;height:311;mso-wrap-style:none" o:gfxdata="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EMe6d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软件集成测试</w:t>
                      </w:r>
                    </w:p>
                  </w:txbxContent>
                </v:textbox>
              </v:rect>
              <v:shape id="Freeform 39" o:spid="_x0000_s3222" style="position:absolute;left:1794;top:8625;width:1263;height:253" coordsize="1263,253" o:gfxdata="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6kV6mvAAAANsAAAAPAAAAAAAAAAEAIAAAADgAAABkcnMvZG93bnJldi54&#10;bWxQSwECFAAUAAAACACHTuJAMy8FnjsAAAA5AAAAEAAAAAAAAAABACAAAAAhAQAAZHJzL3NoYXBl&#10;eG1sLnhtbFBLBQYAAAAABgAGAFsBAADLAwAAAAA=&#10;" path="m,125l632,r631,125l632,253,,125xe" stroked="f">
                <v:path o:connectlocs="0,125;632,0;1263,125;632,253;0,125" o:connectangles="0,0,0,0,0"/>
              </v:shape>
              <v:shape id="Freeform 40" o:spid="_x0000_s3223" style="position:absolute;left:1794;top:8625;width:1263;height:253" coordsize="1263,253" o:gfxdata="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jMHx70AAADbAAAADwAAAAAAAAABACAAAAA4AAAAZHJzL2Rvd25yZXYu&#10;eG1sUEsBAhQAFAAAAAgAh07iQDMvBZ47AAAAOQAAABAAAAAAAAAAAQAgAAAAIgEAAGRycy9zaGFw&#10;ZXhtbC54bWxQSwUGAAAAAAYABgBbAQAAzAMAAAAA&#10;" path="m,125l632,r631,125l632,253,,125xe" filled="f" strokeweight=".2pt">
                <v:path o:connectlocs="0,125;632,0;1263,125;632,253;0,125" o:connectangles="0,0,0,0,0"/>
              </v:shape>
              <v:rect id="Rectangle 41" o:spid="_x0000_s3224" style="position:absolute;left:2211;top:8613;width:280;height:313;mso-wrap-style:none" o:gfxdata="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sYV67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通过</w:t>
                      </w:r>
                    </w:p>
                  </w:txbxContent>
                </v:textbox>
              </v:rect>
              <v:rect id="Rectangle 42" o:spid="_x0000_s3225" style="position:absolute;left:2497;top:8613;width:140;height:313;mso-wrap-style:none" o:gfxdata="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kYqwc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43" o:spid="_x0000_s3226" style="position:absolute;left:1794;top:9383;width:1263;height:253" o:gfxdata="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WjnNLoAAADbAAAADwAAAAAAAAABACAAAAA4AAAAZHJzL2Rvd25yZXYueG1s&#10;UEsBAhQAFAAAAAgAh07iQDMvBZ47AAAAOQAAABAAAAAAAAAAAQAgAAAAHwEAAGRycy9zaGFwZXht&#10;bC54bWxQSwUGAAAAAAYABgBbAQAAyQMAAAAA&#10;" stroked="f"/>
              <v:rect id="Rectangle 44" o:spid="_x0000_s3227" style="position:absolute;left:1794;top:9383;width:1263;height:253" o:gfxdata="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sv3DvAAAANsAAAAPAAAAAAAAAAEAIAAAADgAAABkcnMvZG93bnJldi54&#10;bWxQSwECFAAUAAAACACHTuJAMy8FnjsAAAA5AAAAEAAAAAAAAAABACAAAAAhAQAAZHJzL3NoYXBl&#10;eG1sLnhtbFBLBQYAAAAABgAGAFsBAADLAwAAAAA=&#10;" filled="f" strokeweight=".2pt"/>
              <v:rect id="Rectangle 45" o:spid="_x0000_s3228" style="position:absolute;left:1997;top:9367;width:840;height:312;mso-wrap-style:none" o:gfxdata="UEsFBgAAAAAAAAAAAAAAAAAAAAAAAFBLAwQKAAAAAACHTuJAAAAAAAAAAAAAAAAABAAAAGRycy9Q&#10;SwMEFAAAAAgAh07iQMcoUXy6AAAA2wAAAA8AAABkcnMvZG93bnJldi54bWxFj82KAjEQhO/CvkPo&#10;BW+aOMg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yhRf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软件系统测试</w:t>
                      </w:r>
                    </w:p>
                  </w:txbxContent>
                </v:textbox>
              </v:rect>
              <v:shape id="Freeform 46" o:spid="_x0000_s3229" style="position:absolute;left:1794;top:10141;width:1263;height:253" coordsize="1263,253" o:gfxdata="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LgjkO+AAAA2wAAAA8AAAAAAAAAAQAgAAAAOAAAAGRycy9kb3ducmV2&#10;LnhtbFBLAQIUABQAAAAIAIdO4kAzLwWeOwAAADkAAAAQAAAAAAAAAAEAIAAAACMBAABkcnMvc2hh&#10;cGV4bWwueG1sUEsFBgAAAAAGAAYAWwEAAM0DAAAAAA==&#10;" path="m,127l632,r631,127l632,253,,127xe" stroked="f">
                <v:path o:connectlocs="0,127;632,0;1263,127;632,253;0,127" o:connectangles="0,0,0,0,0"/>
              </v:shape>
              <v:shape id="Freeform 47" o:spid="_x0000_s3230" style="position:absolute;left:1794;top:10141;width:1263;height:253" coordsize="1263,253" o:gfxdata="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C5+rNvwAAANsAAAAPAAAAAAAAAAEAIAAAADgAAABkcnMvZG93bnJl&#10;di54bWxQSwECFAAUAAAACACHTuJAMy8FnjsAAAA5AAAAEAAAAAAAAAABACAAAAAkAQAAZHJzL3No&#10;YXBleG1sLnhtbFBLBQYAAAAABgAGAFsBAADOAwAAAAA=&#10;" path="m,127l632,r631,127l632,253,,127xe" filled="f" strokeweight=".2pt">
                <v:path o:connectlocs="0,127;632,0;1263,127;632,253;0,127" o:connectangles="0,0,0,0,0"/>
              </v:shape>
              <v:rect id="Rectangle 48" o:spid="_x0000_s3231" style="position:absolute;left:2211;top:10120;width:280;height:311;mso-wrap-style:none" o:gfxdata="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SMHJC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通过</w:t>
                      </w:r>
                    </w:p>
                  </w:txbxContent>
                </v:textbox>
              </v:rect>
              <v:rect id="Rectangle 49" o:spid="_x0000_s3232" style="position:absolute;left:2497;top:10120;width:140;height:311;mso-wrap-style:none" o:gfxdata="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4E1d/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50" o:spid="_x0000_s3233" style="position:absolute;left:1795;top:10901;width:1262;height:253" o:gfxdata="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oF/QL0AAADbAAAADwAAAAAAAAABACAAAAA4AAAAZHJzL2Rvd25yZXYu&#10;eG1sUEsBAhQAFAAAAAgAh07iQDMvBZ47AAAAOQAAABAAAAAAAAAAAQAgAAAAIgEAAGRycy9zaGFw&#10;ZXhtbC54bWxQSwUGAAAAAAYABgBbAQAAzAMAAAAA&#10;" stroked="f"/>
              <v:rect id="Rectangle 51" o:spid="_x0000_s3234" style="position:absolute;left:1795;top:10901;width:1262;height:253" o:gfxdata="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ohUXroAAADbAAAADwAAAAAAAAABACAAAAA4AAAAZHJzL2Rvd25yZXYueG1s&#10;UEsBAhQAFAAAAAgAh07iQDMvBZ47AAAAOQAAABAAAAAAAAAAAQAgAAAAHwEAAGRycy9zaGFwZXht&#10;bC54bWxQSwUGAAAAAAYABgBbAQAAyQMAAAAA&#10;" filled="f" strokeweight=".2pt"/>
              <v:rect id="Rectangle 52" o:spid="_x0000_s3235" style="position:absolute;left:1926;top:10884;width:980;height:313;mso-wrap-style:none" o:gfxdata="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YzDD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软件配置项报告</w:t>
                      </w:r>
                    </w:p>
                  </w:txbxContent>
                </v:textbox>
              </v:rect>
              <v:rect id="Rectangle 53" o:spid="_x0000_s3236" style="position:absolute;left:1795;top:11660;width:1262;height:253" o:gfxdata="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MLFx6boAAADbAAAADwAAAAAAAAABACAAAAA4AAAAZHJzL2Rvd25yZXYueG1s&#10;UEsBAhQAFAAAAAgAh07iQDMvBZ47AAAAOQAAABAAAAAAAAAAAQAgAAAAHwEAAGRycy9zaGFwZXht&#10;bC54bWxQSwUGAAAAAAYABgBbAQAAyQMAAAAA&#10;" stroked="f"/>
              <v:rect id="Rectangle 54" o:spid="_x0000_s3237" style="position:absolute;left:1795;top:11660;width:1262;height:253" o:gfxdata="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Zrax67AAAA2wAAAA8AAAAAAAAAAQAgAAAAOAAAAGRycy9kb3ducmV2Lnht&#10;bFBLAQIUABQAAAAIAIdO4kAzLwWeOwAAADkAAAAQAAAAAAAAAAEAIAAAACABAABkcnMvc2hhcGV4&#10;bWwueG1sUEsFBgAAAAAGAAYAWwEAAMoDAAAAAA==&#10;" filled="f" strokeweight=".2pt"/>
              <v:rect id="Rectangle 55" o:spid="_x0000_s3238" style="position:absolute;left:2140;top:11644;width:560;height:311;mso-wrap-style:none" o:gfxdata="UEsFBgAAAAAAAAAAAAAAAAAAAAAAAFBLAwQKAAAAAACHTuJAAAAAAAAAAAAAAAAABAAAAGRycy9Q&#10;SwMEFAAAAAgAh07iQELxx6G6AAAA2wAAAA8AAABkcnMvZG93bnJldi54bWxFj82KAjEQhO/CvkPo&#10;BW+aOOA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vHHo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软件发布</w:t>
                      </w:r>
                    </w:p>
                  </w:txbxContent>
                </v:textbox>
              </v:rect>
              <v:shape id="Freeform 56" o:spid="_x0000_s3239" style="position:absolute;left:1795;top:13557;width:1262;height:253" coordsize="1262,253" o:gfxdata="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8WhHWvAAAANsAAAAPAAAAAAAAAAEAIAAAADgAAABkcnMvZG93bnJldi54&#10;bWxQSwECFAAUAAAACACHTuJAMy8FnjsAAAA5AAAAEAAAAAAAAAABACAAAAAhAQAAZHJzL3NoYXBl&#10;eG1sLnhtbFBLBQYAAAAABgAGAFsBAADLAwAAAAA=&#10;" path="m126,253r1011,l1149,251r13,-1l1174,246r11,-4l1197,237r9,-7l1217,223r8,-8l1234,206r7,-10l1248,186r5,-11l1257,163r3,-12l1262,139r,-14l1262,112r-2,-12l1257,88r-4,-12l1248,65r-7,-11l1234,45r-9,-9l1217,28r-11,-7l1197,14,1185,9,1174,5,1162,1,1149,r-12,l1137,r,l126,,112,,100,1,88,5,76,9,65,14,55,21,45,28r-9,8l28,45r-7,9l15,65,9,76,5,88,1,100,,112r,13l,139r1,12l5,163r4,12l15,186r6,10l28,206r8,9l45,223r10,7l65,237r11,5l88,246r12,4l112,251r14,2l126,253xe" stroked="f">
                <v:path o:connectlocs="1137,253;1162,250;1185,242;1206,230;1225,215;1241,196;1253,175;1260,151;1262,125;1260,100;1253,76;1241,54;1225,36;1206,21;1185,9;1162,1;1137,0;1137,0;112,0;88,5;65,14;45,28;28,45;15,65;5,88;0,112;0,139;5,163;15,186;28,206;45,223;65,237;88,246;112,251;126,253" o:connectangles="0,0,0,0,0,0,0,0,0,0,0,0,0,0,0,0,0,0,0,0,0,0,0,0,0,0,0,0,0,0,0,0,0,0,0"/>
              </v:shape>
              <v:shape id="Freeform 57" o:spid="_x0000_s3240" style="position:absolute;left:1795;top:13557;width:1262;height:253" coordsize="1262,253" o:gfxdata="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B8470AAADbAAAADwAAAAAAAAABACAAAAA4AAAAZHJzL2Rvd25yZXYu&#10;eG1sUEsBAhQAFAAAAAgAh07iQDMvBZ47AAAAOQAAABAAAAAAAAAAAQAgAAAAIgEAAGRycy9zaGFw&#10;ZXhtbC54bWxQSwUGAAAAAAYABgBbAQAAzAMAAAAA&#10;" path="m126,253r1011,l1149,251r13,-1l1174,246r11,-4l1197,237r9,-7l1217,223r8,-8l1234,206r7,-10l1248,186r5,-11l1257,163r3,-12l1262,139r,-14l1262,112r-2,-12l1257,88r-4,-12l1248,65r-7,-11l1234,45r-9,-9l1217,28r-11,-7l1197,14,1185,9,1174,5,1162,1,1149,r-12,l1137,r,l126,,112,,100,1,88,5,76,9,65,14,55,21,45,28r-9,8l28,45r-7,9l15,65,9,76,5,88,1,100,,112r,13l,139r1,12l5,163r4,12l15,186r6,10l28,206r8,9l45,223r10,7l65,237r11,5l88,246r12,4l112,251r14,2l126,253e" filled="f" strokeweight=".2pt">
                <v:path o:connectlocs="1137,253;1162,250;1185,242;1206,230;1225,215;1241,196;1253,175;1260,151;1262,125;1260,100;1253,76;1241,54;1225,36;1206,21;1185,9;1162,1;1137,0;1137,0;112,0;88,5;65,14;45,28;28,45;15,65;5,88;0,112;0,139;5,163;15,186;28,206;45,223;65,237;88,246;112,251;126,253" o:connectangles="0,0,0,0,0,0,0,0,0,0,0,0,0,0,0,0,0,0,0,0,0,0,0,0,0,0,0,0,0,0,0,0,0,0,0"/>
              </v:shape>
              <v:rect id="Rectangle 58" o:spid="_x0000_s3241" style="position:absolute;left:2193;top:13539;width:140;height:313;mso-wrap-style:none" o:gfxdata="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&#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NGF/V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结</w:t>
                      </w:r>
                    </w:p>
                  </w:txbxContent>
                </v:textbox>
              </v:rect>
              <v:rect id="Rectangle 59" o:spid="_x0000_s3242" style="position:absolute;left:2337;top:13552;width:71;height:313;mso-wrap-style:none" o:gfxdata="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9ysGi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color w:val="000000"/>
                          <w:kern w:val="0"/>
                          <w:sz w:val="14"/>
                          <w:szCs w:val="14"/>
                        </w:rPr>
                        <w:t xml:space="preserve">     </w:t>
                      </w:r>
                    </w:p>
                  </w:txbxContent>
                </v:textbox>
              </v:rect>
              <v:rect id="Rectangle 60" o:spid="_x0000_s3243" style="position:absolute;left:2514;top:13539;width:140;height:314;mso-wrap-style:none" o:gfxdata="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oZkO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束</w:t>
                      </w:r>
                    </w:p>
                  </w:txbxContent>
                </v:textbox>
              </v:rect>
              <v:rect id="Rectangle 61" o:spid="_x0000_s3244" style="position:absolute;left:24;top:8245;width:1264;height:252" o:gfxdata="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sd977oAAADbAAAADwAAAAAAAAABACAAAAA4AAAAZHJzL2Rvd25yZXYueG1s&#10;UEsBAhQAFAAAAAgAh07iQDMvBZ47AAAAOQAAABAAAAAAAAAAAQAgAAAAHwEAAGRycy9zaGFwZXht&#10;bC54bWxQSwUGAAAAAAYABgBbAQAAyQMAAAAA&#10;" stroked="f"/>
              <v:rect id="Rectangle 62" o:spid="_x0000_s3245" style="position:absolute;left:24;top:8245;width:1264;height:252" o:gfxdata="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B1nGL0AAADbAAAADwAAAAAAAAABACAAAAA4AAAAZHJzL2Rvd25yZXYu&#10;eG1sUEsBAhQAFAAAAAgAh07iQDMvBZ47AAAAOQAAABAAAAAAAAAAAQAgAAAAIgEAAGRycy9zaGFw&#10;ZXhtbC54bWxQSwUGAAAAAAYABgBbAQAAzAMAAAAA&#10;" filled="f" strokeweight=".2pt"/>
              <v:rect id="Rectangle 63" o:spid="_x0000_s3246" style="position:absolute;left:229;top:8236;width:840;height:313;mso-wrap-style:none" o:gfxdata="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ATAzbwtgAAANs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软件配置管理</w:t>
                      </w:r>
                    </w:p>
                  </w:txbxContent>
                </v:textbox>
              </v:rect>
              <v:rect id="Rectangle 64" o:spid="_x0000_s3247" style="position:absolute;left:24;top:8750;width:1264;height:253" o:gfxdata="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ZEez70AAADbAAAADwAAAAAAAAABACAAAAA4AAAAZHJzL2Rvd25yZXYu&#10;eG1sUEsBAhQAFAAAAAgAh07iQDMvBZ47AAAAOQAAABAAAAAAAAAAAQAgAAAAIgEAAGRycy9zaGFw&#10;ZXhtbC54bWxQSwUGAAAAAAYABgBbAQAAzAMAAAAA&#10;" stroked="f"/>
              <v:rect id="Rectangle 65" o:spid="_x0000_s3248" style="position:absolute;left:24;top:8750;width:1264;height:253" o:gfxdata="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o1T/UvAAAANsAAAAPAAAAAAAAAAEAIAAAADgAAABkcnMvZG93bnJldi54&#10;bWxQSwECFAAUAAAACACHTuJAMy8FnjsAAAA5AAAAEAAAAAAAAAABACAAAAAhAQAAZHJzL3NoYXBl&#10;eG1sLnhtbFBLBQYAAAAABgAGAFsBAADLAwAAAAA=&#10;" filled="f" strokeweight=".2pt"/>
              <v:rect id="Rectangle 66" o:spid="_x0000_s3249" style="position:absolute;left:156;top:8740;width:980;height:312;mso-wrap-style:none" o:gfxdata="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j0aiH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软件配置项更改</w:t>
                      </w:r>
                    </w:p>
                  </w:txbxContent>
                </v:textbox>
              </v:rect>
              <v:line id="Line 67" o:spid="_x0000_s3250" style="position:absolute" from="2426,2807" to="2426,3148" o:gfxdata="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EY8zBvAAAANsAAAAPAAAAAAAAAAEAIAAAADgAAABkcnMvZG93bnJldi54&#10;bWxQSwECFAAUAAAACACHTuJAMy8FnjsAAAA5AAAAEAAAAAAAAAABACAAAAAhAQAAZHJzL3NoYXBl&#10;eG1sLnhtbFBLBQYAAAAABgAGAFsBAADLAwAAAAA=&#10;" strokeweight=".2pt"/>
              <v:shape id="Freeform 68" o:spid="_x0000_s3251" style="position:absolute;left:2389;top:3139;width:73;height:72" coordsize="73,72" o:gfxdata="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jNM8cAAAADbAAAADwAAAAAAAAABACAAAAA4AAAAZHJzL2Rvd25y&#10;ZXYueG1sUEsBAhQAFAAAAAgAh07iQDMvBZ47AAAAOQAAABAAAAAAAAAAAQAgAAAAJQEAAGRycy9z&#10;aGFwZXhtbC54bWxQSwUGAAAAAAYABgBbAQAAzwMAAAAA&#10;" path="m73,l37,72,,,73,xe" fillcolor="black" stroked="f">
                <v:path o:connectlocs="73,0;37,72;0,0;73,0" o:connectangles="0,0,0,0"/>
              </v:shape>
              <v:line id="Line 69" o:spid="_x0000_s3252" style="position:absolute" from="2426,277" to="2426,720" o:gfxdata="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mJjX70AAADbAAAADwAAAAAAAAABACAAAAA4AAAAZHJzL2Rvd25yZXYu&#10;eG1sUEsBAhQAFAAAAAgAh07iQDMvBZ47AAAAOQAAABAAAAAAAAAAAQAgAAAAIgEAAGRycy9zaGFw&#10;ZXhtbC54bWxQSwUGAAAAAAYABgBbAQAAzAMAAAAA&#10;" strokeweight=".2pt"/>
              <v:shape id="Freeform 70" o:spid="_x0000_s3253" style="position:absolute;left:2389;top:711;width:73;height:72" coordsize="73,72" o:gfxdata="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raLMAAAADbAAAADwAAAAAAAAABACAAAAA4AAAAZHJzL2Rvd25y&#10;ZXYueG1sUEsBAhQAFAAAAAgAh07iQDMvBZ47AAAAOQAAABAAAAAAAAAAAQAgAAAAJQEAAGRycy9z&#10;aGFwZXhtbC54bWxQSwUGAAAAAAYABgBbAQAAzwMAAAAA&#10;" path="m73,l37,72,,,73,xe" fillcolor="black" stroked="f">
                <v:path o:connectlocs="73,0;37,72;0,0;73,0" o:connectangles="0,0,0,0"/>
              </v:shape>
              <v:shape id="Freeform 71" o:spid="_x0000_s3254" style="position:absolute;left:1794;top:1289;width:1263;height:253" coordsize="1263,253" o:gfxdata="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dmvAAAANsAAAAPAAAAAAAAAAEAIAAAADgAAABkcnMvZG93bnJldi54&#10;bWxQSwECFAAUAAAACACHTuJAMy8FnjsAAAA5AAAAEAAAAAAAAAABACAAAAAhAQAAZHJzL3NoYXBl&#10;eG1sLnhtbFBLBQYAAAAABgAGAFsBAADLAwAAAAA=&#10;" path="m,127l632,r631,127l632,253,,127xe" stroked="f">
                <v:path o:connectlocs="0,127;632,0;1263,127;632,253;0,127" o:connectangles="0,0,0,0,0"/>
              </v:shape>
              <v:shape id="Freeform 72" o:spid="_x0000_s3255" style="position:absolute;left:1794;top:1289;width:1263;height:253" coordsize="1263,253" o:gfxdata="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rfII70AAADbAAAADwAAAAAAAAABACAAAAA4AAAAZHJzL2Rvd25yZXYu&#10;eG1sUEsBAhQAFAAAAAgAh07iQDMvBZ47AAAAOQAAABAAAAAAAAAAAQAgAAAAIgEAAGRycy9zaGFw&#10;ZXhtbC54bWxQSwUGAAAAAAYABgBbAQAAzAMAAAAA&#10;" path="m,127l632,r631,127l632,253,,127xe" filled="f" strokeweight=".2pt">
                <v:path o:connectlocs="0,127;632,0;1263,127;632,253;0,127" o:connectangles="0,0,0,0,0"/>
              </v:shape>
              <v:rect id="Rectangle 73" o:spid="_x0000_s3256" style="position:absolute;left:2140;top:1262;width:560;height:313;mso-wrap-style:none" o:gfxdata="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OZIfr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需求评审</w:t>
                      </w:r>
                    </w:p>
                  </w:txbxContent>
                </v:textbox>
              </v:rect>
              <v:shape id="Freeform 74" o:spid="_x0000_s3257" style="position:absolute;left:1794;top:3818;width:1263;height:253" coordsize="1263,253" o:gfxdata="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zIv6+AAAA3AAAAA8AAAAAAAAAAQAgAAAAOAAAAGRycy9kb3ducmV2&#10;LnhtbFBLAQIUABQAAAAIAIdO4kAzLwWeOwAAADkAAAAQAAAAAAAAAAEAIAAAACMBAABkcnMvc2hh&#10;cGV4bWwueG1sUEsFBgAAAAAGAAYAWwEAAM0DAAAAAA==&#10;" path="m,126l632,r631,126l632,253,,126xe" stroked="f">
                <v:path o:connectlocs="0,126;632,0;1263,126;632,253;0,126" o:connectangles="0,0,0,0,0"/>
              </v:shape>
              <v:shape id="Freeform 75" o:spid="_x0000_s3258" style="position:absolute;left:1794;top:3818;width:1263;height:253" coordsize="1263,253" o:gfxdata="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zu+WvAAAANwAAAAPAAAAAAAAAAEAIAAAADgAAABkcnMvZG93bnJldi54&#10;bWxQSwECFAAUAAAACACHTuJAMy8FnjsAAAA5AAAAEAAAAAAAAAABACAAAAAhAQAAZHJzL3NoYXBl&#10;eG1sLnhtbFBLBQYAAAAABgAGAFsBAADLAwAAAAA=&#10;" path="m,126l632,r631,126l632,253,,126xe" filled="f" strokeweight=".2pt">
                <v:path o:connectlocs="0,126;632,0;1263,126;632,253;0,126" o:connectangles="0,0,0,0,0"/>
              </v:shape>
              <v:rect id="Rectangle 76" o:spid="_x0000_s3259" style="position:absolute;left:2069;top:3802;width:560;height:312;mso-wrap-style:none" o:gfxdata="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ICMTzG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评审通过</w:t>
                      </w:r>
                    </w:p>
                  </w:txbxContent>
                </v:textbox>
              </v:rect>
              <v:rect id="Rectangle 77" o:spid="_x0000_s3260" style="position:absolute;left:2639;top:3802;width:140;height:312;mso-wrap-style:none" o:gfxdata="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&#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O/A6qq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w:t>
                      </w:r>
                    </w:p>
                  </w:txbxContent>
                </v:textbox>
              </v:rect>
              <v:shape id="Freeform 78" o:spid="_x0000_s3261" style="position:absolute;left:1794;top:5083;width:1263;height:253" coordsize="1263,253" o:gfxdata="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DcuCW+AAAA3AAAAA8AAAAAAAAAAQAgAAAAOAAAAGRycy9kb3ducmV2&#10;LnhtbFBLAQIUABQAAAAIAIdO4kAzLwWeOwAAADkAAAAQAAAAAAAAAAEAIAAAACMBAABkcnMvc2hh&#10;cGV4bWwueG1sUEsFBgAAAAAGAAYAWwEAAM0DAAAAAA==&#10;" path="m,126l632,r631,126l632,253,,126xe" stroked="f">
                <v:path o:connectlocs="0,126;632,0;1263,126;632,253;0,126" o:connectangles="0,0,0,0,0"/>
              </v:shape>
              <v:shape id="Freeform 79" o:spid="_x0000_s3262" style="position:absolute;left:1794;top:5083;width:1263;height:253" coordsize="1263,253" o:gfxdata="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iEEn70AAADcAAAADwAAAAAAAAABACAAAAA4AAAAZHJzL2Rvd25yZXYu&#10;eG1sUEsBAhQAFAAAAAgAh07iQDMvBZ47AAAAOQAAABAAAAAAAAAAAQAgAAAAIgEAAGRycy9zaGFw&#10;ZXhtbC54bWxQSwUGAAAAAAYABgBbAQAAzAMAAAAA&#10;" path="m,126l632,r631,126l632,253,,126xe" filled="f" strokeweight=".2pt">
                <v:path o:connectlocs="0,126;632,0;1263,126;632,253;0,126" o:connectangles="0,0,0,0,0"/>
              </v:shape>
              <v:rect id="Rectangle 80" o:spid="_x0000_s3263" style="position:absolute;left:2069;top:5067;width:560;height:313;mso-wrap-style:none" o:gfxdata="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&#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Mj9n9S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评审通过</w:t>
                      </w:r>
                    </w:p>
                  </w:txbxContent>
                </v:textbox>
              </v:rect>
              <v:rect id="Rectangle 81" o:spid="_x0000_s3264" style="position:absolute;left:2639;top:5067;width:140;height:313;mso-wrap-style:none" o:gfxdata="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cUB6C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w:t>
                      </w:r>
                    </w:p>
                  </w:txbxContent>
                </v:textbox>
              </v:rect>
              <v:line id="Line 82" o:spid="_x0000_s3265" style="position:absolute" from="2426,3565" to="2426,3754" o:gfxdata="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kc3+K7AAAA3AAAAA8AAAAAAAAAAQAgAAAAOAAAAGRycy9kb3ducmV2Lnht&#10;bFBLAQIUABQAAAAIAIdO4kAzLwWeOwAAADkAAAAQAAAAAAAAAAEAIAAAACABAABkcnMvc2hhcGV4&#10;bWwueG1sUEsFBgAAAAAGAAYAWwEAAMoDAAAAAA==&#10;" strokeweight=".2pt"/>
              <v:shape id="Freeform 83" o:spid="_x0000_s3266" style="position:absolute;left:2389;top:3746;width:73;height:72" coordsize="73,72" o:gfxdata="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fLBJy+AAAA3AAAAA8AAAAAAAAAAQAgAAAAOAAAAGRycy9kb3ducmV2&#10;LnhtbFBLAQIUABQAAAAIAIdO4kAzLwWeOwAAADkAAAAQAAAAAAAAAAEAIAAAACMBAABkcnMvc2hh&#10;cGV4bWwueG1sUEsFBgAAAAAGAAYAWwEAAM0DAAAAAA==&#10;" path="m73,l37,72,,,73,xe" fillcolor="black" stroked="f">
                <v:path o:connectlocs="73,0;37,72;0,0;73,0" o:connectangles="0,0,0,0"/>
              </v:shape>
              <v:line id="Line 84" o:spid="_x0000_s3267" style="position:absolute" from="2426,4071" to="2426,4513" o:gfxdata="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z+4LvAAAANwAAAAPAAAAAAAAAAEAIAAAADgAAABkcnMvZG93bnJldi54&#10;bWxQSwECFAAUAAAACACHTuJAMy8FnjsAAAA5AAAAEAAAAAAAAAABACAAAAAhAQAAZHJzL3NoYXBl&#10;eG1sLnhtbFBLBQYAAAAABgAGAFsBAADLAwAAAAA=&#10;" strokeweight=".2pt"/>
              <v:shape id="Freeform 85" o:spid="_x0000_s3268" style="position:absolute;left:2389;top:4504;width:73;height:73" coordsize="73,73" o:gfxdata="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GMpPy7AAAA3AAAAA8AAAAAAAAAAQAgAAAAOAAAAGRycy9kb3ducmV2Lnht&#10;bFBLAQIUABQAAAAIAIdO4kAzLwWeOwAAADkAAAAQAAAAAAAAAAEAIAAAACABAABkcnMvc2hhcGV4&#10;bWwueG1sUEsFBgAAAAAGAAYAWwEAAMoDAAAAAA==&#10;" path="m73,l37,73,,,73,xe" fillcolor="black" stroked="f">
                <v:path o:connectlocs="73,0;37,73;0,0;73,0" o:connectangles="0,0,0,0"/>
              </v:shape>
              <v:line id="Line 86" o:spid="_x0000_s3269" style="position:absolute" from="2426,4830" to="2426,5019" o:gfxdata="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YHTQvAAAANwAAAAPAAAAAAAAAAEAIAAAADgAAABkcnMvZG93bnJldi54&#10;bWxQSwECFAAUAAAACACHTuJAMy8FnjsAAAA5AAAAEAAAAAAAAAABACAAAAAhAQAAZHJzL3NoYXBl&#10;eG1sLnhtbFBLBQYAAAAABgAGAFsBAADLAwAAAAA=&#10;" strokeweight=".2pt"/>
              <v:shape id="Freeform 87" o:spid="_x0000_s3270" style="position:absolute;left:2389;top:5010;width:73;height:73" coordsize="73,73" o:gfxdata="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aIz4nvAAAANwAAAAPAAAAAAAAAAEAIAAAADgAAABkcnMvZG93bnJldi54&#10;bWxQSwECFAAUAAAACACHTuJAMy8FnjsAAAA5AAAAEAAAAAAAAAABACAAAAAhAQAAZHJzL3NoYXBl&#10;eG1sLnhtbFBLBQYAAAAABgAGAFsBAADLAwAAAAA=&#10;" path="m73,l37,73,,,73,xe" fillcolor="black" stroked="f">
                <v:path o:connectlocs="73,0;37,73;0,0;73,0" o:connectangles="0,0,0,0"/>
              </v:shape>
              <v:line id="Line 88" o:spid="_x0000_s3271" style="position:absolute" from="2426,5336" to="2426,5778" o:gfxdata="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P+Tzy7AAAA3AAAAA8AAAAAAAAAAQAgAAAAOAAAAGRycy9kb3ducmV2Lnht&#10;bFBLAQIUABQAAAAIAIdO4kAzLwWeOwAAADkAAAAQAAAAAAAAAAEAIAAAACABAABkcnMvc2hhcGV4&#10;bWwueG1sUEsFBgAAAAAGAAYAWwEAAMoDAAAAAA==&#10;" strokeweight=".2pt"/>
              <v:shape id="Freeform 89" o:spid="_x0000_s3272" style="position:absolute;left:2390;top:5768;width:72;height:74" coordsize="72,74" o:gfxdata="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PVGvx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90" o:spid="_x0000_s3273" style="position:absolute" from="2426,6095" to="2426,6537" o:gfxdata="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NbctO7AAAA3AAAAA8AAAAAAAAAAQAgAAAAOAAAAGRycy9kb3ducmV2Lnht&#10;bFBLAQIUABQAAAAIAIdO4kAzLwWeOwAAADkAAAAQAAAAAAAAAAEAIAAAACABAABkcnMvc2hhcGV4&#10;bWwueG1sUEsFBgAAAAAGAAYAWwEAAMoDAAAAAA==&#10;" strokeweight=".2pt"/>
              <v:shape id="Freeform 91" o:spid="_x0000_s3274" style="position:absolute;left:2390;top:6527;width:72;height:74" coordsize="72,74" o:gfxdata="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v8VYe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_x0000_s3275" style="position:absolute" from="2426,6854" to="2426,7043" o:gfxdata="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zFST+7AAAA3AAAAA8AAAAAAAAAAQAgAAAAOAAAAGRycy9kb3ducmV2Lnht&#10;bFBLAQIUABQAAAAIAIdO4kAzLwWeOwAAADkAAAAQAAAAAAAAAAEAIAAAACABAABkcnMvc2hhcGV4&#10;bWwueG1sUEsFBgAAAAAGAAYAWwEAAMoDAAAAAA==&#10;" strokeweight=".2pt"/>
              <v:shape id="Freeform 93" o:spid="_x0000_s3276" style="position:absolute;left:2390;top:7033;width:72;height:74" coordsize="72,74" o:gfxdata="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wb23y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94" o:spid="_x0000_s3277" style="position:absolute" from="2426,7360" to="2426,7802" o:gfxdata="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FnjWvAAAANwAAAAPAAAAAAAAAAEAIAAAADgAAABkcnMvZG93bnJldi54&#10;bWxQSwECFAAUAAAACACHTuJAMy8FnjsAAAA5AAAAEAAAAAAAAAABACAAAAAhAQAAZHJzL3NoYXBl&#10;eG1sLnhtbFBLBQYAAAAABgAGAFsBAADLAwAAAAA=&#10;" strokeweight=".2pt"/>
              <v:shape id="Freeform 95" o:spid="_x0000_s3278" style="position:absolute;left:2390;top:7792;width:72;height:74" coordsize="72,74" o:gfxdata="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rxcG70AAADcAAAADwAAAAAAAAABACAAAAA4AAAAZHJzL2Rvd25yZXYu&#10;eG1sUEsBAhQAFAAAAAgAh07iQDMvBZ47AAAAOQAAABAAAAAAAAAAAQAgAAAAIgEAAGRycy9zaGFw&#10;ZXhtbC54bWxQSwUGAAAAAAYABgBbAQAAzAMAAAAA&#10;" path="m72,l36,74,,,72,xe" fillcolor="black" stroked="f">
                <v:path o:connectlocs="72,0;36,74;0,0;72,0" o:connectangles="0,0,0,0"/>
              </v:shape>
              <v:line id="_x0000_s3279" style="position:absolute" from="2426,8119" to="2426,8560" o:gfxdata="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iDL5tvAAAANwAAAAPAAAAAAAAAAEAIAAAADgAAABkcnMvZG93bnJldi54&#10;bWxQSwECFAAUAAAACACHTuJAMy8FnjsAAAA5AAAAEAAAAAAAAAABACAAAAAhAQAAZHJzL3NoYXBl&#10;eG1sLnhtbFBLBQYAAAAABgAGAFsBAADLAwAAAAA=&#10;" strokeweight=".2pt"/>
              <v:shape id="Freeform 97" o:spid="_x0000_s3280" style="position:absolute;left:2390;top:8551;width:72;height:74" coordsize="72,74" o:gfxdata="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ppqg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_x0000_s3281" style="position:absolute" from="2426,8878" to="2426,9319" o:gfxdata="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&#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P2ShYG4AAAA3AAAAA8AAAAAAAAAAQAgAAAAOAAAAGRycy9kb3ducmV2LnhtbFBL&#10;AQIUABQAAAAIAIdO4kAzLwWeOwAAADkAAAAQAAAAAAAAAAEAIAAAAB0BAABkcnMvc2hhcGV4bWwu&#10;eG1sUEsFBgAAAAAGAAYAWwEAAMcDAAAAAA==&#10;" strokeweight=".2pt"/>
              <v:shape id="Freeform 99" o:spid="_x0000_s3282" style="position:absolute;left:2390;top:9310;width:72;height:73" coordsize="72,73" o:gfxdata="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PwvZy+AAAA3AAAAA8AAAAAAAAAAQAgAAAAOAAAAGRycy9kb3ducmV2&#10;LnhtbFBLAQIUABQAAAAIAIdO4kAzLwWeOwAAADkAAAAQAAAAAAAAAAEAIAAAACMBAABkcnMvc2hh&#10;cGV4bWwueG1sUEsFBgAAAAAGAAYAWwEAAM0DAAAAAA==&#10;" path="m72,l36,73,,,72,xe" fillcolor="black" stroked="f">
                <v:path o:connectlocs="72,0;36,73;0,0;72,0" o:connectangles="0,0,0,0"/>
              </v:shape>
              <v:line id="Line 100" o:spid="_x0000_s3283" style="position:absolute" from="2426,9636" to="2426,10078" o:gfxdata="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03uG67AAAA3AAAAA8AAAAAAAAAAQAgAAAAOAAAAGRycy9kb3ducmV2Lnht&#10;bFBLAQIUABQAAAAIAIdO4kAzLwWeOwAAADkAAAAQAAAAAAAAAAEAIAAAACABAABkcnMvc2hhcGV4&#10;bWwueG1sUEsFBgAAAAAGAAYAWwEAAMoDAAAAAA==&#10;" strokeweight=".2pt"/>
              <v:shape id="Freeform 101" o:spid="_x0000_s3284" style="position:absolute;left:2390;top:10069;width:72;height:72" coordsize="72,72" o:gfxdata="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smJAr0AAADcAAAADwAAAAAAAAABACAAAAA4AAAAZHJzL2Rvd25yZXYu&#10;eG1sUEsBAhQAFAAAAAgAh07iQDMvBZ47AAAAOQAAABAAAAAAAAAAAQAgAAAAIgEAAGRycy9zaGFw&#10;ZXhtbC54bWxQSwUGAAAAAAYABgBbAQAAzAMAAAAA&#10;" path="m72,l36,72,,,72,xe" fillcolor="black" stroked="f">
                <v:path o:connectlocs="72,0;36,72;0,0;72,0" o:connectangles="0,0,0,0"/>
              </v:shape>
              <v:line id="Line 102" o:spid="_x0000_s3285" style="position:absolute" from="2426,10394" to="2426,10837" o:gfxdata="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qmDgroAAADcAAAADwAAAAAAAAABACAAAAA4AAAAZHJzL2Rvd25yZXYueG1s&#10;UEsBAhQAFAAAAAgAh07iQDMvBZ47AAAAOQAAABAAAAAAAAAAAQAgAAAAHwEAAGRycy9zaGFwZXht&#10;bC54bWxQSwUGAAAAAAYABgBbAQAAyQMAAAAA&#10;" strokeweight=".2pt"/>
              <v:shape id="Freeform 103" o:spid="_x0000_s3286" style="position:absolute;left:2390;top:10828;width:72;height:72" coordsize="72,72" o:gfxdata="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Vey7r0AAADcAAAADwAAAAAAAAABACAAAAA4AAAAZHJzL2Rvd25yZXYu&#10;eG1sUEsBAhQAFAAAAAgAh07iQDMvBZ47AAAAOQAAABAAAAAAAAAAAQAgAAAAIgEAAGRycy9zaGFw&#10;ZXhtbC54bWxQSwUGAAAAAAYABgBbAQAAzAMAAAAA&#10;" path="m72,l36,72,,,72,xe" fillcolor="black" stroked="f">
                <v:path o:connectlocs="72,0;36,72;0,0;72,0" o:connectangles="0,0,0,0"/>
              </v:shape>
              <v:line id="_x0000_s3287" style="position:absolute" from="2426,11154" to="2426,11596" o:gfxdata="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cerJrvAAAANwAAAAPAAAAAAAAAAEAIAAAADgAAABkcnMvZG93bnJldi54&#10;bWxQSwECFAAUAAAACACHTuJAMy8FnjsAAAA5AAAAEAAAAAAAAAABACAAAAAhAQAAZHJzL3NoYXBl&#10;eG1sLnhtbFBLBQYAAAAABgAGAFsBAADLAwAAAAA=&#10;" strokeweight=".2pt"/>
              <v:shape id="Freeform 105" o:spid="_x0000_s3288" style="position:absolute;left:2390;top:11586;width:72;height:74" coordsize="72,74" o:gfxdata="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g0Jam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106" o:spid="_x0000_s3289" style="position:absolute" from="2426,11913" to="2426,12102" o:gfxdata="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n1SiwvAAAANwAAAAPAAAAAAAAAAEAIAAAADgAAABkcnMvZG93bnJldi54&#10;bWxQSwECFAAUAAAACACHTuJAMy8FnjsAAAA5AAAAEAAAAAAAAAABACAAAAAhAQAAZHJzL3NoYXBl&#10;eG1sLnhtbFBLBQYAAAAABgAGAFsBAADLAwAAAAA=&#10;" strokeweight=".2pt"/>
              <v:shape id="Freeform 107" o:spid="_x0000_s3290" style="position:absolute;left:2390;top:12092;width:72;height:74" coordsize="72,74" o:gfxdata="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bfwx9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108" o:spid="_x0000_s3291" style="position:absolute" from="2426,1036" to="2426,1226" o:gfxdata="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hLE1y7AAAA3AAAAA8AAAAAAAAAAQAgAAAAOAAAAGRycy9kb3ducmV2Lnht&#10;bFBLAQIUABQAAAAIAIdO4kAzLwWeOwAAADkAAAAQAAAAAAAAAAEAIAAAACABAABkcnMvc2hhcGV4&#10;bWwueG1sUEsFBgAAAAAGAAYAWwEAAMoDAAAAAA==&#10;" strokeweight=".2pt"/>
              <v:shape id="Freeform 109" o:spid="_x0000_s3292" style="position:absolute;left:2389;top:1217;width:73;height:72" coordsize="73,72" o:gfxdata="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GnMgivwAAANwAAAAPAAAAAAAAAAEAIAAAADgAAABkcnMvZG93bnJl&#10;di54bWxQSwECFAAUAAAACACHTuJAMy8FnjsAAAA5AAAAEAAAAAAAAAABACAAAAAkAQAAZHJzL3No&#10;YXBleG1sLnhtbFBLBQYAAAAABgAGAFsBAADOAwAAAAA=&#10;" path="m73,l37,72,,,73,xe" fillcolor="black" stroked="f">
                <v:path o:connectlocs="73,0;37,72;0,0;73,0" o:connectangles="0,0,0,0"/>
              </v:shape>
              <v:line id="Line 110" o:spid="_x0000_s3293" style="position:absolute" from="2426,1542" to="2426,1984" o:gfxdata="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juLrO7AAAA3AAAAA8AAAAAAAAAAQAgAAAAOAAAAGRycy9kb3ducmV2Lnht&#10;bFBLAQIUABQAAAAIAIdO4kAzLwWeOwAAADkAAAAQAAAAAAAAAAEAIAAAACABAABkcnMvc2hhcGV4&#10;bWwueG1sUEsFBgAAAAAGAAYAWwEAAMoDAAAAAA==&#10;" strokeweight=".2pt"/>
              <v:shape id="Freeform 111" o:spid="_x0000_s3294" style="position:absolute;left:2389;top:1975;width:73;height:73" coordsize="73,73" o:gfxdata="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6tZES7AAAA3AAAAA8AAAAAAAAAAQAgAAAAOAAAAGRycy9kb3ducmV2Lnht&#10;bFBLAQIUABQAAAAIAIdO4kAzLwWeOwAAADkAAAAQAAAAAAAAAAEAIAAAACABAABkcnMvc2hhcGV4&#10;bWwueG1sUEsFBgAAAAAGAAYAWwEAAMoDAAAAAA==&#10;" path="m73,l37,73,,,73,xe" fillcolor="black" stroked="f">
                <v:path o:connectlocs="73,0;37,73;0,0;73,0" o:connectangles="0,0,0,0"/>
              </v:shape>
              <v:line id="Line 112" o:spid="_x0000_s3295" style="position:absolute" from="2426,2301" to="2426,2489" o:gfxdata="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dwFV+7AAAA3AAAAA8AAAAAAAAAAQAgAAAAOAAAAGRycy9kb3ducmV2Lnht&#10;bFBLAQIUABQAAAAIAIdO4kAzLwWeOwAAADkAAAAQAAAAAAAAAAEAIAAAACABAABkcnMvc2hhcGV4&#10;bWwueG1sUEsFBgAAAAAGAAYAWwEAAMoDAAAAAA==&#10;" strokeweight=".2pt"/>
              <v:shape id="Freeform 113" o:spid="_x0000_s3296" style="position:absolute;left:2389;top:2481;width:73;height:73" coordsize="73,73" o:gfxdata="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M1+ovAAAANwAAAAPAAAAAAAAAAEAIAAAADgAAABkcnMvZG93bnJldi54&#10;bWxQSwECFAAUAAAACACHTuJAMy8FnjsAAAA5AAAAEAAAAAAAAAABACAAAAAhAQAAZHJzL3NoYXBl&#10;eG1sLnhtbFBLBQYAAAAABgAGAFsBAADLAwAAAAA=&#10;" path="m73,l37,73,,,73,xe" fillcolor="black" stroked="f">
                <v:path o:connectlocs="73,0;37,73;0,0;73,0" o:connectangles="0,0,0,0"/>
              </v:shape>
              <v:rect id="Rectangle 114" o:spid="_x0000_s3297" style="position:absolute;left:3563;top:783;width:1264;height:253" o:gfxdata="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TJtjGvwAAANwAAAAPAAAAAAAAAAEAIAAAADgAAABkcnMvZG93bnJl&#10;di54bWxQSwECFAAUAAAACACHTuJAMy8FnjsAAAA5AAAAEAAAAAAAAAABACAAAAAkAQAAZHJzL3No&#10;YXBleG1sLnhtbFBLBQYAAAAABgAGAFsBAADOAwAAAAA=&#10;" stroked="f"/>
              <v:rect id="Rectangle 115" o:spid="_x0000_s3298" style="position:absolute;left:3563;top:783;width:1264;height:253" o:gfxdata="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5tzSS7AAAA3AAAAA8AAAAAAAAAAQAgAAAAOAAAAGRycy9kb3ducmV2Lnht&#10;bFBLAQIUABQAAAAIAIdO4kAzLwWeOwAAADkAAAAQAAAAAAAAAAEAIAAAACABAABkcnMvc2hhcGV4&#10;bWwueG1sUEsFBgAAAAAGAAYAWwEAAMoDAAAAAA==&#10;" filled="f" strokeweight=".2pt"/>
              <v:rect id="Rectangle 116" o:spid="_x0000_s3299" style="position:absolute;left:3766;top:773;width:840;height:314;mso-wrap-style:none" o:gfxdata="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Dlrs5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更改需求说明</w:t>
                      </w:r>
                    </w:p>
                  </w:txbxContent>
                </v:textbox>
              </v:rect>
              <v:shape id="Freeform 117" o:spid="_x0000_s3300" style="position:absolute;left:3057;top:1100;width:1137;height:316" coordsize="1137,316" o:gfxdata="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DkEjtLcAAADcAAAADwAAAAAAAAABACAAAAA4AAAAZHJzL2Rvd25yZXYueG1sUEsB&#10;AhQAFAAAAAgAh07iQDMvBZ47AAAAOQAAABAAAAAAAAAAAQAgAAAAHAEAAGRycy9zaGFwZXhtbC54&#10;bWxQSwUGAAAAAAYABgBbAQAAxgMAAAAA&#10;" path="m,316r1137,l1137,e" filled="f" strokeweight=".2pt">
                <v:path o:connectlocs="0,316;1137,316;1137,0" o:connectangles="0,0,0"/>
              </v:shape>
              <v:shape id="Freeform 118" o:spid="_x0000_s3301" style="position:absolute;left:4158;top:1036;width:74;height:74" coordsize="74,74" o:gfxdata="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lkuWvAAAANwAAAAPAAAAAAAAAAEAIAAAADgAAABkcnMvZG93bnJldi54&#10;bWxQSwECFAAUAAAACACHTuJAMy8FnjsAAAA5AAAAEAAAAAAAAAABACAAAAAhAQAAZHJzL3NoYXBl&#10;eG1sLnhtbFBLBQYAAAAABgAGAFsBAADLAwAAAAA=&#10;" path="m,74l36,,74,74,,74xe" fillcolor="black" stroked="f">
                <v:path o:connectlocs="0,74;36,0;74,74;0,74" o:connectangles="0,0,0,0"/>
              </v:shape>
              <v:shape id="Freeform 119" o:spid="_x0000_s3302" style="position:absolute;left:2489;top:530;width:1705;height:253" coordsize="1705,253" o:gfxdata="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Cp9G70AAADcAAAADwAAAAAAAAABACAAAAA4AAAAZHJzL2Rvd25yZXYu&#10;eG1sUEsBAhQAFAAAAAgAh07iQDMvBZ47AAAAOQAAABAAAAAAAAAAAQAgAAAAIgEAAGRycy9zaGFw&#10;ZXhtbC54bWxQSwUGAAAAAAYABgBbAQAAzAMAAAAA&#10;" path="m1705,253l1705,,,e" filled="f" strokeweight=".2pt">
                <v:path o:connectlocs="1705,253;1705,0;0,0" o:connectangles="0,0,0"/>
              </v:shape>
              <v:shape id="Freeform 120" o:spid="_x0000_s3303" style="position:absolute;left:2426;top:494;width:72;height:72" coordsize="72,72" o:gfxdata="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YnKY70AAADcAAAADwAAAAAAAAABACAAAAA4AAAAZHJzL2Rvd25yZXYu&#10;eG1sUEsBAhQAFAAAAAgAh07iQDMvBZ47AAAAOQAAABAAAAAAAAAAAQAgAAAAIgEAAGRycy9zaGFw&#10;ZXhtbC54bWxQSwUGAAAAAAYABgBbAQAAzAMAAAAA&#10;" path="m72,l,36,72,72,72,xe" fillcolor="black" stroked="f">
                <v:path o:connectlocs="72,0;0,36;72,72;72,0" o:connectangles="0,0,0,0"/>
              </v:shape>
              <v:rect id="Rectangle 121" o:spid="_x0000_s3304" style="position:absolute;left:3563;top:2048;width:1264;height:253" o:gfxdata="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&#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jyB3+7AAAA3AAAAA8AAAAAAAAAAQAgAAAAOAAAAGRycy9kb3ducmV2Lnht&#10;bFBLAQIUABQAAAAIAIdO4kAzLwWeOwAAADkAAAAQAAAAAAAAAAEAIAAAACABAABkcnMvc2hhcGV4&#10;bWwueG1sUEsFBgAAAAAGAAYAWwEAAMoDAAAAAA==&#10;" stroked="f"/>
              <v:rect id="Rectangle 122" o:spid="_x0000_s3305" style="position:absolute;left:3563;top:2048;width:1264;height:253" o:gfxdata="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&#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onKXG7AAAA3AAAAA8AAAAAAAAAAQAgAAAAOAAAAGRycy9kb3ducmV2Lnht&#10;bFBLAQIUABQAAAAIAIdO4kAzLwWeOwAAADkAAAAQAAAAAAAAAAEAIAAAACABAABkcnMvc2hhcGV4&#10;bWwueG1sUEsFBgAAAAAGAAYAWwEAAMoDAAAAAA==&#10;" filled="f" strokeweight=".2pt"/>
              <v:rect id="Rectangle 123" o:spid="_x0000_s3306" style="position:absolute;left:3909;top:2027;width:560;height:312;mso-wrap-style:none" o:gfxdata="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&#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x/I02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更改计划</w:t>
                      </w:r>
                    </w:p>
                  </w:txbxContent>
                </v:textbox>
              </v:rect>
              <v:shape id="Freeform 124" o:spid="_x0000_s3307" style="position:absolute;left:3057;top:2365;width:1137;height:316" coordsize="1137,316" o:gfxdata="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3uKKb0AAADcAAAADwAAAAAAAAABACAAAAA4AAAAZHJzL2Rvd25yZXYu&#10;eG1sUEsBAhQAFAAAAAgAh07iQDMvBZ47AAAAOQAAABAAAAAAAAAAAQAgAAAAIgEAAGRycy9zaGFw&#10;ZXhtbC54bWxQSwUGAAAAAAYABgBbAQAAzAMAAAAA&#10;" path="m,316r1137,l1137,e" filled="f" strokeweight=".2pt">
                <v:path o:connectlocs="0,316;1137,316;1137,0" o:connectangles="0,0,0"/>
              </v:shape>
              <v:shape id="Freeform 125" o:spid="_x0000_s3308" style="position:absolute;left:4158;top:2301;width:74;height:73" coordsize="74,73" o:gfxdata="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x98iLvAAAANwAAAAPAAAAAAAAAAEAIAAAADgAAABkcnMvZG93bnJldi54&#10;bWxQSwECFAAUAAAACACHTuJAMy8FnjsAAAA5AAAAEAAAAAAAAAABACAAAAAhAQAAZHJzL3NoYXBl&#10;eG1sLnhtbFBLBQYAAAAABgAGAFsBAADLAwAAAAA=&#10;" path="m,73l36,,74,73,,73xe" fillcolor="black" stroked="f">
                <v:path o:connectlocs="0,73;36,0;74,73;0,73" o:connectangles="0,0,0,0"/>
              </v:shape>
              <v:shape id="Freeform 126" o:spid="_x0000_s3309" style="position:absolute;left:2489;top:1795;width:1705;height:253" coordsize="1705,253" o:gfxdata="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khdbG+AAAA3AAAAA8AAAAAAAAAAQAgAAAAOAAAAGRycy9kb3ducmV2&#10;LnhtbFBLAQIUABQAAAAIAIdO4kAzLwWeOwAAADkAAAAQAAAAAAAAAAEAIAAAACMBAABkcnMvc2hh&#10;cGV4bWwueG1sUEsFBgAAAAAGAAYAWwEAAM0DAAAAAA==&#10;" path="m1705,253l1705,,,e" filled="f" strokeweight=".2pt">
                <v:path o:connectlocs="1705,253;1705,0;0,0" o:connectangles="0,0,0"/>
              </v:shape>
              <v:shape id="Freeform 127" o:spid="_x0000_s3310" style="position:absolute;left:2426;top:1759;width:72;height:72" coordsize="72,72" o:gfxdata="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Cf/Jr0AAADcAAAADwAAAAAAAAABACAAAAA4AAAAZHJzL2Rvd25yZXYu&#10;eG1sUEsBAhQAFAAAAAgAh07iQDMvBZ47AAAAOQAAABAAAAAAAAAAAQAgAAAAIgEAAGRycy9zaGFw&#10;ZXhtbC54bWxQSwUGAAAAAAYABgBbAQAAzAMAAAAA&#10;" path="m72,l,36,72,72,72,xe" fillcolor="black" stroked="f">
                <v:path o:connectlocs="72,0;0,36;72,72;72,0" o:connectangles="0,0,0,0"/>
              </v:shape>
              <v:rect id="Rectangle 128" o:spid="_x0000_s3311" style="position:absolute;left:3563;top:3313;width:1264;height:252" o:gfxdata="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LCCda7AAAA3AAAAA8AAAAAAAAAAQAgAAAAOAAAAGRycy9kb3ducmV2Lnht&#10;bFBLAQIUABQAAAAIAIdO4kAzLwWeOwAAADkAAAAQAAAAAAAAAAEAIAAAACABAABkcnMvc2hhcGV4&#10;bWwueG1sUEsFBgAAAAAGAAYAWwEAAMoDAAAAAA==&#10;" stroked="f"/>
              <v:rect id="Rectangle 129" o:spid="_x0000_s3312" style="position:absolute;left:3563;top:3313;width:1264;height:252" o:gfxdata="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JHDS7AAAA3AAAAA8AAAAAAAAAAQAgAAAAOAAAAGRycy9kb3ducmV2Lnht&#10;bFBLAQIUABQAAAAIAIdO4kAzLwWeOwAAADkAAAAQAAAAAAAAAAEAIAAAACABAABkcnMvc2hhcGV4&#10;bWwueG1sUEsFBgAAAAAGAAYAWwEAAMoDAAAAAA==&#10;" filled="f" strokeweight=".2pt"/>
              <v:rect id="Rectangle 130" o:spid="_x0000_s3313" style="position:absolute;left:3624;top:3284;width:1120;height:313;mso-wrap-style:none" o:gfxdata="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&#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Dl0K+e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更改概要设计说明</w:t>
                      </w:r>
                    </w:p>
                  </w:txbxContent>
                </v:textbox>
              </v:rect>
              <v:shape id="Freeform 131" o:spid="_x0000_s3314" style="position:absolute;left:3057;top:3630;width:1137;height:314" coordsize="1137,314" o:gfxdata="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ZfKlivAAAANwAAAAPAAAAAAAAAAEAIAAAADgAAABkcnMvZG93bnJldi54&#10;bWxQSwECFAAUAAAACACHTuJAMy8FnjsAAAA5AAAAEAAAAAAAAAABACAAAAAhAQAAZHJzL3NoYXBl&#10;eG1sLnhtbFBLBQYAAAAABgAGAFsBAADLAwAAAAA=&#10;" path="m,314r1137,l1137,e" filled="f" strokeweight=".2pt">
                <v:path o:connectlocs="0,314;1137,314;1137,0" o:connectangles="0,0,0"/>
              </v:shape>
              <v:shape id="Freeform 132" o:spid="_x0000_s3315" style="position:absolute;left:4158;top:3565;width:74;height:73" coordsize="74,73" o:gfxdata="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FscokvAAAANwAAAAPAAAAAAAAAAEAIAAAADgAAABkcnMvZG93bnJldi54&#10;bWxQSwECFAAUAAAACACHTuJAMy8FnjsAAAA5AAAAEAAAAAAAAAABACAAAAAhAQAAZHJzL3NoYXBl&#10;eG1sLnhtbFBLBQYAAAAABgAGAFsBAADLAwAAAAA=&#10;" path="m,73l36,,74,73,,73xe" fillcolor="black" stroked="f">
                <v:path o:connectlocs="0,73;36,0;74,73;0,73" o:connectangles="0,0,0,0"/>
              </v:shape>
              <v:shape id="Freeform 133" o:spid="_x0000_s3316" style="position:absolute;left:2489;top:3060;width:1705;height:253" coordsize="1705,253" o:gfxdata="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sjtxboAAADcAAAADwAAAAAAAAABACAAAAA4AAAAZHJzL2Rvd25yZXYueG1s&#10;UEsBAhQAFAAAAAgAh07iQDMvBZ47AAAAOQAAABAAAAAAAAAAAQAgAAAAHwEAAGRycy9zaGFwZXht&#10;bC54bWxQSwUGAAAAAAYABgBbAQAAyQMAAAAA&#10;" path="m1705,253l1705,,,e" filled="f" strokeweight=".2pt">
                <v:path o:connectlocs="1705,253;1705,0;0,0" o:connectangles="0,0,0"/>
              </v:shape>
              <v:shape id="Freeform 134" o:spid="_x0000_s3317" style="position:absolute;left:2426;top:3023;width:72;height:73" coordsize="72,73" o:gfxdata="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LiBX8rBAAAA3AAAAA8AAAAAAAAAAQAgAAAAOAAAAGRycy9kb3du&#10;cmV2LnhtbFBLAQIUABQAAAAIAIdO4kAzLwWeOwAAADkAAAAQAAAAAAAAAAEAIAAAACYBAABkcnMv&#10;c2hhcGV4bWwueG1sUEsFBgAAAAAGAAYAWwEAANADAAAAAA==&#10;" path="m72,l,37,72,73,72,xe" fillcolor="black" stroked="f">
                <v:path o:connectlocs="72,0;0,37;72,73;72,0" o:connectangles="0,0,0,0"/>
              </v:shape>
              <v:rect id="Rectangle 135" o:spid="_x0000_s3318" style="position:absolute;left:3563;top:4577;width:1264;height:253" o:gfxdata="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xmm6e7AAAA3AAAAA8AAAAAAAAAAQAgAAAAOAAAAGRycy9kb3ducmV2Lnht&#10;bFBLAQIUABQAAAAIAIdO4kAzLwWeOwAAADkAAAAQAAAAAAAAAAEAIAAAACABAABkcnMvc2hhcGV4&#10;bWwueG1sUEsFBgAAAAAGAAYAWwEAAMoDAAAAAA==&#10;" stroked="f"/>
              <v:rect id="Rectangle 136" o:spid="_x0000_s3319" style="position:absolute;left:3563;top:4577;width:1264;height:253" o:gfxdata="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x0dri7AAAA3AAAAA8AAAAAAAAAAQAgAAAAOAAAAGRycy9kb3ducmV2Lnht&#10;bFBLAQIUABQAAAAIAIdO4kAzLwWeOwAAADkAAAAQAAAAAAAAAAEAIAAAACABAABkcnMvc2hhcGV4&#10;bWwueG1sUEsFBgAAAAAGAAYAWwEAAMoDAAAAAA==&#10;" filled="f" strokeweight=".2pt"/>
              <v:rect id="Rectangle 137" o:spid="_x0000_s3320" style="position:absolute;left:3624;top:4560;width:1120;height:314;mso-wrap-style:none" o:gfxdata="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ix8hLoAAADc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更改详细设计说明</w:t>
                      </w:r>
                    </w:p>
                  </w:txbxContent>
                </v:textbox>
              </v:rect>
              <v:shape id="Freeform 138" o:spid="_x0000_s3321" style="position:absolute;left:3057;top:4893;width:1137;height:316" coordsize="1137,316" o:gfxdata="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hl3+W7AAAA3AAAAA8AAAAAAAAAAQAgAAAAOAAAAGRycy9kb3ducmV2Lnht&#10;bFBLAQIUABQAAAAIAIdO4kAzLwWeOwAAADkAAAAQAAAAAAAAAAEAIAAAACABAABkcnMvc2hhcGV4&#10;bWwueG1sUEsFBgAAAAAGAAYAWwEAAMoDAAAAAA==&#10;" path="m,316r1137,l1137,e" filled="f" strokeweight=".2pt">
                <v:path o:connectlocs="0,316;1137,316;1137,0" o:connectangles="0,0,0"/>
              </v:shape>
              <v:shape id="Freeform 139" o:spid="_x0000_s3322" style="position:absolute;left:4158;top:4830;width:74;height:73" coordsize="74,73" o:gfxdata="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6Z1HvwAAANwAAAAPAAAAAAAAAAEAIAAAADgAAABkcnMvZG93bnJl&#10;di54bWxQSwECFAAUAAAACACHTuJAMy8FnjsAAAA5AAAAEAAAAAAAAAABACAAAAAkAQAAZHJzL3No&#10;YXBleG1sLnhtbFBLBQYAAAAABgAGAFsBAADOAwAAAAA=&#10;" path="m,73l36,,74,73,,73xe" fillcolor="black" stroked="f">
                <v:path o:connectlocs="0,73;36,0;74,73;0,73" o:connectangles="0,0,0,0"/>
              </v:shape>
              <v:shape id="Freeform 140" o:spid="_x0000_s3323" style="position:absolute;left:2489;top:4306;width:1705;height:271" coordsize="1705,271" o:gfxdata="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WXFYTvAAAANwAAAAPAAAAAAAAAAEAIAAAADgAAABkcnMvZG93bnJldi54&#10;bWxQSwECFAAUAAAACACHTuJAMy8FnjsAAAA5AAAAEAAAAAAAAAABACAAAAAhAQAAZHJzL3NoYXBl&#10;eG1sLnhtbFBLBQYAAAAABgAGAFsBAADLAwAAAAA=&#10;" path="m1705,271l1705,,,e" filled="f" strokeweight=".2pt">
                <v:path o:connectlocs="1705,271;1705,0;0,0" o:connectangles="0,0,0"/>
              </v:shape>
              <v:shape id="Freeform 141" o:spid="_x0000_s3324" style="position:absolute;left:2426;top:4269;width:72;height:74" coordsize="72,74" o:gfxdata="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dnGH++AAAA3AAAAA8AAAAAAAAAAQAgAAAAOAAAAGRycy9kb3ducmV2&#10;LnhtbFBLAQIUABQAAAAIAIdO4kAzLwWeOwAAADkAAAAQAAAAAAAAAAEAIAAAACMBAABkcnMvc2hh&#10;cGV4bWwueG1sUEsFBgAAAAAGAAYAWwEAAM0DAAAAAA==&#10;" path="m72,l,37,72,74,72,xe" fillcolor="black" stroked="f">
                <v:path o:connectlocs="72,0;0,37;72,74;72,0" o:connectangles="0,0,0,0"/>
              </v:shape>
              <v:rect id="Rectangle 142" o:spid="_x0000_s3325" style="position:absolute;left:3563;top:6601;width:1264;height:253" o:gfxdata="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7W+y6+AAAA3AAAAA8AAAAAAAAAAQAgAAAAOAAAAGRycy9kb3ducmV2&#10;LnhtbFBLAQIUABQAAAAIAIdO4kAzLwWeOwAAADkAAAAQAAAAAAAAAAEAIAAAACMBAABkcnMvc2hh&#10;cGV4bWwueG1sUEsFBgAAAAAGAAYAWwEAAM0DAAAAAA==&#10;" stroked="f"/>
              <v:rect id="Rectangle 143" o:spid="_x0000_s3326" style="position:absolute;left:3563;top:6601;width:1264;height:253" o:gfxdata="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053uzL0AAADcAAAADwAAAAAAAAABACAAAAA4AAAAZHJzL2Rvd25yZXYu&#10;eG1sUEsBAhQAFAAAAAgAh07iQDMvBZ47AAAAOQAAABAAAAAAAAAAAQAgAAAAIgEAAGRycy9zaGFw&#10;ZXhtbC54bWxQSwUGAAAAAAYABgBbAQAAzAMAAAAA&#10;" filled="f" strokeweight=".2pt"/>
              <v:rect id="Rectangle 144" o:spid="_x0000_s3327" style="position:absolute;left:3838;top:6572;width:700;height:314;mso-wrap-style:none" o:gfxdata="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LFtUZtgAAANw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更改配置项</w:t>
                      </w:r>
                    </w:p>
                  </w:txbxContent>
                </v:textbox>
              </v:rect>
              <v:shape id="Freeform 145" o:spid="_x0000_s3328" style="position:absolute;left:3057;top:6917;width:1139;height:316" coordsize="1139,316" o:gfxdata="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odzXb0AAADcAAAADwAAAAAAAAABACAAAAA4AAAAZHJzL2Rvd25yZXYu&#10;eG1sUEsBAhQAFAAAAAgAh07iQDMvBZ47AAAAOQAAABAAAAAAAAAAAQAgAAAAIgEAAGRycy9zaGFw&#10;ZXhtbC54bWxQSwUGAAAAAAYABgBbAQAAzAMAAAAA&#10;" path="m,316r1139,l1139,e" filled="f" strokeweight=".2pt">
                <v:path o:connectlocs="0,316;1139,316;1139,0" o:connectangles="0,0,0"/>
              </v:shape>
              <v:shape id="Freeform 146" o:spid="_x0000_s3329" style="position:absolute;left:4158;top:6854;width:74;height:72" coordsize="74,72" o:gfxdata="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xh3zuuQAAANwAAAAPAAAAAAAAAAEAIAAAADgAAABkcnMvZG93bnJldi54bWxQ&#10;SwECFAAUAAAACACHTuJAMy8FnjsAAAA5AAAAEAAAAAAAAAABACAAAAAeAQAAZHJzL3NoYXBleG1s&#10;LnhtbFBLBQYAAAAABgAGAFsBAADIAwAAAAA=&#10;" path="m,72l38,,74,72,,72xe" fillcolor="black" stroked="f">
                <v:path o:connectlocs="0,72;38,0;74,72;0,72" o:connectangles="0,0,0,0"/>
              </v:shape>
              <v:shape id="Freeform 147" o:spid="_x0000_s3330" style="position:absolute;left:2489;top:6348;width:1707;height:253" coordsize="1707,253" o:gfxdata="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eMYsK7AAAA3AAAAA8AAAAAAAAAAQAgAAAAOAAAAGRycy9kb3ducmV2Lnht&#10;bFBLAQIUABQAAAAIAIdO4kAzLwWeOwAAADkAAAAQAAAAAAAAAAEAIAAAACABAABkcnMvc2hhcGV4&#10;bWwueG1sUEsFBgAAAAAGAAYAWwEAAMoDAAAAAA==&#10;" path="m1707,253l1707,,,e" filled="f" strokeweight=".2pt">
                <v:path o:connectlocs="1707,253;1707,0;0,0" o:connectangles="0,0,0"/>
              </v:shape>
              <v:shape id="Freeform 148" o:spid="_x0000_s3331" style="position:absolute;left:2426;top:6312;width:72;height:72" coordsize="72,72" o:gfxdata="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gMDd8AAAADcAAAADwAAAAAAAAABACAAAAA4AAAAZHJzL2Rvd25y&#10;ZXYueG1sUEsBAhQAFAAAAAgAh07iQDMvBZ47AAAAOQAAABAAAAAAAAAAAQAgAAAAJQEAAGRycy9z&#10;aGFwZXhtbC54bWxQSwUGAAAAAAYABgBbAQAAzwMAAAAA&#10;" path="m72,l,36,72,72,72,xe" fillcolor="black" stroked="f">
                <v:path o:connectlocs="72,0;0,36;72,72;72,0" o:connectangles="0,0,0,0"/>
              </v:shape>
              <v:rect id="Rectangle 149" o:spid="_x0000_s3332" style="position:absolute;left:24;top:7739;width:1264;height:253" o:gfxdata="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4zmu+AAAA3AAAAA8AAAAAAAAAAQAgAAAAOAAAAGRycy9kb3ducmV2&#10;LnhtbFBLAQIUABQAAAAIAIdO4kAzLwWeOwAAADkAAAAQAAAAAAAAAAEAIAAAACMBAABkcnMvc2hh&#10;cGV4bWwueG1sUEsFBgAAAAAGAAYAWwEAAM0DAAAAAA==&#10;" stroked="f"/>
              <v:rect id="Rectangle 150" o:spid="_x0000_s3333" style="position:absolute;left:24;top:7739;width:1264;height:253" o:gfxdata="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aW5ma+AAAA3AAAAA8AAAAAAAAAAQAgAAAAOAAAAGRycy9kb3ducmV2&#10;LnhtbFBLAQIUABQAAAAIAIdO4kAzLwWeOwAAADkAAAAQAAAAAAAAAAEAIAAAACMBAABkcnMvc2hh&#10;cGV4bWwueG1sUEsFBgAAAAAGAAYAWwEAAM0DAAAAAA==&#10;" filled="f" strokeweight=".2pt"/>
              <v:rect id="Rectangle 151" o:spid="_x0000_s3334" style="position:absolute;left:229;top:7729;width:840;height:314;mso-wrap-style:none" o:gfxdata="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gzuxa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软件回归测试</w:t>
                      </w:r>
                    </w:p>
                  </w:txbxContent>
                </v:textbox>
              </v:rect>
              <v:rect id="Rectangle 152" o:spid="_x0000_s3335" style="position:absolute;left:3563;top:9636;width:1264;height:253" o:gfxdata="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sPbfO+AAAA3AAAAA8AAAAAAAAAAQAgAAAAOAAAAGRycy9kb3ducmV2&#10;LnhtbFBLAQIUABQAAAAIAIdO4kAzLwWeOwAAADkAAAAQAAAAAAAAAAEAIAAAACMBAABkcnMvc2hh&#10;cGV4bWwueG1sUEsFBgAAAAAGAAYAWwEAAM0DAAAAAA==&#10;" stroked="f"/>
              <v:rect id="Rectangle 153" o:spid="_x0000_s3336" style="position:absolute;left:3563;top:9636;width:1264;height:253" o:gfxdata="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ZEeBG+AAAA3AAAAA8AAAAAAAAAAQAgAAAAOAAAAGRycy9kb3ducmV2&#10;LnhtbFBLAQIUABQAAAAIAIdO4kAzLwWeOwAAADkAAAAQAAAAAAAAAAEAIAAAACMBAABkcnMvc2hh&#10;cGV4bWwueG1sUEsFBgAAAAAGAAYAWwEAAM0DAAAAAA==&#10;" filled="f" strokeweight=".2pt"/>
              <v:rect id="Rectangle 154" o:spid="_x0000_s3337" style="position:absolute;left:3766;top:9614;width:840;height:312;mso-wrap-style:none" o:gfxdata="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A7PQ8S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软件配置管理</w:t>
                      </w:r>
                    </w:p>
                  </w:txbxContent>
                </v:textbox>
              </v:rect>
              <v:rect id="Rectangle 155" o:spid="_x0000_s3338" style="position:absolute;left:3563;top:10141;width:1264;height:253" o:gfxdata="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qQ+YG+AAAA3AAAAA8AAAAAAAAAAQAgAAAAOAAAAGRycy9kb3ducmV2&#10;LnhtbFBLAQIUABQAAAAIAIdO4kAzLwWeOwAAADkAAAAQAAAAAAAAAAEAIAAAACMBAABkcnMvc2hh&#10;cGV4bWwueG1sUEsFBgAAAAAGAAYAWwEAAM0DAAAAAA==&#10;" stroked="f"/>
              <v:rect id="Rectangle 156" o:spid="_x0000_s3339" style="position:absolute;left:3563;top:10141;width:1264;height:253" o:gfxdata="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8Eq2LoAAADcAAAADwAAAAAAAAABACAAAAA4AAAAZHJzL2Rvd25yZXYueG1s&#10;UEsBAhQAFAAAAAgAh07iQDMvBZ47AAAAOQAAABAAAAAAAAAAAQAgAAAAHwEAAGRycy9zaGFwZXht&#10;bC54bWxQSwUGAAAAAAYABgBbAQAAyQMAAAAA&#10;" filled="f" strokeweight=".2pt"/>
              <v:rect id="Rectangle 157" o:spid="_x0000_s3340" style="position:absolute;left:3695;top:10120;width:980;height:312;mso-wrap-style:none" o:gfxdata="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Zkg5LoAAADc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软件配置项更改</w:t>
                      </w:r>
                    </w:p>
                  </w:txbxContent>
                </v:textbox>
              </v:rect>
              <v:rect id="Rectangle 158" o:spid="_x0000_s3341" style="position:absolute;left:3563;top:9131;width:1264;height:252" o:gfxdata="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pYoU2+AAAA3AAAAA8AAAAAAAAAAQAgAAAAOAAAAGRycy9kb3ducmV2&#10;LnhtbFBLAQIUABQAAAAIAIdO4kAzLwWeOwAAADkAAAAQAAAAAAAAAAEAIAAAACMBAABkcnMvc2hh&#10;cGV4bWwueG1sUEsFBgAAAAAGAAYAWwEAAM0DAAAAAA==&#10;" stroked="f"/>
              <v:rect id="Rectangle 159" o:spid="_x0000_s3342" style="position:absolute;left:3563;top:9131;width:1264;height:252" o:gfxdata="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5xO0r70AAADcAAAADwAAAAAAAAABACAAAAA4AAAAZHJzL2Rvd25yZXYu&#10;eG1sUEsBAhQAFAAAAAgAh07iQDMvBZ47AAAAOQAAABAAAAAAAAAAAQAgAAAAIgEAAGRycy9zaGFw&#10;ZXhtbC54bWxQSwUGAAAAAAYABgBbAQAAzAMAAAAA&#10;" filled="f" strokeweight=".2pt"/>
              <v:rect id="Rectangle 160" o:spid="_x0000_s3343" style="position:absolute;left:3766;top:9114;width:840;height:313;mso-wrap-style:none" o:gfxdata="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e6DfLoAAADc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软件回归测试</w:t>
                      </w:r>
                    </w:p>
                  </w:txbxContent>
                </v:textbox>
              </v:rect>
              <v:shape id="Freeform 161" o:spid="_x0000_s3344" style="position:absolute;left:657;top:8750;width:1137;height:506" coordsize="1137,506" o:gfxdata="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Gvi1vAAAANwAAAAPAAAAAAAAAAEAIAAAADgAAABkcnMvZG93bnJldi54&#10;bWxQSwECFAAUAAAACACHTuJAMy8FnjsAAAA5AAAAEAAAAAAAAAABACAAAAAhAQAAZHJzL3NoYXBl&#10;eG1sLnhtbFBLBQYAAAAABgAGAFsBAADLAwAAAAA=&#10;" path="m,318l,506r884,l884,r253,e" filled="f" strokeweight=".2pt">
                <v:path o:connectlocs="0,318;0,506;884,506;884,0;1137,0" o:connectangles="0,0,0,0,0"/>
              </v:shape>
              <v:shape id="Freeform 162" o:spid="_x0000_s3345" style="position:absolute;left:621;top:9003;width:72;height:74" coordsize="72,74" o:gfxdata="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cANpovwAAANwAAAAPAAAAAAAAAAEAIAAAADgAAABkcnMvZG93bnJl&#10;di54bWxQSwECFAAUAAAACACHTuJAMy8FnjsAAAA5AAAAEAAAAAAAAAABACAAAAAkAQAAZHJzL3No&#10;YXBleG1sLnhtbFBLBQYAAAAABgAGAFsBAADOAwAAAAA=&#10;" path="m,74l36,,72,74,,74xe" fillcolor="black" stroked="f">
                <v:path o:connectlocs="0,74;36,0;72,74;0,74" o:connectangles="0,0,0,0"/>
              </v:shape>
              <v:line id="Line 163" o:spid="_x0000_s3346" style="position:absolute;flip:y" from="657,8562" to="657,8750" o:gfxdata="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L769b0AAADcAAAADwAAAAAAAAABACAAAAA4AAAAZHJzL2Rvd25yZXYu&#10;eG1sUEsBAhQAFAAAAAgAh07iQDMvBZ47AAAAOQAAABAAAAAAAAAAAQAgAAAAIgEAAGRycy9zaGFw&#10;ZXhtbC54bWxQSwUGAAAAAAYABgBbAQAAzAMAAAAA&#10;" strokeweight=".2pt"/>
              <v:shape id="Freeform 164" o:spid="_x0000_s3347" style="position:absolute;left:621;top:8497;width:72;height:74" coordsize="72,74" o:gfxdata="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LT64G7AAAA3AAAAA8AAAAAAAAAAQAgAAAAOAAAAGRycy9kb3ducmV2Lnht&#10;bFBLAQIUABQAAAAIAIdO4kAzLwWeOwAAADkAAAAQAAAAAAAAAAEAIAAAACABAABkcnMvc2hhcGV4&#10;bWwueG1sUEsFBgAAAAAGAAYAWwEAAMoDAAAAAA==&#10;" path="m,74l36,,72,74,,74xe" fillcolor="black" stroked="f">
                <v:path o:connectlocs="0,74;36,0;72,74;0,74" o:connectangles="0,0,0,0"/>
              </v:shape>
              <v:line id="Line 165" o:spid="_x0000_s3348" style="position:absolute;flip:y" from="657,8056" to="657,8245" o:gfxdata="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m3LHL0AAADcAAAADwAAAAAAAAABACAAAAA4AAAAZHJzL2Rvd25yZXYu&#10;eG1sUEsBAhQAFAAAAAgAh07iQDMvBZ47AAAAOQAAABAAAAAAAAAAAQAgAAAAIgEAAGRycy9zaGFw&#10;ZXhtbC54bWxQSwUGAAAAAAYABgBbAQAAzAMAAAAA&#10;" strokeweight=".2pt"/>
              <v:shape id="Freeform 166" o:spid="_x0000_s3349" style="position:absolute;left:621;top:7992;width:72;height:73" coordsize="72,73" o:gfxdata="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7tG2KvAAAANwAAAAPAAAAAAAAAAEAIAAAADgAAABkcnMvZG93bnJldi54&#10;bWxQSwECFAAUAAAACACHTuJAMy8FnjsAAAA5AAAAEAAAAAAAAAABACAAAAAhAQAAZHJzL3NoYXBl&#10;eG1sLnhtbFBLBQYAAAAABgAGAFsBAADLAwAAAAA=&#10;" path="m,73l36,,72,73,,73xe" fillcolor="black" stroked="f">
                <v:path o:connectlocs="0,73;36,0;72,73;0,73" o:connectangles="0,0,0,0"/>
              </v:shape>
              <v:shape id="Freeform 167" o:spid="_x0000_s3350" style="position:absolute;left:657;top:7460;width:1705;height:912" coordsize="1705,912" o:gfxdata="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cVCVu+AAAA3AAAAA8AAAAAAAAAAQAgAAAAOAAAAGRycy9kb3ducmV2&#10;LnhtbFBLAQIUABQAAAAIAIdO4kAzLwWeOwAAADkAAAAQAAAAAAAAAAEAIAAAACMBAABkcnMvc2hh&#10;cGV4bWwueG1sUEsFBgAAAAAGAAYAWwEAAM0DAAAAAA==&#10;" path="m1705,912r-821,l884,,,,,279e" filled="f" strokeweight=".2pt">
                <v:path o:connectlocs="1705,912;884,912;884,0;0,0;0,279" o:connectangles="0,0,0,0,0"/>
              </v:shape>
              <v:shape id="Freeform 168" o:spid="_x0000_s3351" style="position:absolute;left:2353;top:8334;width:73;height:74" coordsize="73,74" o:gfxdata="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tBX427AAAA3AAAAA8AAAAAAAAAAQAgAAAAOAAAAGRycy9kb3ducmV2Lnht&#10;bFBLAQIUABQAAAAIAIdO4kAzLwWeOwAAADkAAAAQAAAAAAAAAAEAIAAAACABAABkcnMvc2hhcGV4&#10;bWwueG1sUEsFBgAAAAAGAAYAWwEAAMoDAAAAAA==&#10;" path="m,l73,38,,74,,xe" fillcolor="black" stroked="f">
                <v:path o:connectlocs="0,0;73,38;0,74;0,0" o:connectangles="0,0,0,0"/>
              </v:shape>
              <v:shape id="Freeform 169" o:spid="_x0000_s3352" style="position:absolute;left:3057;top:10268;width:1139;height:379" coordsize="1139,379" o:gfxdata="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HaSvAAAANwAAAAPAAAAAAAAAAEAIAAAADgAAABkcnMvZG93bnJldi54&#10;bWxQSwECFAAUAAAACACHTuJAMy8FnjsAAAA5AAAAEAAAAAAAAAABACAAAAAhAQAAZHJzL3NoYXBl&#10;eG1sLnhtbFBLBQYAAAAABgAGAFsBAADLAwAAAAA=&#10;" path="m1139,190r,189l253,379,253,,,e" filled="f" strokeweight=".2pt">
                <v:path o:connectlocs="1139,190;1139,379;253,379;253,0;0,0" o:connectangles="0,0,0,0,0"/>
              </v:shape>
              <v:shape id="Freeform 170" o:spid="_x0000_s3353" style="position:absolute;left:4158;top:10394;width:74;height:74" coordsize="74,74" o:gfxdata="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qd7ivwAAANwAAAAPAAAAAAAAAAEAIAAAADgAAABkcnMvZG93bnJl&#10;di54bWxQSwECFAAUAAAACACHTuJAMy8FnjsAAAA5AAAAEAAAAAAAAAABACAAAAAkAQAAZHJzL3No&#10;YXBleG1sLnhtbFBLBQYAAAAABgAGAFsBAADOAwAAAAA=&#10;" path="m,74l38,,74,74,,74xe" fillcolor="black" stroked="f">
                <v:path o:connectlocs="0,74;38,0;74,74;0,74" o:connectangles="0,0,0,0"/>
              </v:shape>
              <v:line id="Line 171" o:spid="_x0000_s3354" style="position:absolute;flip:y" from="4196,9952" to="4196,10141" o:gfxdata="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b5V8S+AAAA3AAAAA8AAAAAAAAAAQAgAAAAOAAAAGRycy9kb3ducmV2&#10;LnhtbFBLAQIUABQAAAAIAIdO4kAzLwWeOwAAADkAAAAQAAAAAAAAAAEAIAAAACMBAABkcnMvc2hh&#10;cGV4bWwueG1sUEsFBgAAAAAGAAYAWwEAAM0DAAAAAA==&#10;" strokeweight=".2pt"/>
              <v:shape id="Freeform 172" o:spid="_x0000_s3355" style="position:absolute;left:4158;top:9889;width:74;height:73" coordsize="74,73" o:gfxdata="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48vRivwAAANwAAAAPAAAAAAAAAAEAIAAAADgAAABkcnMvZG93bnJl&#10;di54bWxQSwECFAAUAAAACACHTuJAMy8FnjsAAAA5AAAAEAAAAAAAAAABACAAAAAkAQAAZHJzL3No&#10;YXBleG1sLnhtbFBLBQYAAAAABgAGAFsBAADOAwAAAAA=&#10;" path="m,73l38,,74,73,,73xe" fillcolor="black" stroked="f">
                <v:path o:connectlocs="0,73;38,0;74,73;0,73" o:connectangles="0,0,0,0"/>
              </v:shape>
              <v:line id="Line 173" o:spid="_x0000_s3356" style="position:absolute;flip:y" from="4196,9446" to="4196,9636" o:gfxdata="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WdsKL0AAADcAAAADwAAAAAAAAABACAAAAA4AAAAZHJzL2Rvd25yZXYu&#10;eG1sUEsBAhQAFAAAAAgAh07iQDMvBZ47AAAAOQAAABAAAAAAAAAAAQAgAAAAIgEAAGRycy9zaGFw&#10;ZXhtbC54bWxQSwUGAAAAAAYABgBbAQAAzAMAAAAA&#10;" strokeweight=".2pt"/>
              <v:shape id="Freeform 174" o:spid="_x0000_s3357" style="position:absolute;left:4158;top:9383;width:74;height:73" coordsize="74,73" o:gfxdata="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YhxYu7AAAA3AAAAA8AAAAAAAAAAQAgAAAAOAAAAGRycy9kb3ducmV2Lnht&#10;bFBLAQIUABQAAAAIAIdO4kAzLwWeOwAAADkAAAAQAAAAAAAAAAEAIAAAACABAABkcnMvc2hhcGV4&#10;bWwueG1sUEsFBgAAAAAGAAYAWwEAAMoDAAAAAA==&#10;" path="m,73l38,,74,73,,73xe" fillcolor="black" stroked="f">
                <v:path o:connectlocs="0,73;38,0;74,73;0,73" o:connectangles="0,0,0,0"/>
              </v:shape>
              <v:shape id="Freeform 175" o:spid="_x0000_s3358" style="position:absolute;left:2489;top:8878;width:1707;height:1011" coordsize="1707,1011" o:gfxdata="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z+94q+AAAA3AAAAA8AAAAAAAAAAQAgAAAAOAAAAGRycy9kb3ducmV2&#10;LnhtbFBLAQIUABQAAAAIAIdO4kAzLwWeOwAAADkAAAAQAAAAAAAAAAEAIAAAACMBAABkcnMvc2hh&#10;cGV4bWwueG1sUEsFBgAAAAAGAAYAWwEAAM0DAAAAAA==&#10;" path="m,1011r821,l821,r886,l1707,253e" filled="f" strokeweight=".2pt">
                <v:path o:connectlocs="0,1011;821,1011;821,0;1707,0;1707,253" o:connectangles="0,0,0,0,0"/>
              </v:shape>
              <v:shape id="Freeform 176" o:spid="_x0000_s3359" style="position:absolute;left:2426;top:9852;width:72;height:74" coordsize="72,74" o:gfxdata="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F6Aie7AAAA3AAAAA8AAAAAAAAAAQAgAAAAOAAAAGRycy9kb3ducmV2Lnht&#10;bFBLAQIUABQAAAAIAIdO4kAzLwWeOwAAADkAAAAQAAAAAAAAAAEAIAAAACABAABkcnMvc2hhcGV4&#10;bWwueG1sUEsFBgAAAAAGAAYAWwEAAMoDAAAAAA==&#10;" path="m72,74l,37,72,r,74xe" fillcolor="black" stroked="f">
                <v:path o:connectlocs="72,74;0,37;72,0;72,74" o:connectangles="0,0,0,0"/>
              </v:shape>
              <v:shape id="Freeform 177" o:spid="_x0000_s3360" style="position:absolute;left:1795;top:12166;width:1262;height:506" coordsize="1262,506" o:gfxdata="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vi51MvwAAANwAAAAPAAAAAAAAAAEAIAAAADgAAABkcnMvZG93bnJl&#10;di54bWxQSwECFAAUAAAACACHTuJAMy8FnjsAAAA5AAAAEAAAAAAAAAABACAAAAAkAQAAZHJzL3No&#10;YXBleG1sLnhtbFBLBQYAAAAABgAGAFsBAADOAwAAAAA=&#10;" path="m,253l631,r631,253l631,506,,253xe" stroked="f">
                <v:path o:connectlocs="0,253;631,0;1262,253;631,506;0,253" o:connectangles="0,0,0,0,0"/>
              </v:shape>
              <v:shape id="Freeform 178" o:spid="_x0000_s3361" style="position:absolute;left:1795;top:12166;width:1262;height:506" coordsize="1262,506" o:gfxdata="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XixM67AAAA3AAAAA8AAAAAAAAAAQAgAAAAOAAAAGRycy9kb3ducmV2Lnht&#10;bFBLAQIUABQAAAAIAIdO4kAzLwWeOwAAADkAAAAQAAAAAAAAAAEAIAAAACABAABkcnMvc2hhcGV4&#10;bWwueG1sUEsFBgAAAAAGAAYAWwEAAMoDAAAAAA==&#10;" path="m,253l631,r631,253l631,506,,253xe" filled="f" strokeweight=".2pt">
                <v:path o:connectlocs="0,253;631,0;1262,253;631,506;0,253" o:connectangles="0,0,0,0,0"/>
              </v:shape>
              <v:rect id="Rectangle 179" o:spid="_x0000_s3362" style="position:absolute;left:2140;top:12181;width:560;height:314;mso-wrap-style:none" o:gfxdata="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T2P6o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生命周期</w:t>
                      </w:r>
                    </w:p>
                  </w:txbxContent>
                </v:textbox>
              </v:rect>
              <v:rect id="Rectangle 180" o:spid="_x0000_s3363" style="position:absolute;left:2211;top:12369;width:280;height:312;mso-wrap-style:none" o:gfxdata="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wxZty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结束</w:t>
                      </w:r>
                    </w:p>
                  </w:txbxContent>
                </v:textbox>
              </v:rect>
              <v:rect id="Rectangle 181" o:spid="_x0000_s3364" style="position:absolute;left:2497;top:12369;width:140;height:312;mso-wrap-style:none" o:gfxdata="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fcNH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182" o:spid="_x0000_s3365" style="position:absolute;left:1795;top:13051;width:1262;height:253" o:gfxdata="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i8Qu6+AAAA3AAAAA8AAAAAAAAAAQAgAAAAOAAAAGRycy9kb3ducmV2&#10;LnhtbFBLAQIUABQAAAAIAIdO4kAzLwWeOwAAADkAAAAQAAAAAAAAAAEAIAAAACMBAABkcnMvc2hh&#10;cGV4bWwueG1sUEsFBgAAAAAGAAYAWwEAAM0DAAAAAA==&#10;" stroked="f"/>
              <v:rect id="Rectangle 183" o:spid="_x0000_s3366" style="position:absolute;left:1795;top:13051;width:1262;height:253" o:gfxdata="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X3Vwy+AAAA3AAAAA8AAAAAAAAAAQAgAAAAOAAAAGRycy9kb3ducmV2&#10;LnhtbFBLAQIUABQAAAAIAIdO4kAzLwWeOwAAADkAAAAQAAAAAAAAAAEAIAAAACMBAABkcnMvc2hh&#10;cGV4bWwueG1sUEsFBgAAAAAGAAYAWwEAAM0DAAAAAA==&#10;" filled="f" strokeweight=".2pt"/>
              <v:rect id="Rectangle 184" o:spid="_x0000_s3367" style="position:absolute;left:2140;top:13052;width:560;height:313;mso-wrap-style:none" o:gfxdata="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HXxs2bcAAADc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软件停运</w:t>
                      </w:r>
                    </w:p>
                  </w:txbxContent>
                </v:textbox>
              </v:rect>
              <v:line id="Line 185" o:spid="_x0000_s3368" style="position:absolute" from="2426,12672" to="2426,12986" o:gfxdata="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OmKuy+AAAA3AAAAA8AAAAAAAAAAQAgAAAAOAAAAGRycy9kb3ducmV2&#10;LnhtbFBLAQIUABQAAAAIAIdO4kAzLwWeOwAAADkAAAAQAAAAAAAAAAEAIAAAACMBAABkcnMvc2hh&#10;cGV4bWwueG1sUEsFBgAAAAAGAAYAWwEAAM0DAAAAAA==&#10;" strokeweight=".2pt"/>
              <v:shape id="Freeform 186" o:spid="_x0000_s3369" style="position:absolute;left:2390;top:12978;width:72;height:73" coordsize="72,73" o:gfxdata="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muIKr0AAADcAAAADwAAAAAAAAABACAAAAA4AAAAZHJzL2Rvd25yZXYu&#10;eG1sUEsBAhQAFAAAAAgAh07iQDMvBZ47AAAAOQAAABAAAAAAAAAAAQAgAAAAIgEAAGRycy9zaGFw&#10;ZXhtbC54bWxQSwUGAAAAAAYABgBbAQAAzAMAAAAA&#10;" path="m72,l36,73,,,72,xe" fillcolor="black" stroked="f">
                <v:path o:connectlocs="72,0;36,73;0,0;72,0" o:connectangles="0,0,0,0"/>
              </v:shape>
              <v:line id="Line 187" o:spid="_x0000_s3370" style="position:absolute" from="2426,13304" to="2426,13492" o:gfxdata="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gJsDe+AAAA3AAAAA8AAAAAAAAAAQAgAAAAOAAAAGRycy9kb3ducmV2&#10;LnhtbFBLAQIUABQAAAAIAIdO4kAzLwWeOwAAADkAAAAQAAAAAAAAAAEAIAAAACMBAABkcnMvc2hh&#10;cGV4bWwueG1sUEsFBgAAAAAGAAYAWwEAAM0DAAAAAA==&#10;" strokeweight=".2pt"/>
              <v:shape id="Freeform 188" o:spid="_x0000_s3371" style="position:absolute;left:2390;top:13484;width:72;height:73" coordsize="72,73" o:gfxdata="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n1s8bBAAAA3AAAAA8AAAAAAAAAAQAgAAAAOAAAAGRycy9kb3du&#10;cmV2LnhtbFBLAQIUABQAAAAIAIdO4kAzLwWeOwAAADkAAAAQAAAAAAAAAAEAIAAAACYBAABkcnMv&#10;c2hhcGV4bWwueG1sUEsFBgAAAAAGAAYAWwEAANADAAAAAA==&#10;" path="m72,l36,73,,,72,xe" fillcolor="black" stroked="f">
                <v:path o:connectlocs="72,0;36,73;0,0;72,0" o:connectangles="0,0,0,0"/>
              </v:shape>
              <v:shape id="Freeform 189" o:spid="_x0000_s3372" style="position:absolute;left:3310;top:12292;width:1264;height:253" coordsize="1264,253" o:gfxdata="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gmjOvwAAANwAAAAPAAAAAAAAAAEAIAAAADgAAABkcnMvZG93bnJl&#10;di54bWxQSwECFAAUAAAACACHTuJAMy8FnjsAAAA5AAAAEAAAAAAAAAABACAAAAAkAQAAZHJzL3No&#10;YXBleG1sLnhtbFBLBQYAAAAABgAGAFsBAADOAwAAAAA=&#10;" path="m,127l633,r631,127l633,253,,127xe" stroked="f">
                <v:path o:connectlocs="0,127;633,0;1264,127;633,253;0,127" o:connectangles="0,0,0,0,0"/>
              </v:shape>
              <v:shape id="Freeform 190" o:spid="_x0000_s3373" style="position:absolute;left:3310;top:12292;width:1264;height:253" coordsize="1264,253" o:gfxdata="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5YsJb0AAADcAAAADwAAAAAAAAABACAAAAA4AAAAZHJzL2Rvd25yZXYu&#10;eG1sUEsBAhQAFAAAAAgAh07iQDMvBZ47AAAAOQAAABAAAAAAAAAAAQAgAAAAIgEAAGRycy9zaGFw&#10;ZXhtbC54bWxQSwUGAAAAAAYABgBbAQAAzAMAAAAA&#10;" path="m,127l633,r631,127l633,253,,127xe" filled="f" strokeweight=".2pt">
                <v:path o:connectlocs="0,127;633,0;1264,127;633,253;0,127" o:connectangles="0,0,0,0,0"/>
              </v:shape>
              <v:rect id="Rectangle 191" o:spid="_x0000_s3374" style="position:absolute;left:3586;top:12275;width:560;height:313;mso-wrap-style:none" o:gfxdata="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akVZq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更改需求</w:t>
                      </w:r>
                    </w:p>
                  </w:txbxContent>
                </v:textbox>
              </v:rect>
              <v:rect id="Rectangle 192" o:spid="_x0000_s3375" style="position:absolute;left:4155;top:12275;width:140;height:313;mso-wrap-style:none" o:gfxdata="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Z2y+2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w:t>
                      </w:r>
                    </w:p>
                  </w:txbxContent>
                </v:textbox>
              </v:rect>
              <v:line id="Line 193" o:spid="_x0000_s3376" style="position:absolute" from="3057,12419" to="3247,12419" o:gfxdata="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isjdi7AAAA3AAAAA8AAAAAAAAAAQAgAAAAOAAAAGRycy9kb3ducmV2Lnht&#10;bFBLAQIUABQAAAAIAIdO4kAzLwWeOwAAADkAAAAQAAAAAAAAAAEAIAAAACABAABkcnMvc2hhcGV4&#10;bWwueG1sUEsFBgAAAAAGAAYAWwEAAMoDAAAAAA==&#10;" strokeweight=".2pt"/>
              <v:shape id="Freeform 194" o:spid="_x0000_s3377" style="position:absolute;left:3238;top:12382;width:72;height:73" coordsize="72,73" o:gfxdata="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B2ELL0AAADcAAAADwAAAAAAAAABACAAAAA4AAAAZHJzL2Rvd25yZXYu&#10;eG1sUEsBAhQAFAAAAAgAh07iQDMvBZ47AAAAOQAAABAAAAAAAAAAAQAgAAAAIgEAAGRycy9zaGFw&#10;ZXhtbC54bWxQSwUGAAAAAAYABgBbAQAAzAMAAAAA&#10;" path="m,l72,37,,73,,xe" fillcolor="black" stroked="f">
                <v:path o:connectlocs="0,0;72,37;0,73;0,0" o:connectangles="0,0,0,0"/>
              </v:shape>
              <v:shape id="Freeform 195" o:spid="_x0000_s3378" style="position:absolute;left:2490;top:11407;width:1453;height:885" coordsize="1453,885" o:gfxdata="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Nx8zoK4AAAA3AAAAA8AAAAAAAAAAQAgAAAAOAAAAGRycy9kb3ducmV2LnhtbFBL&#10;AQIUABQAAAAIAIdO4kAzLwWeOwAAADkAAAAQAAAAAAAAAAEAIAAAAB0BAABkcnMvc2hhcGV4bWwu&#10;eG1sUEsFBgAAAAAGAAYAWwEAAMcDAAAAAA==&#10;" path="m1453,885l1453,,,e" filled="f" strokeweight=".2pt">
                <v:path o:connectlocs="1453,885;1453,0;0,0" o:connectangles="0,0,0"/>
              </v:shape>
              <v:shape id="Freeform 196" o:spid="_x0000_s3379" style="position:absolute;left:2426;top:11370;width:72;height:73" coordsize="72,73" o:gfxdata="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oB0KXvAAAANwAAAAPAAAAAAAAAAEAIAAAADgAAABkcnMvZG93bnJldi54&#10;bWxQSwECFAAUAAAACACHTuJAMy8FnjsAAAA5AAAAEAAAAAAAAAABACAAAAAhAQAAZHJzL3NoYXBl&#10;eG1sLnhtbFBLBQYAAAAABgAGAFsBAADLAwAAAAA=&#10;" path="m72,l,37,72,73,72,xe" fillcolor="black" stroked="f">
                <v:path o:connectlocs="72,0;0,37;72,73;72,0" o:connectangles="0,0,0,0"/>
              </v:shape>
              <v:shape id="Freeform 197" o:spid="_x0000_s3380" style="position:absolute;left:4321;top:10458;width:506;height:1961" coordsize="506,1961" o:gfxdata="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lJ4b0AAADcAAAADwAAAAAAAAABACAAAAA4AAAAZHJzL2Rvd25yZXYu&#10;eG1sUEsBAhQAFAAAAAgAh07iQDMvBZ47AAAAOQAAABAAAAAAAAAAAQAgAAAAIgEAAGRycy9zaGFw&#10;ZXhtbC54bWxQSwUGAAAAAAYABgBbAQAAzAMAAAAA&#10;" path="m,l,190r506,l506,1961r-253,e" filled="f" strokeweight=".2pt">
                <v:path o:connectlocs="0,0;0,190;506,190;506,1961;253,1961" o:connectangles="0,0,0,0,0"/>
              </v:shape>
              <v:shape id="Freeform 198" o:spid="_x0000_s3381" style="position:absolute;left:4285;top:10394;width:72;height:74" coordsize="72,74" o:gfxdata="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1UWWrvwAAANwAAAAPAAAAAAAAAAEAIAAAADgAAABkcnMvZG93bnJl&#10;di54bWxQSwECFAAUAAAACACHTuJAMy8FnjsAAAA5AAAAEAAAAAAAAAABACAAAAAkAQAAZHJzL3No&#10;YXBleG1sLnhtbFBLBQYAAAAABgAGAFsBAADOAwAAAAA=&#10;" path="m,74l36,,72,74,,74xe" fillcolor="black" stroked="f">
                <v:path o:connectlocs="0,74;36,0;72,74;0,74" o:connectangles="0,0,0,0"/>
              </v:shape>
              <v:rect id="Rectangle 199" o:spid="_x0000_s3382" style="position:absolute;left:3128;top:1207;width:115;height:313;mso-wrap-style:none" o:gfxdata="UEsFBgAAAAAAAAAAAAAAAAAAAAAAAFBLAwQKAAAAAACHTuJAAAAAAAAAAAAAAAAABAAAAGRycy9Q&#10;SwMEFAAAAAgAh07iQFhtosi7AAAA3AAAAA8AAABkcnMvZG93bnJldi54bWxFj82KAjEQhO8LvkNo&#10;wduaOIL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htosi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rect id="Rectangle 200" o:spid="_x0000_s3383" style="position:absolute;left:2270;top:1598;width:115;height:313;mso-wrap-style:none" o:gfxdata="UEsFBgAAAAAAAAAAAAAAAAAAAAAAAFBLAwQKAAAAAACHTuJAAAAAAAAAAAAAAAAABAAAAGRycy9Q&#10;SwMEFAAAAAgAh07iQNeEOry7AAAA3AAAAA8AAABkcnMvZG93bnJldi54bWxFj82KAjEQhO8LvkNo&#10;wduaOIj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eEOry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Y</w:t>
                      </w:r>
                    </w:p>
                  </w:txbxContent>
                </v:textbox>
              </v:rect>
              <v:rect id="Rectangle 201" o:spid="_x0000_s3384" style="position:absolute;left:3128;top:2396;width:115;height:313;mso-wrap-style:none" o:gfxdata="UEsFBgAAAAAAAAAAAAAAAAAAAAAAAFBLAwQKAAAAAACHTuJAAAAAAAAAAAAAAAAABAAAAGRycy9Q&#10;SwMEFAAAAAgAh07iQLjInye7AAAA3AAAAA8AAABkcnMvZG93bnJldi54bWxFj82KAjEQhO8LvkNo&#10;wduaOKD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jInye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rect id="Rectangle 202" o:spid="_x0000_s3385" style="position:absolute;left:2270;top:2838;width:115;height:313;mso-wrap-style:none" o:gfxdata="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gaAVC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Y</w:t>
                      </w:r>
                    </w:p>
                  </w:txbxContent>
                </v:textbox>
              </v:rect>
              <v:rect id="Rectangle 203" o:spid="_x0000_s3386" style="position:absolute;left:3128;top:3711;width:115;height:314;mso-wrap-style:none" o:gfxdata="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dWpMu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rect id="Rectangle 204" o:spid="_x0000_s3387" style="position:absolute;left:2263;top:4117;width:115;height:313;mso-wrap-style:none" o:gfxdata="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VskwubcAAADc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color w:val="000000"/>
                          <w:kern w:val="0"/>
                          <w:sz w:val="16"/>
                          <w:szCs w:val="16"/>
                        </w:rPr>
                        <w:t>Y</w:t>
                      </w:r>
                    </w:p>
                  </w:txbxContent>
                </v:textbox>
              </v:rect>
              <v:rect id="Rectangle 205" o:spid="_x0000_s3388" style="position:absolute;left:3128;top:4924;width:115;height:313;mso-wrap-style:none" o:gfxdata="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mFlSK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group>
            <v:rect id="Rectangle 207" o:spid="_x0000_s3389" style="position:absolute;left:1412240;top:3424555;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eZK29QAAAAGAQAADwAAAAAAAAABACAAAAA4AAAAZHJzL2Rvd25yZXYueG1sUEsB&#10;AhQAFAAAAAgAh07iQAEeL37jAQAArQMAAA4AAAAAAAAAAQAgAAAAOQEAAGRycy9lMm9Eb2MueG1s&#10;UEsFBgAAAAAGAAYAWQEAAI4FAAAAAA==&#10;" filled="f" stroked="f">
              <v:textbox style="mso-fit-shape-to-text:t" inset="0,0,0,0">
                <w:txbxContent>
                  <w:p w:rsidR="00811398" w:rsidRDefault="0027101D">
                    <w:r>
                      <w:rPr>
                        <w:color w:val="000000"/>
                        <w:kern w:val="0"/>
                        <w:sz w:val="16"/>
                        <w:szCs w:val="16"/>
                      </w:rPr>
                      <w:t>Y</w:t>
                    </w:r>
                  </w:p>
                </w:txbxContent>
              </v:textbox>
            </v:rect>
            <v:rect id="Rectangle 208" o:spid="_x0000_s3390" style="position:absolute;left:1986280;top:4406900;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4IDyY+IBAACtAwAADgAAAAAAAAABACAAAAA5AQAAZHJzL2Uyb0RvYy54bWxQ&#10;SwUGAAAAAAYABgBZAQAAjQUAAAAA&#10;" filled="f" stroked="f">
              <v:textbox style="mso-fit-shape-to-text:t" inset="0,0,0,0">
                <w:txbxContent>
                  <w:p w:rsidR="00811398" w:rsidRDefault="0027101D">
                    <w:r>
                      <w:rPr>
                        <w:color w:val="000000"/>
                        <w:kern w:val="0"/>
                        <w:sz w:val="16"/>
                        <w:szCs w:val="16"/>
                      </w:rPr>
                      <w:t>N</w:t>
                    </w:r>
                  </w:p>
                </w:txbxContent>
              </v:textbox>
            </v:rect>
            <v:rect id="Rectangle 209" o:spid="_x0000_s3391" style="position:absolute;left:1432560;top:4709160;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dYFHSOIBAACtAwAADgAAAAAAAAABACAAAAA5AQAAZHJzL2Uyb0RvYy54bWxQ&#10;SwUGAAAAAAYABgBZAQAAjQUAAAAA&#10;" filled="f" stroked="f">
              <v:textbox style="mso-fit-shape-to-text:t" inset="0,0,0,0">
                <w:txbxContent>
                  <w:p w:rsidR="00811398" w:rsidRDefault="0027101D">
                    <w:r>
                      <w:rPr>
                        <w:color w:val="000000"/>
                        <w:kern w:val="0"/>
                        <w:sz w:val="16"/>
                        <w:szCs w:val="16"/>
                      </w:rPr>
                      <w:t>Y</w:t>
                    </w:r>
                  </w:p>
                </w:txbxContent>
              </v:textbox>
            </v:rect>
            <v:rect id="Rectangle 210" o:spid="_x0000_s3392" style="position:absolute;left:1441450;top:5673090;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AoZts75AEAAK0DAAAOAAAAAAAAAAEAIAAAADkBAABkcnMvZTJvRG9jLnht&#10;bFBLBQYAAAAABgAGAFkBAACPBQAAAAA=&#10;" filled="f" stroked="f">
              <v:textbox style="mso-fit-shape-to-text:t" inset="0,0,0,0">
                <w:txbxContent>
                  <w:p w:rsidR="00811398" w:rsidRDefault="0027101D">
                    <w:r>
                      <w:rPr>
                        <w:color w:val="000000"/>
                        <w:kern w:val="0"/>
                        <w:sz w:val="16"/>
                        <w:szCs w:val="16"/>
                      </w:rPr>
                      <w:t>Y</w:t>
                    </w:r>
                  </w:p>
                </w:txbxContent>
              </v:textbox>
            </v:rect>
            <v:rect id="Rectangle 211" o:spid="_x0000_s3393" style="position:absolute;left:1055370;top:5377815;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CKmBRp5AEAAK0DAAAOAAAAAAAAAAEAIAAAADkBAABkcnMvZTJvRG9jLnht&#10;bFBLBQYAAAAABgAGAFkBAACPBQAAAAA=&#10;" filled="f" stroked="f">
              <v:textbox style="mso-fit-shape-to-text:t" inset="0,0,0,0">
                <w:txbxContent>
                  <w:p w:rsidR="00811398" w:rsidRDefault="0027101D">
                    <w:r>
                      <w:rPr>
                        <w:color w:val="000000"/>
                        <w:kern w:val="0"/>
                        <w:sz w:val="16"/>
                        <w:szCs w:val="16"/>
                      </w:rPr>
                      <w:t>N</w:t>
                    </w:r>
                  </w:p>
                </w:txbxContent>
              </v:textbox>
            </v:rect>
            <v:rect id="Rectangle 212" o:spid="_x0000_s3394" style="position:absolute;left:1429385;top:6637020;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eZK29QAAAAGAQAADwAAAAAAAAABACAAAAA4AAAAZHJzL2Rvd25yZXYueG1sUEsB&#10;AhQAFAAAAAgAh07iQJkjit7jAQAArQMAAA4AAAAAAAAAAQAgAAAAOQEAAGRycy9lMm9Eb2MueG1s&#10;UEsFBgAAAAAGAAYAWQEAAI4FAAAAAA==&#10;" filled="f" stroked="f">
              <v:textbox style="mso-fit-shape-to-text:t" inset="0,0,0,0">
                <w:txbxContent>
                  <w:p w:rsidR="00811398" w:rsidRDefault="0027101D">
                    <w:r>
                      <w:rPr>
                        <w:color w:val="000000"/>
                        <w:kern w:val="0"/>
                        <w:sz w:val="16"/>
                        <w:szCs w:val="16"/>
                      </w:rPr>
                      <w:t>Y</w:t>
                    </w:r>
                  </w:p>
                </w:txbxContent>
              </v:textbox>
            </v:rect>
            <v:rect id="Rectangle 213" o:spid="_x0000_s3395" style="position:absolute;left:1986280;top:6334760;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hGCWo+IBAACtAwAADgAAAAAAAAABACAAAAA5AQAAZHJzL2Uyb0RvYy54bWxQ&#10;SwUGAAAAAAYABgBZAQAAjQUAAAAA&#10;" filled="f" stroked="f">
              <v:textbox style="mso-fit-shape-to-text:t" inset="0,0,0,0">
                <w:txbxContent>
                  <w:p w:rsidR="00811398" w:rsidRDefault="0027101D">
                    <w:r>
                      <w:rPr>
                        <w:color w:val="000000"/>
                        <w:kern w:val="0"/>
                        <w:sz w:val="16"/>
                        <w:szCs w:val="16"/>
                      </w:rPr>
                      <w:t>N</w:t>
                    </w:r>
                  </w:p>
                </w:txbxContent>
              </v:textbox>
            </v:rect>
            <v:rect id="Rectangle 214" o:spid="_x0000_s3396" style="position:absolute;left:1424940;top:8074025;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p/+vG5AEAAK0DAAAOAAAAAAAAAAEAIAAAADkBAABkcnMvZTJvRG9jLnht&#10;bFBLBQYAAAAABgAGAFkBAACPBQAAAAA=&#10;" filled="f" stroked="f">
              <v:textbox style="mso-fit-shape-to-text:t" inset="0,0,0,0">
                <w:txbxContent>
                  <w:p w:rsidR="00811398" w:rsidRDefault="0027101D">
                    <w:r>
                      <w:rPr>
                        <w:color w:val="000000"/>
                        <w:kern w:val="0"/>
                        <w:sz w:val="16"/>
                        <w:szCs w:val="16"/>
                      </w:rPr>
                      <w:t>Y</w:t>
                    </w:r>
                  </w:p>
                </w:txbxContent>
              </v:textbox>
            </v:rect>
            <v:rect id="Rectangle 215" o:spid="_x0000_s3397" style="position:absolute;left:1953895;top:7695565;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ZeZK29QAAAAGAQAADwAAAAAAAAABACAAAAA4AAAAZHJzL2Rvd25yZXYueG1s&#10;UEsBAhQAFAAAAAgAh07iQHq1SHjmAQAArQMAAA4AAAAAAAAAAQAgAAAAOQEAAGRycy9lMm9Eb2Mu&#10;eG1sUEsFBgAAAAAGAAYAWQEAAJEFAAAAAA==&#10;" filled="f" stroked="f">
              <v:textbox style="mso-fit-shape-to-text:t" inset="0,0,0,0">
                <w:txbxContent>
                  <w:p w:rsidR="00811398" w:rsidRDefault="0027101D">
                    <w:r>
                      <w:rPr>
                        <w:color w:val="000000"/>
                        <w:kern w:val="0"/>
                        <w:sz w:val="16"/>
                        <w:szCs w:val="16"/>
                      </w:rPr>
                      <w:t>N</w:t>
                    </w:r>
                  </w:p>
                </w:txbxContent>
              </v:textbox>
            </v:rect>
            <v:rect id="Rectangle 216" o:spid="_x0000_s3398" style="position:absolute;left:2564765;top:7580630;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v3Ov85AEAAK0DAAAOAAAAAAAAAAEAIAAAADkBAABkcnMvZTJvRG9jLnht&#10;bFBLBQYAAAAABgAGAFkBAACPBQAAAAA=&#10;" filled="f" stroked="f">
              <v:textbox style="mso-fit-shape-to-text:t" inset="0,0,0,0">
                <w:txbxContent>
                  <w:p w:rsidR="00811398" w:rsidRDefault="0027101D">
                    <w:r>
                      <w:rPr>
                        <w:color w:val="000000"/>
                        <w:kern w:val="0"/>
                        <w:sz w:val="16"/>
                        <w:szCs w:val="16"/>
                      </w:rPr>
                      <w:t>N</w:t>
                    </w:r>
                  </w:p>
                </w:txbxContent>
              </v:textbox>
            </v:rect>
            <v:rect id="Rectangle 217" o:spid="_x0000_s3399" style="position:absolute;left:2917190;top:7745095;width:73025;height:198120;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0rEkn5AEAAK0DAAAOAAAAAAAAAAEAIAAAADkBAABkcnMvZTJvRG9jLnht&#10;bFBLBQYAAAAABgAGAFkBAACPBQAAAAA=&#10;" filled="f" stroked="f">
              <v:textbox style="mso-fit-shape-to-text:t" inset="0,0,0,0">
                <w:txbxContent>
                  <w:p w:rsidR="00811398" w:rsidRDefault="0027101D">
                    <w:r>
                      <w:rPr>
                        <w:color w:val="000000"/>
                        <w:kern w:val="0"/>
                        <w:sz w:val="16"/>
                        <w:szCs w:val="16"/>
                      </w:rPr>
                      <w:t>Y</w:t>
                    </w:r>
                  </w:p>
                </w:txbxContent>
              </v:textbox>
            </v:rect>
            <w10:wrap type="square"/>
          </v:group>
        </w:pict>
      </w:r>
      <w:r>
        <w:rPr>
          <w:rFonts w:cs="宋体"/>
          <w:b/>
        </w:rPr>
        <w:pict>
          <v:group id="画布 281" o:spid="_x0000_s3139" editas="canvas" style="position:absolute;margin-left:152.35pt;margin-top:3.5pt;width:260.2pt;height:5917071.2pt;z-index:251659264;mso-wrap-distance-left:0;mso-wrap-distance-right:0" coordsize="3304540,8549446203">
            <v:rect id="_x0000_s3119" style="position:absolute;width:3304540;height:8549446" filled="f" stroked="f">
              <o:lock v:ext="edit" aspectratio="t"/>
            </v:rect>
            <v:group id="Group 206" o:spid="_x0000_s3140" style="position:absolute;left:11430;width:3049905;height:8522880" coordorigin="24,15" coordsize="4803,13795">
              <v:shape id="Freeform 6" o:spid="_x0000_s2907" style="position:absolute;left:1794;top:24;width:1263;height:253" coordsize="1263,253" o:gfxdata="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9puqK7AAAA2gAAAA8AAAAAAAAAAQAgAAAAOAAAAGRycy9kb3ducmV2Lnht&#10;bFBLAQIUABQAAAAIAIdO4kAzLwWeOwAAADkAAAAQAAAAAAAAAAEAIAAAACABAABkcnMvc2hhcGV4&#10;bWwueG1sUEsFBgAAAAAGAAYAWwEAAMoDAAAAAA==&#10;" path="m127,253r1011,l1150,253r13,-3l1175,248r11,-4l1198,238r9,-6l1218,225r8,-8l1234,208r8,-10l1249,187r5,-10l1258,165r3,-12l1263,139r,-12l1263,114r-2,-12l1258,90r-4,-12l1249,67r-7,-11l1234,47r-8,-9l1218,30r-11,-8l1198,16r-12,-5l1175,7,1163,3,1150,1,1138,r,l1138,,127,,113,1,101,3,89,7,77,11,66,16,56,22,46,30r-9,8l29,47r-8,9l16,67,10,78,5,90,2,102,1,114,,127r1,12l2,153r3,12l10,177r6,10l21,198r8,10l37,217r9,8l56,232r10,6l77,244r12,4l101,250r12,3l127,253r,xe" stroked="f">
                <v:path o:connectlocs="1138,253;1163,250;1186,244;1207,232;1226,217;1242,198;1254,177;1261,153;1263,127;1261,102;1254,78;1242,56;1226,38;1207,22;1186,11;1163,3;1138,0;1138,0;113,1;89,7;66,16;46,30;29,47;16,67;5,90;1,114;1,139;5,165;16,187;29,208;46,225;66,238;89,248;113,253;127,253" o:connectangles="0,0,0,0,0,0,0,0,0,0,0,0,0,0,0,0,0,0,0,0,0,0,0,0,0,0,0,0,0,0,0,0,0,0,0"/>
              </v:shape>
              <v:shape id="Freeform 7" o:spid="_x0000_s2908" style="position:absolute;left:1794;top:24;width:1263;height:253" coordsize="1263,253" o:gfxdata="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&#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cv2S4AAAA2gAAAA8AAAAAAAAAAQAgAAAAOAAAAGRycy9kb3ducmV2LnhtbFBL&#10;AQIUABQAAAAIAIdO4kAzLwWeOwAAADkAAAAQAAAAAAAAAAEAIAAAAB0BAABkcnMvc2hhcGV4bWwu&#10;eG1sUEsFBgAAAAAGAAYAWwEAAMcDAAAAAA==&#10;" path="m127,253r1011,l1150,253r13,-3l1175,248r11,-4l1198,238r9,-6l1218,225r8,-8l1234,208r8,-10l1249,187r5,-10l1258,165r3,-12l1263,139r,-12l1263,114r-2,-12l1258,90r-4,-12l1249,67r-7,-11l1234,47r-8,-9l1218,30r-11,-8l1198,16r-12,-5l1175,7,1163,3,1150,1,1138,r,l1138,,127,,113,1,101,3,89,7,77,11,66,16,56,22,46,30r-9,8l29,47r-8,9l16,67,10,78,5,90,2,102,1,114,,127r1,12l2,153r3,12l10,177r6,10l21,198r8,10l37,217r9,8l56,232r10,6l77,244r12,4l101,250r12,3l127,253r,e" filled="f" strokeweight=".2pt">
                <v:path o:connectlocs="1138,253;1163,250;1186,244;1207,232;1226,217;1242,198;1254,177;1261,153;1263,127;1261,102;1254,78;1242,56;1226,38;1207,22;1186,11;1163,3;1138,0;1138,0;113,1;89,7;66,16;46,30;29,47;16,67;5,90;1,114;1,139;5,165;16,187;29,208;46,225;66,238;89,248;113,253;127,253" o:connectangles="0,0,0,0,0,0,0,0,0,0,0,0,0,0,0,0,0,0,0,0,0,0,0,0,0,0,0,0,0,0,0,0,0,0,0"/>
              </v:shape>
              <v:rect id="Rectangle 8" o:spid="_x0000_s2909" style="position:absolute;left:1997;top:15;width:841;height:1;mso-wrap-style:none" o:gfxdata="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&#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Db3Yn24AAAA2g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软件开发任务</w:t>
                      </w:r>
                    </w:p>
                  </w:txbxContent>
                </v:textbox>
              </v:rect>
              <v:rect id="Rectangle 9" o:spid="_x0000_s2910" style="position:absolute;left:1794;top:783;width:1263;height:253" o:gfxdata="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peZWvAAAANoAAAAPAAAAAAAAAAEAIAAAADgAAABkcnMvZG93bnJldi54&#10;bWxQSwECFAAUAAAACACHTuJAMy8FnjsAAAA5AAAAEAAAAAAAAAABACAAAAAhAQAAZHJzL3NoYXBl&#10;eG1sLnhtbFBLBQYAAAAABgAGAFsBAADLAwAAAAA=&#10;" stroked="f"/>
              <v:rect id="Rectangle 10" o:spid="_x0000_s2911" style="position:absolute;left:1794;top:783;width:1263;height:253" o:gfxdata="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DUB0vAAAANoAAAAPAAAAAAAAAAEAIAAAADgAAABkcnMvZG93bnJldi54&#10;bWxQSwECFAAUAAAACACHTuJAMy8FnjsAAAA5AAAAEAAAAAAAAAABACAAAAAhAQAAZHJzL3NoYXBl&#10;eG1sLnhtbFBLBQYAAAAABgAGAFsBAADLAwAAAAA=&#10;" filled="f" strokeweight=".2pt"/>
              <v:rect id="Rectangle 11" o:spid="_x0000_s2912" style="position:absolute;left:1997;top:767;width:841;height:1;mso-wrap-style:none" o:gfxdata="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DY9s3jtgAAANo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软件需求分析</w:t>
                      </w:r>
                    </w:p>
                  </w:txbxContent>
                </v:textbox>
              </v:rect>
              <v:rect id="Rectangle 12" o:spid="_x0000_s2913" style="position:absolute;left:1794;top:2048;width:1263;height:253" o:gfxdata="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E6ciS7AAAA2gAAAA8AAAAAAAAAAQAgAAAAOAAAAGRycy9kb3ducmV2Lnht&#10;bFBLAQIUABQAAAAIAIdO4kAzLwWeOwAAADkAAAAQAAAAAAAAAAEAIAAAACABAABkcnMvc2hhcGV4&#10;bWwueG1sUEsFBgAAAAAGAAYAWwEAAMoDAAAAAA==&#10;" stroked="f"/>
              <v:rect id="Rectangle 13" o:spid="_x0000_s2914" style="position:absolute;left:1794;top:2048;width:1263;height:253" o:gfxdata="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013Rb0AAADbAAAADwAAAAAAAAABACAAAAA4AAAAZHJzL2Rvd25yZXYu&#10;eG1sUEsBAhQAFAAAAAgAh07iQDMvBZ47AAAAOQAAABAAAAAAAAAAAQAgAAAAIgEAAGRycy9zaGFw&#10;ZXhtbC54bWxQSwUGAAAAAAYABgBbAQAAzAMAAAAA&#10;" filled="f" strokeweight=".2pt"/>
              <v:rect id="Rectangle 14" o:spid="_x0000_s2915" style="position:absolute;left:1855;top:2027;width:1121;height:1;mso-wrap-style:none" o:gfxdata="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JEngFr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制订软件开发计划</w:t>
                      </w:r>
                    </w:p>
                  </w:txbxContent>
                </v:textbox>
              </v:rect>
              <v:shape id="Freeform 15" o:spid="_x0000_s2916" style="position:absolute;left:1794;top:2554;width:1263;height:253" coordsize="1263,253" o:gfxdata="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h8ExboAAADbAAAADwAAAAAAAAABACAAAAA4AAAAZHJzL2Rvd25yZXYueG1s&#10;UEsBAhQAFAAAAAgAh07iQDMvBZ47AAAAOQAAABAAAAAAAAAAAQAgAAAAHwEAAGRycy9zaGFwZXht&#10;bC54bWxQSwUGAAAAAAYABgBbAQAAyQMAAAAA&#10;" path="m,127l632,r631,127l632,253,,127xe" stroked="f">
                <v:path o:connectlocs="0,127;632,0;1263,127;632,253;0,127" o:connectangles="0,0,0,0,0"/>
              </v:shape>
              <v:shape id="Freeform 16" o:spid="_x0000_s2917" style="position:absolute;left:1794;top:2554;width:1263;height:253" coordsize="1263,253" o:gfxdata="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r1dpLoAAADbAAAADwAAAAAAAAABACAAAAA4AAAAZHJzL2Rvd25yZXYueG1s&#10;UEsBAhQAFAAAAAgAh07iQDMvBZ47AAAAOQAAABAAAAAAAAAAAQAgAAAAHwEAAGRycy9zaGFwZXht&#10;bC54bWxQSwUGAAAAAAYABgBbAQAAyQMAAAAA&#10;" path="m,127l632,r631,127l632,253,,127xe" filled="f" strokeweight=".2pt">
                <v:path o:connectlocs="0,127;632,0;1263,127;632,253;0,127" o:connectangles="0,0,0,0,0"/>
              </v:shape>
              <v:rect id="Rectangle 17" o:spid="_x0000_s2918" style="position:absolute;left:2211;top:2526;width:281;height:1;mso-wrap-style:none" o:gfxdata="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ND5Djr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批准</w:t>
                      </w:r>
                    </w:p>
                  </w:txbxContent>
                </v:textbox>
              </v:rect>
              <v:rect id="Rectangle 18" o:spid="_x0000_s2919" style="position:absolute;left:2497;top:2526;width:141;height:1;mso-wrap-style:none" o:gfxdata="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W3LmFb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19" o:spid="_x0000_s2920" style="position:absolute;left:1794;top:3211;width:1263;height:354" o:gfxdata="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Rn71xroAAADbAAAADwAAAAAAAAABACAAAAA4AAAAZHJzL2Rvd25yZXYueG1s&#10;UEsBAhQAFAAAAAgAh07iQDMvBZ47AAAAOQAAABAAAAAAAAAAAQAgAAAAHwEAAGRycy9zaGFwZXht&#10;bC54bWxQSwUGAAAAAAYABgBbAQAAyQMAAAAA&#10;" stroked="f"/>
              <v:rect id="Rectangle 20" o:spid="_x0000_s2921" style="position:absolute;left:1794;top:3211;width:1263;height:354" o:gfxdata="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&#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gpO8xuQAAANsAAAAPAAAAAAAAAAEAIAAAADgAAABkcnMvZG93bnJldi54bWxQ&#10;SwECFAAUAAAACACHTuJAMy8FnjsAAAA5AAAAEAAAAAAAAAABACAAAAAeAQAAZHJzL3NoYXBleG1s&#10;LnhtbFBLBQYAAAAABgAGAFsBAADIAwAAAAA=&#10;" filled="f" strokeweight=".2pt"/>
              <v:rect id="Rectangle 21" o:spid="_x0000_s2922" style="position:absolute;left:2140;top:3140;width:561;height:1;mso-wrap-style:none" o:gfxdata="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VzSYu7AAAA2w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概要设计</w:t>
                      </w:r>
                    </w:p>
                  </w:txbxContent>
                </v:textbox>
              </v:rect>
              <v:rect id="Rectangle 22" o:spid="_x0000_s2923" style="position:absolute;left:2069;top:3328;width:701;height:1;mso-wrap-style:none" o:gfxdata="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2j/sEL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数据库设计</w:t>
                      </w:r>
                    </w:p>
                  </w:txbxContent>
                </v:textbox>
              </v:rect>
              <v:rect id="Rectangle 23" o:spid="_x0000_s2924" style="position:absolute;left:1794;top:4577;width:1263;height:253" o:gfxdata="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&#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i3ApS4AAAA2wAAAA8AAAAAAAAAAQAgAAAAOAAAAGRycy9kb3ducmV2LnhtbFBL&#10;AQIUABQAAAAIAIdO4kAzLwWeOwAAADkAAAAQAAAAAAAAAAEAIAAAAB0BAABkcnMvc2hhcGV4bWwu&#10;eG1sUEsFBgAAAAAGAAYAWwEAAMcDAAAAAA==&#10;" stroked="f"/>
              <v:rect id="Rectangle 24" o:spid="_x0000_s2925" style="position:absolute;left:1794;top:4577;width:1263;height:253" o:gfxdata="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m0YY70AAADbAAAADwAAAAAAAAABACAAAAA4AAAAZHJzL2Rvd25yZXYu&#10;eG1sUEsBAhQAFAAAAAgAh07iQDMvBZ47AAAAOQAAABAAAAAAAAAAAQAgAAAAIgEAAGRycy9zaGFw&#10;ZXhtbC54bWxQSwUGAAAAAAYABgBbAQAAzAMAAAAA&#10;" filled="f" strokeweight=".2pt"/>
              <v:rect id="Rectangle 25" o:spid="_x0000_s2926" style="position:absolute;left:2140;top:4560;width:561;height:1;mso-wrap-style:none" o:gfxdata="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&#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a97Tc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详细设计</w:t>
                      </w:r>
                    </w:p>
                  </w:txbxContent>
                </v:textbox>
              </v:rect>
              <v:rect id="Rectangle 26" o:spid="_x0000_s2927" style="position:absolute;left:1794;top:5842;width:1263;height:253" o:gfxdata="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YZZzjvAAAANsAAAAPAAAAAAAAAAEAIAAAADgAAABkcnMvZG93bnJldi54&#10;bWxQSwECFAAUAAAACACHTuJAMy8FnjsAAAA5AAAAEAAAAAAAAAABACAAAAAhAQAAZHJzL3NoYXBl&#10;eG1sLnhtbFBLBQYAAAAABgAGAFsBAADLAwAAAAA=&#10;" stroked="f"/>
              <v:rect id="Rectangle 27" o:spid="_x0000_s2928" style="position:absolute;left:1794;top:5842;width:1263;height:253" o:gfxdata="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Grv7vAAAANsAAAAPAAAAAAAAAAEAIAAAADgAAABkcnMvZG93bnJldi54&#10;bWxQSwECFAAUAAAACACHTuJAMy8FnjsAAAA5AAAAEAAAAAAAAAABACAAAAAhAQAAZHJzL3NoYXBl&#10;eG1sLnhtbFBLBQYAAAAABgAGAFsBAADLAwAAAAA=&#10;" filled="f" strokeweight=".2pt"/>
              <v:rect id="Rectangle 28" o:spid="_x0000_s2929" style="position:absolute;left:2140;top:5892;width:561;height:1;mso-wrap-style:none" o:gfxdata="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R4sq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编程实现</w:t>
                      </w:r>
                    </w:p>
                  </w:txbxContent>
                </v:textbox>
              </v:rect>
              <v:rect id="Rectangle 29" o:spid="_x0000_s2930" style="position:absolute;left:1794;top:6601;width:1263;height:253" o:gfxdata="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BI/e70AAADbAAAADwAAAAAAAAABACAAAAA4AAAAZHJzL2Rvd25yZXYu&#10;eG1sUEsBAhQAFAAAAAgAh07iQDMvBZ47AAAAOQAAABAAAAAAAAAAAQAgAAAAIgEAAGRycy9zaGFw&#10;ZXhtbC54bWxQSwUGAAAAAAYABgBbAQAAzAMAAAAA&#10;" stroked="f"/>
              <v:rect id="Rectangle 30" o:spid="_x0000_s2931" style="position:absolute;left:1794;top:6601;width:1263;height:253" o:gfxdata="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sgljL0AAADbAAAADwAAAAAAAAABACAAAAA4AAAAZHJzL2Rvd25yZXYu&#10;eG1sUEsBAhQAFAAAAAgAh07iQDMvBZ47AAAAOQAAABAAAAAAAAAAAQAgAAAAIgEAAGRycy9zaGFw&#10;ZXhtbC54bWxQSwUGAAAAAAYABgBbAQAAzAMAAAAA&#10;" filled="f" strokeweight=".2pt"/>
              <v:rect id="Rectangle 31" o:spid="_x0000_s2932" style="position:absolute;left:1997;top:6572;width:841;height:1;mso-wrap-style:none" o:gfxdata="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7H4M2tgAAANs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软件模块测试</w:t>
                      </w:r>
                    </w:p>
                  </w:txbxContent>
                </v:textbox>
              </v:rect>
              <v:shape id="Freeform 32" o:spid="_x0000_s2933" style="position:absolute;left:1794;top:7107;width:1263;height:253" coordsize="1263,253" o:gfxdata="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11wJvAAAANsAAAAPAAAAAAAAAAEAIAAAADgAAABkcnMvZG93bnJldi54&#10;bWxQSwECFAAUAAAACACHTuJAMy8FnjsAAAA5AAAAEAAAAAAAAAABACAAAAAhAQAAZHJzL3NoYXBl&#10;eG1sLnhtbFBLBQYAAAAABgAGAFsBAADLAwAAAAA=&#10;" path="m,126l632,r631,126l632,253,,126xe" stroked="f">
                <v:path o:connectlocs="0,126;632,0;1263,126;632,253;0,126" o:connectangles="0,0,0,0,0"/>
              </v:shape>
              <v:shape id="Freeform 33" o:spid="_x0000_s2934" style="position:absolute;left:1794;top:7107;width:1263;height:253" coordsize="1263,253" o:gfxdata="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Xan7O7AAAA2wAAAA8AAAAAAAAAAQAgAAAAOAAAAGRycy9kb3ducmV2Lnht&#10;bFBLAQIUABQAAAAIAIdO4kAzLwWeOwAAADkAAAAQAAAAAAAAAAEAIAAAACABAABkcnMvc2hhcGV4&#10;bWwueG1sUEsFBgAAAAAGAAYAWwEAAMoDAAAAAA==&#10;" path="m,126l632,r631,126l632,253,,126xe" filled="f" strokeweight=".2pt">
                <v:path o:connectlocs="0,126;632,0;1263,126;632,253;0,126" o:connectangles="0,0,0,0,0"/>
              </v:shape>
              <v:rect id="Rectangle 34" o:spid="_x0000_s2935" style="position:absolute;left:2211;top:7078;width:281;height:1;mso-wrap-style:none" o:gfxdata="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b/y8dr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通过</w:t>
                      </w:r>
                    </w:p>
                  </w:txbxContent>
                </v:textbox>
              </v:rect>
              <v:rect id="Rectangle 35" o:spid="_x0000_s2936" style="position:absolute;left:2497;top:7078;width:141;height:1;mso-wrap-style:none" o:gfxdata="UEsFBgAAAAAAAAAAAAAAAAAAAAAAAFBLAwQKAAAAAACHTuJAAAAAAAAAAAAAAAAABAAAAGRycy9Q&#10;SwMEFAAAAAgAh07iQJ8uIgG6AAAA2wAAAA8AAABkcnMvZG93bnJldi54bWxFj82KAjEQhO/CvkPo&#10;BW+aOMI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ny4iA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36" o:spid="_x0000_s2937" style="position:absolute;left:1794;top:7866;width:1263;height:253" o:gfxdata="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dvAo+vAAAANsAAAAPAAAAAAAAAAEAIAAAADgAAABkcnMvZG93bnJldi54&#10;bWxQSwECFAAUAAAACACHTuJAMy8FnjsAAAA5AAAAEAAAAAAAAAABACAAAAAhAQAAZHJzL3NoYXBl&#10;eG1sLnhtbFBLBQYAAAAABgAGAFsBAADLAwAAAAA=&#10;" stroked="f"/>
              <v:rect id="Rectangle 37" o:spid="_x0000_s2938" style="position:absolute;left:1794;top:7866;width:1263;height:253" o:gfxdata="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wy0mvAAAANsAAAAPAAAAAAAAAAEAIAAAADgAAABkcnMvZG93bnJldi54&#10;bWxQSwECFAAUAAAACACHTuJAMy8FnjsAAAA5AAAAEAAAAAAAAAABACAAAAAhAQAAZHJzL3NoYXBl&#10;eG1sLnhtbFBLBQYAAAAABgAGAFsBAADLAwAAAAA=&#10;" filled="f" strokeweight=".2pt"/>
              <v:rect id="Rectangle 38" o:spid="_x0000_s2939" style="position:absolute;left:1997;top:7855;width:841;height:1;mso-wrap-style:none" o:gfxdata="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EMe6d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软件集成测试</w:t>
                      </w:r>
                    </w:p>
                  </w:txbxContent>
                </v:textbox>
              </v:rect>
              <v:shape id="Freeform 39" o:spid="_x0000_s2940" style="position:absolute;left:1794;top:8625;width:1263;height:253" coordsize="1263,253" o:gfxdata="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6kV6mvAAAANsAAAAPAAAAAAAAAAEAIAAAADgAAABkcnMvZG93bnJldi54&#10;bWxQSwECFAAUAAAACACHTuJAMy8FnjsAAAA5AAAAEAAAAAAAAAABACAAAAAhAQAAZHJzL3NoYXBl&#10;eG1sLnhtbFBLBQYAAAAABgAGAFsBAADLAwAAAAA=&#10;" path="m,125l632,r631,125l632,253,,125xe" stroked="f">
                <v:path o:connectlocs="0,125;632,0;1263,125;632,253;0,125" o:connectangles="0,0,0,0,0"/>
              </v:shape>
              <v:shape id="Freeform 40" o:spid="_x0000_s2941" style="position:absolute;left:1794;top:8625;width:1263;height:253" coordsize="1263,253" o:gfxdata="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jMHx70AAADbAAAADwAAAAAAAAABACAAAAA4AAAAZHJzL2Rvd25yZXYu&#10;eG1sUEsBAhQAFAAAAAgAh07iQDMvBZ47AAAAOQAAABAAAAAAAAAAAQAgAAAAIgEAAGRycy9zaGFw&#10;ZXhtbC54bWxQSwUGAAAAAAYABgBbAQAAzAMAAAAA&#10;" path="m,125l632,r631,125l632,253,,125xe" filled="f" strokeweight=".2pt">
                <v:path o:connectlocs="0,125;632,0;1263,125;632,253;0,125" o:connectangles="0,0,0,0,0"/>
              </v:shape>
              <v:rect id="Rectangle 41" o:spid="_x0000_s2942" style="position:absolute;left:2211;top:8613;width:281;height:1;mso-wrap-style:none" o:gfxdata="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sYV67cAAADb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通过</w:t>
                      </w:r>
                    </w:p>
                  </w:txbxContent>
                </v:textbox>
              </v:rect>
              <v:rect id="Rectangle 42" o:spid="_x0000_s2943" style="position:absolute;left:2497;top:8613;width:141;height:1;mso-wrap-style:none" o:gfxdata="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kYqwc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43" o:spid="_x0000_s2944" style="position:absolute;left:1794;top:9383;width:1263;height:253" o:gfxdata="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WjnNLoAAADbAAAADwAAAAAAAAABACAAAAA4AAAAZHJzL2Rvd25yZXYueG1s&#10;UEsBAhQAFAAAAAgAh07iQDMvBZ47AAAAOQAAABAAAAAAAAAAAQAgAAAAHwEAAGRycy9zaGFwZXht&#10;bC54bWxQSwUGAAAAAAYABgBbAQAAyQMAAAAA&#10;" stroked="f"/>
              <v:rect id="Rectangle 44" o:spid="_x0000_s2945" style="position:absolute;left:1794;top:9383;width:1263;height:253" o:gfxdata="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sv3DvAAAANsAAAAPAAAAAAAAAAEAIAAAADgAAABkcnMvZG93bnJldi54&#10;bWxQSwECFAAUAAAACACHTuJAMy8FnjsAAAA5AAAAEAAAAAAAAAABACAAAAAhAQAAZHJzL3NoYXBl&#10;eG1sLnhtbFBLBQYAAAAABgAGAFsBAADLAwAAAAA=&#10;" filled="f" strokeweight=".2pt"/>
              <v:rect id="Rectangle 45" o:spid="_x0000_s2946" style="position:absolute;left:1997;top:9367;width:841;height:1;mso-wrap-style:none" o:gfxdata="UEsFBgAAAAAAAAAAAAAAAAAAAAAAAFBLAwQKAAAAAACHTuJAAAAAAAAAAAAAAAAABAAAAGRycy9Q&#10;SwMEFAAAAAgAh07iQMcoUXy6AAAA2wAAAA8AAABkcnMvZG93bnJldi54bWxFj82KAjEQhO/CvkPo&#10;BW+aOMg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yhRf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软件系统测试</w:t>
                      </w:r>
                    </w:p>
                  </w:txbxContent>
                </v:textbox>
              </v:rect>
              <v:shape id="Freeform 46" o:spid="_x0000_s2947" style="position:absolute;left:1794;top:10141;width:1263;height:253" coordsize="1263,253" o:gfxdata="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LgjkO+AAAA2wAAAA8AAAAAAAAAAQAgAAAAOAAAAGRycy9kb3ducmV2&#10;LnhtbFBLAQIUABQAAAAIAIdO4kAzLwWeOwAAADkAAAAQAAAAAAAAAAEAIAAAACMBAABkcnMvc2hh&#10;cGV4bWwueG1sUEsFBgAAAAAGAAYAWwEAAM0DAAAAAA==&#10;" path="m,127l632,r631,127l632,253,,127xe" stroked="f">
                <v:path o:connectlocs="0,127;632,0;1263,127;632,253;0,127" o:connectangles="0,0,0,0,0"/>
              </v:shape>
              <v:shape id="Freeform 47" o:spid="_x0000_s2948" style="position:absolute;left:1794;top:10141;width:1263;height:253" coordsize="1263,253" o:gfxdata="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C5+rNvwAAANsAAAAPAAAAAAAAAAEAIAAAADgAAABkcnMvZG93bnJl&#10;di54bWxQSwECFAAUAAAACACHTuJAMy8FnjsAAAA5AAAAEAAAAAAAAAABACAAAAAkAQAAZHJzL3No&#10;YXBleG1sLnhtbFBLBQYAAAAABgAGAFsBAADOAwAAAAA=&#10;" path="m,127l632,r631,127l632,253,,127xe" filled="f" strokeweight=".2pt">
                <v:path o:connectlocs="0,127;632,0;1263,127;632,253;0,127" o:connectangles="0,0,0,0,0"/>
              </v:shape>
              <v:rect id="Rectangle 48" o:spid="_x0000_s2949" style="position:absolute;left:2211;top:10120;width:281;height:1;mso-wrap-style:none" o:gfxdata="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SMHJCL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通过</w:t>
                      </w:r>
                    </w:p>
                  </w:txbxContent>
                </v:textbox>
              </v:rect>
              <v:rect id="Rectangle 49" o:spid="_x0000_s2950" style="position:absolute;left:2497;top:10120;width:141;height:1;mso-wrap-style:none" o:gfxdata="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4E1d/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50" o:spid="_x0000_s2951" style="position:absolute;left:1795;top:10901;width:1262;height:253" o:gfxdata="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oF/QL0AAADbAAAADwAAAAAAAAABACAAAAA4AAAAZHJzL2Rvd25yZXYu&#10;eG1sUEsBAhQAFAAAAAgAh07iQDMvBZ47AAAAOQAAABAAAAAAAAAAAQAgAAAAIgEAAGRycy9zaGFw&#10;ZXhtbC54bWxQSwUGAAAAAAYABgBbAQAAzAMAAAAA&#10;" stroked="f"/>
              <v:rect id="Rectangle 51" o:spid="_x0000_s2952" style="position:absolute;left:1795;top:10901;width:1262;height:253" o:gfxdata="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ohUXroAAADbAAAADwAAAAAAAAABACAAAAA4AAAAZHJzL2Rvd25yZXYueG1s&#10;UEsBAhQAFAAAAAgAh07iQDMvBZ47AAAAOQAAABAAAAAAAAAAAQAgAAAAHwEAAGRycy9zaGFwZXht&#10;bC54bWxQSwUGAAAAAAYABgBbAQAAyQMAAAAA&#10;" filled="f" strokeweight=".2pt"/>
              <v:rect id="Rectangle 52" o:spid="_x0000_s2953" style="position:absolute;left:1926;top:10884;width:981;height:1;mso-wrap-style:none" o:gfxdata="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YzDD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软件配置项报告</w:t>
                      </w:r>
                    </w:p>
                  </w:txbxContent>
                </v:textbox>
              </v:rect>
              <v:rect id="Rectangle 53" o:spid="_x0000_s2954" style="position:absolute;left:1795;top:11660;width:1262;height:253" o:gfxdata="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MLFx6boAAADbAAAADwAAAAAAAAABACAAAAA4AAAAZHJzL2Rvd25yZXYueG1s&#10;UEsBAhQAFAAAAAgAh07iQDMvBZ47AAAAOQAAABAAAAAAAAAAAQAgAAAAHwEAAGRycy9zaGFwZXht&#10;bC54bWxQSwUGAAAAAAYABgBbAQAAyQMAAAAA&#10;" stroked="f"/>
              <v:rect id="Rectangle 54" o:spid="_x0000_s2955" style="position:absolute;left:1795;top:11660;width:1262;height:253" o:gfxdata="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Zrax67AAAA2wAAAA8AAAAAAAAAAQAgAAAAOAAAAGRycy9kb3ducmV2Lnht&#10;bFBLAQIUABQAAAAIAIdO4kAzLwWeOwAAADkAAAAQAAAAAAAAAAEAIAAAACABAABkcnMvc2hhcGV4&#10;bWwueG1sUEsFBgAAAAAGAAYAWwEAAMoDAAAAAA==&#10;" filled="f" strokeweight=".2pt"/>
              <v:rect id="Rectangle 55" o:spid="_x0000_s2956" style="position:absolute;left:2140;top:11644;width:561;height:1;mso-wrap-style:none" o:gfxdata="UEsFBgAAAAAAAAAAAAAAAAAAAAAAAFBLAwQKAAAAAACHTuJAAAAAAAAAAAAAAAAABAAAAGRycy9Q&#10;SwMEFAAAAAgAh07iQELxx6G6AAAA2wAAAA8AAABkcnMvZG93bnJldi54bWxFj82KAjEQhO/CvkPo&#10;BW+aOOA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vHHo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软件发布</w:t>
                      </w:r>
                    </w:p>
                  </w:txbxContent>
                </v:textbox>
              </v:rect>
              <v:shape id="Freeform 56" o:spid="_x0000_s2957" style="position:absolute;left:1795;top:13557;width:1262;height:253" coordsize="1262,253" o:gfxdata="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8WhHWvAAAANsAAAAPAAAAAAAAAAEAIAAAADgAAABkcnMvZG93bnJldi54&#10;bWxQSwECFAAUAAAACACHTuJAMy8FnjsAAAA5AAAAEAAAAAAAAAABACAAAAAhAQAAZHJzL3NoYXBl&#10;eG1sLnhtbFBLBQYAAAAABgAGAFsBAADLAwAAAAA=&#10;" path="m126,253r1011,l1149,251r13,-1l1174,246r11,-4l1197,237r9,-7l1217,223r8,-8l1234,206r7,-10l1248,186r5,-11l1257,163r3,-12l1262,139r,-14l1262,112r-2,-12l1257,88r-4,-12l1248,65r-7,-11l1234,45r-9,-9l1217,28r-11,-7l1197,14,1185,9,1174,5,1162,1,1149,r-12,l1137,r,l126,,112,,100,1,88,5,76,9,65,14,55,21,45,28r-9,8l28,45r-7,9l15,65,9,76,5,88,1,100,,112r,13l,139r1,12l5,163r4,12l15,186r6,10l28,206r8,9l45,223r10,7l65,237r11,5l88,246r12,4l112,251r14,2l126,253xe" stroked="f">
                <v:path o:connectlocs="1137,253;1162,250;1185,242;1206,230;1225,215;1241,196;1253,175;1260,151;1262,125;1260,100;1253,76;1241,54;1225,36;1206,21;1185,9;1162,1;1137,0;1137,0;112,0;88,5;65,14;45,28;28,45;15,65;5,88;0,112;0,139;5,163;15,186;28,206;45,223;65,237;88,246;112,251;126,253" o:connectangles="0,0,0,0,0,0,0,0,0,0,0,0,0,0,0,0,0,0,0,0,0,0,0,0,0,0,0,0,0,0,0,0,0,0,0"/>
              </v:shape>
              <v:shape id="Freeform 57" o:spid="_x0000_s2958" style="position:absolute;left:1795;top:13557;width:1262;height:253" coordsize="1262,253" o:gfxdata="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B8470AAADbAAAADwAAAAAAAAABACAAAAA4AAAAZHJzL2Rvd25yZXYu&#10;eG1sUEsBAhQAFAAAAAgAh07iQDMvBZ47AAAAOQAAABAAAAAAAAAAAQAgAAAAIgEAAGRycy9zaGFw&#10;ZXhtbC54bWxQSwUGAAAAAAYABgBbAQAAzAMAAAAA&#10;" path="m126,253r1011,l1149,251r13,-1l1174,246r11,-4l1197,237r9,-7l1217,223r8,-8l1234,206r7,-10l1248,186r5,-11l1257,163r3,-12l1262,139r,-14l1262,112r-2,-12l1257,88r-4,-12l1248,65r-7,-11l1234,45r-9,-9l1217,28r-11,-7l1197,14,1185,9,1174,5,1162,1,1149,r-12,l1137,r,l126,,112,,100,1,88,5,76,9,65,14,55,21,45,28r-9,8l28,45r-7,9l15,65,9,76,5,88,1,100,,112r,13l,139r1,12l5,163r4,12l15,186r6,10l28,206r8,9l45,223r10,7l65,237r11,5l88,246r12,4l112,251r14,2l126,253e" filled="f" strokeweight=".2pt">
                <v:path o:connectlocs="1137,253;1162,250;1185,242;1206,230;1225,215;1241,196;1253,175;1260,151;1262,125;1260,100;1253,76;1241,54;1225,36;1206,21;1185,9;1162,1;1137,0;1137,0;112,0;88,5;65,14;45,28;28,45;15,65;5,88;0,112;0,139;5,163;15,186;28,206;45,223;65,237;88,246;112,251;126,253" o:connectangles="0,0,0,0,0,0,0,0,0,0,0,0,0,0,0,0,0,0,0,0,0,0,0,0,0,0,0,0,0,0,0,0,0,0,0"/>
              </v:shape>
              <v:rect id="Rectangle 58" o:spid="_x0000_s2959" style="position:absolute;left:2193;top:13539;width:141;height:1;mso-wrap-style:none" o:gfxdata="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&#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NGF/V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结</w:t>
                      </w:r>
                    </w:p>
                  </w:txbxContent>
                </v:textbox>
              </v:rect>
              <v:rect id="Rectangle 59" o:spid="_x0000_s2960" style="position:absolute;left:2337;top:13552;width:71;height:1;mso-wrap-style:none" o:gfxdata="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9ysGi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color w:val="000000"/>
                          <w:kern w:val="0"/>
                          <w:sz w:val="14"/>
                          <w:szCs w:val="14"/>
                        </w:rPr>
                        <w:t xml:space="preserve">     </w:t>
                      </w:r>
                    </w:p>
                  </w:txbxContent>
                </v:textbox>
              </v:rect>
              <v:rect id="Rectangle 60" o:spid="_x0000_s2961" style="position:absolute;left:2514;top:13539;width:141;height:1;mso-wrap-style:none" o:gfxdata="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oZkOb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束</w:t>
                      </w:r>
                    </w:p>
                  </w:txbxContent>
                </v:textbox>
              </v:rect>
              <v:rect id="Rectangle 61" o:spid="_x0000_s2962" style="position:absolute;left:24;top:8245;width:1264;height:252" o:gfxdata="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sd977oAAADbAAAADwAAAAAAAAABACAAAAA4AAAAZHJzL2Rvd25yZXYueG1s&#10;UEsBAhQAFAAAAAgAh07iQDMvBZ47AAAAOQAAABAAAAAAAAAAAQAgAAAAHwEAAGRycy9zaGFwZXht&#10;bC54bWxQSwUGAAAAAAYABgBbAQAAyQMAAAAA&#10;" stroked="f"/>
              <v:rect id="Rectangle 62" o:spid="_x0000_s2963" style="position:absolute;left:24;top:8245;width:1264;height:252" o:gfxdata="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B1nGL0AAADbAAAADwAAAAAAAAABACAAAAA4AAAAZHJzL2Rvd25yZXYu&#10;eG1sUEsBAhQAFAAAAAgAh07iQDMvBZ47AAAAOQAAABAAAAAAAAAAAQAgAAAAIgEAAGRycy9zaGFw&#10;ZXhtbC54bWxQSwUGAAAAAAYABgBbAQAAzAMAAAAA&#10;" filled="f" strokeweight=".2pt"/>
              <v:rect id="Rectangle 63" o:spid="_x0000_s2964" style="position:absolute;left:229;top:8236;width:841;height:1;mso-wrap-style:none" o:gfxdata="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ATAzbwtgAAANs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软件配置管理</w:t>
                      </w:r>
                    </w:p>
                  </w:txbxContent>
                </v:textbox>
              </v:rect>
              <v:rect id="Rectangle 64" o:spid="_x0000_s2965" style="position:absolute;left:24;top:8750;width:1264;height:253" o:gfxdata="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ZEez70AAADbAAAADwAAAAAAAAABACAAAAA4AAAAZHJzL2Rvd25yZXYu&#10;eG1sUEsBAhQAFAAAAAgAh07iQDMvBZ47AAAAOQAAABAAAAAAAAAAAQAgAAAAIgEAAGRycy9zaGFw&#10;ZXhtbC54bWxQSwUGAAAAAAYABgBbAQAAzAMAAAAA&#10;" stroked="f"/>
              <v:rect id="Rectangle 65" o:spid="_x0000_s2966" style="position:absolute;left:24;top:8750;width:1264;height:253" o:gfxdata="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o1T/UvAAAANsAAAAPAAAAAAAAAAEAIAAAADgAAABkcnMvZG93bnJldi54&#10;bWxQSwECFAAUAAAACACHTuJAMy8FnjsAAAA5AAAAEAAAAAAAAAABACAAAAAhAQAAZHJzL3NoYXBl&#10;eG1sLnhtbFBLBQYAAAAABgAGAFsBAADLAwAAAAA=&#10;" filled="f" strokeweight=".2pt"/>
              <v:rect id="Rectangle 66" o:spid="_x0000_s2967" style="position:absolute;left:156;top:8740;width:981;height:1;mso-wrap-style:none" o:gfxdata="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j0aiHuQAAANsAAAAPAAAAAAAAAAEAIAAAADgAAABkcnMvZG93bnJldi54bWxQ&#10;SwECFAAUAAAACACHTuJAMy8FnjsAAAA5AAAAEAAAAAAAAAABACAAAAAeAQAAZHJzL3NoYXBleG1s&#10;LnhtbFBLBQYAAAAABgAGAFsBAADIAwAAAAA=&#10;" filled="f" stroked="f">
                <v:textbox style="mso-fit-shape-to-text:t" inset="0,0,0,0">
                  <w:txbxContent>
                    <w:p w:rsidR="00811398" w:rsidRDefault="0027101D">
                      <w:r>
                        <w:rPr>
                          <w:rFonts w:ascii="宋体" w:cs="宋体" w:hint="eastAsia"/>
                          <w:color w:val="000000"/>
                          <w:kern w:val="0"/>
                          <w:sz w:val="14"/>
                          <w:szCs w:val="14"/>
                        </w:rPr>
                        <w:t>软件配置项更改</w:t>
                      </w:r>
                    </w:p>
                  </w:txbxContent>
                </v:textbox>
              </v:rect>
              <v:line id="Line 67" o:spid="_x0000_s2968" style="position:absolute" from="2426,2807" to="2426,3148" o:gfxdata="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EY8zBvAAAANsAAAAPAAAAAAAAAAEAIAAAADgAAABkcnMvZG93bnJldi54&#10;bWxQSwECFAAUAAAACACHTuJAMy8FnjsAAAA5AAAAEAAAAAAAAAABACAAAAAhAQAAZHJzL3NoYXBl&#10;eG1sLnhtbFBLBQYAAAAABgAGAFsBAADLAwAAAAA=&#10;" strokeweight=".2pt"/>
              <v:shape id="Freeform 68" o:spid="_x0000_s2969" style="position:absolute;left:2389;top:3139;width:73;height:72" coordsize="73,72" o:gfxdata="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jNM8cAAAADbAAAADwAAAAAAAAABACAAAAA4AAAAZHJzL2Rvd25y&#10;ZXYueG1sUEsBAhQAFAAAAAgAh07iQDMvBZ47AAAAOQAAABAAAAAAAAAAAQAgAAAAJQEAAGRycy9z&#10;aGFwZXhtbC54bWxQSwUGAAAAAAYABgBbAQAAzwMAAAAA&#10;" path="m73,l37,72,,,73,xe" fillcolor="black" stroked="f">
                <v:path o:connectlocs="73,0;37,72;0,0;73,0" o:connectangles="0,0,0,0"/>
              </v:shape>
              <v:line id="Line 69" o:spid="_x0000_s2970" style="position:absolute" from="2426,277" to="2426,720" o:gfxdata="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mJjX70AAADbAAAADwAAAAAAAAABACAAAAA4AAAAZHJzL2Rvd25yZXYu&#10;eG1sUEsBAhQAFAAAAAgAh07iQDMvBZ47AAAAOQAAABAAAAAAAAAAAQAgAAAAIgEAAGRycy9zaGFw&#10;ZXhtbC54bWxQSwUGAAAAAAYABgBbAQAAzAMAAAAA&#10;" strokeweight=".2pt"/>
              <v:shape id="Freeform 70" o:spid="_x0000_s2971" style="position:absolute;left:2389;top:711;width:73;height:72" coordsize="73,72" o:gfxdata="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raLMAAAADbAAAADwAAAAAAAAABACAAAAA4AAAAZHJzL2Rvd25y&#10;ZXYueG1sUEsBAhQAFAAAAAgAh07iQDMvBZ47AAAAOQAAABAAAAAAAAAAAQAgAAAAJQEAAGRycy9z&#10;aGFwZXhtbC54bWxQSwUGAAAAAAYABgBbAQAAzwMAAAAA&#10;" path="m73,l37,72,,,73,xe" fillcolor="black" stroked="f">
                <v:path o:connectlocs="73,0;37,72;0,0;73,0" o:connectangles="0,0,0,0"/>
              </v:shape>
              <v:shape id="Freeform 71" o:spid="_x0000_s2972" style="position:absolute;left:1794;top:1289;width:1263;height:253" coordsize="1263,253" o:gfxdata="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dmvAAAANsAAAAPAAAAAAAAAAEAIAAAADgAAABkcnMvZG93bnJldi54&#10;bWxQSwECFAAUAAAACACHTuJAMy8FnjsAAAA5AAAAEAAAAAAAAAABACAAAAAhAQAAZHJzL3NoYXBl&#10;eG1sLnhtbFBLBQYAAAAABgAGAFsBAADLAwAAAAA=&#10;" path="m,127l632,r631,127l632,253,,127xe" stroked="f">
                <v:path o:connectlocs="0,127;632,0;1263,127;632,253;0,127" o:connectangles="0,0,0,0,0"/>
              </v:shape>
              <v:shape id="Freeform 72" o:spid="_x0000_s2973" style="position:absolute;left:1794;top:1289;width:1263;height:253" coordsize="1263,253" o:gfxdata="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rfII70AAADbAAAADwAAAAAAAAABACAAAAA4AAAAZHJzL2Rvd25yZXYu&#10;eG1sUEsBAhQAFAAAAAgAh07iQDMvBZ47AAAAOQAAABAAAAAAAAAAAQAgAAAAIgEAAGRycy9zaGFw&#10;ZXhtbC54bWxQSwUGAAAAAAYABgBbAQAAzAMAAAAA&#10;" path="m,127l632,r631,127l632,253,,127xe" filled="f" strokeweight=".2pt">
                <v:path o:connectlocs="0,127;632,0;1263,127;632,253;0,127" o:connectangles="0,0,0,0,0"/>
              </v:shape>
              <v:rect id="Rectangle 73" o:spid="_x0000_s2974" style="position:absolute;left:2140;top:1262;width:561;height:1;mso-wrap-style:none" o:gfxdata="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OZIfroAAADb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需求评审</w:t>
                      </w:r>
                    </w:p>
                  </w:txbxContent>
                </v:textbox>
              </v:rect>
              <v:shape id="Freeform 74" o:spid="_x0000_s2975" style="position:absolute;left:1794;top:3818;width:1263;height:253" coordsize="1263,253" o:gfxdata="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zIv6+AAAA3AAAAA8AAAAAAAAAAQAgAAAAOAAAAGRycy9kb3ducmV2&#10;LnhtbFBLAQIUABQAAAAIAIdO4kAzLwWeOwAAADkAAAAQAAAAAAAAAAEAIAAAACMBAABkcnMvc2hh&#10;cGV4bWwueG1sUEsFBgAAAAAGAAYAWwEAAM0DAAAAAA==&#10;" path="m,126l632,r631,126l632,253,,126xe" stroked="f">
                <v:path o:connectlocs="0,126;632,0;1263,126;632,253;0,126" o:connectangles="0,0,0,0,0"/>
              </v:shape>
              <v:shape id="Freeform 75" o:spid="_x0000_s2976" style="position:absolute;left:1794;top:3818;width:1263;height:253" coordsize="1263,253" o:gfxdata="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zu+WvAAAANwAAAAPAAAAAAAAAAEAIAAAADgAAABkcnMvZG93bnJldi54&#10;bWxQSwECFAAUAAAACACHTuJAMy8FnjsAAAA5AAAAEAAAAAAAAAABACAAAAAhAQAAZHJzL3NoYXBl&#10;eG1sLnhtbFBLBQYAAAAABgAGAFsBAADLAwAAAAA=&#10;" path="m,126l632,r631,126l632,253,,126xe" filled="f" strokeweight=".2pt">
                <v:path o:connectlocs="0,126;632,0;1263,126;632,253;0,126" o:connectangles="0,0,0,0,0"/>
              </v:shape>
              <v:rect id="Rectangle 76" o:spid="_x0000_s2977" style="position:absolute;left:2069;top:3802;width:561;height:1;mso-wrap-style:none" o:gfxdata="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ICMTzG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评审通过</w:t>
                      </w:r>
                    </w:p>
                  </w:txbxContent>
                </v:textbox>
              </v:rect>
              <v:rect id="Rectangle 77" o:spid="_x0000_s2978" style="position:absolute;left:2639;top:3802;width:141;height:1;mso-wrap-style:none" o:gfxdata="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&#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O/A6qq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w:t>
                      </w:r>
                    </w:p>
                  </w:txbxContent>
                </v:textbox>
              </v:rect>
              <v:shape id="Freeform 78" o:spid="_x0000_s2979" style="position:absolute;left:1794;top:5083;width:1263;height:253" coordsize="1263,253" o:gfxdata="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DcuCW+AAAA3AAAAA8AAAAAAAAAAQAgAAAAOAAAAGRycy9kb3ducmV2&#10;LnhtbFBLAQIUABQAAAAIAIdO4kAzLwWeOwAAADkAAAAQAAAAAAAAAAEAIAAAACMBAABkcnMvc2hh&#10;cGV4bWwueG1sUEsFBgAAAAAGAAYAWwEAAM0DAAAAAA==&#10;" path="m,126l632,r631,126l632,253,,126xe" stroked="f">
                <v:path o:connectlocs="0,126;632,0;1263,126;632,253;0,126" o:connectangles="0,0,0,0,0"/>
              </v:shape>
              <v:shape id="Freeform 79" o:spid="_x0000_s2980" style="position:absolute;left:1794;top:5083;width:1263;height:253" coordsize="1263,253" o:gfxdata="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iEEn70AAADcAAAADwAAAAAAAAABACAAAAA4AAAAZHJzL2Rvd25yZXYu&#10;eG1sUEsBAhQAFAAAAAgAh07iQDMvBZ47AAAAOQAAABAAAAAAAAAAAQAgAAAAIgEAAGRycy9zaGFw&#10;ZXhtbC54bWxQSwUGAAAAAAYABgBbAQAAzAMAAAAA&#10;" path="m,126l632,r631,126l632,253,,126xe" filled="f" strokeweight=".2pt">
                <v:path o:connectlocs="0,126;632,0;1263,126;632,253;0,126" o:connectangles="0,0,0,0,0"/>
              </v:shape>
              <v:rect id="Rectangle 80" o:spid="_x0000_s2981" style="position:absolute;left:2069;top:5067;width:561;height:1;mso-wrap-style:none" o:gfxdata="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&#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Mj9n9S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评审通过</w:t>
                      </w:r>
                    </w:p>
                  </w:txbxContent>
                </v:textbox>
              </v:rect>
              <v:rect id="Rectangle 81" o:spid="_x0000_s2982" style="position:absolute;left:2639;top:5067;width:141;height:1;mso-wrap-style:none" o:gfxdata="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cUB6C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w:t>
                      </w:r>
                    </w:p>
                  </w:txbxContent>
                </v:textbox>
              </v:rect>
              <v:line id="Line 82" o:spid="_x0000_s2983" style="position:absolute" from="2426,3565" to="2426,3754" o:gfxdata="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kc3+K7AAAA3AAAAA8AAAAAAAAAAQAgAAAAOAAAAGRycy9kb3ducmV2Lnht&#10;bFBLAQIUABQAAAAIAIdO4kAzLwWeOwAAADkAAAAQAAAAAAAAAAEAIAAAACABAABkcnMvc2hhcGV4&#10;bWwueG1sUEsFBgAAAAAGAAYAWwEAAMoDAAAAAA==&#10;" strokeweight=".2pt"/>
              <v:shape id="Freeform 83" o:spid="_x0000_s2984" style="position:absolute;left:2389;top:3746;width:73;height:72" coordsize="73,72" o:gfxdata="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fLBJy+AAAA3AAAAA8AAAAAAAAAAQAgAAAAOAAAAGRycy9kb3ducmV2&#10;LnhtbFBLAQIUABQAAAAIAIdO4kAzLwWeOwAAADkAAAAQAAAAAAAAAAEAIAAAACMBAABkcnMvc2hh&#10;cGV4bWwueG1sUEsFBgAAAAAGAAYAWwEAAM0DAAAAAA==&#10;" path="m73,l37,72,,,73,xe" fillcolor="black" stroked="f">
                <v:path o:connectlocs="73,0;37,72;0,0;73,0" o:connectangles="0,0,0,0"/>
              </v:shape>
              <v:line id="Line 84" o:spid="_x0000_s2985" style="position:absolute" from="2426,4071" to="2426,4513" o:gfxdata="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z+4LvAAAANwAAAAPAAAAAAAAAAEAIAAAADgAAABkcnMvZG93bnJldi54&#10;bWxQSwECFAAUAAAACACHTuJAMy8FnjsAAAA5AAAAEAAAAAAAAAABACAAAAAhAQAAZHJzL3NoYXBl&#10;eG1sLnhtbFBLBQYAAAAABgAGAFsBAADLAwAAAAA=&#10;" strokeweight=".2pt"/>
              <v:shape id="Freeform 85" o:spid="_x0000_s2986" style="position:absolute;left:2389;top:4504;width:73;height:73" coordsize="73,73" o:gfxdata="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GMpPy7AAAA3AAAAA8AAAAAAAAAAQAgAAAAOAAAAGRycy9kb3ducmV2Lnht&#10;bFBLAQIUABQAAAAIAIdO4kAzLwWeOwAAADkAAAAQAAAAAAAAAAEAIAAAACABAABkcnMvc2hhcGV4&#10;bWwueG1sUEsFBgAAAAAGAAYAWwEAAMoDAAAAAA==&#10;" path="m73,l37,73,,,73,xe" fillcolor="black" stroked="f">
                <v:path o:connectlocs="73,0;37,73;0,0;73,0" o:connectangles="0,0,0,0"/>
              </v:shape>
              <v:line id="Line 86" o:spid="_x0000_s2987" style="position:absolute" from="2426,4830" to="2426,5019" o:gfxdata="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YHTQvAAAANwAAAAPAAAAAAAAAAEAIAAAADgAAABkcnMvZG93bnJldi54&#10;bWxQSwECFAAUAAAACACHTuJAMy8FnjsAAAA5AAAAEAAAAAAAAAABACAAAAAhAQAAZHJzL3NoYXBl&#10;eG1sLnhtbFBLBQYAAAAABgAGAFsBAADLAwAAAAA=&#10;" strokeweight=".2pt"/>
              <v:shape id="Freeform 87" o:spid="_x0000_s2988" style="position:absolute;left:2389;top:5010;width:73;height:73" coordsize="73,73" o:gfxdata="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aIz4nvAAAANwAAAAPAAAAAAAAAAEAIAAAADgAAABkcnMvZG93bnJldi54&#10;bWxQSwECFAAUAAAACACHTuJAMy8FnjsAAAA5AAAAEAAAAAAAAAABACAAAAAhAQAAZHJzL3NoYXBl&#10;eG1sLnhtbFBLBQYAAAAABgAGAFsBAADLAwAAAAA=&#10;" path="m73,l37,73,,,73,xe" fillcolor="black" stroked="f">
                <v:path o:connectlocs="73,0;37,73;0,0;73,0" o:connectangles="0,0,0,0"/>
              </v:shape>
              <v:line id="Line 88" o:spid="_x0000_s2989" style="position:absolute" from="2426,5336" to="2426,5778" o:gfxdata="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P+Tzy7AAAA3AAAAA8AAAAAAAAAAQAgAAAAOAAAAGRycy9kb3ducmV2Lnht&#10;bFBLAQIUABQAAAAIAIdO4kAzLwWeOwAAADkAAAAQAAAAAAAAAAEAIAAAACABAABkcnMvc2hhcGV4&#10;bWwueG1sUEsFBgAAAAAGAAYAWwEAAMoDAAAAAA==&#10;" strokeweight=".2pt"/>
              <v:shape id="Freeform 89" o:spid="_x0000_s2990" style="position:absolute;left:2390;top:5768;width:72;height:74" coordsize="72,74" o:gfxdata="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PVGvx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90" o:spid="_x0000_s2991" style="position:absolute" from="2426,6095" to="2426,6537" o:gfxdata="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NbctO7AAAA3AAAAA8AAAAAAAAAAQAgAAAAOAAAAGRycy9kb3ducmV2Lnht&#10;bFBLAQIUABQAAAAIAIdO4kAzLwWeOwAAADkAAAAQAAAAAAAAAAEAIAAAACABAABkcnMvc2hhcGV4&#10;bWwueG1sUEsFBgAAAAAGAAYAWwEAAMoDAAAAAA==&#10;" strokeweight=".2pt"/>
              <v:shape id="Freeform 91" o:spid="_x0000_s2992" style="position:absolute;left:2390;top:6527;width:72;height:74" coordsize="72,74" o:gfxdata="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v8VYe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_x0000_s2993" style="position:absolute" from="2426,6854" to="2426,7043" o:gfxdata="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zFST+7AAAA3AAAAA8AAAAAAAAAAQAgAAAAOAAAAGRycy9kb3ducmV2Lnht&#10;bFBLAQIUABQAAAAIAIdO4kAzLwWeOwAAADkAAAAQAAAAAAAAAAEAIAAAACABAABkcnMvc2hhcGV4&#10;bWwueG1sUEsFBgAAAAAGAAYAWwEAAMoDAAAAAA==&#10;" strokeweight=".2pt"/>
              <v:shape id="Freeform 93" o:spid="_x0000_s2994" style="position:absolute;left:2390;top:7033;width:72;height:74" coordsize="72,74" o:gfxdata="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wb23y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94" o:spid="_x0000_s2995" style="position:absolute" from="2426,7360" to="2426,7802" o:gfxdata="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FnjWvAAAANwAAAAPAAAAAAAAAAEAIAAAADgAAABkcnMvZG93bnJldi54&#10;bWxQSwECFAAUAAAACACHTuJAMy8FnjsAAAA5AAAAEAAAAAAAAAABACAAAAAhAQAAZHJzL3NoYXBl&#10;eG1sLnhtbFBLBQYAAAAABgAGAFsBAADLAwAAAAA=&#10;" strokeweight=".2pt"/>
              <v:shape id="Freeform 95" o:spid="_x0000_s2996" style="position:absolute;left:2390;top:7792;width:72;height:74" coordsize="72,74" o:gfxdata="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rxcG70AAADcAAAADwAAAAAAAAABACAAAAA4AAAAZHJzL2Rvd25yZXYu&#10;eG1sUEsBAhQAFAAAAAgAh07iQDMvBZ47AAAAOQAAABAAAAAAAAAAAQAgAAAAIgEAAGRycy9zaGFw&#10;ZXhtbC54bWxQSwUGAAAAAAYABgBbAQAAzAMAAAAA&#10;" path="m72,l36,74,,,72,xe" fillcolor="black" stroked="f">
                <v:path o:connectlocs="72,0;36,74;0,0;72,0" o:connectangles="0,0,0,0"/>
              </v:shape>
              <v:line id="_x0000_s2997" style="position:absolute" from="2426,8119" to="2426,8560" o:gfxdata="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iDL5tvAAAANwAAAAPAAAAAAAAAAEAIAAAADgAAABkcnMvZG93bnJldi54&#10;bWxQSwECFAAUAAAACACHTuJAMy8FnjsAAAA5AAAAEAAAAAAAAAABACAAAAAhAQAAZHJzL3NoYXBl&#10;eG1sLnhtbFBLBQYAAAAABgAGAFsBAADLAwAAAAA=&#10;" strokeweight=".2pt"/>
              <v:shape id="Freeform 97" o:spid="_x0000_s2998" style="position:absolute;left:2390;top:8551;width:72;height:74" coordsize="72,74" o:gfxdata="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ppqg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_x0000_s2999" style="position:absolute" from="2426,8878" to="2426,9319" o:gfxdata="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&#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P2ShYG4AAAA3AAAAA8AAAAAAAAAAQAgAAAAOAAAAGRycy9kb3ducmV2LnhtbFBL&#10;AQIUABQAAAAIAIdO4kAzLwWeOwAAADkAAAAQAAAAAAAAAAEAIAAAAB0BAABkcnMvc2hhcGV4bWwu&#10;eG1sUEsFBgAAAAAGAAYAWwEAAMcDAAAAAA==&#10;" strokeweight=".2pt"/>
              <v:shape id="Freeform 99" o:spid="_x0000_s3000" style="position:absolute;left:2390;top:9310;width:72;height:73" coordsize="72,73" o:gfxdata="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PwvZy+AAAA3AAAAA8AAAAAAAAAAQAgAAAAOAAAAGRycy9kb3ducmV2&#10;LnhtbFBLAQIUABQAAAAIAIdO4kAzLwWeOwAAADkAAAAQAAAAAAAAAAEAIAAAACMBAABkcnMvc2hh&#10;cGV4bWwueG1sUEsFBgAAAAAGAAYAWwEAAM0DAAAAAA==&#10;" path="m72,l36,73,,,72,xe" fillcolor="black" stroked="f">
                <v:path o:connectlocs="72,0;36,73;0,0;72,0" o:connectangles="0,0,0,0"/>
              </v:shape>
              <v:line id="Line 100" o:spid="_x0000_s3001" style="position:absolute" from="2426,9636" to="2426,10078" o:gfxdata="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03uG67AAAA3AAAAA8AAAAAAAAAAQAgAAAAOAAAAGRycy9kb3ducmV2Lnht&#10;bFBLAQIUABQAAAAIAIdO4kAzLwWeOwAAADkAAAAQAAAAAAAAAAEAIAAAACABAABkcnMvc2hhcGV4&#10;bWwueG1sUEsFBgAAAAAGAAYAWwEAAMoDAAAAAA==&#10;" strokeweight=".2pt"/>
              <v:shape id="Freeform 101" o:spid="_x0000_s3002" style="position:absolute;left:2390;top:10069;width:72;height:72" coordsize="72,72" o:gfxdata="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smJAr0AAADcAAAADwAAAAAAAAABACAAAAA4AAAAZHJzL2Rvd25yZXYu&#10;eG1sUEsBAhQAFAAAAAgAh07iQDMvBZ47AAAAOQAAABAAAAAAAAAAAQAgAAAAIgEAAGRycy9zaGFw&#10;ZXhtbC54bWxQSwUGAAAAAAYABgBbAQAAzAMAAAAA&#10;" path="m72,l36,72,,,72,xe" fillcolor="black" stroked="f">
                <v:path o:connectlocs="72,0;36,72;0,0;72,0" o:connectangles="0,0,0,0"/>
              </v:shape>
              <v:line id="Line 102" o:spid="_x0000_s3003" style="position:absolute" from="2426,10394" to="2426,10837" o:gfxdata="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qmDgroAAADcAAAADwAAAAAAAAABACAAAAA4AAAAZHJzL2Rvd25yZXYueG1s&#10;UEsBAhQAFAAAAAgAh07iQDMvBZ47AAAAOQAAABAAAAAAAAAAAQAgAAAAHwEAAGRycy9zaGFwZXht&#10;bC54bWxQSwUGAAAAAAYABgBbAQAAyQMAAAAA&#10;" strokeweight=".2pt"/>
              <v:shape id="Freeform 103" o:spid="_x0000_s3004" style="position:absolute;left:2390;top:10828;width:72;height:72" coordsize="72,72" o:gfxdata="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Vey7r0AAADcAAAADwAAAAAAAAABACAAAAA4AAAAZHJzL2Rvd25yZXYu&#10;eG1sUEsBAhQAFAAAAAgAh07iQDMvBZ47AAAAOQAAABAAAAAAAAAAAQAgAAAAIgEAAGRycy9zaGFw&#10;ZXhtbC54bWxQSwUGAAAAAAYABgBbAQAAzAMAAAAA&#10;" path="m72,l36,72,,,72,xe" fillcolor="black" stroked="f">
                <v:path o:connectlocs="72,0;36,72;0,0;72,0" o:connectangles="0,0,0,0"/>
              </v:shape>
              <v:line id="_x0000_s3005" style="position:absolute" from="2426,11154" to="2426,11596" o:gfxdata="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cerJrvAAAANwAAAAPAAAAAAAAAAEAIAAAADgAAABkcnMvZG93bnJldi54&#10;bWxQSwECFAAUAAAACACHTuJAMy8FnjsAAAA5AAAAEAAAAAAAAAABACAAAAAhAQAAZHJzL3NoYXBl&#10;eG1sLnhtbFBLBQYAAAAABgAGAFsBAADLAwAAAAA=&#10;" strokeweight=".2pt"/>
              <v:shape id="Freeform 105" o:spid="_x0000_s3006" style="position:absolute;left:2390;top:11586;width:72;height:74" coordsize="72,74" o:gfxdata="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g0Jam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106" o:spid="_x0000_s3007" style="position:absolute" from="2426,11913" to="2426,12102" o:gfxdata="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n1SiwvAAAANwAAAAPAAAAAAAAAAEAIAAAADgAAABkcnMvZG93bnJldi54&#10;bWxQSwECFAAUAAAACACHTuJAMy8FnjsAAAA5AAAAEAAAAAAAAAABACAAAAAhAQAAZHJzL3NoYXBl&#10;eG1sLnhtbFBLBQYAAAAABgAGAFsBAADLAwAAAAA=&#10;" strokeweight=".2pt"/>
              <v:shape id="Freeform 107" o:spid="_x0000_s3008" style="position:absolute;left:2390;top:12092;width:72;height:74" coordsize="72,74" o:gfxdata="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bfwx9vAAAANwAAAAPAAAAAAAAAAEAIAAAADgAAABkcnMvZG93bnJldi54&#10;bWxQSwECFAAUAAAACACHTuJAMy8FnjsAAAA5AAAAEAAAAAAAAAABACAAAAAhAQAAZHJzL3NoYXBl&#10;eG1sLnhtbFBLBQYAAAAABgAGAFsBAADLAwAAAAA=&#10;" path="m72,l36,74,,,72,xe" fillcolor="black" stroked="f">
                <v:path o:connectlocs="72,0;36,74;0,0;72,0" o:connectangles="0,0,0,0"/>
              </v:shape>
              <v:line id="Line 108" o:spid="_x0000_s3009" style="position:absolute" from="2426,1036" to="2426,1226" o:gfxdata="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hLE1y7AAAA3AAAAA8AAAAAAAAAAQAgAAAAOAAAAGRycy9kb3ducmV2Lnht&#10;bFBLAQIUABQAAAAIAIdO4kAzLwWeOwAAADkAAAAQAAAAAAAAAAEAIAAAACABAABkcnMvc2hhcGV4&#10;bWwueG1sUEsFBgAAAAAGAAYAWwEAAMoDAAAAAA==&#10;" strokeweight=".2pt"/>
              <v:shape id="Freeform 109" o:spid="_x0000_s3010" style="position:absolute;left:2389;top:1217;width:73;height:72" coordsize="73,72" o:gfxdata="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GnMgivwAAANwAAAAPAAAAAAAAAAEAIAAAADgAAABkcnMvZG93bnJl&#10;di54bWxQSwECFAAUAAAACACHTuJAMy8FnjsAAAA5AAAAEAAAAAAAAAABACAAAAAkAQAAZHJzL3No&#10;YXBleG1sLnhtbFBLBQYAAAAABgAGAFsBAADOAwAAAAA=&#10;" path="m73,l37,72,,,73,xe" fillcolor="black" stroked="f">
                <v:path o:connectlocs="73,0;37,72;0,0;73,0" o:connectangles="0,0,0,0"/>
              </v:shape>
              <v:line id="Line 110" o:spid="_x0000_s3011" style="position:absolute" from="2426,1542" to="2426,1984" o:gfxdata="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juLrO7AAAA3AAAAA8AAAAAAAAAAQAgAAAAOAAAAGRycy9kb3ducmV2Lnht&#10;bFBLAQIUABQAAAAIAIdO4kAzLwWeOwAAADkAAAAQAAAAAAAAAAEAIAAAACABAABkcnMvc2hhcGV4&#10;bWwueG1sUEsFBgAAAAAGAAYAWwEAAMoDAAAAAA==&#10;" strokeweight=".2pt"/>
              <v:shape id="Freeform 111" o:spid="_x0000_s3012" style="position:absolute;left:2389;top:1975;width:73;height:73" coordsize="73,73" o:gfxdata="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6tZES7AAAA3AAAAA8AAAAAAAAAAQAgAAAAOAAAAGRycy9kb3ducmV2Lnht&#10;bFBLAQIUABQAAAAIAIdO4kAzLwWeOwAAADkAAAAQAAAAAAAAAAEAIAAAACABAABkcnMvc2hhcGV4&#10;bWwueG1sUEsFBgAAAAAGAAYAWwEAAMoDAAAAAA==&#10;" path="m73,l37,73,,,73,xe" fillcolor="black" stroked="f">
                <v:path o:connectlocs="73,0;37,73;0,0;73,0" o:connectangles="0,0,0,0"/>
              </v:shape>
              <v:line id="Line 112" o:spid="_x0000_s3013" style="position:absolute" from="2426,2301" to="2426,2489" o:gfxdata="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dwFV+7AAAA3AAAAA8AAAAAAAAAAQAgAAAAOAAAAGRycy9kb3ducmV2Lnht&#10;bFBLAQIUABQAAAAIAIdO4kAzLwWeOwAAADkAAAAQAAAAAAAAAAEAIAAAACABAABkcnMvc2hhcGV4&#10;bWwueG1sUEsFBgAAAAAGAAYAWwEAAMoDAAAAAA==&#10;" strokeweight=".2pt"/>
              <v:shape id="Freeform 113" o:spid="_x0000_s3014" style="position:absolute;left:2389;top:2481;width:73;height:73" coordsize="73,73" o:gfxdata="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M1+ovAAAANwAAAAPAAAAAAAAAAEAIAAAADgAAABkcnMvZG93bnJldi54&#10;bWxQSwECFAAUAAAACACHTuJAMy8FnjsAAAA5AAAAEAAAAAAAAAABACAAAAAhAQAAZHJzL3NoYXBl&#10;eG1sLnhtbFBLBQYAAAAABgAGAFsBAADLAwAAAAA=&#10;" path="m73,l37,73,,,73,xe" fillcolor="black" stroked="f">
                <v:path o:connectlocs="73,0;37,73;0,0;73,0" o:connectangles="0,0,0,0"/>
              </v:shape>
              <v:rect id="Rectangle 114" o:spid="_x0000_s3015" style="position:absolute;left:3563;top:783;width:1264;height:253" o:gfxdata="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TJtjGvwAAANwAAAAPAAAAAAAAAAEAIAAAADgAAABkcnMvZG93bnJl&#10;di54bWxQSwECFAAUAAAACACHTuJAMy8FnjsAAAA5AAAAEAAAAAAAAAABACAAAAAkAQAAZHJzL3No&#10;YXBleG1sLnhtbFBLBQYAAAAABgAGAFsBAADOAwAAAAA=&#10;" stroked="f"/>
              <v:rect id="Rectangle 115" o:spid="_x0000_s3016" style="position:absolute;left:3563;top:783;width:1264;height:253" o:gfxdata="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5tzSS7AAAA3AAAAA8AAAAAAAAAAQAgAAAAOAAAAGRycy9kb3ducmV2Lnht&#10;bFBLAQIUABQAAAAIAIdO4kAzLwWeOwAAADkAAAAQAAAAAAAAAAEAIAAAACABAABkcnMvc2hhcGV4&#10;bWwueG1sUEsFBgAAAAAGAAYAWwEAAMoDAAAAAA==&#10;" filled="f" strokeweight=".2pt"/>
              <v:rect id="Rectangle 116" o:spid="_x0000_s3017" style="position:absolute;left:3766;top:773;width:841;height:1;mso-wrap-style:none" o:gfxdata="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Dlrs5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更改需求说明</w:t>
                      </w:r>
                    </w:p>
                  </w:txbxContent>
                </v:textbox>
              </v:rect>
              <v:shape id="Freeform 117" o:spid="_x0000_s3018" style="position:absolute;left:3057;top:1100;width:1137;height:316" coordsize="1137,316" o:gfxdata="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DkEjtLcAAADcAAAADwAAAAAAAAABACAAAAA4AAAAZHJzL2Rvd25yZXYueG1sUEsB&#10;AhQAFAAAAAgAh07iQDMvBZ47AAAAOQAAABAAAAAAAAAAAQAgAAAAHAEAAGRycy9zaGFwZXhtbC54&#10;bWxQSwUGAAAAAAYABgBbAQAAxgMAAAAA&#10;" path="m,316r1137,l1137,e" filled="f" strokeweight=".2pt">
                <v:path o:connectlocs="0,316;1137,316;1137,0" o:connectangles="0,0,0"/>
              </v:shape>
              <v:shape id="Freeform 118" o:spid="_x0000_s3019" style="position:absolute;left:4158;top:1036;width:74;height:74" coordsize="74,74" o:gfxdata="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lkuWvAAAANwAAAAPAAAAAAAAAAEAIAAAADgAAABkcnMvZG93bnJldi54&#10;bWxQSwECFAAUAAAACACHTuJAMy8FnjsAAAA5AAAAEAAAAAAAAAABACAAAAAhAQAAZHJzL3NoYXBl&#10;eG1sLnhtbFBLBQYAAAAABgAGAFsBAADLAwAAAAA=&#10;" path="m,74l36,,74,74,,74xe" fillcolor="black" stroked="f">
                <v:path o:connectlocs="0,74;36,0;74,74;0,74" o:connectangles="0,0,0,0"/>
              </v:shape>
              <v:shape id="Freeform 119" o:spid="_x0000_s3020" style="position:absolute;left:2489;top:530;width:1705;height:253" coordsize="1705,253" o:gfxdata="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Cp9G70AAADcAAAADwAAAAAAAAABACAAAAA4AAAAZHJzL2Rvd25yZXYu&#10;eG1sUEsBAhQAFAAAAAgAh07iQDMvBZ47AAAAOQAAABAAAAAAAAAAAQAgAAAAIgEAAGRycy9zaGFw&#10;ZXhtbC54bWxQSwUGAAAAAAYABgBbAQAAzAMAAAAA&#10;" path="m1705,253l1705,,,e" filled="f" strokeweight=".2pt">
                <v:path o:connectlocs="1705,253;1705,0;0,0" o:connectangles="0,0,0"/>
              </v:shape>
              <v:shape id="Freeform 120" o:spid="_x0000_s3021" style="position:absolute;left:2426;top:494;width:72;height:72" coordsize="72,72" o:gfxdata="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YnKY70AAADcAAAADwAAAAAAAAABACAAAAA4AAAAZHJzL2Rvd25yZXYu&#10;eG1sUEsBAhQAFAAAAAgAh07iQDMvBZ47AAAAOQAAABAAAAAAAAAAAQAgAAAAIgEAAGRycy9zaGFw&#10;ZXhtbC54bWxQSwUGAAAAAAYABgBbAQAAzAMAAAAA&#10;" path="m72,l,36,72,72,72,xe" fillcolor="black" stroked="f">
                <v:path o:connectlocs="72,0;0,36;72,72;72,0" o:connectangles="0,0,0,0"/>
              </v:shape>
              <v:rect id="Rectangle 121" o:spid="_x0000_s3022" style="position:absolute;left:3563;top:2048;width:1264;height:253" o:gfxdata="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&#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jyB3+7AAAA3AAAAA8AAAAAAAAAAQAgAAAAOAAAAGRycy9kb3ducmV2Lnht&#10;bFBLAQIUABQAAAAIAIdO4kAzLwWeOwAAADkAAAAQAAAAAAAAAAEAIAAAACABAABkcnMvc2hhcGV4&#10;bWwueG1sUEsFBgAAAAAGAAYAWwEAAMoDAAAAAA==&#10;" stroked="f"/>
              <v:rect id="Rectangle 122" o:spid="_x0000_s3023" style="position:absolute;left:3563;top:2048;width:1264;height:253" o:gfxdata="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&#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onKXG7AAAA3AAAAA8AAAAAAAAAAQAgAAAAOAAAAGRycy9kb3ducmV2Lnht&#10;bFBLAQIUABQAAAAIAIdO4kAzLwWeOwAAADkAAAAQAAAAAAAAAAEAIAAAACABAABkcnMvc2hhcGV4&#10;bWwueG1sUEsFBgAAAAAGAAYAWwEAAMoDAAAAAA==&#10;" filled="f" strokeweight=".2pt"/>
              <v:rect id="Rectangle 123" o:spid="_x0000_s3024" style="position:absolute;left:3909;top:2027;width:561;height:1;mso-wrap-style:none" o:gfxdata="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&#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x/I02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更改计划</w:t>
                      </w:r>
                    </w:p>
                  </w:txbxContent>
                </v:textbox>
              </v:rect>
              <v:shape id="Freeform 124" o:spid="_x0000_s3025" style="position:absolute;left:3057;top:2365;width:1137;height:316" coordsize="1137,316" o:gfxdata="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3uKKb0AAADcAAAADwAAAAAAAAABACAAAAA4AAAAZHJzL2Rvd25yZXYu&#10;eG1sUEsBAhQAFAAAAAgAh07iQDMvBZ47AAAAOQAAABAAAAAAAAAAAQAgAAAAIgEAAGRycy9zaGFw&#10;ZXhtbC54bWxQSwUGAAAAAAYABgBbAQAAzAMAAAAA&#10;" path="m,316r1137,l1137,e" filled="f" strokeweight=".2pt">
                <v:path o:connectlocs="0,316;1137,316;1137,0" o:connectangles="0,0,0"/>
              </v:shape>
              <v:shape id="Freeform 125" o:spid="_x0000_s3026" style="position:absolute;left:4158;top:2301;width:74;height:73" coordsize="74,73" o:gfxdata="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x98iLvAAAANwAAAAPAAAAAAAAAAEAIAAAADgAAABkcnMvZG93bnJldi54&#10;bWxQSwECFAAUAAAACACHTuJAMy8FnjsAAAA5AAAAEAAAAAAAAAABACAAAAAhAQAAZHJzL3NoYXBl&#10;eG1sLnhtbFBLBQYAAAAABgAGAFsBAADLAwAAAAA=&#10;" path="m,73l36,,74,73,,73xe" fillcolor="black" stroked="f">
                <v:path o:connectlocs="0,73;36,0;74,73;0,73" o:connectangles="0,0,0,0"/>
              </v:shape>
              <v:shape id="Freeform 126" o:spid="_x0000_s3027" style="position:absolute;left:2489;top:1795;width:1705;height:253" coordsize="1705,253" o:gfxdata="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khdbG+AAAA3AAAAA8AAAAAAAAAAQAgAAAAOAAAAGRycy9kb3ducmV2&#10;LnhtbFBLAQIUABQAAAAIAIdO4kAzLwWeOwAAADkAAAAQAAAAAAAAAAEAIAAAACMBAABkcnMvc2hh&#10;cGV4bWwueG1sUEsFBgAAAAAGAAYAWwEAAM0DAAAAAA==&#10;" path="m1705,253l1705,,,e" filled="f" strokeweight=".2pt">
                <v:path o:connectlocs="1705,253;1705,0;0,0" o:connectangles="0,0,0"/>
              </v:shape>
              <v:shape id="Freeform 127" o:spid="_x0000_s3028" style="position:absolute;left:2426;top:1759;width:72;height:72" coordsize="72,72" o:gfxdata="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Cf/Jr0AAADcAAAADwAAAAAAAAABACAAAAA4AAAAZHJzL2Rvd25yZXYu&#10;eG1sUEsBAhQAFAAAAAgAh07iQDMvBZ47AAAAOQAAABAAAAAAAAAAAQAgAAAAIgEAAGRycy9zaGFw&#10;ZXhtbC54bWxQSwUGAAAAAAYABgBbAQAAzAMAAAAA&#10;" path="m72,l,36,72,72,72,xe" fillcolor="black" stroked="f">
                <v:path o:connectlocs="72,0;0,36;72,72;72,0" o:connectangles="0,0,0,0"/>
              </v:shape>
              <v:rect id="Rectangle 128" o:spid="_x0000_s3029" style="position:absolute;left:3563;top:3313;width:1264;height:252" o:gfxdata="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LCCda7AAAA3AAAAA8AAAAAAAAAAQAgAAAAOAAAAGRycy9kb3ducmV2Lnht&#10;bFBLAQIUABQAAAAIAIdO4kAzLwWeOwAAADkAAAAQAAAAAAAAAAEAIAAAACABAABkcnMvc2hhcGV4&#10;bWwueG1sUEsFBgAAAAAGAAYAWwEAAMoDAAAAAA==&#10;" stroked="f"/>
              <v:rect id="Rectangle 129" o:spid="_x0000_s3030" style="position:absolute;left:3563;top:3313;width:1264;height:252" o:gfxdata="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JHDS7AAAA3AAAAA8AAAAAAAAAAQAgAAAAOAAAAGRycy9kb3ducmV2Lnht&#10;bFBLAQIUABQAAAAIAIdO4kAzLwWeOwAAADkAAAAQAAAAAAAAAAEAIAAAACABAABkcnMvc2hhcGV4&#10;bWwueG1sUEsFBgAAAAAGAAYAWwEAAMoDAAAAAA==&#10;" filled="f" strokeweight=".2pt"/>
              <v:rect id="Rectangle 130" o:spid="_x0000_s3031" style="position:absolute;left:3624;top:3284;width:1121;height:1;mso-wrap-style:none" o:gfxdata="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&#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Dl0K+e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更改概要设计说明</w:t>
                      </w:r>
                    </w:p>
                  </w:txbxContent>
                </v:textbox>
              </v:rect>
              <v:shape id="Freeform 131" o:spid="_x0000_s3032" style="position:absolute;left:3057;top:3630;width:1137;height:314" coordsize="1137,314" o:gfxdata="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ZfKlivAAAANwAAAAPAAAAAAAAAAEAIAAAADgAAABkcnMvZG93bnJldi54&#10;bWxQSwECFAAUAAAACACHTuJAMy8FnjsAAAA5AAAAEAAAAAAAAAABACAAAAAhAQAAZHJzL3NoYXBl&#10;eG1sLnhtbFBLBQYAAAAABgAGAFsBAADLAwAAAAA=&#10;" path="m,314r1137,l1137,e" filled="f" strokeweight=".2pt">
                <v:path o:connectlocs="0,314;1137,314;1137,0" o:connectangles="0,0,0"/>
              </v:shape>
              <v:shape id="Freeform 132" o:spid="_x0000_s3033" style="position:absolute;left:4158;top:3565;width:74;height:73" coordsize="74,73" o:gfxdata="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FscokvAAAANwAAAAPAAAAAAAAAAEAIAAAADgAAABkcnMvZG93bnJldi54&#10;bWxQSwECFAAUAAAACACHTuJAMy8FnjsAAAA5AAAAEAAAAAAAAAABACAAAAAhAQAAZHJzL3NoYXBl&#10;eG1sLnhtbFBLBQYAAAAABgAGAFsBAADLAwAAAAA=&#10;" path="m,73l36,,74,73,,73xe" fillcolor="black" stroked="f">
                <v:path o:connectlocs="0,73;36,0;74,73;0,73" o:connectangles="0,0,0,0"/>
              </v:shape>
              <v:shape id="Freeform 133" o:spid="_x0000_s3034" style="position:absolute;left:2489;top:3060;width:1705;height:253" coordsize="1705,253" o:gfxdata="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sjtxboAAADcAAAADwAAAAAAAAABACAAAAA4AAAAZHJzL2Rvd25yZXYueG1s&#10;UEsBAhQAFAAAAAgAh07iQDMvBZ47AAAAOQAAABAAAAAAAAAAAQAgAAAAHwEAAGRycy9zaGFwZXht&#10;bC54bWxQSwUGAAAAAAYABgBbAQAAyQMAAAAA&#10;" path="m1705,253l1705,,,e" filled="f" strokeweight=".2pt">
                <v:path o:connectlocs="1705,253;1705,0;0,0" o:connectangles="0,0,0"/>
              </v:shape>
              <v:shape id="Freeform 134" o:spid="_x0000_s3035" style="position:absolute;left:2426;top:3023;width:72;height:73" coordsize="72,73" o:gfxdata="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LiBX8rBAAAA3AAAAA8AAAAAAAAAAQAgAAAAOAAAAGRycy9kb3du&#10;cmV2LnhtbFBLAQIUABQAAAAIAIdO4kAzLwWeOwAAADkAAAAQAAAAAAAAAAEAIAAAACYBAABkcnMv&#10;c2hhcGV4bWwueG1sUEsFBgAAAAAGAAYAWwEAANADAAAAAA==&#10;" path="m72,l,37,72,73,72,xe" fillcolor="black" stroked="f">
                <v:path o:connectlocs="72,0;0,37;72,73;72,0" o:connectangles="0,0,0,0"/>
              </v:shape>
              <v:rect id="Rectangle 135" o:spid="_x0000_s3036" style="position:absolute;left:3563;top:4577;width:1264;height:253" o:gfxdata="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xmm6e7AAAA3AAAAA8AAAAAAAAAAQAgAAAAOAAAAGRycy9kb3ducmV2Lnht&#10;bFBLAQIUABQAAAAIAIdO4kAzLwWeOwAAADkAAAAQAAAAAAAAAAEAIAAAACABAABkcnMvc2hhcGV4&#10;bWwueG1sUEsFBgAAAAAGAAYAWwEAAMoDAAAAAA==&#10;" stroked="f"/>
              <v:rect id="Rectangle 136" o:spid="_x0000_s3037" style="position:absolute;left:3563;top:4577;width:1264;height:253" o:gfxdata="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x0dri7AAAA3AAAAA8AAAAAAAAAAQAgAAAAOAAAAGRycy9kb3ducmV2Lnht&#10;bFBLAQIUABQAAAAIAIdO4kAzLwWeOwAAADkAAAAQAAAAAAAAAAEAIAAAACABAABkcnMvc2hhcGV4&#10;bWwueG1sUEsFBgAAAAAGAAYAWwEAAMoDAAAAAA==&#10;" filled="f" strokeweight=".2pt"/>
              <v:rect id="Rectangle 137" o:spid="_x0000_s3038" style="position:absolute;left:3624;top:4560;width:1121;height:1;mso-wrap-style:none" o:gfxdata="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ix8hLoAAADc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更改详细设计说明</w:t>
                      </w:r>
                    </w:p>
                  </w:txbxContent>
                </v:textbox>
              </v:rect>
              <v:shape id="Freeform 138" o:spid="_x0000_s3039" style="position:absolute;left:3057;top:4893;width:1137;height:316" coordsize="1137,316" o:gfxdata="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hl3+W7AAAA3AAAAA8AAAAAAAAAAQAgAAAAOAAAAGRycy9kb3ducmV2Lnht&#10;bFBLAQIUABQAAAAIAIdO4kAzLwWeOwAAADkAAAAQAAAAAAAAAAEAIAAAACABAABkcnMvc2hhcGV4&#10;bWwueG1sUEsFBgAAAAAGAAYAWwEAAMoDAAAAAA==&#10;" path="m,316r1137,l1137,e" filled="f" strokeweight=".2pt">
                <v:path o:connectlocs="0,316;1137,316;1137,0" o:connectangles="0,0,0"/>
              </v:shape>
              <v:shape id="Freeform 139" o:spid="_x0000_s3040" style="position:absolute;left:4158;top:4830;width:74;height:73" coordsize="74,73" o:gfxdata="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6Z1HvwAAANwAAAAPAAAAAAAAAAEAIAAAADgAAABkcnMvZG93bnJl&#10;di54bWxQSwECFAAUAAAACACHTuJAMy8FnjsAAAA5AAAAEAAAAAAAAAABACAAAAAkAQAAZHJzL3No&#10;YXBleG1sLnhtbFBLBQYAAAAABgAGAFsBAADOAwAAAAA=&#10;" path="m,73l36,,74,73,,73xe" fillcolor="black" stroked="f">
                <v:path o:connectlocs="0,73;36,0;74,73;0,73" o:connectangles="0,0,0,0"/>
              </v:shape>
              <v:shape id="Freeform 140" o:spid="_x0000_s3041" style="position:absolute;left:2489;top:4306;width:1705;height:271" coordsize="1705,271" o:gfxdata="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WXFYTvAAAANwAAAAPAAAAAAAAAAEAIAAAADgAAABkcnMvZG93bnJldi54&#10;bWxQSwECFAAUAAAACACHTuJAMy8FnjsAAAA5AAAAEAAAAAAAAAABACAAAAAhAQAAZHJzL3NoYXBl&#10;eG1sLnhtbFBLBQYAAAAABgAGAFsBAADLAwAAAAA=&#10;" path="m1705,271l1705,,,e" filled="f" strokeweight=".2pt">
                <v:path o:connectlocs="1705,271;1705,0;0,0" o:connectangles="0,0,0"/>
              </v:shape>
              <v:shape id="Freeform 141" o:spid="_x0000_s3042" style="position:absolute;left:2426;top:4269;width:72;height:74" coordsize="72,74" o:gfxdata="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dnGH++AAAA3AAAAA8AAAAAAAAAAQAgAAAAOAAAAGRycy9kb3ducmV2&#10;LnhtbFBLAQIUABQAAAAIAIdO4kAzLwWeOwAAADkAAAAQAAAAAAAAAAEAIAAAACMBAABkcnMvc2hh&#10;cGV4bWwueG1sUEsFBgAAAAAGAAYAWwEAAM0DAAAAAA==&#10;" path="m72,l,37,72,74,72,xe" fillcolor="black" stroked="f">
                <v:path o:connectlocs="72,0;0,37;72,74;72,0" o:connectangles="0,0,0,0"/>
              </v:shape>
              <v:rect id="Rectangle 142" o:spid="_x0000_s3043" style="position:absolute;left:3563;top:6601;width:1264;height:253" o:gfxdata="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7W+y6+AAAA3AAAAA8AAAAAAAAAAQAgAAAAOAAAAGRycy9kb3ducmV2&#10;LnhtbFBLAQIUABQAAAAIAIdO4kAzLwWeOwAAADkAAAAQAAAAAAAAAAEAIAAAACMBAABkcnMvc2hh&#10;cGV4bWwueG1sUEsFBgAAAAAGAAYAWwEAAM0DAAAAAA==&#10;" stroked="f"/>
              <v:rect id="Rectangle 143" o:spid="_x0000_s3044" style="position:absolute;left:3563;top:6601;width:1264;height:253" o:gfxdata="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053uzL0AAADcAAAADwAAAAAAAAABACAAAAA4AAAAZHJzL2Rvd25yZXYu&#10;eG1sUEsBAhQAFAAAAAgAh07iQDMvBZ47AAAAOQAAABAAAAAAAAAAAQAgAAAAIgEAAGRycy9zaGFw&#10;ZXhtbC54bWxQSwUGAAAAAAYABgBbAQAAzAMAAAAA&#10;" filled="f" strokeweight=".2pt"/>
              <v:rect id="Rectangle 144" o:spid="_x0000_s3045" style="position:absolute;left:3838;top:6572;width:701;height:1;mso-wrap-style:none" o:gfxdata="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LFtUZtgAAANwAAAAPAAAAAAAAAAEAIAAAADgAAABkcnMvZG93bnJldi54bWxQSwEC&#10;FAAUAAAACACHTuJAMy8FnjsAAAA5AAAAEAAAAAAAAAABACAAAAAbAQAAZHJzL3NoYXBleG1sLnht&#10;bFBLBQYAAAAABgAGAFsBAADFAwAAAAA=&#10;" filled="f" stroked="f">
                <v:textbox style="mso-fit-shape-to-text:t" inset="0,0,0,0">
                  <w:txbxContent>
                    <w:p w:rsidR="00811398" w:rsidRDefault="0027101D">
                      <w:r>
                        <w:rPr>
                          <w:rFonts w:ascii="宋体" w:cs="宋体" w:hint="eastAsia"/>
                          <w:color w:val="000000"/>
                          <w:kern w:val="0"/>
                          <w:sz w:val="14"/>
                          <w:szCs w:val="14"/>
                        </w:rPr>
                        <w:t>更改配置项</w:t>
                      </w:r>
                    </w:p>
                  </w:txbxContent>
                </v:textbox>
              </v:rect>
              <v:shape id="Freeform 145" o:spid="_x0000_s3046" style="position:absolute;left:3057;top:6917;width:1139;height:316" coordsize="1139,316" o:gfxdata="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odzXb0AAADcAAAADwAAAAAAAAABACAAAAA4AAAAZHJzL2Rvd25yZXYu&#10;eG1sUEsBAhQAFAAAAAgAh07iQDMvBZ47AAAAOQAAABAAAAAAAAAAAQAgAAAAIgEAAGRycy9zaGFw&#10;ZXhtbC54bWxQSwUGAAAAAAYABgBbAQAAzAMAAAAA&#10;" path="m,316r1139,l1139,e" filled="f" strokeweight=".2pt">
                <v:path o:connectlocs="0,316;1139,316;1139,0" o:connectangles="0,0,0"/>
              </v:shape>
              <v:shape id="Freeform 146" o:spid="_x0000_s3047" style="position:absolute;left:4158;top:6854;width:74;height:72" coordsize="74,72" o:gfxdata="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xh3zuuQAAANwAAAAPAAAAAAAAAAEAIAAAADgAAABkcnMvZG93bnJldi54bWxQ&#10;SwECFAAUAAAACACHTuJAMy8FnjsAAAA5AAAAEAAAAAAAAAABACAAAAAeAQAAZHJzL3NoYXBleG1s&#10;LnhtbFBLBQYAAAAABgAGAFsBAADIAwAAAAA=&#10;" path="m,72l38,,74,72,,72xe" fillcolor="black" stroked="f">
                <v:path o:connectlocs="0,72;38,0;74,72;0,72" o:connectangles="0,0,0,0"/>
              </v:shape>
              <v:shape id="Freeform 147" o:spid="_x0000_s3048" style="position:absolute;left:2489;top:6348;width:1707;height:253" coordsize="1707,253" o:gfxdata="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eMYsK7AAAA3AAAAA8AAAAAAAAAAQAgAAAAOAAAAGRycy9kb3ducmV2Lnht&#10;bFBLAQIUABQAAAAIAIdO4kAzLwWeOwAAADkAAAAQAAAAAAAAAAEAIAAAACABAABkcnMvc2hhcGV4&#10;bWwueG1sUEsFBgAAAAAGAAYAWwEAAMoDAAAAAA==&#10;" path="m1707,253l1707,,,e" filled="f" strokeweight=".2pt">
                <v:path o:connectlocs="1707,253;1707,0;0,0" o:connectangles="0,0,0"/>
              </v:shape>
              <v:shape id="Freeform 148" o:spid="_x0000_s3049" style="position:absolute;left:2426;top:6312;width:72;height:72" coordsize="72,72" o:gfxdata="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gMDd8AAAADcAAAADwAAAAAAAAABACAAAAA4AAAAZHJzL2Rvd25y&#10;ZXYueG1sUEsBAhQAFAAAAAgAh07iQDMvBZ47AAAAOQAAABAAAAAAAAAAAQAgAAAAJQEAAGRycy9z&#10;aGFwZXhtbC54bWxQSwUGAAAAAAYABgBbAQAAzwMAAAAA&#10;" path="m72,l,36,72,72,72,xe" fillcolor="black" stroked="f">
                <v:path o:connectlocs="72,0;0,36;72,72;72,0" o:connectangles="0,0,0,0"/>
              </v:shape>
              <v:rect id="Rectangle 149" o:spid="_x0000_s3050" style="position:absolute;left:24;top:7739;width:1264;height:253" o:gfxdata="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4zmu+AAAA3AAAAA8AAAAAAAAAAQAgAAAAOAAAAGRycy9kb3ducmV2&#10;LnhtbFBLAQIUABQAAAAIAIdO4kAzLwWeOwAAADkAAAAQAAAAAAAAAAEAIAAAACMBAABkcnMvc2hh&#10;cGV4bWwueG1sUEsFBgAAAAAGAAYAWwEAAM0DAAAAAA==&#10;" stroked="f"/>
              <v:rect id="Rectangle 150" o:spid="_x0000_s3051" style="position:absolute;left:24;top:7739;width:1264;height:253" o:gfxdata="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aW5ma+AAAA3AAAAA8AAAAAAAAAAQAgAAAAOAAAAGRycy9kb3ducmV2&#10;LnhtbFBLAQIUABQAAAAIAIdO4kAzLwWeOwAAADkAAAAQAAAAAAAAAAEAIAAAACMBAABkcnMvc2hh&#10;cGV4bWwueG1sUEsFBgAAAAAGAAYAWwEAAM0DAAAAAA==&#10;" filled="f" strokeweight=".2pt"/>
              <v:rect id="Rectangle 151" o:spid="_x0000_s3052" style="position:absolute;left:229;top:7729;width:841;height:1;mso-wrap-style:none" o:gfxdata="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gzuxa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软件回归测试</w:t>
                      </w:r>
                    </w:p>
                  </w:txbxContent>
                </v:textbox>
              </v:rect>
              <v:rect id="Rectangle 152" o:spid="_x0000_s3053" style="position:absolute;left:3563;top:9636;width:1264;height:253" o:gfxdata="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sPbfO+AAAA3AAAAA8AAAAAAAAAAQAgAAAAOAAAAGRycy9kb3ducmV2&#10;LnhtbFBLAQIUABQAAAAIAIdO4kAzLwWeOwAAADkAAAAQAAAAAAAAAAEAIAAAACMBAABkcnMvc2hh&#10;cGV4bWwueG1sUEsFBgAAAAAGAAYAWwEAAM0DAAAAAA==&#10;" stroked="f"/>
              <v:rect id="Rectangle 153" o:spid="_x0000_s3054" style="position:absolute;left:3563;top:9636;width:1264;height:253" o:gfxdata="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ZEeBG+AAAA3AAAAA8AAAAAAAAAAQAgAAAAOAAAAGRycy9kb3ducmV2&#10;LnhtbFBLAQIUABQAAAAIAIdO4kAzLwWeOwAAADkAAAAQAAAAAAAAAAEAIAAAACMBAABkcnMvc2hh&#10;cGV4bWwueG1sUEsFBgAAAAAGAAYAWwEAAM0DAAAAAA==&#10;" filled="f" strokeweight=".2pt"/>
              <v:rect id="Rectangle 154" o:spid="_x0000_s3055" style="position:absolute;left:3766;top:9614;width:841;height:1;mso-wrap-style:none" o:gfxdata="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A7PQ8S4AAAA3AAAAA8AAAAAAAAAAQAgAAAAOAAAAGRycy9kb3ducmV2LnhtbFBL&#10;AQIUABQAAAAIAIdO4kAzLwWeOwAAADkAAAAQAAAAAAAAAAEAIAAAAB0BAABkcnMvc2hhcGV4bWwu&#10;eG1sUEsFBgAAAAAGAAYAWwEAAMcDAAAAAA==&#10;" filled="f" stroked="f">
                <v:textbox style="mso-fit-shape-to-text:t" inset="0,0,0,0">
                  <w:txbxContent>
                    <w:p w:rsidR="00811398" w:rsidRDefault="0027101D">
                      <w:r>
                        <w:rPr>
                          <w:rFonts w:ascii="宋体" w:cs="宋体" w:hint="eastAsia"/>
                          <w:color w:val="000000"/>
                          <w:kern w:val="0"/>
                          <w:sz w:val="14"/>
                          <w:szCs w:val="14"/>
                        </w:rPr>
                        <w:t>软件配置管理</w:t>
                      </w:r>
                    </w:p>
                  </w:txbxContent>
                </v:textbox>
              </v:rect>
              <v:rect id="Rectangle 155" o:spid="_x0000_s3056" style="position:absolute;left:3563;top:10141;width:1264;height:253" o:gfxdata="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qQ+YG+AAAA3AAAAA8AAAAAAAAAAQAgAAAAOAAAAGRycy9kb3ducmV2&#10;LnhtbFBLAQIUABQAAAAIAIdO4kAzLwWeOwAAADkAAAAQAAAAAAAAAAEAIAAAACMBAABkcnMvc2hh&#10;cGV4bWwueG1sUEsFBgAAAAAGAAYAWwEAAM0DAAAAAA==&#10;" stroked="f"/>
              <v:rect id="Rectangle 156" o:spid="_x0000_s3057" style="position:absolute;left:3563;top:10141;width:1264;height:253" o:gfxdata="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8Eq2LoAAADcAAAADwAAAAAAAAABACAAAAA4AAAAZHJzL2Rvd25yZXYueG1s&#10;UEsBAhQAFAAAAAgAh07iQDMvBZ47AAAAOQAAABAAAAAAAAAAAQAgAAAAHwEAAGRycy9zaGFwZXht&#10;bC54bWxQSwUGAAAAAAYABgBbAQAAyQMAAAAA&#10;" filled="f" strokeweight=".2pt"/>
              <v:rect id="Rectangle 157" o:spid="_x0000_s3058" style="position:absolute;left:3695;top:10120;width:981;height:1;mso-wrap-style:none" o:gfxdata="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Zkg5LoAAADc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软件配置项更改</w:t>
                      </w:r>
                    </w:p>
                  </w:txbxContent>
                </v:textbox>
              </v:rect>
              <v:rect id="Rectangle 158" o:spid="_x0000_s3059" style="position:absolute;left:3563;top:9131;width:1264;height:252" o:gfxdata="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pYoU2+AAAA3AAAAA8AAAAAAAAAAQAgAAAAOAAAAGRycy9kb3ducmV2&#10;LnhtbFBLAQIUABQAAAAIAIdO4kAzLwWeOwAAADkAAAAQAAAAAAAAAAEAIAAAACMBAABkcnMvc2hh&#10;cGV4bWwueG1sUEsFBgAAAAAGAAYAWwEAAM0DAAAAAA==&#10;" stroked="f"/>
              <v:rect id="Rectangle 159" o:spid="_x0000_s3060" style="position:absolute;left:3563;top:9131;width:1264;height:252" o:gfxdata="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5xO0r70AAADcAAAADwAAAAAAAAABACAAAAA4AAAAZHJzL2Rvd25yZXYu&#10;eG1sUEsBAhQAFAAAAAgAh07iQDMvBZ47AAAAOQAAABAAAAAAAAAAAQAgAAAAIgEAAGRycy9zaGFw&#10;ZXhtbC54bWxQSwUGAAAAAAYABgBbAQAAzAMAAAAA&#10;" filled="f" strokeweight=".2pt"/>
              <v:rect id="Rectangle 160" o:spid="_x0000_s3061" style="position:absolute;left:3766;top:9114;width:841;height:1;mso-wrap-style:none" o:gfxdata="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e6DfLoAAADcAAAADwAAAAAAAAABACAAAAA4AAAAZHJzL2Rvd25yZXYueG1s&#10;UEsBAhQAFAAAAAgAh07iQDMvBZ47AAAAOQAAABAAAAAAAAAAAQAgAAAAHwEAAGRycy9zaGFwZXht&#10;bC54bWxQSwUGAAAAAAYABgBbAQAAyQMAAAAA&#10;" filled="f" stroked="f">
                <v:textbox style="mso-fit-shape-to-text:t" inset="0,0,0,0">
                  <w:txbxContent>
                    <w:p w:rsidR="00811398" w:rsidRDefault="0027101D">
                      <w:r>
                        <w:rPr>
                          <w:rFonts w:ascii="宋体" w:cs="宋体" w:hint="eastAsia"/>
                          <w:color w:val="000000"/>
                          <w:kern w:val="0"/>
                          <w:sz w:val="14"/>
                          <w:szCs w:val="14"/>
                        </w:rPr>
                        <w:t>软件回归测试</w:t>
                      </w:r>
                    </w:p>
                  </w:txbxContent>
                </v:textbox>
              </v:rect>
              <v:shape id="Freeform 161" o:spid="_x0000_s3062" style="position:absolute;left:657;top:8750;width:1137;height:506" coordsize="1137,506" o:gfxdata="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Gvi1vAAAANwAAAAPAAAAAAAAAAEAIAAAADgAAABkcnMvZG93bnJldi54&#10;bWxQSwECFAAUAAAACACHTuJAMy8FnjsAAAA5AAAAEAAAAAAAAAABACAAAAAhAQAAZHJzL3NoYXBl&#10;eG1sLnhtbFBLBQYAAAAABgAGAFsBAADLAwAAAAA=&#10;" path="m,318l,506r884,l884,r253,e" filled="f" strokeweight=".2pt">
                <v:path o:connectlocs="0,318;0,506;884,506;884,0;1137,0" o:connectangles="0,0,0,0,0"/>
              </v:shape>
              <v:shape id="Freeform 162" o:spid="_x0000_s3063" style="position:absolute;left:621;top:9003;width:72;height:74" coordsize="72,74" o:gfxdata="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cANpovwAAANwAAAAPAAAAAAAAAAEAIAAAADgAAABkcnMvZG93bnJl&#10;di54bWxQSwECFAAUAAAACACHTuJAMy8FnjsAAAA5AAAAEAAAAAAAAAABACAAAAAkAQAAZHJzL3No&#10;YXBleG1sLnhtbFBLBQYAAAAABgAGAFsBAADOAwAAAAA=&#10;" path="m,74l36,,72,74,,74xe" fillcolor="black" stroked="f">
                <v:path o:connectlocs="0,74;36,0;72,74;0,74" o:connectangles="0,0,0,0"/>
              </v:shape>
              <v:line id="Line 163" o:spid="_x0000_s3064" style="position:absolute;flip:y" from="657,8562" to="657,8750" o:gfxdata="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L769b0AAADcAAAADwAAAAAAAAABACAAAAA4AAAAZHJzL2Rvd25yZXYu&#10;eG1sUEsBAhQAFAAAAAgAh07iQDMvBZ47AAAAOQAAABAAAAAAAAAAAQAgAAAAIgEAAGRycy9zaGFw&#10;ZXhtbC54bWxQSwUGAAAAAAYABgBbAQAAzAMAAAAA&#10;" strokeweight=".2pt"/>
              <v:shape id="Freeform 164" o:spid="_x0000_s3065" style="position:absolute;left:621;top:8497;width:72;height:74" coordsize="72,74" o:gfxdata="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LT64G7AAAA3AAAAA8AAAAAAAAAAQAgAAAAOAAAAGRycy9kb3ducmV2Lnht&#10;bFBLAQIUABQAAAAIAIdO4kAzLwWeOwAAADkAAAAQAAAAAAAAAAEAIAAAACABAABkcnMvc2hhcGV4&#10;bWwueG1sUEsFBgAAAAAGAAYAWwEAAMoDAAAAAA==&#10;" path="m,74l36,,72,74,,74xe" fillcolor="black" stroked="f">
                <v:path o:connectlocs="0,74;36,0;72,74;0,74" o:connectangles="0,0,0,0"/>
              </v:shape>
              <v:line id="Line 165" o:spid="_x0000_s3066" style="position:absolute;flip:y" from="657,8056" to="657,8245" o:gfxdata="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m3LHL0AAADcAAAADwAAAAAAAAABACAAAAA4AAAAZHJzL2Rvd25yZXYu&#10;eG1sUEsBAhQAFAAAAAgAh07iQDMvBZ47AAAAOQAAABAAAAAAAAAAAQAgAAAAIgEAAGRycy9zaGFw&#10;ZXhtbC54bWxQSwUGAAAAAAYABgBbAQAAzAMAAAAA&#10;" strokeweight=".2pt"/>
              <v:shape id="Freeform 166" o:spid="_x0000_s3067" style="position:absolute;left:621;top:7992;width:72;height:73" coordsize="72,73" o:gfxdata="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7tG2KvAAAANwAAAAPAAAAAAAAAAEAIAAAADgAAABkcnMvZG93bnJldi54&#10;bWxQSwECFAAUAAAACACHTuJAMy8FnjsAAAA5AAAAEAAAAAAAAAABACAAAAAhAQAAZHJzL3NoYXBl&#10;eG1sLnhtbFBLBQYAAAAABgAGAFsBAADLAwAAAAA=&#10;" path="m,73l36,,72,73,,73xe" fillcolor="black" stroked="f">
                <v:path o:connectlocs="0,73;36,0;72,73;0,73" o:connectangles="0,0,0,0"/>
              </v:shape>
              <v:shape id="Freeform 167" o:spid="_x0000_s3068" style="position:absolute;left:657;top:7460;width:1705;height:912" coordsize="1705,912" o:gfxdata="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cVCVu+AAAA3AAAAA8AAAAAAAAAAQAgAAAAOAAAAGRycy9kb3ducmV2&#10;LnhtbFBLAQIUABQAAAAIAIdO4kAzLwWeOwAAADkAAAAQAAAAAAAAAAEAIAAAACMBAABkcnMvc2hh&#10;cGV4bWwueG1sUEsFBgAAAAAGAAYAWwEAAM0DAAAAAA==&#10;" path="m1705,912r-821,l884,,,,,279e" filled="f" strokeweight=".2pt">
                <v:path o:connectlocs="1705,912;884,912;884,0;0,0;0,279" o:connectangles="0,0,0,0,0"/>
              </v:shape>
              <v:shape id="Freeform 168" o:spid="_x0000_s3069" style="position:absolute;left:2353;top:8334;width:73;height:74" coordsize="73,74" o:gfxdata="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tBX427AAAA3AAAAA8AAAAAAAAAAQAgAAAAOAAAAGRycy9kb3ducmV2Lnht&#10;bFBLAQIUABQAAAAIAIdO4kAzLwWeOwAAADkAAAAQAAAAAAAAAAEAIAAAACABAABkcnMvc2hhcGV4&#10;bWwueG1sUEsFBgAAAAAGAAYAWwEAAMoDAAAAAA==&#10;" path="m,l73,38,,74,,xe" fillcolor="black" stroked="f">
                <v:path o:connectlocs="0,0;73,38;0,74;0,0" o:connectangles="0,0,0,0"/>
              </v:shape>
              <v:shape id="Freeform 169" o:spid="_x0000_s3070" style="position:absolute;left:3057;top:10268;width:1139;height:379" coordsize="1139,379" o:gfxdata="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HaSvAAAANwAAAAPAAAAAAAAAAEAIAAAADgAAABkcnMvZG93bnJldi54&#10;bWxQSwECFAAUAAAACACHTuJAMy8FnjsAAAA5AAAAEAAAAAAAAAABACAAAAAhAQAAZHJzL3NoYXBl&#10;eG1sLnhtbFBLBQYAAAAABgAGAFsBAADLAwAAAAA=&#10;" path="m1139,190r,189l253,379,253,,,e" filled="f" strokeweight=".2pt">
                <v:path o:connectlocs="1139,190;1139,379;253,379;253,0;0,0" o:connectangles="0,0,0,0,0"/>
              </v:shape>
              <v:shape id="Freeform 170" o:spid="_x0000_s3071" style="position:absolute;left:4158;top:10394;width:74;height:74" coordsize="74,74" o:gfxdata="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qd7ivwAAANwAAAAPAAAAAAAAAAEAIAAAADgAAABkcnMvZG93bnJl&#10;di54bWxQSwECFAAUAAAACACHTuJAMy8FnjsAAAA5AAAAEAAAAAAAAAABACAAAAAkAQAAZHJzL3No&#10;YXBleG1sLnhtbFBLBQYAAAAABgAGAFsBAADOAwAAAAA=&#10;" path="m,74l38,,74,74,,74xe" fillcolor="black" stroked="f">
                <v:path o:connectlocs="0,74;38,0;74,74;0,74" o:connectangles="0,0,0,0"/>
              </v:shape>
              <v:line id="Line 171" o:spid="_x0000_s3072" style="position:absolute;flip:y" from="4196,9952" to="4196,10141" o:gfxdata="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b5V8S+AAAA3AAAAA8AAAAAAAAAAQAgAAAAOAAAAGRycy9kb3ducmV2&#10;LnhtbFBLAQIUABQAAAAIAIdO4kAzLwWeOwAAADkAAAAQAAAAAAAAAAEAIAAAACMBAABkcnMvc2hh&#10;cGV4bWwueG1sUEsFBgAAAAAGAAYAWwEAAM0DAAAAAA==&#10;" strokeweight=".2pt"/>
              <v:shape id="Freeform 172" o:spid="_x0000_s3141" style="position:absolute;left:4158;top:9889;width:74;height:73" coordsize="74,73" o:gfxdata="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48vRivwAAANwAAAAPAAAAAAAAAAEAIAAAADgAAABkcnMvZG93bnJl&#10;di54bWxQSwECFAAUAAAACACHTuJAMy8FnjsAAAA5AAAAEAAAAAAAAAABACAAAAAkAQAAZHJzL3No&#10;YXBleG1sLnhtbFBLBQYAAAAABgAGAFsBAADOAwAAAAA=&#10;" path="m,73l38,,74,73,,73xe" fillcolor="black" stroked="f">
                <v:path o:connectlocs="0,73;38,0;74,73;0,73" o:connectangles="0,0,0,0"/>
              </v:shape>
              <v:line id="Line 173" o:spid="_x0000_s3142" style="position:absolute;flip:y" from="4196,9446" to="4196,9636" o:gfxdata="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WdsKL0AAADcAAAADwAAAAAAAAABACAAAAA4AAAAZHJzL2Rvd25yZXYu&#10;eG1sUEsBAhQAFAAAAAgAh07iQDMvBZ47AAAAOQAAABAAAAAAAAAAAQAgAAAAIgEAAGRycy9zaGFw&#10;ZXhtbC54bWxQSwUGAAAAAAYABgBbAQAAzAMAAAAA&#10;" strokeweight=".2pt"/>
              <v:shape id="Freeform 174" o:spid="_x0000_s3143" style="position:absolute;left:4158;top:9383;width:74;height:73" coordsize="74,73" o:gfxdata="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YhxYu7AAAA3AAAAA8AAAAAAAAAAQAgAAAAOAAAAGRycy9kb3ducmV2Lnht&#10;bFBLAQIUABQAAAAIAIdO4kAzLwWeOwAAADkAAAAQAAAAAAAAAAEAIAAAACABAABkcnMvc2hhcGV4&#10;bWwueG1sUEsFBgAAAAAGAAYAWwEAAMoDAAAAAA==&#10;" path="m,73l38,,74,73,,73xe" fillcolor="black" stroked="f">
                <v:path o:connectlocs="0,73;38,0;74,73;0,73" o:connectangles="0,0,0,0"/>
              </v:shape>
              <v:shape id="Freeform 175" o:spid="_x0000_s3144" style="position:absolute;left:2489;top:8878;width:1707;height:1011" coordsize="1707,1011" o:gfxdata="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z+94q+AAAA3AAAAA8AAAAAAAAAAQAgAAAAOAAAAGRycy9kb3ducmV2&#10;LnhtbFBLAQIUABQAAAAIAIdO4kAzLwWeOwAAADkAAAAQAAAAAAAAAAEAIAAAACMBAABkcnMvc2hh&#10;cGV4bWwueG1sUEsFBgAAAAAGAAYAWwEAAM0DAAAAAA==&#10;" path="m,1011r821,l821,r886,l1707,253e" filled="f" strokeweight=".2pt">
                <v:path o:connectlocs="0,1011;821,1011;821,0;1707,0;1707,253" o:connectangles="0,0,0,0,0"/>
              </v:shape>
              <v:shape id="Freeform 176" o:spid="_x0000_s3145" style="position:absolute;left:2426;top:9852;width:72;height:74" coordsize="72,74" o:gfxdata="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F6Aie7AAAA3AAAAA8AAAAAAAAAAQAgAAAAOAAAAGRycy9kb3ducmV2Lnht&#10;bFBLAQIUABQAAAAIAIdO4kAzLwWeOwAAADkAAAAQAAAAAAAAAAEAIAAAACABAABkcnMvc2hhcGV4&#10;bWwueG1sUEsFBgAAAAAGAAYAWwEAAMoDAAAAAA==&#10;" path="m72,74l,37,72,r,74xe" fillcolor="black" stroked="f">
                <v:path o:connectlocs="72,74;0,37;72,0;72,74" o:connectangles="0,0,0,0"/>
              </v:shape>
              <v:shape id="Freeform 177" o:spid="_x0000_s3146" style="position:absolute;left:1795;top:12166;width:1262;height:506" coordsize="1262,506" o:gfxdata="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vi51MvwAAANwAAAAPAAAAAAAAAAEAIAAAADgAAABkcnMvZG93bnJl&#10;di54bWxQSwECFAAUAAAACACHTuJAMy8FnjsAAAA5AAAAEAAAAAAAAAABACAAAAAkAQAAZHJzL3No&#10;YXBleG1sLnhtbFBLBQYAAAAABgAGAFsBAADOAwAAAAA=&#10;" path="m,253l631,r631,253l631,506,,253xe" stroked="f">
                <v:path o:connectlocs="0,253;631,0;1262,253;631,506;0,253" o:connectangles="0,0,0,0,0"/>
              </v:shape>
              <v:shape id="Freeform 178" o:spid="_x0000_s3147" style="position:absolute;left:1795;top:12166;width:1262;height:506" coordsize="1262,506" o:gfxdata="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XixM67AAAA3AAAAA8AAAAAAAAAAQAgAAAAOAAAAGRycy9kb3ducmV2Lnht&#10;bFBLAQIUABQAAAAIAIdO4kAzLwWeOwAAADkAAAAQAAAAAAAAAAEAIAAAACABAABkcnMvc2hhcGV4&#10;bWwueG1sUEsFBgAAAAAGAAYAWwEAAMoDAAAAAA==&#10;" path="m,253l631,r631,253l631,506,,253xe" filled="f" strokeweight=".2pt">
                <v:path o:connectlocs="0,253;631,0;1262,253;631,506;0,253" o:connectangles="0,0,0,0,0"/>
              </v:shape>
              <v:rect id="Rectangle 179" o:spid="_x0000_s3148" style="position:absolute;left:2140;top:12181;width:561;height:1;mso-wrap-style:none" o:gfxdata="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T2P6o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生命周期</w:t>
                      </w:r>
                    </w:p>
                  </w:txbxContent>
                </v:textbox>
              </v:rect>
              <v:rect id="Rectangle 180" o:spid="_x0000_s3149" style="position:absolute;left:2211;top:12369;width:281;height:1;mso-wrap-style:none" o:gfxdata="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wxZty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结束</w:t>
                      </w:r>
                    </w:p>
                  </w:txbxContent>
                </v:textbox>
              </v:rect>
              <v:rect id="Rectangle 181" o:spid="_x0000_s3150" style="position:absolute;left:2497;top:12369;width:141;height:1;mso-wrap-style:none" o:gfxdata="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fcNHvAAAANwAAAAPAAAAAAAAAAEAIAAAADgAAABkcnMvZG93bnJldi54&#10;bWxQSwECFAAUAAAACACHTuJAMy8FnjsAAAA5AAAAEAAAAAAAAAABACAAAAAhAQAAZHJzL3NoYXBl&#10;eG1sLnhtbFBLBQYAAAAABgAGAFsBAADLAwAAAAA=&#10;" filled="f" stroked="f">
                <v:textbox style="mso-fit-shape-to-text:t" inset="0,0,0,0">
                  <w:txbxContent>
                    <w:p w:rsidR="00811398" w:rsidRDefault="0027101D">
                      <w:r>
                        <w:rPr>
                          <w:rFonts w:ascii="宋体" w:cs="宋体" w:hint="eastAsia"/>
                          <w:color w:val="000000"/>
                          <w:kern w:val="0"/>
                          <w:sz w:val="14"/>
                          <w:szCs w:val="14"/>
                        </w:rPr>
                        <w:t>？</w:t>
                      </w:r>
                    </w:p>
                  </w:txbxContent>
                </v:textbox>
              </v:rect>
              <v:rect id="Rectangle 182" o:spid="_x0000_s3151" style="position:absolute;left:1795;top:13051;width:1262;height:253" o:gfxdata="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i8Qu6+AAAA3AAAAA8AAAAAAAAAAQAgAAAAOAAAAGRycy9kb3ducmV2&#10;LnhtbFBLAQIUABQAAAAIAIdO4kAzLwWeOwAAADkAAAAQAAAAAAAAAAEAIAAAACMBAABkcnMvc2hh&#10;cGV4bWwueG1sUEsFBgAAAAAGAAYAWwEAAM0DAAAAAA==&#10;" stroked="f"/>
              <v:rect id="Rectangle 183" o:spid="_x0000_s3152" style="position:absolute;left:1795;top:13051;width:1262;height:253" o:gfxdata="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X3Vwy+AAAA3AAAAA8AAAAAAAAAAQAgAAAAOAAAAGRycy9kb3ducmV2&#10;LnhtbFBLAQIUABQAAAAIAIdO4kAzLwWeOwAAADkAAAAQAAAAAAAAAAEAIAAAACMBAABkcnMvc2hh&#10;cGV4bWwueG1sUEsFBgAAAAAGAAYAWwEAAM0DAAAAAA==&#10;" filled="f" strokeweight=".2pt"/>
              <v:rect id="Rectangle 184" o:spid="_x0000_s3153" style="position:absolute;left:2140;top:13052;width:561;height:1;mso-wrap-style:none" o:gfxdata="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HXxs2bcAAADc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rFonts w:ascii="宋体" w:cs="宋体" w:hint="eastAsia"/>
                          <w:color w:val="000000"/>
                          <w:kern w:val="0"/>
                          <w:sz w:val="14"/>
                          <w:szCs w:val="14"/>
                        </w:rPr>
                        <w:t>软件停运</w:t>
                      </w:r>
                    </w:p>
                  </w:txbxContent>
                </v:textbox>
              </v:rect>
              <v:line id="Line 185" o:spid="_x0000_s3154" style="position:absolute" from="2426,12672" to="2426,12986" o:gfxdata="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OmKuy+AAAA3AAAAA8AAAAAAAAAAQAgAAAAOAAAAGRycy9kb3ducmV2&#10;LnhtbFBLAQIUABQAAAAIAIdO4kAzLwWeOwAAADkAAAAQAAAAAAAAAAEAIAAAACMBAABkcnMvc2hh&#10;cGV4bWwueG1sUEsFBgAAAAAGAAYAWwEAAM0DAAAAAA==&#10;" strokeweight=".2pt"/>
              <v:shape id="Freeform 186" o:spid="_x0000_s3155" style="position:absolute;left:2390;top:12978;width:72;height:73" coordsize="72,73" o:gfxdata="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muIKr0AAADcAAAADwAAAAAAAAABACAAAAA4AAAAZHJzL2Rvd25yZXYu&#10;eG1sUEsBAhQAFAAAAAgAh07iQDMvBZ47AAAAOQAAABAAAAAAAAAAAQAgAAAAIgEAAGRycy9zaGFw&#10;ZXhtbC54bWxQSwUGAAAAAAYABgBbAQAAzAMAAAAA&#10;" path="m72,l36,73,,,72,xe" fillcolor="black" stroked="f">
                <v:path o:connectlocs="72,0;36,73;0,0;72,0" o:connectangles="0,0,0,0"/>
              </v:shape>
              <v:line id="Line 187" o:spid="_x0000_s3156" style="position:absolute" from="2426,13304" to="2426,13492" o:gfxdata="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gJsDe+AAAA3AAAAA8AAAAAAAAAAQAgAAAAOAAAAGRycy9kb3ducmV2&#10;LnhtbFBLAQIUABQAAAAIAIdO4kAzLwWeOwAAADkAAAAQAAAAAAAAAAEAIAAAACMBAABkcnMvc2hh&#10;cGV4bWwueG1sUEsFBgAAAAAGAAYAWwEAAM0DAAAAAA==&#10;" strokeweight=".2pt"/>
              <v:shape id="Freeform 188" o:spid="_x0000_s3157" style="position:absolute;left:2390;top:13484;width:72;height:73" coordsize="72,73" o:gfxdata="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n1s8bBAAAA3AAAAA8AAAAAAAAAAQAgAAAAOAAAAGRycy9kb3du&#10;cmV2LnhtbFBLAQIUABQAAAAIAIdO4kAzLwWeOwAAADkAAAAQAAAAAAAAAAEAIAAAACYBAABkcnMv&#10;c2hhcGV4bWwueG1sUEsFBgAAAAAGAAYAWwEAANADAAAAAA==&#10;" path="m72,l36,73,,,72,xe" fillcolor="black" stroked="f">
                <v:path o:connectlocs="72,0;36,73;0,0;72,0" o:connectangles="0,0,0,0"/>
              </v:shape>
              <v:shape id="Freeform 189" o:spid="_x0000_s3158" style="position:absolute;left:3310;top:12292;width:1264;height:253" coordsize="1264,253" o:gfxdata="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gmjOvwAAANwAAAAPAAAAAAAAAAEAIAAAADgAAABkcnMvZG93bnJl&#10;di54bWxQSwECFAAUAAAACACHTuJAMy8FnjsAAAA5AAAAEAAAAAAAAAABACAAAAAkAQAAZHJzL3No&#10;YXBleG1sLnhtbFBLBQYAAAAABgAGAFsBAADOAwAAAAA=&#10;" path="m,127l633,r631,127l633,253,,127xe" stroked="f">
                <v:path o:connectlocs="0,127;633,0;1264,127;633,253;0,127" o:connectangles="0,0,0,0,0"/>
              </v:shape>
              <v:shape id="Freeform 190" o:spid="_x0000_s3159" style="position:absolute;left:3310;top:12292;width:1264;height:253" coordsize="1264,253" o:gfxdata="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5YsJb0AAADcAAAADwAAAAAAAAABACAAAAA4AAAAZHJzL2Rvd25yZXYu&#10;eG1sUEsBAhQAFAAAAAgAh07iQDMvBZ47AAAAOQAAABAAAAAAAAAAAQAgAAAAIgEAAGRycy9zaGFw&#10;ZXhtbC54bWxQSwUGAAAAAAYABgBbAQAAzAMAAAAA&#10;" path="m,127l633,r631,127l633,253,,127xe" filled="f" strokeweight=".2pt">
                <v:path o:connectlocs="0,127;633,0;1264,127;633,253;0,127" o:connectangles="0,0,0,0,0"/>
              </v:shape>
              <v:rect id="Rectangle 191" o:spid="_x0000_s3160" style="position:absolute;left:3586;top:12275;width:561;height:1;mso-wrap-style:none" o:gfxdata="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akVZq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更改需求</w:t>
                      </w:r>
                    </w:p>
                  </w:txbxContent>
                </v:textbox>
              </v:rect>
              <v:rect id="Rectangle 192" o:spid="_x0000_s3161" style="position:absolute;left:4155;top:12275;width:141;height:1;mso-wrap-style:none" o:gfxdata="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Z2y+2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rFonts w:ascii="宋体" w:cs="宋体" w:hint="eastAsia"/>
                          <w:color w:val="000000"/>
                          <w:kern w:val="0"/>
                          <w:sz w:val="14"/>
                          <w:szCs w:val="14"/>
                        </w:rPr>
                        <w:t>？</w:t>
                      </w:r>
                    </w:p>
                  </w:txbxContent>
                </v:textbox>
              </v:rect>
              <v:line id="Line 193" o:spid="_x0000_s3162" style="position:absolute" from="3057,12419" to="3247,12419" o:gfxdata="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isjdi7AAAA3AAAAA8AAAAAAAAAAQAgAAAAOAAAAGRycy9kb3ducmV2Lnht&#10;bFBLAQIUABQAAAAIAIdO4kAzLwWeOwAAADkAAAAQAAAAAAAAAAEAIAAAACABAABkcnMvc2hhcGV4&#10;bWwueG1sUEsFBgAAAAAGAAYAWwEAAMoDAAAAAA==&#10;" strokeweight=".2pt"/>
              <v:shape id="Freeform 194" o:spid="_x0000_s3163" style="position:absolute;left:3238;top:12382;width:72;height:73" coordsize="72,73" o:gfxdata="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B2ELL0AAADcAAAADwAAAAAAAAABACAAAAA4AAAAZHJzL2Rvd25yZXYu&#10;eG1sUEsBAhQAFAAAAAgAh07iQDMvBZ47AAAAOQAAABAAAAAAAAAAAQAgAAAAIgEAAGRycy9zaGFw&#10;ZXhtbC54bWxQSwUGAAAAAAYABgBbAQAAzAMAAAAA&#10;" path="m,l72,37,,73,,xe" fillcolor="black" stroked="f">
                <v:path o:connectlocs="0,0;72,37;0,73;0,0" o:connectangles="0,0,0,0"/>
              </v:shape>
              <v:shape id="Freeform 195" o:spid="_x0000_s3164" style="position:absolute;left:2490;top:11407;width:1453;height:885" coordsize="1453,885" o:gfxdata="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Nx8zoK4AAAA3AAAAA8AAAAAAAAAAQAgAAAAOAAAAGRycy9kb3ducmV2LnhtbFBL&#10;AQIUABQAAAAIAIdO4kAzLwWeOwAAADkAAAAQAAAAAAAAAAEAIAAAAB0BAABkcnMvc2hhcGV4bWwu&#10;eG1sUEsFBgAAAAAGAAYAWwEAAMcDAAAAAA==&#10;" path="m1453,885l1453,,,e" filled="f" strokeweight=".2pt">
                <v:path o:connectlocs="1453,885;1453,0;0,0" o:connectangles="0,0,0"/>
              </v:shape>
              <v:shape id="Freeform 196" o:spid="_x0000_s3165" style="position:absolute;left:2426;top:11370;width:72;height:73" coordsize="72,73" o:gfxdata="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oB0KXvAAAANwAAAAPAAAAAAAAAAEAIAAAADgAAABkcnMvZG93bnJldi54&#10;bWxQSwECFAAUAAAACACHTuJAMy8FnjsAAAA5AAAAEAAAAAAAAAABACAAAAAhAQAAZHJzL3NoYXBl&#10;eG1sLnhtbFBLBQYAAAAABgAGAFsBAADLAwAAAAA=&#10;" path="m72,l,37,72,73,72,xe" fillcolor="black" stroked="f">
                <v:path o:connectlocs="72,0;0,37;72,73;72,0" o:connectangles="0,0,0,0"/>
              </v:shape>
              <v:shape id="Freeform 197" o:spid="_x0000_s3166" style="position:absolute;left:4321;top:10458;width:506;height:1961" coordsize="506,1961" o:gfxdata="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lJ4b0AAADcAAAADwAAAAAAAAABACAAAAA4AAAAZHJzL2Rvd25yZXYu&#10;eG1sUEsBAhQAFAAAAAgAh07iQDMvBZ47AAAAOQAAABAAAAAAAAAAAQAgAAAAIgEAAGRycy9zaGFw&#10;ZXhtbC54bWxQSwUGAAAAAAYABgBbAQAAzAMAAAAA&#10;" path="m,l,190r506,l506,1961r-253,e" filled="f" strokeweight=".2pt">
                <v:path o:connectlocs="0,0;0,190;506,190;506,1961;253,1961" o:connectangles="0,0,0,0,0"/>
              </v:shape>
              <v:shape id="Freeform 198" o:spid="_x0000_s3167" style="position:absolute;left:4285;top:10394;width:72;height:74" coordsize="72,74" o:gfxdata="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1UWWrvwAAANwAAAAPAAAAAAAAAAEAIAAAADgAAABkcnMvZG93bnJl&#10;di54bWxQSwECFAAUAAAACACHTuJAMy8FnjsAAAA5AAAAEAAAAAAAAAABACAAAAAkAQAAZHJzL3No&#10;YXBleG1sLnhtbFBLBQYAAAAABgAGAFsBAADOAwAAAAA=&#10;" path="m,74l36,,72,74,,74xe" fillcolor="black" stroked="f">
                <v:path o:connectlocs="0,74;36,0;72,74;0,74" o:connectangles="0,0,0,0"/>
              </v:shape>
              <v:rect id="Rectangle 199" o:spid="_x0000_s3168" style="position:absolute;left:3128;top:1207;width:116;height:1;mso-wrap-style:none" o:gfxdata="UEsFBgAAAAAAAAAAAAAAAAAAAAAAAFBLAwQKAAAAAACHTuJAAAAAAAAAAAAAAAAABAAAAGRycy9Q&#10;SwMEFAAAAAgAh07iQFhtosi7AAAA3AAAAA8AAABkcnMvZG93bnJldi54bWxFj82KAjEQhO8LvkNo&#10;wduaOIL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htosi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rect id="Rectangle 200" o:spid="_x0000_s3169" style="position:absolute;left:2270;top:1598;width:116;height:1;mso-wrap-style:none" o:gfxdata="UEsFBgAAAAAAAAAAAAAAAAAAAAAAAFBLAwQKAAAAAACHTuJAAAAAAAAAAAAAAAAABAAAAGRycy9Q&#10;SwMEFAAAAAgAh07iQNeEOry7AAAA3AAAAA8AAABkcnMvZG93bnJldi54bWxFj82KAjEQhO8LvkNo&#10;wduaOIj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eEOry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Y</w:t>
                      </w:r>
                    </w:p>
                  </w:txbxContent>
                </v:textbox>
              </v:rect>
              <v:rect id="Rectangle 201" o:spid="_x0000_s3170" style="position:absolute;left:3128;top:2396;width:116;height:1;mso-wrap-style:none" o:gfxdata="UEsFBgAAAAAAAAAAAAAAAAAAAAAAAFBLAwQKAAAAAACHTuJAAAAAAAAAAAAAAAAABAAAAGRycy9Q&#10;SwMEFAAAAAgAh07iQLjInye7AAAA3AAAAA8AAABkcnMvZG93bnJldi54bWxFj82KAjEQhO8LvkNo&#10;wduaOKD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jInye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rect id="Rectangle 202" o:spid="_x0000_s3171" style="position:absolute;left:2270;top:2838;width:116;height:1;mso-wrap-style:none" o:gfxdata="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gaAVC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Y</w:t>
                      </w:r>
                    </w:p>
                  </w:txbxContent>
                </v:textbox>
              </v:rect>
              <v:rect id="Rectangle 203" o:spid="_x0000_s3172" style="position:absolute;left:3128;top:3711;width:116;height:1;mso-wrap-style:none" o:gfxdata="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dWpMu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rect id="Rectangle 204" o:spid="_x0000_s3173" style="position:absolute;left:2263;top:4117;width:116;height:1;mso-wrap-style:none" o:gfxdata="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VskwubcAAADcAAAADwAAAAAAAAABACAAAAA4AAAAZHJzL2Rvd25yZXYueG1sUEsB&#10;AhQAFAAAAAgAh07iQDMvBZ47AAAAOQAAABAAAAAAAAAAAQAgAAAAHAEAAGRycy9zaGFwZXhtbC54&#10;bWxQSwUGAAAAAAYABgBbAQAAxgMAAAAA&#10;" filled="f" stroked="f">
                <v:textbox style="mso-fit-shape-to-text:t" inset="0,0,0,0">
                  <w:txbxContent>
                    <w:p w:rsidR="00811398" w:rsidRDefault="0027101D">
                      <w:r>
                        <w:rPr>
                          <w:color w:val="000000"/>
                          <w:kern w:val="0"/>
                          <w:sz w:val="16"/>
                          <w:szCs w:val="16"/>
                        </w:rPr>
                        <w:t>Y</w:t>
                      </w:r>
                    </w:p>
                  </w:txbxContent>
                </v:textbox>
              </v:rect>
              <v:rect id="Rectangle 205" o:spid="_x0000_s3174" style="position:absolute;left:3128;top:4924;width:116;height:1;mso-wrap-style:none" o:gfxdata="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mFlSK7AAAA3AAAAA8AAAAAAAAAAQAgAAAAOAAAAGRycy9kb3ducmV2Lnht&#10;bFBLAQIUABQAAAAIAIdO4kAzLwWeOwAAADkAAAAQAAAAAAAAAAEAIAAAACABAABkcnMvc2hhcGV4&#10;bWwueG1sUEsFBgAAAAAGAAYAWwEAAMoDAAAAAA==&#10;" filled="f" stroked="f">
                <v:textbox style="mso-fit-shape-to-text:t" inset="0,0,0,0">
                  <w:txbxContent>
                    <w:p w:rsidR="00811398" w:rsidRDefault="0027101D">
                      <w:r>
                        <w:rPr>
                          <w:color w:val="000000"/>
                          <w:kern w:val="0"/>
                          <w:sz w:val="16"/>
                          <w:szCs w:val="16"/>
                        </w:rPr>
                        <w:t>N</w:t>
                      </w:r>
                    </w:p>
                  </w:txbxContent>
                </v:textbox>
              </v:rect>
            </v:group>
            <v:rect id="Rectangle 207" o:spid="_x0000_s3175" style="position:absolute;left:1412240;top:3424555;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eZK29QAAAAGAQAADwAAAAAAAAABACAAAAA4AAAAZHJzL2Rvd25yZXYueG1sUEsB&#10;AhQAFAAAAAgAh07iQAEeL37jAQAArQMAAA4AAAAAAAAAAQAgAAAAOQEAAGRycy9lMm9Eb2MueG1s&#10;UEsFBgAAAAAGAAYAWQEAAI4FAAAAAA==&#10;" filled="f" stroked="f">
              <v:textbox style="mso-fit-shape-to-text:t" inset="0,0,0,0">
                <w:txbxContent>
                  <w:p w:rsidR="00811398" w:rsidRDefault="0027101D">
                    <w:r>
                      <w:rPr>
                        <w:color w:val="000000"/>
                        <w:kern w:val="0"/>
                        <w:sz w:val="16"/>
                        <w:szCs w:val="16"/>
                      </w:rPr>
                      <w:t>Y</w:t>
                    </w:r>
                  </w:p>
                </w:txbxContent>
              </v:textbox>
            </v:rect>
            <v:rect id="Rectangle 208" o:spid="_x0000_s3176" style="position:absolute;left:1986280;top:4406900;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4IDyY+IBAACtAwAADgAAAAAAAAABACAAAAA5AQAAZHJzL2Uyb0RvYy54bWxQ&#10;SwUGAAAAAAYABgBZAQAAjQUAAAAA&#10;" filled="f" stroked="f">
              <v:textbox style="mso-fit-shape-to-text:t" inset="0,0,0,0">
                <w:txbxContent>
                  <w:p w:rsidR="00811398" w:rsidRDefault="0027101D">
                    <w:r>
                      <w:rPr>
                        <w:color w:val="000000"/>
                        <w:kern w:val="0"/>
                        <w:sz w:val="16"/>
                        <w:szCs w:val="16"/>
                      </w:rPr>
                      <w:t>N</w:t>
                    </w:r>
                  </w:p>
                </w:txbxContent>
              </v:textbox>
            </v:rect>
            <v:rect id="Rectangle 209" o:spid="_x0000_s3177" style="position:absolute;left:1432560;top:4709160;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dYFHSOIBAACtAwAADgAAAAAAAAABACAAAAA5AQAAZHJzL2Uyb0RvYy54bWxQ&#10;SwUGAAAAAAYABgBZAQAAjQUAAAAA&#10;" filled="f" stroked="f">
              <v:textbox style="mso-fit-shape-to-text:t" inset="0,0,0,0">
                <w:txbxContent>
                  <w:p w:rsidR="00811398" w:rsidRDefault="0027101D">
                    <w:r>
                      <w:rPr>
                        <w:color w:val="000000"/>
                        <w:kern w:val="0"/>
                        <w:sz w:val="16"/>
                        <w:szCs w:val="16"/>
                      </w:rPr>
                      <w:t>Y</w:t>
                    </w:r>
                  </w:p>
                </w:txbxContent>
              </v:textbox>
            </v:rect>
            <v:rect id="Rectangle 210" o:spid="_x0000_s3178" style="position:absolute;left:1441450;top:5673090;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AoZts75AEAAK0DAAAOAAAAAAAAAAEAIAAAADkBAABkcnMvZTJvRG9jLnht&#10;bFBLBQYAAAAABgAGAFkBAACPBQAAAAA=&#10;" filled="f" stroked="f">
              <v:textbox style="mso-fit-shape-to-text:t" inset="0,0,0,0">
                <w:txbxContent>
                  <w:p w:rsidR="00811398" w:rsidRDefault="0027101D">
                    <w:r>
                      <w:rPr>
                        <w:color w:val="000000"/>
                        <w:kern w:val="0"/>
                        <w:sz w:val="16"/>
                        <w:szCs w:val="16"/>
                      </w:rPr>
                      <w:t>Y</w:t>
                    </w:r>
                  </w:p>
                </w:txbxContent>
              </v:textbox>
            </v:rect>
            <v:rect id="Rectangle 211" o:spid="_x0000_s3179" style="position:absolute;left:1055370;top:5377815;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CKmBRp5AEAAK0DAAAOAAAAAAAAAAEAIAAAADkBAABkcnMvZTJvRG9jLnht&#10;bFBLBQYAAAAABgAGAFkBAACPBQAAAAA=&#10;" filled="f" stroked="f">
              <v:textbox style="mso-fit-shape-to-text:t" inset="0,0,0,0">
                <w:txbxContent>
                  <w:p w:rsidR="00811398" w:rsidRDefault="0027101D">
                    <w:r>
                      <w:rPr>
                        <w:color w:val="000000"/>
                        <w:kern w:val="0"/>
                        <w:sz w:val="16"/>
                        <w:szCs w:val="16"/>
                      </w:rPr>
                      <w:t>N</w:t>
                    </w:r>
                  </w:p>
                </w:txbxContent>
              </v:textbox>
            </v:rect>
            <v:rect id="Rectangle 212" o:spid="_x0000_s3180" style="position:absolute;left:1429385;top:6637020;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eZK29QAAAAGAQAADwAAAAAAAAABACAAAAA4AAAAZHJzL2Rvd25yZXYueG1sUEsB&#10;AhQAFAAAAAgAh07iQJkjit7jAQAArQMAAA4AAAAAAAAAAQAgAAAAOQEAAGRycy9lMm9Eb2MueG1s&#10;UEsFBgAAAAAGAAYAWQEAAI4FAAAAAA==&#10;" filled="f" stroked="f">
              <v:textbox style="mso-fit-shape-to-text:t" inset="0,0,0,0">
                <w:txbxContent>
                  <w:p w:rsidR="00811398" w:rsidRDefault="0027101D">
                    <w:r>
                      <w:rPr>
                        <w:color w:val="000000"/>
                        <w:kern w:val="0"/>
                        <w:sz w:val="16"/>
                        <w:szCs w:val="16"/>
                      </w:rPr>
                      <w:t>Y</w:t>
                    </w:r>
                  </w:p>
                </w:txbxContent>
              </v:textbox>
            </v:rect>
            <v:rect id="Rectangle 213" o:spid="_x0000_s3181" style="position:absolute;left:1986280;top:6334760;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hGCWo+IBAACtAwAADgAAAAAAAAABACAAAAA5AQAAZHJzL2Uyb0RvYy54bWxQ&#10;SwUGAAAAAAYABgBZAQAAjQUAAAAA&#10;" filled="f" stroked="f">
              <v:textbox style="mso-fit-shape-to-text:t" inset="0,0,0,0">
                <w:txbxContent>
                  <w:p w:rsidR="00811398" w:rsidRDefault="0027101D">
                    <w:r>
                      <w:rPr>
                        <w:color w:val="000000"/>
                        <w:kern w:val="0"/>
                        <w:sz w:val="16"/>
                        <w:szCs w:val="16"/>
                      </w:rPr>
                      <w:t>N</w:t>
                    </w:r>
                  </w:p>
                </w:txbxContent>
              </v:textbox>
            </v:rect>
            <v:rect id="Rectangle 214" o:spid="_x0000_s3182" style="position:absolute;left:1424940;top:8074025;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p/+vG5AEAAK0DAAAOAAAAAAAAAAEAIAAAADkBAABkcnMvZTJvRG9jLnht&#10;bFBLBQYAAAAABgAGAFkBAACPBQAAAAA=&#10;" filled="f" stroked="f">
              <v:textbox style="mso-fit-shape-to-text:t" inset="0,0,0,0">
                <w:txbxContent>
                  <w:p w:rsidR="00811398" w:rsidRDefault="0027101D">
                    <w:r>
                      <w:rPr>
                        <w:color w:val="000000"/>
                        <w:kern w:val="0"/>
                        <w:sz w:val="16"/>
                        <w:szCs w:val="16"/>
                      </w:rPr>
                      <w:t>Y</w:t>
                    </w:r>
                  </w:p>
                </w:txbxContent>
              </v:textbox>
            </v:rect>
            <v:rect id="Rectangle 215" o:spid="_x0000_s3183" style="position:absolute;left:1953895;top:7695565;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ZeZK29QAAAAGAQAADwAAAAAAAAABACAAAAA4AAAAZHJzL2Rvd25yZXYueG1s&#10;UEsBAhQAFAAAAAgAh07iQHq1SHjmAQAArQMAAA4AAAAAAAAAAQAgAAAAOQEAAGRycy9lMm9Eb2Mu&#10;eG1sUEsFBgAAAAAGAAYAWQEAAJEFAAAAAA==&#10;" filled="f" stroked="f">
              <v:textbox style="mso-fit-shape-to-text:t" inset="0,0,0,0">
                <w:txbxContent>
                  <w:p w:rsidR="00811398" w:rsidRDefault="0027101D">
                    <w:r>
                      <w:rPr>
                        <w:color w:val="000000"/>
                        <w:kern w:val="0"/>
                        <w:sz w:val="16"/>
                        <w:szCs w:val="16"/>
                      </w:rPr>
                      <w:t>N</w:t>
                    </w:r>
                  </w:p>
                </w:txbxContent>
              </v:textbox>
            </v:rect>
            <v:rect id="Rectangle 216" o:spid="_x0000_s3184" style="position:absolute;left:2564765;top:7580630;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v3Ov85AEAAK0DAAAOAAAAAAAAAAEAIAAAADkBAABkcnMvZTJvRG9jLnht&#10;bFBLBQYAAAAABgAGAFkBAACPBQAAAAA=&#10;" filled="f" stroked="f">
              <v:textbox style="mso-fit-shape-to-text:t" inset="0,0,0,0">
                <w:txbxContent>
                  <w:p w:rsidR="00811398" w:rsidRDefault="0027101D">
                    <w:r>
                      <w:rPr>
                        <w:color w:val="000000"/>
                        <w:kern w:val="0"/>
                        <w:sz w:val="16"/>
                        <w:szCs w:val="16"/>
                      </w:rPr>
                      <w:t>N</w:t>
                    </w:r>
                  </w:p>
                </w:txbxContent>
              </v:textbox>
            </v:rect>
            <v:rect id="Rectangle 217" o:spid="_x0000_s3185" style="position:absolute;left:2917190;top:7745095;width:73025;height:23;mso-wrap-style:none"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0rEkn5AEAAK0DAAAOAAAAAAAAAAEAIAAAADkBAABkcnMvZTJvRG9jLnht&#10;bFBLBQYAAAAABgAGAFkBAACPBQAAAAA=&#10;" filled="f" stroked="f">
              <v:textbox style="mso-fit-shape-to-text:t" inset="0,0,0,0">
                <w:txbxContent>
                  <w:p w:rsidR="00811398" w:rsidRDefault="0027101D">
                    <w:r>
                      <w:rPr>
                        <w:color w:val="000000"/>
                        <w:kern w:val="0"/>
                        <w:sz w:val="16"/>
                        <w:szCs w:val="16"/>
                      </w:rPr>
                      <w:t>Y</w:t>
                    </w:r>
                  </w:p>
                </w:txbxContent>
              </v:textbox>
            </v:rect>
            <w10:wrap type="square"/>
          </v:group>
        </w:pict>
      </w:r>
    </w:p>
    <w:p w:rsidR="00811398" w:rsidRDefault="00811398">
      <w:pPr>
        <w:autoSpaceDE w:val="0"/>
        <w:autoSpaceDN w:val="0"/>
        <w:adjustRightInd w:val="0"/>
        <w:jc w:val="left"/>
        <w:rPr>
          <w:rFonts w:cs="宋体"/>
          <w:b/>
        </w:rPr>
      </w:pPr>
    </w:p>
    <w:sectPr w:rsidR="00811398" w:rsidSect="00811398">
      <w:pgSz w:w="11906" w:h="16838"/>
      <w:pgMar w:top="1134" w:right="1134" w:bottom="1134" w:left="1134"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101D" w:rsidRDefault="0027101D" w:rsidP="00811398">
      <w:r>
        <w:separator/>
      </w:r>
    </w:p>
  </w:endnote>
  <w:endnote w:type="continuationSeparator" w:id="0">
    <w:p w:rsidR="0027101D" w:rsidRDefault="0027101D" w:rsidP="0081139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黑体">
    <w:altName w:val="Arial Unicode MS"/>
    <w:panose1 w:val="02010600030101010101"/>
    <w:charset w:val="86"/>
    <w:family w:val="modern"/>
    <w:notTrueType/>
    <w:pitch w:val="fixed"/>
    <w:sig w:usb0="00000000" w:usb1="080E0000" w:usb2="00000010" w:usb3="00000000" w:csb0="00040000" w:csb1="00000000"/>
  </w:font>
  <w:font w:name="ËÎÌå">
    <w:altName w:val="苹方-简"/>
    <w:charset w:val="86"/>
    <w:family w:val="auto"/>
    <w:pitch w:val="default"/>
    <w:sig w:usb0="00000000" w:usb1="00000000" w:usb2="00000010" w:usb3="00000000" w:csb0="00040001" w:csb1="00000000"/>
  </w:font>
  <w:font w:name="宋体,Bold">
    <w:altName w:val="苹方-简"/>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
    <w:altName w:val="苹方-简"/>
    <w:charset w:val="86"/>
    <w:family w:val="auto"/>
    <w:pitch w:val="default"/>
    <w:sig w:usb0="00000000" w:usb1="00000000" w:usb2="00000010" w:usb3="00000000" w:csb0="00040000" w:csb1="00000000"/>
  </w:font>
  <w:font w:name="等线">
    <w:altName w:val="Arial Unicode MS"/>
    <w:charset w:val="86"/>
    <w:family w:val="auto"/>
    <w:pitch w:val="default"/>
    <w:sig w:usb0="00000000" w:usb1="00000000" w:usb2="00000016" w:usb3="00000000" w:csb0="0004000F" w:csb1="00000000"/>
  </w:font>
  <w:font w:name="Century">
    <w:panose1 w:val="02040604050505020304"/>
    <w:charset w:val="00"/>
    <w:family w:val="roman"/>
    <w:pitch w:val="variable"/>
    <w:sig w:usb0="00000287" w:usb1="00000000" w:usb2="00000000" w:usb3="00000000" w:csb0="0000009F" w:csb1="00000000"/>
  </w:font>
  <w:font w:name="FangSong_GB2312">
    <w:altName w:val="Times New Roman"/>
    <w:panose1 w:val="00000000000000000000"/>
    <w:charset w:val="00"/>
    <w:family w:val="roman"/>
    <w:notTrueType/>
    <w:pitch w:val="default"/>
    <w:sig w:usb0="00000000" w:usb1="00000000" w:usb2="00000000" w:usb3="00000000" w:csb0="00000000" w:csb1="00000000"/>
  </w:font>
  <w:font w:name="新宋体">
    <w:panose1 w:val="02010609030101010101"/>
    <w:charset w:val="86"/>
    <w:family w:val="modern"/>
    <w:pitch w:val="fixed"/>
    <w:sig w:usb0="00000003" w:usb1="288F0000" w:usb2="00000016" w:usb3="00000000" w:csb0="00040001" w:csb1="00000000"/>
  </w:font>
  <w:font w:name="等线 Light">
    <w:altName w:val="汉仪中等线KW"/>
    <w:charset w:val="86"/>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398" w:rsidRDefault="00811398">
    <w:pPr>
      <w:pStyle w:val="a8"/>
      <w:framePr w:wrap="around" w:vAnchor="text" w:hAnchor="margin" w:xAlign="right" w:y="1"/>
      <w:rPr>
        <w:rStyle w:val="ad"/>
      </w:rPr>
    </w:pPr>
    <w:r>
      <w:fldChar w:fldCharType="begin"/>
    </w:r>
    <w:r w:rsidR="0027101D">
      <w:rPr>
        <w:rStyle w:val="ad"/>
      </w:rPr>
      <w:instrText xml:space="preserve">PAGE  </w:instrText>
    </w:r>
    <w:r>
      <w:fldChar w:fldCharType="end"/>
    </w:r>
  </w:p>
  <w:p w:rsidR="00811398" w:rsidRDefault="00811398">
    <w:pPr>
      <w:pStyle w:val="a8"/>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398" w:rsidRDefault="00811398">
    <w:pPr>
      <w:pStyle w:val="a8"/>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5490" w:rsidRDefault="00675490">
    <w:pPr>
      <w:pStyle w:val="a8"/>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398" w:rsidRDefault="00811398">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101D" w:rsidRDefault="0027101D" w:rsidP="00811398">
      <w:r>
        <w:separator/>
      </w:r>
    </w:p>
  </w:footnote>
  <w:footnote w:type="continuationSeparator" w:id="0">
    <w:p w:rsidR="0027101D" w:rsidRDefault="0027101D" w:rsidP="008113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398" w:rsidRDefault="00811398">
    <w:pPr>
      <w:pStyle w:val="a9"/>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349" w:type="dxa"/>
      <w:tblInd w:w="26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403"/>
      <w:gridCol w:w="4621"/>
      <w:gridCol w:w="3325"/>
    </w:tblGrid>
    <w:tr w:rsidR="00811398">
      <w:trPr>
        <w:trHeight w:val="257"/>
      </w:trPr>
      <w:tc>
        <w:tcPr>
          <w:tcW w:w="1403" w:type="dxa"/>
          <w:vMerge w:val="restart"/>
          <w:tcBorders>
            <w:right w:val="single" w:sz="4" w:space="0" w:color="auto"/>
          </w:tcBorders>
          <w:vAlign w:val="center"/>
        </w:tcPr>
        <w:p w:rsidR="00811398" w:rsidRDefault="00811398">
          <w:pPr>
            <w:jc w:val="center"/>
          </w:pPr>
          <w:r>
            <w:pict>
              <v:shapetype id="_x0000_t202" coordsize="21600,21600" o:spt="202" path="m,l,21600r21600,l21600,xe">
                <v:stroke joinstyle="miter"/>
                <v:path gradientshapeok="t" o:connecttype="rect"/>
              </v:shapetype>
              <v:shape id="_x0000_s4103" type="#_x0000_t202" style="position:absolute;left:0;text-align:left;margin-left:104pt;margin-top:0;width:2in;height:2in;z-index:251663360;mso-wrap-style:none;mso-position-horizontal:right;mso-position-horizontal-relative:margin" filled="f" stroked="f">
                <v:textbox style="mso-fit-shape-to-text:t" inset="0,0,0,0">
                  <w:txbxContent>
                    <w:p w:rsidR="00811398" w:rsidRDefault="00811398">
                      <w:pPr>
                        <w:snapToGrid w:val="0"/>
                        <w:rPr>
                          <w:sz w:val="18"/>
                        </w:rPr>
                      </w:pPr>
                      <w:r>
                        <w:rPr>
                          <w:sz w:val="18"/>
                        </w:rPr>
                        <w:fldChar w:fldCharType="begin"/>
                      </w:r>
                      <w:r w:rsidR="0027101D">
                        <w:rPr>
                          <w:sz w:val="18"/>
                        </w:rPr>
                        <w:instrText xml:space="preserve"> PAGE  \* MERGEFORMAT </w:instrText>
                      </w:r>
                      <w:r>
                        <w:rPr>
                          <w:sz w:val="18"/>
                        </w:rPr>
                        <w:fldChar w:fldCharType="separate"/>
                      </w:r>
                      <w:r w:rsidR="0027101D">
                        <w:rPr>
                          <w:sz w:val="18"/>
                        </w:rPr>
                        <w:t>1</w:t>
                      </w:r>
                      <w:r>
                        <w:rPr>
                          <w:sz w:val="18"/>
                        </w:rPr>
                        <w:fldChar w:fldCharType="end"/>
                      </w:r>
                    </w:p>
                  </w:txbxContent>
                </v:textbox>
                <w10:wrap anchorx="margin"/>
              </v:shape>
            </w:pict>
          </w:r>
          <w:r w:rsidR="0027101D">
            <w:rPr>
              <w:rFonts w:hint="eastAsia"/>
            </w:rPr>
            <w:t>文件名称</w:t>
          </w:r>
          <w:r w:rsidR="0027101D">
            <w:rPr>
              <w:rFonts w:hint="eastAsia"/>
            </w:rPr>
            <w:t xml:space="preserve"> </w:t>
          </w:r>
        </w:p>
      </w:tc>
      <w:tc>
        <w:tcPr>
          <w:tcW w:w="4621" w:type="dxa"/>
          <w:vMerge w:val="restart"/>
          <w:tcBorders>
            <w:left w:val="single" w:sz="4" w:space="0" w:color="auto"/>
          </w:tcBorders>
          <w:vAlign w:val="center"/>
        </w:tcPr>
        <w:p w:rsidR="00811398" w:rsidRDefault="0027101D">
          <w:pPr>
            <w:jc w:val="center"/>
          </w:pPr>
          <w:r>
            <w:rPr>
              <w:rFonts w:hint="eastAsia"/>
            </w:rPr>
            <w:t>质量手册</w:t>
          </w:r>
        </w:p>
      </w:tc>
      <w:tc>
        <w:tcPr>
          <w:tcW w:w="3325" w:type="dxa"/>
          <w:vAlign w:val="center"/>
        </w:tcPr>
        <w:p w:rsidR="00811398" w:rsidRDefault="0027101D">
          <w:pPr>
            <w:pStyle w:val="a9"/>
            <w:jc w:val="both"/>
            <w:rPr>
              <w:sz w:val="24"/>
              <w:szCs w:val="24"/>
            </w:rPr>
          </w:pPr>
          <w:r>
            <w:rPr>
              <w:rFonts w:hint="eastAsia"/>
              <w:sz w:val="24"/>
              <w:szCs w:val="24"/>
            </w:rPr>
            <w:t>文件编号：</w:t>
          </w:r>
          <w:r>
            <w:rPr>
              <w:rFonts w:hint="eastAsia"/>
              <w:sz w:val="24"/>
              <w:szCs w:val="24"/>
            </w:rPr>
            <w:t xml:space="preserve">    </w:t>
          </w:r>
          <w:r>
            <w:rPr>
              <w:sz w:val="24"/>
              <w:szCs w:val="24"/>
            </w:rPr>
            <w:t>QMS-QM</w:t>
          </w:r>
        </w:p>
      </w:tc>
    </w:tr>
    <w:tr w:rsidR="00811398">
      <w:trPr>
        <w:trHeight w:val="260"/>
      </w:trPr>
      <w:tc>
        <w:tcPr>
          <w:tcW w:w="1403" w:type="dxa"/>
          <w:vMerge/>
          <w:tcBorders>
            <w:bottom w:val="single" w:sz="4" w:space="0" w:color="auto"/>
            <w:right w:val="single" w:sz="4" w:space="0" w:color="auto"/>
          </w:tcBorders>
        </w:tcPr>
        <w:p w:rsidR="00811398" w:rsidRDefault="00811398">
          <w:pPr>
            <w:pStyle w:val="a9"/>
          </w:pPr>
        </w:p>
      </w:tc>
      <w:tc>
        <w:tcPr>
          <w:tcW w:w="4621" w:type="dxa"/>
          <w:vMerge/>
          <w:tcBorders>
            <w:left w:val="single" w:sz="4" w:space="0" w:color="auto"/>
            <w:bottom w:val="single" w:sz="4" w:space="0" w:color="auto"/>
          </w:tcBorders>
        </w:tcPr>
        <w:p w:rsidR="00811398" w:rsidRDefault="00811398">
          <w:pPr>
            <w:pStyle w:val="a9"/>
          </w:pPr>
        </w:p>
      </w:tc>
      <w:tc>
        <w:tcPr>
          <w:tcW w:w="3325" w:type="dxa"/>
          <w:vAlign w:val="center"/>
        </w:tcPr>
        <w:p w:rsidR="00811398" w:rsidRDefault="0027101D">
          <w:pPr>
            <w:pStyle w:val="a9"/>
            <w:jc w:val="both"/>
            <w:rPr>
              <w:sz w:val="24"/>
              <w:szCs w:val="24"/>
            </w:rPr>
          </w:pPr>
          <w:r>
            <w:rPr>
              <w:rFonts w:hint="eastAsia"/>
              <w:sz w:val="24"/>
              <w:szCs w:val="24"/>
            </w:rPr>
            <w:t>版本修订号：</w:t>
          </w:r>
          <w:r>
            <w:rPr>
              <w:rFonts w:hint="eastAsia"/>
              <w:sz w:val="24"/>
              <w:szCs w:val="24"/>
            </w:rPr>
            <w:t xml:space="preserve">  </w:t>
          </w:r>
          <w:r>
            <w:rPr>
              <w:rFonts w:hint="eastAsia"/>
              <w:color w:val="FF0000"/>
              <w:sz w:val="24"/>
              <w:szCs w:val="24"/>
            </w:rPr>
            <w:t xml:space="preserve"> B</w:t>
          </w:r>
          <w:r>
            <w:rPr>
              <w:color w:val="FF0000"/>
              <w:sz w:val="24"/>
              <w:szCs w:val="24"/>
            </w:rPr>
            <w:t>00</w:t>
          </w:r>
        </w:p>
      </w:tc>
    </w:tr>
    <w:tr w:rsidR="00811398">
      <w:trPr>
        <w:trHeight w:val="313"/>
      </w:trPr>
      <w:tc>
        <w:tcPr>
          <w:tcW w:w="6024" w:type="dxa"/>
          <w:gridSpan w:val="2"/>
          <w:tcBorders>
            <w:top w:val="single" w:sz="4" w:space="0" w:color="auto"/>
          </w:tcBorders>
        </w:tcPr>
        <w:p w:rsidR="00811398" w:rsidRDefault="0027101D">
          <w:pPr>
            <w:jc w:val="center"/>
          </w:pPr>
          <w:r>
            <w:rPr>
              <w:rFonts w:hint="eastAsia"/>
            </w:rPr>
            <w:t>上海深至信息科技有限公司质量管理体系文件</w:t>
          </w:r>
        </w:p>
      </w:tc>
      <w:tc>
        <w:tcPr>
          <w:tcW w:w="3325" w:type="dxa"/>
          <w:vAlign w:val="center"/>
        </w:tcPr>
        <w:p w:rsidR="00811398" w:rsidRDefault="00811398">
          <w:pPr>
            <w:pStyle w:val="a9"/>
            <w:jc w:val="both"/>
            <w:rPr>
              <w:sz w:val="24"/>
              <w:szCs w:val="24"/>
            </w:rPr>
          </w:pPr>
        </w:p>
      </w:tc>
    </w:tr>
  </w:tbl>
  <w:p w:rsidR="00811398" w:rsidRDefault="00811398"/>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398" w:rsidRDefault="00811398">
    <w:pPr>
      <w:pStyle w:val="a9"/>
      <w:tabs>
        <w:tab w:val="clear" w:pos="4153"/>
        <w:tab w:val="right" w:pos="9638"/>
      </w:tabs>
      <w:jc w:val="both"/>
    </w:pPr>
    <w:r>
      <w:pict>
        <v:shapetype id="_x0000_t202" coordsize="21600,21600" o:spt="202" path="m,l,21600r21600,l21600,xe">
          <v:stroke joinstyle="miter"/>
          <v:path gradientshapeok="t" o:connecttype="rect"/>
        </v:shapetype>
        <v:shape id="_x0000_s4104" type="#_x0000_t202" style="position:absolute;left:0;text-align:left;margin-left:104pt;margin-top:0;width:2in;height:2in;z-index:251664384;mso-wrap-style:none;mso-position-horizontal:right;mso-position-horizontal-relative:margin" filled="f" stroked="f">
          <v:textbox style="mso-fit-shape-to-text:t" inset="0,0,0,0">
            <w:txbxContent>
              <w:p w:rsidR="00811398" w:rsidRDefault="00811398">
                <w:pPr>
                  <w:snapToGrid w:val="0"/>
                  <w:rPr>
                    <w:sz w:val="18"/>
                  </w:rPr>
                </w:pPr>
                <w:r>
                  <w:rPr>
                    <w:sz w:val="18"/>
                  </w:rPr>
                  <w:fldChar w:fldCharType="begin"/>
                </w:r>
                <w:r w:rsidR="0027101D">
                  <w:rPr>
                    <w:sz w:val="18"/>
                  </w:rPr>
                  <w:instrText xml:space="preserve"> PAGE  \* MERGEFORMAT </w:instrText>
                </w:r>
                <w:r>
                  <w:rPr>
                    <w:sz w:val="18"/>
                  </w:rPr>
                  <w:fldChar w:fldCharType="separate"/>
                </w:r>
                <w:r w:rsidR="00675490">
                  <w:rPr>
                    <w:noProof/>
                    <w:sz w:val="18"/>
                  </w:rPr>
                  <w:t>1</w:t>
                </w:r>
                <w:r>
                  <w:rPr>
                    <w:sz w:val="18"/>
                  </w:rPr>
                  <w:fldChar w:fldCharType="end"/>
                </w:r>
              </w:p>
            </w:txbxContent>
          </v:textbox>
          <w10:wrap anchorx="margin"/>
        </v:shape>
      </w:pict>
    </w:r>
    <w:r w:rsidR="0027101D">
      <w:tab/>
    </w:r>
    <w:r w:rsidR="0027101D">
      <w:tab/>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349" w:type="dxa"/>
      <w:tblInd w:w="26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403"/>
      <w:gridCol w:w="4621"/>
      <w:gridCol w:w="3325"/>
    </w:tblGrid>
    <w:tr w:rsidR="00811398">
      <w:trPr>
        <w:trHeight w:val="257"/>
      </w:trPr>
      <w:tc>
        <w:tcPr>
          <w:tcW w:w="1403" w:type="dxa"/>
          <w:vMerge w:val="restart"/>
          <w:tcBorders>
            <w:right w:val="single" w:sz="4" w:space="0" w:color="auto"/>
          </w:tcBorders>
          <w:vAlign w:val="center"/>
        </w:tcPr>
        <w:p w:rsidR="00811398" w:rsidRDefault="0027101D">
          <w:pPr>
            <w:jc w:val="center"/>
          </w:pPr>
          <w:r>
            <w:rPr>
              <w:rFonts w:hint="eastAsia"/>
            </w:rPr>
            <w:t>文件名称</w:t>
          </w:r>
          <w:r>
            <w:rPr>
              <w:rFonts w:hint="eastAsia"/>
            </w:rPr>
            <w:t xml:space="preserve"> </w:t>
          </w:r>
        </w:p>
      </w:tc>
      <w:tc>
        <w:tcPr>
          <w:tcW w:w="4621" w:type="dxa"/>
          <w:vMerge w:val="restart"/>
          <w:tcBorders>
            <w:left w:val="single" w:sz="4" w:space="0" w:color="auto"/>
          </w:tcBorders>
          <w:vAlign w:val="center"/>
        </w:tcPr>
        <w:p w:rsidR="00811398" w:rsidRDefault="0027101D">
          <w:pPr>
            <w:jc w:val="center"/>
          </w:pPr>
          <w:r>
            <w:rPr>
              <w:rFonts w:hint="eastAsia"/>
            </w:rPr>
            <w:t>质量手册</w:t>
          </w:r>
        </w:p>
      </w:tc>
      <w:tc>
        <w:tcPr>
          <w:tcW w:w="3325" w:type="dxa"/>
          <w:vAlign w:val="center"/>
        </w:tcPr>
        <w:p w:rsidR="00811398" w:rsidRDefault="0027101D">
          <w:pPr>
            <w:pStyle w:val="a9"/>
            <w:jc w:val="both"/>
            <w:rPr>
              <w:sz w:val="24"/>
              <w:szCs w:val="24"/>
            </w:rPr>
          </w:pPr>
          <w:r>
            <w:rPr>
              <w:rFonts w:hint="eastAsia"/>
              <w:sz w:val="24"/>
              <w:szCs w:val="24"/>
            </w:rPr>
            <w:t>文件编号：</w:t>
          </w:r>
          <w:r>
            <w:rPr>
              <w:rFonts w:hint="eastAsia"/>
              <w:sz w:val="24"/>
              <w:szCs w:val="24"/>
            </w:rPr>
            <w:t xml:space="preserve">    </w:t>
          </w:r>
          <w:r>
            <w:rPr>
              <w:sz w:val="24"/>
              <w:szCs w:val="24"/>
            </w:rPr>
            <w:t>QMS-QM</w:t>
          </w:r>
        </w:p>
      </w:tc>
    </w:tr>
    <w:tr w:rsidR="00811398">
      <w:trPr>
        <w:trHeight w:val="260"/>
      </w:trPr>
      <w:tc>
        <w:tcPr>
          <w:tcW w:w="1403" w:type="dxa"/>
          <w:vMerge/>
          <w:tcBorders>
            <w:bottom w:val="single" w:sz="4" w:space="0" w:color="auto"/>
            <w:right w:val="single" w:sz="4" w:space="0" w:color="auto"/>
          </w:tcBorders>
        </w:tcPr>
        <w:p w:rsidR="00811398" w:rsidRDefault="00811398">
          <w:pPr>
            <w:pStyle w:val="a9"/>
          </w:pPr>
        </w:p>
      </w:tc>
      <w:tc>
        <w:tcPr>
          <w:tcW w:w="4621" w:type="dxa"/>
          <w:vMerge/>
          <w:tcBorders>
            <w:left w:val="single" w:sz="4" w:space="0" w:color="auto"/>
            <w:bottom w:val="single" w:sz="4" w:space="0" w:color="auto"/>
          </w:tcBorders>
        </w:tcPr>
        <w:p w:rsidR="00811398" w:rsidRDefault="00811398">
          <w:pPr>
            <w:pStyle w:val="a9"/>
          </w:pPr>
        </w:p>
      </w:tc>
      <w:tc>
        <w:tcPr>
          <w:tcW w:w="3325" w:type="dxa"/>
          <w:vAlign w:val="center"/>
        </w:tcPr>
        <w:p w:rsidR="00811398" w:rsidRDefault="0027101D">
          <w:pPr>
            <w:pStyle w:val="a9"/>
            <w:jc w:val="both"/>
            <w:rPr>
              <w:sz w:val="24"/>
              <w:szCs w:val="24"/>
            </w:rPr>
          </w:pPr>
          <w:r>
            <w:rPr>
              <w:rFonts w:hint="eastAsia"/>
              <w:sz w:val="24"/>
              <w:szCs w:val="24"/>
            </w:rPr>
            <w:t>版本修订号：</w:t>
          </w:r>
          <w:r>
            <w:rPr>
              <w:rFonts w:hint="eastAsia"/>
              <w:sz w:val="24"/>
              <w:szCs w:val="24"/>
            </w:rPr>
            <w:t xml:space="preserve">   </w:t>
          </w:r>
          <w:r>
            <w:rPr>
              <w:rFonts w:hint="eastAsia"/>
              <w:color w:val="FF0000"/>
              <w:sz w:val="24"/>
              <w:szCs w:val="24"/>
            </w:rPr>
            <w:t>B</w:t>
          </w:r>
          <w:r>
            <w:rPr>
              <w:color w:val="FF0000"/>
              <w:sz w:val="24"/>
              <w:szCs w:val="24"/>
            </w:rPr>
            <w:t>00</w:t>
          </w:r>
        </w:p>
      </w:tc>
    </w:tr>
    <w:tr w:rsidR="00811398">
      <w:trPr>
        <w:trHeight w:val="313"/>
      </w:trPr>
      <w:tc>
        <w:tcPr>
          <w:tcW w:w="6024" w:type="dxa"/>
          <w:gridSpan w:val="2"/>
          <w:tcBorders>
            <w:top w:val="single" w:sz="4" w:space="0" w:color="auto"/>
          </w:tcBorders>
        </w:tcPr>
        <w:p w:rsidR="00811398" w:rsidRDefault="0027101D">
          <w:pPr>
            <w:jc w:val="center"/>
          </w:pPr>
          <w:r>
            <w:rPr>
              <w:rFonts w:hint="eastAsia"/>
            </w:rPr>
            <w:t>上海深至信息科技有限公司质量管理体系文件</w:t>
          </w:r>
        </w:p>
      </w:tc>
      <w:tc>
        <w:tcPr>
          <w:tcW w:w="3325" w:type="dxa"/>
          <w:vAlign w:val="center"/>
        </w:tcPr>
        <w:p w:rsidR="00811398" w:rsidRDefault="00811398">
          <w:pPr>
            <w:pStyle w:val="a9"/>
            <w:jc w:val="both"/>
            <w:rPr>
              <w:sz w:val="24"/>
              <w:szCs w:val="24"/>
            </w:rPr>
          </w:pPr>
          <w:r w:rsidRPr="00811398">
            <w:rPr>
              <w:sz w:val="24"/>
            </w:rPr>
            <w:pict>
              <v:shapetype id="_x0000_t202" coordsize="21600,21600" o:spt="202" path="m,l,21600r21600,l21600,xe">
                <v:stroke joinstyle="miter"/>
                <v:path gradientshapeok="t" o:connecttype="rect"/>
              </v:shapetype>
              <v:shape id="_x0000_s4100" type="#_x0000_t202" style="position:absolute;left:0;text-align:left;margin-left:104pt;margin-top:0;width:2in;height:2in;z-index:251662336;mso-wrap-style:none;mso-position-horizontal:right;mso-position-horizontal-relative:margin;mso-position-vertical-relative:text" filled="f" stroked="f">
                <v:textbox style="mso-fit-shape-to-text:t" inset="0,0,0,0">
                  <w:txbxContent>
                    <w:p w:rsidR="00811398" w:rsidRDefault="0027101D">
                      <w:pPr>
                        <w:pStyle w:val="a9"/>
                        <w:jc w:val="both"/>
                        <w:rPr>
                          <w:sz w:val="24"/>
                          <w:szCs w:val="24"/>
                        </w:rPr>
                      </w:pPr>
                      <w:r>
                        <w:rPr>
                          <w:rFonts w:hint="eastAsia"/>
                          <w:sz w:val="24"/>
                          <w:szCs w:val="24"/>
                        </w:rPr>
                        <w:t>页</w:t>
                      </w:r>
                      <w:r>
                        <w:rPr>
                          <w:rFonts w:hint="eastAsia"/>
                          <w:sz w:val="24"/>
                          <w:szCs w:val="24"/>
                        </w:rPr>
                        <w:t xml:space="preserve">      </w:t>
                      </w:r>
                      <w:r>
                        <w:rPr>
                          <w:rFonts w:hint="eastAsia"/>
                          <w:sz w:val="24"/>
                          <w:szCs w:val="24"/>
                        </w:rPr>
                        <w:t>码：</w:t>
                      </w:r>
                      <w:r>
                        <w:rPr>
                          <w:rFonts w:hint="eastAsia"/>
                          <w:sz w:val="24"/>
                          <w:szCs w:val="24"/>
                        </w:rPr>
                        <w:t xml:space="preserve">   </w:t>
                      </w:r>
                      <w:r w:rsidR="00811398">
                        <w:rPr>
                          <w:sz w:val="24"/>
                          <w:szCs w:val="24"/>
                        </w:rPr>
                        <w:fldChar w:fldCharType="begin"/>
                      </w:r>
                      <w:r>
                        <w:rPr>
                          <w:sz w:val="24"/>
                          <w:szCs w:val="24"/>
                        </w:rPr>
                        <w:instrText>PAGE   \* MERGEFORMAT</w:instrText>
                      </w:r>
                      <w:r w:rsidR="00811398">
                        <w:rPr>
                          <w:sz w:val="24"/>
                          <w:szCs w:val="24"/>
                        </w:rPr>
                        <w:fldChar w:fldCharType="separate"/>
                      </w:r>
                      <w:r w:rsidR="00675490" w:rsidRPr="00675490">
                        <w:rPr>
                          <w:noProof/>
                          <w:sz w:val="24"/>
                          <w:szCs w:val="24"/>
                          <w:lang w:val="zh-CN"/>
                        </w:rPr>
                        <w:t>17</w:t>
                      </w:r>
                      <w:r w:rsidR="00811398">
                        <w:rPr>
                          <w:sz w:val="24"/>
                          <w:szCs w:val="24"/>
                        </w:rPr>
                        <w:fldChar w:fldCharType="end"/>
                      </w:r>
                      <w:r>
                        <w:rPr>
                          <w:sz w:val="24"/>
                          <w:szCs w:val="24"/>
                        </w:rPr>
                        <w:t>/4</w:t>
                      </w:r>
                      <w:r>
                        <w:rPr>
                          <w:rFonts w:hint="eastAsia"/>
                          <w:sz w:val="24"/>
                          <w:szCs w:val="24"/>
                        </w:rPr>
                        <w:t>3</w:t>
                      </w:r>
                    </w:p>
                    <w:p w:rsidR="00811398" w:rsidRDefault="00811398">
                      <w:pPr>
                        <w:pStyle w:val="a9"/>
                        <w:jc w:val="both"/>
                        <w:rPr>
                          <w:sz w:val="24"/>
                          <w:szCs w:val="24"/>
                        </w:rPr>
                      </w:pPr>
                    </w:p>
                  </w:txbxContent>
                </v:textbox>
                <w10:wrap anchorx="margin"/>
              </v:shape>
            </w:pict>
          </w:r>
        </w:p>
      </w:tc>
    </w:tr>
  </w:tbl>
  <w:p w:rsidR="00811398" w:rsidRDefault="00811398"/>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398" w:rsidRDefault="00811398">
    <w:pPr>
      <w:jc w:val="right"/>
    </w:pPr>
    <w:r>
      <w:pict>
        <v:shapetype id="_x0000_t202" coordsize="21600,21600" o:spt="202" path="m,l,21600r21600,l21600,xe">
          <v:stroke joinstyle="miter"/>
          <v:path gradientshapeok="t" o:connecttype="rect"/>
        </v:shapetype>
        <v:shape id="_x0000_s4099" type="#_x0000_t202" style="position:absolute;left:0;text-align:left;margin-left:104pt;margin-top:0;width:2in;height:2in;z-index:251661312;mso-wrap-style:none;mso-position-horizontal:right;mso-position-horizontal-relative:margin" filled="f" stroked="f">
          <v:textbox style="mso-fit-shape-to-text:t" inset="0,0,0,0">
            <w:txbxContent>
              <w:sdt>
                <w:sdtPr>
                  <w:id w:val="9665838"/>
                </w:sdtPr>
                <w:sdtContent>
                  <w:p w:rsidR="00811398" w:rsidRDefault="00811398">
                    <w:pPr>
                      <w:jc w:val="right"/>
                    </w:pPr>
                    <w:r w:rsidRPr="00811398">
                      <w:fldChar w:fldCharType="begin"/>
                    </w:r>
                    <w:r w:rsidR="0027101D">
                      <w:instrText>PAGE   \* MERGEFORMAT</w:instrText>
                    </w:r>
                    <w:r w:rsidRPr="00811398">
                      <w:fldChar w:fldCharType="separate"/>
                    </w:r>
                    <w:r w:rsidR="00675490" w:rsidRPr="00675490">
                      <w:rPr>
                        <w:noProof/>
                        <w:lang w:val="zh-CN"/>
                      </w:rPr>
                      <w:t>43</w:t>
                    </w:r>
                    <w:r>
                      <w:rPr>
                        <w:lang w:val="zh-CN"/>
                      </w:rPr>
                      <w:fldChar w:fldCharType="end"/>
                    </w:r>
                  </w:p>
                </w:sdtContent>
              </w:sdt>
              <w:p w:rsidR="00811398" w:rsidRDefault="00811398"/>
            </w:txbxContent>
          </v:textbox>
          <w10:wrap anchorx="margin"/>
        </v:shape>
      </w:pict>
    </w:r>
  </w:p>
  <w:p w:rsidR="00811398" w:rsidRDefault="0081139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3"/>
    <w:multiLevelType w:val="multilevel"/>
    <w:tmpl w:val="00000013"/>
    <w:lvl w:ilvl="0">
      <w:start w:val="1"/>
      <w:numFmt w:val="bullet"/>
      <w:lvlText w:val=""/>
      <w:lvlJc w:val="left"/>
      <w:pPr>
        <w:tabs>
          <w:tab w:val="left" w:pos="735"/>
        </w:tabs>
        <w:ind w:left="735" w:hanging="420"/>
      </w:pPr>
      <w:rPr>
        <w:rFonts w:ascii="Wingdings" w:hAnsi="Wingdings" w:hint="default"/>
      </w:rPr>
    </w:lvl>
    <w:lvl w:ilvl="1">
      <w:start w:val="1"/>
      <w:numFmt w:val="bullet"/>
      <w:lvlText w:val=""/>
      <w:lvlJc w:val="left"/>
      <w:pPr>
        <w:tabs>
          <w:tab w:val="left" w:pos="1155"/>
        </w:tabs>
        <w:ind w:left="1155" w:hanging="420"/>
      </w:pPr>
      <w:rPr>
        <w:rFonts w:ascii="Wingdings" w:hAnsi="Wingdings" w:hint="default"/>
      </w:rPr>
    </w:lvl>
    <w:lvl w:ilvl="2">
      <w:start w:val="1"/>
      <w:numFmt w:val="bullet"/>
      <w:lvlText w:val=""/>
      <w:lvlJc w:val="left"/>
      <w:pPr>
        <w:tabs>
          <w:tab w:val="left" w:pos="1575"/>
        </w:tabs>
        <w:ind w:left="1575" w:hanging="420"/>
      </w:pPr>
      <w:rPr>
        <w:rFonts w:ascii="Wingdings" w:hAnsi="Wingdings" w:hint="default"/>
      </w:rPr>
    </w:lvl>
    <w:lvl w:ilvl="3">
      <w:start w:val="1"/>
      <w:numFmt w:val="bullet"/>
      <w:lvlText w:val=""/>
      <w:lvlJc w:val="left"/>
      <w:pPr>
        <w:tabs>
          <w:tab w:val="left" w:pos="1995"/>
        </w:tabs>
        <w:ind w:left="1995" w:hanging="420"/>
      </w:pPr>
      <w:rPr>
        <w:rFonts w:ascii="Wingdings" w:hAnsi="Wingdings" w:hint="default"/>
      </w:rPr>
    </w:lvl>
    <w:lvl w:ilvl="4">
      <w:start w:val="1"/>
      <w:numFmt w:val="bullet"/>
      <w:lvlText w:val=""/>
      <w:lvlJc w:val="left"/>
      <w:pPr>
        <w:tabs>
          <w:tab w:val="left" w:pos="2415"/>
        </w:tabs>
        <w:ind w:left="2415" w:hanging="420"/>
      </w:pPr>
      <w:rPr>
        <w:rFonts w:ascii="Wingdings" w:hAnsi="Wingdings" w:hint="default"/>
      </w:rPr>
    </w:lvl>
    <w:lvl w:ilvl="5">
      <w:start w:val="1"/>
      <w:numFmt w:val="bullet"/>
      <w:lvlText w:val=""/>
      <w:lvlJc w:val="left"/>
      <w:pPr>
        <w:tabs>
          <w:tab w:val="left" w:pos="2835"/>
        </w:tabs>
        <w:ind w:left="2835" w:hanging="420"/>
      </w:pPr>
      <w:rPr>
        <w:rFonts w:ascii="Wingdings" w:hAnsi="Wingdings" w:hint="default"/>
      </w:rPr>
    </w:lvl>
    <w:lvl w:ilvl="6">
      <w:start w:val="1"/>
      <w:numFmt w:val="bullet"/>
      <w:lvlText w:val=""/>
      <w:lvlJc w:val="left"/>
      <w:pPr>
        <w:tabs>
          <w:tab w:val="left" w:pos="3255"/>
        </w:tabs>
        <w:ind w:left="3255" w:hanging="420"/>
      </w:pPr>
      <w:rPr>
        <w:rFonts w:ascii="Wingdings" w:hAnsi="Wingdings" w:hint="default"/>
      </w:rPr>
    </w:lvl>
    <w:lvl w:ilvl="7">
      <w:start w:val="1"/>
      <w:numFmt w:val="bullet"/>
      <w:lvlText w:val=""/>
      <w:lvlJc w:val="left"/>
      <w:pPr>
        <w:tabs>
          <w:tab w:val="left" w:pos="3675"/>
        </w:tabs>
        <w:ind w:left="3675" w:hanging="420"/>
      </w:pPr>
      <w:rPr>
        <w:rFonts w:ascii="Wingdings" w:hAnsi="Wingdings" w:hint="default"/>
      </w:rPr>
    </w:lvl>
    <w:lvl w:ilvl="8">
      <w:start w:val="1"/>
      <w:numFmt w:val="bullet"/>
      <w:lvlText w:val=""/>
      <w:lvlJc w:val="left"/>
      <w:pPr>
        <w:tabs>
          <w:tab w:val="left" w:pos="4095"/>
        </w:tabs>
        <w:ind w:left="4095" w:hanging="420"/>
      </w:pPr>
      <w:rPr>
        <w:rFonts w:ascii="Wingdings" w:hAnsi="Wingdings" w:hint="default"/>
      </w:rPr>
    </w:lvl>
  </w:abstractNum>
  <w:abstractNum w:abstractNumId="1">
    <w:nsid w:val="00000016"/>
    <w:multiLevelType w:val="multilevel"/>
    <w:tmpl w:val="00000016"/>
    <w:lvl w:ilvl="0">
      <w:start w:val="1"/>
      <w:numFmt w:val="lowerLetter"/>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
    <w:nsid w:val="09FD684C"/>
    <w:multiLevelType w:val="multilevel"/>
    <w:tmpl w:val="09FD684C"/>
    <w:lvl w:ilvl="0">
      <w:start w:val="1"/>
      <w:numFmt w:val="bullet"/>
      <w:lvlText w:val=""/>
      <w:lvlJc w:val="left"/>
      <w:pPr>
        <w:ind w:left="735" w:hanging="420"/>
      </w:pPr>
      <w:rPr>
        <w:rFonts w:ascii="Wingdings" w:hAnsi="Wingdings" w:hint="default"/>
      </w:rPr>
    </w:lvl>
    <w:lvl w:ilvl="1">
      <w:start w:val="1"/>
      <w:numFmt w:val="bullet"/>
      <w:lvlText w:val=""/>
      <w:lvlJc w:val="left"/>
      <w:pPr>
        <w:ind w:left="1155" w:hanging="420"/>
      </w:pPr>
      <w:rPr>
        <w:rFonts w:ascii="Wingdings" w:hAnsi="Wingdings" w:hint="default"/>
      </w:rPr>
    </w:lvl>
    <w:lvl w:ilvl="2">
      <w:start w:val="1"/>
      <w:numFmt w:val="bullet"/>
      <w:lvlText w:val=""/>
      <w:lvlJc w:val="left"/>
      <w:pPr>
        <w:ind w:left="1575" w:hanging="420"/>
      </w:pPr>
      <w:rPr>
        <w:rFonts w:ascii="Wingdings" w:hAnsi="Wingdings" w:hint="default"/>
      </w:rPr>
    </w:lvl>
    <w:lvl w:ilvl="3">
      <w:start w:val="1"/>
      <w:numFmt w:val="bullet"/>
      <w:lvlText w:val=""/>
      <w:lvlJc w:val="left"/>
      <w:pPr>
        <w:ind w:left="1995" w:hanging="420"/>
      </w:pPr>
      <w:rPr>
        <w:rFonts w:ascii="Wingdings" w:hAnsi="Wingdings" w:hint="default"/>
      </w:rPr>
    </w:lvl>
    <w:lvl w:ilvl="4">
      <w:start w:val="1"/>
      <w:numFmt w:val="bullet"/>
      <w:lvlText w:val=""/>
      <w:lvlJc w:val="left"/>
      <w:pPr>
        <w:ind w:left="2415" w:hanging="420"/>
      </w:pPr>
      <w:rPr>
        <w:rFonts w:ascii="Wingdings" w:hAnsi="Wingdings" w:hint="default"/>
      </w:rPr>
    </w:lvl>
    <w:lvl w:ilvl="5">
      <w:start w:val="1"/>
      <w:numFmt w:val="bullet"/>
      <w:lvlText w:val=""/>
      <w:lvlJc w:val="left"/>
      <w:pPr>
        <w:ind w:left="2835" w:hanging="420"/>
      </w:pPr>
      <w:rPr>
        <w:rFonts w:ascii="Wingdings" w:hAnsi="Wingdings" w:hint="default"/>
      </w:rPr>
    </w:lvl>
    <w:lvl w:ilvl="6">
      <w:start w:val="1"/>
      <w:numFmt w:val="bullet"/>
      <w:lvlText w:val=""/>
      <w:lvlJc w:val="left"/>
      <w:pPr>
        <w:ind w:left="3255" w:hanging="420"/>
      </w:pPr>
      <w:rPr>
        <w:rFonts w:ascii="Wingdings" w:hAnsi="Wingdings" w:hint="default"/>
      </w:rPr>
    </w:lvl>
    <w:lvl w:ilvl="7">
      <w:start w:val="1"/>
      <w:numFmt w:val="bullet"/>
      <w:lvlText w:val=""/>
      <w:lvlJc w:val="left"/>
      <w:pPr>
        <w:ind w:left="3675" w:hanging="420"/>
      </w:pPr>
      <w:rPr>
        <w:rFonts w:ascii="Wingdings" w:hAnsi="Wingdings" w:hint="default"/>
      </w:rPr>
    </w:lvl>
    <w:lvl w:ilvl="8">
      <w:start w:val="1"/>
      <w:numFmt w:val="bullet"/>
      <w:lvlText w:val=""/>
      <w:lvlJc w:val="left"/>
      <w:pPr>
        <w:ind w:left="4095" w:hanging="420"/>
      </w:pPr>
      <w:rPr>
        <w:rFonts w:ascii="Wingdings" w:hAnsi="Wingdings" w:hint="default"/>
      </w:rPr>
    </w:lvl>
  </w:abstractNum>
  <w:abstractNum w:abstractNumId="3">
    <w:nsid w:val="209653E8"/>
    <w:multiLevelType w:val="multilevel"/>
    <w:tmpl w:val="209653E8"/>
    <w:lvl w:ilvl="0">
      <w:start w:val="1"/>
      <w:numFmt w:val="decimal"/>
      <w:lvlText w:val="%1)"/>
      <w:lvlJc w:val="left"/>
      <w:pPr>
        <w:ind w:left="1890" w:hanging="420"/>
      </w:pPr>
    </w:lvl>
    <w:lvl w:ilvl="1">
      <w:start w:val="1"/>
      <w:numFmt w:val="lowerLetter"/>
      <w:lvlText w:val="%2)"/>
      <w:lvlJc w:val="left"/>
      <w:pPr>
        <w:ind w:left="2310" w:hanging="420"/>
      </w:pPr>
    </w:lvl>
    <w:lvl w:ilvl="2">
      <w:start w:val="1"/>
      <w:numFmt w:val="lowerRoman"/>
      <w:lvlText w:val="%3."/>
      <w:lvlJc w:val="right"/>
      <w:pPr>
        <w:ind w:left="2730" w:hanging="420"/>
      </w:pPr>
    </w:lvl>
    <w:lvl w:ilvl="3">
      <w:start w:val="1"/>
      <w:numFmt w:val="decimal"/>
      <w:lvlText w:val="%4."/>
      <w:lvlJc w:val="left"/>
      <w:pPr>
        <w:ind w:left="3150" w:hanging="420"/>
      </w:pPr>
    </w:lvl>
    <w:lvl w:ilvl="4">
      <w:start w:val="1"/>
      <w:numFmt w:val="lowerLetter"/>
      <w:lvlText w:val="%5)"/>
      <w:lvlJc w:val="left"/>
      <w:pPr>
        <w:ind w:left="3570" w:hanging="420"/>
      </w:pPr>
    </w:lvl>
    <w:lvl w:ilvl="5">
      <w:start w:val="1"/>
      <w:numFmt w:val="lowerRoman"/>
      <w:lvlText w:val="%6."/>
      <w:lvlJc w:val="right"/>
      <w:pPr>
        <w:ind w:left="3990" w:hanging="420"/>
      </w:pPr>
    </w:lvl>
    <w:lvl w:ilvl="6">
      <w:start w:val="1"/>
      <w:numFmt w:val="decimal"/>
      <w:lvlText w:val="%7."/>
      <w:lvlJc w:val="left"/>
      <w:pPr>
        <w:ind w:left="4410" w:hanging="420"/>
      </w:pPr>
    </w:lvl>
    <w:lvl w:ilvl="7">
      <w:start w:val="1"/>
      <w:numFmt w:val="lowerLetter"/>
      <w:lvlText w:val="%8)"/>
      <w:lvlJc w:val="left"/>
      <w:pPr>
        <w:ind w:left="4830" w:hanging="420"/>
      </w:pPr>
    </w:lvl>
    <w:lvl w:ilvl="8">
      <w:start w:val="1"/>
      <w:numFmt w:val="lowerRoman"/>
      <w:lvlText w:val="%9."/>
      <w:lvlJc w:val="right"/>
      <w:pPr>
        <w:ind w:left="5250" w:hanging="420"/>
      </w:pPr>
    </w:lvl>
  </w:abstractNum>
  <w:abstractNum w:abstractNumId="4">
    <w:nsid w:val="27506164"/>
    <w:multiLevelType w:val="multilevel"/>
    <w:tmpl w:val="275061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A9C6097"/>
    <w:multiLevelType w:val="multilevel"/>
    <w:tmpl w:val="2A9C6097"/>
    <w:lvl w:ilvl="0">
      <w:start w:val="1"/>
      <w:numFmt w:val="decimal"/>
      <w:lvlText w:val="%1)"/>
      <w:lvlJc w:val="left"/>
      <w:pPr>
        <w:ind w:left="630" w:hanging="420"/>
      </w:p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
    <w:nsid w:val="2D277DEF"/>
    <w:multiLevelType w:val="multilevel"/>
    <w:tmpl w:val="2D277DEF"/>
    <w:lvl w:ilvl="0">
      <w:start w:val="1"/>
      <w:numFmt w:val="decimal"/>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7">
    <w:nsid w:val="2FD9513E"/>
    <w:multiLevelType w:val="multilevel"/>
    <w:tmpl w:val="2FD9513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nsid w:val="34ED1F9D"/>
    <w:multiLevelType w:val="multilevel"/>
    <w:tmpl w:val="34ED1F9D"/>
    <w:lvl w:ilvl="0">
      <w:start w:val="1"/>
      <w:numFmt w:val="bullet"/>
      <w:lvlText w:val=""/>
      <w:lvlJc w:val="left"/>
      <w:pPr>
        <w:ind w:left="1155" w:hanging="420"/>
      </w:pPr>
      <w:rPr>
        <w:rFonts w:ascii="Wingdings" w:hAnsi="Wingdings" w:hint="default"/>
      </w:rPr>
    </w:lvl>
    <w:lvl w:ilvl="1">
      <w:start w:val="1"/>
      <w:numFmt w:val="bullet"/>
      <w:lvlText w:val=""/>
      <w:lvlJc w:val="left"/>
      <w:pPr>
        <w:ind w:left="1575" w:hanging="420"/>
      </w:pPr>
      <w:rPr>
        <w:rFonts w:ascii="Wingdings" w:hAnsi="Wingdings" w:hint="default"/>
      </w:rPr>
    </w:lvl>
    <w:lvl w:ilvl="2">
      <w:start w:val="1"/>
      <w:numFmt w:val="bullet"/>
      <w:lvlText w:val=""/>
      <w:lvlJc w:val="left"/>
      <w:pPr>
        <w:ind w:left="1995" w:hanging="420"/>
      </w:pPr>
      <w:rPr>
        <w:rFonts w:ascii="Wingdings" w:hAnsi="Wingdings" w:hint="default"/>
      </w:rPr>
    </w:lvl>
    <w:lvl w:ilvl="3">
      <w:start w:val="1"/>
      <w:numFmt w:val="bullet"/>
      <w:lvlText w:val=""/>
      <w:lvlJc w:val="left"/>
      <w:pPr>
        <w:ind w:left="2415" w:hanging="420"/>
      </w:pPr>
      <w:rPr>
        <w:rFonts w:ascii="Wingdings" w:hAnsi="Wingdings" w:hint="default"/>
      </w:rPr>
    </w:lvl>
    <w:lvl w:ilvl="4">
      <w:start w:val="1"/>
      <w:numFmt w:val="bullet"/>
      <w:lvlText w:val=""/>
      <w:lvlJc w:val="left"/>
      <w:pPr>
        <w:ind w:left="2835" w:hanging="420"/>
      </w:pPr>
      <w:rPr>
        <w:rFonts w:ascii="Wingdings" w:hAnsi="Wingdings" w:hint="default"/>
      </w:rPr>
    </w:lvl>
    <w:lvl w:ilvl="5">
      <w:start w:val="1"/>
      <w:numFmt w:val="bullet"/>
      <w:lvlText w:val=""/>
      <w:lvlJc w:val="left"/>
      <w:pPr>
        <w:ind w:left="3255" w:hanging="420"/>
      </w:pPr>
      <w:rPr>
        <w:rFonts w:ascii="Wingdings" w:hAnsi="Wingdings" w:hint="default"/>
      </w:rPr>
    </w:lvl>
    <w:lvl w:ilvl="6">
      <w:start w:val="1"/>
      <w:numFmt w:val="bullet"/>
      <w:lvlText w:val=""/>
      <w:lvlJc w:val="left"/>
      <w:pPr>
        <w:ind w:left="3675" w:hanging="420"/>
      </w:pPr>
      <w:rPr>
        <w:rFonts w:ascii="Wingdings" w:hAnsi="Wingdings" w:hint="default"/>
      </w:rPr>
    </w:lvl>
    <w:lvl w:ilvl="7">
      <w:start w:val="1"/>
      <w:numFmt w:val="bullet"/>
      <w:lvlText w:val=""/>
      <w:lvlJc w:val="left"/>
      <w:pPr>
        <w:ind w:left="4095" w:hanging="420"/>
      </w:pPr>
      <w:rPr>
        <w:rFonts w:ascii="Wingdings" w:hAnsi="Wingdings" w:hint="default"/>
      </w:rPr>
    </w:lvl>
    <w:lvl w:ilvl="8">
      <w:start w:val="1"/>
      <w:numFmt w:val="bullet"/>
      <w:lvlText w:val=""/>
      <w:lvlJc w:val="left"/>
      <w:pPr>
        <w:ind w:left="4515" w:hanging="420"/>
      </w:pPr>
      <w:rPr>
        <w:rFonts w:ascii="Wingdings" w:hAnsi="Wingdings" w:hint="default"/>
      </w:rPr>
    </w:lvl>
  </w:abstractNum>
  <w:abstractNum w:abstractNumId="9">
    <w:nsid w:val="357B70D5"/>
    <w:multiLevelType w:val="multilevel"/>
    <w:tmpl w:val="357B70D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nsid w:val="366F6FB9"/>
    <w:multiLevelType w:val="multilevel"/>
    <w:tmpl w:val="366F6FB9"/>
    <w:lvl w:ilvl="0">
      <w:start w:val="1"/>
      <w:numFmt w:val="lowerLetter"/>
      <w:lvlText w:val="%1)"/>
      <w:lvlJc w:val="left"/>
      <w:pPr>
        <w:ind w:left="420" w:hanging="420"/>
      </w:pPr>
      <w:rPr>
        <w:rFonts w:hint="eastAsia"/>
      </w:rPr>
    </w:lvl>
    <w:lvl w:ilvl="1">
      <w:start w:val="1"/>
      <w:numFmt w:val="lowerLetter"/>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BC94BD4"/>
    <w:multiLevelType w:val="multilevel"/>
    <w:tmpl w:val="3BC94BD4"/>
    <w:lvl w:ilvl="0">
      <w:start w:val="1"/>
      <w:numFmt w:val="decimal"/>
      <w:lvlText w:val="%1)"/>
      <w:lvlJc w:val="left"/>
      <w:pPr>
        <w:ind w:left="420" w:hanging="4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45296953"/>
    <w:multiLevelType w:val="multilevel"/>
    <w:tmpl w:val="45296953"/>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nsid w:val="47541B28"/>
    <w:multiLevelType w:val="multilevel"/>
    <w:tmpl w:val="47541B28"/>
    <w:lvl w:ilvl="0">
      <w:start w:val="1"/>
      <w:numFmt w:val="bullet"/>
      <w:lvlText w:val=""/>
      <w:lvlJc w:val="left"/>
      <w:pPr>
        <w:ind w:left="945" w:hanging="420"/>
      </w:pPr>
      <w:rPr>
        <w:rFonts w:ascii="Wingdings" w:hAnsi="Wingdings" w:hint="default"/>
      </w:rPr>
    </w:lvl>
    <w:lvl w:ilvl="1">
      <w:start w:val="1"/>
      <w:numFmt w:val="bullet"/>
      <w:lvlText w:val=""/>
      <w:lvlJc w:val="left"/>
      <w:pPr>
        <w:ind w:left="1365" w:hanging="420"/>
      </w:pPr>
      <w:rPr>
        <w:rFonts w:ascii="Wingdings" w:hAnsi="Wingdings" w:hint="default"/>
      </w:rPr>
    </w:lvl>
    <w:lvl w:ilvl="2">
      <w:start w:val="1"/>
      <w:numFmt w:val="bullet"/>
      <w:lvlText w:val=""/>
      <w:lvlJc w:val="left"/>
      <w:pPr>
        <w:ind w:left="1785" w:hanging="420"/>
      </w:pPr>
      <w:rPr>
        <w:rFonts w:ascii="Wingdings" w:hAnsi="Wingdings" w:hint="default"/>
      </w:rPr>
    </w:lvl>
    <w:lvl w:ilvl="3">
      <w:start w:val="1"/>
      <w:numFmt w:val="bullet"/>
      <w:lvlText w:val=""/>
      <w:lvlJc w:val="left"/>
      <w:pPr>
        <w:ind w:left="2205" w:hanging="420"/>
      </w:pPr>
      <w:rPr>
        <w:rFonts w:ascii="Wingdings" w:hAnsi="Wingdings" w:hint="default"/>
      </w:rPr>
    </w:lvl>
    <w:lvl w:ilvl="4">
      <w:start w:val="1"/>
      <w:numFmt w:val="bullet"/>
      <w:lvlText w:val=""/>
      <w:lvlJc w:val="left"/>
      <w:pPr>
        <w:ind w:left="2625" w:hanging="420"/>
      </w:pPr>
      <w:rPr>
        <w:rFonts w:ascii="Wingdings" w:hAnsi="Wingdings" w:hint="default"/>
      </w:rPr>
    </w:lvl>
    <w:lvl w:ilvl="5">
      <w:start w:val="1"/>
      <w:numFmt w:val="bullet"/>
      <w:lvlText w:val=""/>
      <w:lvlJc w:val="left"/>
      <w:pPr>
        <w:ind w:left="3045" w:hanging="420"/>
      </w:pPr>
      <w:rPr>
        <w:rFonts w:ascii="Wingdings" w:hAnsi="Wingdings" w:hint="default"/>
      </w:rPr>
    </w:lvl>
    <w:lvl w:ilvl="6">
      <w:start w:val="1"/>
      <w:numFmt w:val="bullet"/>
      <w:lvlText w:val=""/>
      <w:lvlJc w:val="left"/>
      <w:pPr>
        <w:ind w:left="3465" w:hanging="420"/>
      </w:pPr>
      <w:rPr>
        <w:rFonts w:ascii="Wingdings" w:hAnsi="Wingdings" w:hint="default"/>
      </w:rPr>
    </w:lvl>
    <w:lvl w:ilvl="7">
      <w:start w:val="1"/>
      <w:numFmt w:val="bullet"/>
      <w:lvlText w:val=""/>
      <w:lvlJc w:val="left"/>
      <w:pPr>
        <w:ind w:left="3885" w:hanging="420"/>
      </w:pPr>
      <w:rPr>
        <w:rFonts w:ascii="Wingdings" w:hAnsi="Wingdings" w:hint="default"/>
      </w:rPr>
    </w:lvl>
    <w:lvl w:ilvl="8">
      <w:start w:val="1"/>
      <w:numFmt w:val="bullet"/>
      <w:lvlText w:val=""/>
      <w:lvlJc w:val="left"/>
      <w:pPr>
        <w:ind w:left="4305" w:hanging="420"/>
      </w:pPr>
      <w:rPr>
        <w:rFonts w:ascii="Wingdings" w:hAnsi="Wingdings" w:hint="default"/>
      </w:rPr>
    </w:lvl>
  </w:abstractNum>
  <w:abstractNum w:abstractNumId="14">
    <w:nsid w:val="54BC0152"/>
    <w:multiLevelType w:val="multilevel"/>
    <w:tmpl w:val="54BC015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5D3451A9"/>
    <w:multiLevelType w:val="multilevel"/>
    <w:tmpl w:val="5D3451A9"/>
    <w:lvl w:ilvl="0">
      <w:start w:val="1"/>
      <w:numFmt w:val="upperLetter"/>
      <w:lvlText w:val="%1．"/>
      <w:lvlJc w:val="left"/>
      <w:pPr>
        <w:ind w:left="975" w:hanging="45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16">
    <w:nsid w:val="5E540CE3"/>
    <w:multiLevelType w:val="multilevel"/>
    <w:tmpl w:val="5E540CE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nsid w:val="5F6A2D11"/>
    <w:multiLevelType w:val="multilevel"/>
    <w:tmpl w:val="5F6A2D11"/>
    <w:lvl w:ilvl="0">
      <w:start w:val="1"/>
      <w:numFmt w:val="decimal"/>
      <w:lvlText w:val="%1)"/>
      <w:lvlJc w:val="left"/>
      <w:pPr>
        <w:ind w:left="630" w:hanging="420"/>
      </w:p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8">
    <w:nsid w:val="6168245B"/>
    <w:multiLevelType w:val="multilevel"/>
    <w:tmpl w:val="6168245B"/>
    <w:lvl w:ilvl="0">
      <w:start w:val="1"/>
      <w:numFmt w:val="bullet"/>
      <w:lvlText w:val=""/>
      <w:lvlJc w:val="left"/>
      <w:pPr>
        <w:ind w:left="630" w:hanging="420"/>
      </w:pPr>
      <w:rPr>
        <w:rFonts w:ascii="Wingdings" w:hAnsi="Wingdings" w:hint="default"/>
      </w:rPr>
    </w:lvl>
    <w:lvl w:ilvl="1">
      <w:start w:val="1"/>
      <w:numFmt w:val="bullet"/>
      <w:lvlText w:val=""/>
      <w:lvlJc w:val="left"/>
      <w:pPr>
        <w:ind w:left="1050" w:hanging="420"/>
      </w:pPr>
      <w:rPr>
        <w:rFonts w:ascii="Wingdings" w:hAnsi="Wingdings" w:hint="default"/>
      </w:rPr>
    </w:lvl>
    <w:lvl w:ilvl="2">
      <w:start w:val="1"/>
      <w:numFmt w:val="bullet"/>
      <w:lvlText w:val=""/>
      <w:lvlJc w:val="left"/>
      <w:pPr>
        <w:ind w:left="1470" w:hanging="420"/>
      </w:pPr>
      <w:rPr>
        <w:rFonts w:ascii="Wingdings" w:hAnsi="Wingdings" w:hint="default"/>
      </w:rPr>
    </w:lvl>
    <w:lvl w:ilvl="3">
      <w:start w:val="1"/>
      <w:numFmt w:val="bullet"/>
      <w:lvlText w:val=""/>
      <w:lvlJc w:val="left"/>
      <w:pPr>
        <w:ind w:left="1890" w:hanging="420"/>
      </w:pPr>
      <w:rPr>
        <w:rFonts w:ascii="Wingdings" w:hAnsi="Wingdings" w:hint="default"/>
      </w:rPr>
    </w:lvl>
    <w:lvl w:ilvl="4">
      <w:start w:val="1"/>
      <w:numFmt w:val="bullet"/>
      <w:lvlText w:val=""/>
      <w:lvlJc w:val="left"/>
      <w:pPr>
        <w:ind w:left="2310" w:hanging="420"/>
      </w:pPr>
      <w:rPr>
        <w:rFonts w:ascii="Wingdings" w:hAnsi="Wingdings" w:hint="default"/>
      </w:rPr>
    </w:lvl>
    <w:lvl w:ilvl="5">
      <w:start w:val="1"/>
      <w:numFmt w:val="bullet"/>
      <w:lvlText w:val=""/>
      <w:lvlJc w:val="left"/>
      <w:pPr>
        <w:ind w:left="2730" w:hanging="420"/>
      </w:pPr>
      <w:rPr>
        <w:rFonts w:ascii="Wingdings" w:hAnsi="Wingdings" w:hint="default"/>
      </w:rPr>
    </w:lvl>
    <w:lvl w:ilvl="6">
      <w:start w:val="1"/>
      <w:numFmt w:val="bullet"/>
      <w:lvlText w:val=""/>
      <w:lvlJc w:val="left"/>
      <w:pPr>
        <w:ind w:left="3150" w:hanging="420"/>
      </w:pPr>
      <w:rPr>
        <w:rFonts w:ascii="Wingdings" w:hAnsi="Wingdings" w:hint="default"/>
      </w:rPr>
    </w:lvl>
    <w:lvl w:ilvl="7">
      <w:start w:val="1"/>
      <w:numFmt w:val="bullet"/>
      <w:lvlText w:val=""/>
      <w:lvlJc w:val="left"/>
      <w:pPr>
        <w:ind w:left="3570" w:hanging="420"/>
      </w:pPr>
      <w:rPr>
        <w:rFonts w:ascii="Wingdings" w:hAnsi="Wingdings" w:hint="default"/>
      </w:rPr>
    </w:lvl>
    <w:lvl w:ilvl="8">
      <w:start w:val="1"/>
      <w:numFmt w:val="bullet"/>
      <w:lvlText w:val=""/>
      <w:lvlJc w:val="left"/>
      <w:pPr>
        <w:ind w:left="3990" w:hanging="420"/>
      </w:pPr>
      <w:rPr>
        <w:rFonts w:ascii="Wingdings" w:hAnsi="Wingdings" w:hint="default"/>
      </w:rPr>
    </w:lvl>
  </w:abstractNum>
  <w:abstractNum w:abstractNumId="19">
    <w:nsid w:val="634FC0E3"/>
    <w:multiLevelType w:val="singleLevel"/>
    <w:tmpl w:val="634FC0E3"/>
    <w:lvl w:ilvl="0">
      <w:start w:val="1"/>
      <w:numFmt w:val="bullet"/>
      <w:lvlText w:val=""/>
      <w:lvlJc w:val="left"/>
      <w:pPr>
        <w:ind w:left="420" w:hanging="420"/>
      </w:pPr>
      <w:rPr>
        <w:rFonts w:ascii="Wingdings" w:hAnsi="Wingdings" w:hint="default"/>
      </w:rPr>
    </w:lvl>
  </w:abstractNum>
  <w:abstractNum w:abstractNumId="20">
    <w:nsid w:val="634FC698"/>
    <w:multiLevelType w:val="singleLevel"/>
    <w:tmpl w:val="634FC698"/>
    <w:lvl w:ilvl="0">
      <w:start w:val="2"/>
      <w:numFmt w:val="decimal"/>
      <w:suff w:val="nothing"/>
      <w:lvlText w:val="%1）"/>
      <w:lvlJc w:val="left"/>
    </w:lvl>
  </w:abstractNum>
  <w:abstractNum w:abstractNumId="21">
    <w:nsid w:val="634FC866"/>
    <w:multiLevelType w:val="singleLevel"/>
    <w:tmpl w:val="634FC866"/>
    <w:lvl w:ilvl="0">
      <w:start w:val="5"/>
      <w:numFmt w:val="decimal"/>
      <w:suff w:val="nothing"/>
      <w:lvlText w:val="%1）"/>
      <w:lvlJc w:val="left"/>
    </w:lvl>
  </w:abstractNum>
  <w:abstractNum w:abstractNumId="22">
    <w:nsid w:val="634FCBD1"/>
    <w:multiLevelType w:val="singleLevel"/>
    <w:tmpl w:val="634FCBD1"/>
    <w:lvl w:ilvl="0">
      <w:start w:val="10"/>
      <w:numFmt w:val="decimal"/>
      <w:suff w:val="nothing"/>
      <w:lvlText w:val="%1）"/>
      <w:lvlJc w:val="left"/>
    </w:lvl>
  </w:abstractNum>
  <w:abstractNum w:abstractNumId="23">
    <w:nsid w:val="646E0D4D"/>
    <w:multiLevelType w:val="multilevel"/>
    <w:tmpl w:val="646E0D4D"/>
    <w:lvl w:ilvl="0">
      <w:start w:val="1"/>
      <w:numFmt w:val="decimal"/>
      <w:lvlText w:val="%1)"/>
      <w:lvlJc w:val="left"/>
      <w:pPr>
        <w:ind w:left="630" w:hanging="420"/>
      </w:p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4">
    <w:nsid w:val="67074E8D"/>
    <w:multiLevelType w:val="multilevel"/>
    <w:tmpl w:val="67074E8D"/>
    <w:lvl w:ilvl="0">
      <w:start w:val="1"/>
      <w:numFmt w:val="bullet"/>
      <w:lvlText w:val=""/>
      <w:lvlJc w:val="left"/>
      <w:pPr>
        <w:ind w:left="945" w:hanging="420"/>
      </w:pPr>
      <w:rPr>
        <w:rFonts w:ascii="Wingdings" w:hAnsi="Wingdings" w:hint="default"/>
      </w:rPr>
    </w:lvl>
    <w:lvl w:ilvl="1">
      <w:start w:val="1"/>
      <w:numFmt w:val="bullet"/>
      <w:lvlText w:val=""/>
      <w:lvlJc w:val="left"/>
      <w:pPr>
        <w:ind w:left="1365" w:hanging="420"/>
      </w:pPr>
      <w:rPr>
        <w:rFonts w:ascii="Wingdings" w:hAnsi="Wingdings" w:hint="default"/>
      </w:rPr>
    </w:lvl>
    <w:lvl w:ilvl="2">
      <w:start w:val="1"/>
      <w:numFmt w:val="bullet"/>
      <w:lvlText w:val=""/>
      <w:lvlJc w:val="left"/>
      <w:pPr>
        <w:ind w:left="1785" w:hanging="420"/>
      </w:pPr>
      <w:rPr>
        <w:rFonts w:ascii="Wingdings" w:hAnsi="Wingdings" w:hint="default"/>
      </w:rPr>
    </w:lvl>
    <w:lvl w:ilvl="3">
      <w:start w:val="1"/>
      <w:numFmt w:val="bullet"/>
      <w:lvlText w:val=""/>
      <w:lvlJc w:val="left"/>
      <w:pPr>
        <w:ind w:left="2205" w:hanging="420"/>
      </w:pPr>
      <w:rPr>
        <w:rFonts w:ascii="Wingdings" w:hAnsi="Wingdings" w:hint="default"/>
      </w:rPr>
    </w:lvl>
    <w:lvl w:ilvl="4">
      <w:start w:val="1"/>
      <w:numFmt w:val="bullet"/>
      <w:lvlText w:val=""/>
      <w:lvlJc w:val="left"/>
      <w:pPr>
        <w:ind w:left="2625" w:hanging="420"/>
      </w:pPr>
      <w:rPr>
        <w:rFonts w:ascii="Wingdings" w:hAnsi="Wingdings" w:hint="default"/>
      </w:rPr>
    </w:lvl>
    <w:lvl w:ilvl="5">
      <w:start w:val="1"/>
      <w:numFmt w:val="bullet"/>
      <w:lvlText w:val=""/>
      <w:lvlJc w:val="left"/>
      <w:pPr>
        <w:ind w:left="3045" w:hanging="420"/>
      </w:pPr>
      <w:rPr>
        <w:rFonts w:ascii="Wingdings" w:hAnsi="Wingdings" w:hint="default"/>
      </w:rPr>
    </w:lvl>
    <w:lvl w:ilvl="6">
      <w:start w:val="1"/>
      <w:numFmt w:val="bullet"/>
      <w:lvlText w:val=""/>
      <w:lvlJc w:val="left"/>
      <w:pPr>
        <w:ind w:left="3465" w:hanging="420"/>
      </w:pPr>
      <w:rPr>
        <w:rFonts w:ascii="Wingdings" w:hAnsi="Wingdings" w:hint="default"/>
      </w:rPr>
    </w:lvl>
    <w:lvl w:ilvl="7">
      <w:start w:val="1"/>
      <w:numFmt w:val="bullet"/>
      <w:lvlText w:val=""/>
      <w:lvlJc w:val="left"/>
      <w:pPr>
        <w:ind w:left="3885" w:hanging="420"/>
      </w:pPr>
      <w:rPr>
        <w:rFonts w:ascii="Wingdings" w:hAnsi="Wingdings" w:hint="default"/>
      </w:rPr>
    </w:lvl>
    <w:lvl w:ilvl="8">
      <w:start w:val="1"/>
      <w:numFmt w:val="bullet"/>
      <w:lvlText w:val=""/>
      <w:lvlJc w:val="left"/>
      <w:pPr>
        <w:ind w:left="4305" w:hanging="420"/>
      </w:pPr>
      <w:rPr>
        <w:rFonts w:ascii="Wingdings" w:hAnsi="Wingdings" w:hint="default"/>
      </w:rPr>
    </w:lvl>
  </w:abstractNum>
  <w:abstractNum w:abstractNumId="25">
    <w:nsid w:val="7BBA6616"/>
    <w:multiLevelType w:val="multilevel"/>
    <w:tmpl w:val="7BBA66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F314F40"/>
    <w:multiLevelType w:val="multilevel"/>
    <w:tmpl w:val="7F314F40"/>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num w:numId="1">
    <w:abstractNumId w:val="0"/>
  </w:num>
  <w:num w:numId="2">
    <w:abstractNumId w:val="7"/>
  </w:num>
  <w:num w:numId="3">
    <w:abstractNumId w:val="1"/>
  </w:num>
  <w:num w:numId="4">
    <w:abstractNumId w:val="4"/>
  </w:num>
  <w:num w:numId="5">
    <w:abstractNumId w:val="14"/>
  </w:num>
  <w:num w:numId="6">
    <w:abstractNumId w:val="6"/>
  </w:num>
  <w:num w:numId="7">
    <w:abstractNumId w:val="5"/>
  </w:num>
  <w:num w:numId="8">
    <w:abstractNumId w:val="23"/>
  </w:num>
  <w:num w:numId="9">
    <w:abstractNumId w:val="3"/>
  </w:num>
  <w:num w:numId="10">
    <w:abstractNumId w:val="11"/>
  </w:num>
  <w:num w:numId="11">
    <w:abstractNumId w:val="17"/>
  </w:num>
  <w:num w:numId="12">
    <w:abstractNumId w:val="25"/>
  </w:num>
  <w:num w:numId="13">
    <w:abstractNumId w:val="24"/>
  </w:num>
  <w:num w:numId="14">
    <w:abstractNumId w:val="9"/>
  </w:num>
  <w:num w:numId="15">
    <w:abstractNumId w:val="10"/>
  </w:num>
  <w:num w:numId="16">
    <w:abstractNumId w:val="16"/>
  </w:num>
  <w:num w:numId="17">
    <w:abstractNumId w:val="2"/>
  </w:num>
  <w:num w:numId="18">
    <w:abstractNumId w:val="26"/>
  </w:num>
  <w:num w:numId="19">
    <w:abstractNumId w:val="12"/>
  </w:num>
  <w:num w:numId="20">
    <w:abstractNumId w:val="18"/>
  </w:num>
  <w:num w:numId="21">
    <w:abstractNumId w:val="13"/>
  </w:num>
  <w:num w:numId="22">
    <w:abstractNumId w:val="8"/>
  </w:num>
  <w:num w:numId="23">
    <w:abstractNumId w:val="15"/>
  </w:num>
  <w:num w:numId="24">
    <w:abstractNumId w:val="19"/>
  </w:num>
  <w:num w:numId="25">
    <w:abstractNumId w:val="20"/>
  </w:num>
  <w:num w:numId="26">
    <w:abstractNumId w:val="21"/>
  </w:num>
  <w:num w:numId="27">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420"/>
  <w:drawingGridVerticalSpacing w:val="156"/>
  <w:noPunctuationKerning/>
  <w:characterSpacingControl w:val="compressPunctuation"/>
  <w:doNotValidateAgainstSchema/>
  <w:doNotDemarcateInvalidXml/>
  <w:hdrShapeDefaults>
    <o:shapedefaults v:ext="edit" spidmax="6146" fillcolor="white">
      <v:fill color="white"/>
    </o:shapedefaults>
    <o:shapelayout v:ext="edit">
      <o:idmap v:ext="edit" data="4"/>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docVars>
    <w:docVar w:name="commondata" w:val="eyJoZGlkIjoiYTc2ZGZiNzZiNDVlOGViOWVmM2JhOTY0NGJkNjUyYzgifQ=="/>
  </w:docVars>
  <w:rsids>
    <w:rsidRoot w:val="00172A27"/>
    <w:rsid w:val="97ABC48F"/>
    <w:rsid w:val="ABF3DB1E"/>
    <w:rsid w:val="AD643F5F"/>
    <w:rsid w:val="AEDDB622"/>
    <w:rsid w:val="B7FDDD29"/>
    <w:rsid w:val="BACF44CC"/>
    <w:rsid w:val="BFDF77A4"/>
    <w:rsid w:val="D7FF3DEE"/>
    <w:rsid w:val="DDBD192F"/>
    <w:rsid w:val="DF7F5DEA"/>
    <w:rsid w:val="DFE56036"/>
    <w:rsid w:val="DFF78324"/>
    <w:rsid w:val="E36C4FDA"/>
    <w:rsid w:val="E66B9474"/>
    <w:rsid w:val="E9E6D61E"/>
    <w:rsid w:val="ED9FB137"/>
    <w:rsid w:val="F3EC4517"/>
    <w:rsid w:val="F97F0198"/>
    <w:rsid w:val="F9FEAF67"/>
    <w:rsid w:val="FBFF8EFE"/>
    <w:rsid w:val="FF469152"/>
    <w:rsid w:val="FF73B3F6"/>
    <w:rsid w:val="FF930964"/>
    <w:rsid w:val="FFFE4434"/>
    <w:rsid w:val="000020A8"/>
    <w:rsid w:val="00005FC3"/>
    <w:rsid w:val="00005FCB"/>
    <w:rsid w:val="000070DF"/>
    <w:rsid w:val="00007267"/>
    <w:rsid w:val="0000798C"/>
    <w:rsid w:val="00012826"/>
    <w:rsid w:val="00017E3F"/>
    <w:rsid w:val="00020414"/>
    <w:rsid w:val="00021EAA"/>
    <w:rsid w:val="00022A9A"/>
    <w:rsid w:val="00023485"/>
    <w:rsid w:val="000243A5"/>
    <w:rsid w:val="000257B2"/>
    <w:rsid w:val="00027BEC"/>
    <w:rsid w:val="00027D02"/>
    <w:rsid w:val="000300DE"/>
    <w:rsid w:val="0003103D"/>
    <w:rsid w:val="000339FE"/>
    <w:rsid w:val="00034013"/>
    <w:rsid w:val="00036522"/>
    <w:rsid w:val="000373D0"/>
    <w:rsid w:val="0004128B"/>
    <w:rsid w:val="00045221"/>
    <w:rsid w:val="000463D1"/>
    <w:rsid w:val="00053C4A"/>
    <w:rsid w:val="00060031"/>
    <w:rsid w:val="000630E3"/>
    <w:rsid w:val="00064D75"/>
    <w:rsid w:val="00065B9D"/>
    <w:rsid w:val="00070959"/>
    <w:rsid w:val="00071772"/>
    <w:rsid w:val="00071C57"/>
    <w:rsid w:val="00074B40"/>
    <w:rsid w:val="00074C14"/>
    <w:rsid w:val="00077073"/>
    <w:rsid w:val="00080A8C"/>
    <w:rsid w:val="000815D8"/>
    <w:rsid w:val="00083822"/>
    <w:rsid w:val="00084C0C"/>
    <w:rsid w:val="00085EAF"/>
    <w:rsid w:val="0009525E"/>
    <w:rsid w:val="00095416"/>
    <w:rsid w:val="00096022"/>
    <w:rsid w:val="000960C1"/>
    <w:rsid w:val="00097AF8"/>
    <w:rsid w:val="000A00C6"/>
    <w:rsid w:val="000A0A17"/>
    <w:rsid w:val="000A3547"/>
    <w:rsid w:val="000A36E8"/>
    <w:rsid w:val="000A411A"/>
    <w:rsid w:val="000A4992"/>
    <w:rsid w:val="000B1302"/>
    <w:rsid w:val="000B26BF"/>
    <w:rsid w:val="000C5AEA"/>
    <w:rsid w:val="000C687A"/>
    <w:rsid w:val="000C7967"/>
    <w:rsid w:val="000D0B31"/>
    <w:rsid w:val="000D19BC"/>
    <w:rsid w:val="000D3005"/>
    <w:rsid w:val="000D4446"/>
    <w:rsid w:val="000D7992"/>
    <w:rsid w:val="000D7A8C"/>
    <w:rsid w:val="000E0841"/>
    <w:rsid w:val="000E2F44"/>
    <w:rsid w:val="000E39AE"/>
    <w:rsid w:val="000E3E8E"/>
    <w:rsid w:val="000E5377"/>
    <w:rsid w:val="000E786D"/>
    <w:rsid w:val="000F1ABD"/>
    <w:rsid w:val="000F1C90"/>
    <w:rsid w:val="000F2420"/>
    <w:rsid w:val="000F2CDB"/>
    <w:rsid w:val="000F3376"/>
    <w:rsid w:val="000F693B"/>
    <w:rsid w:val="000F7207"/>
    <w:rsid w:val="00101E9D"/>
    <w:rsid w:val="00102BB0"/>
    <w:rsid w:val="001043CA"/>
    <w:rsid w:val="001114EE"/>
    <w:rsid w:val="00114022"/>
    <w:rsid w:val="001142FC"/>
    <w:rsid w:val="001143E3"/>
    <w:rsid w:val="00114858"/>
    <w:rsid w:val="0011583A"/>
    <w:rsid w:val="00122931"/>
    <w:rsid w:val="00123AA3"/>
    <w:rsid w:val="00123CE6"/>
    <w:rsid w:val="00123F19"/>
    <w:rsid w:val="00125801"/>
    <w:rsid w:val="00126DCB"/>
    <w:rsid w:val="00132E24"/>
    <w:rsid w:val="00135966"/>
    <w:rsid w:val="001363C9"/>
    <w:rsid w:val="00137DC4"/>
    <w:rsid w:val="00140371"/>
    <w:rsid w:val="00140A75"/>
    <w:rsid w:val="00141368"/>
    <w:rsid w:val="00141590"/>
    <w:rsid w:val="001432DB"/>
    <w:rsid w:val="0014352C"/>
    <w:rsid w:val="00145314"/>
    <w:rsid w:val="001458B1"/>
    <w:rsid w:val="001463B2"/>
    <w:rsid w:val="00146B8D"/>
    <w:rsid w:val="00147D56"/>
    <w:rsid w:val="0015094C"/>
    <w:rsid w:val="00151E66"/>
    <w:rsid w:val="00151FA2"/>
    <w:rsid w:val="001549A1"/>
    <w:rsid w:val="00157129"/>
    <w:rsid w:val="001602EC"/>
    <w:rsid w:val="00166C31"/>
    <w:rsid w:val="00167BD2"/>
    <w:rsid w:val="0017007F"/>
    <w:rsid w:val="00170417"/>
    <w:rsid w:val="00172A27"/>
    <w:rsid w:val="0017341A"/>
    <w:rsid w:val="00173888"/>
    <w:rsid w:val="00173E4A"/>
    <w:rsid w:val="001751C4"/>
    <w:rsid w:val="00177381"/>
    <w:rsid w:val="0018130D"/>
    <w:rsid w:val="00181A36"/>
    <w:rsid w:val="001826FA"/>
    <w:rsid w:val="00183837"/>
    <w:rsid w:val="00183DA6"/>
    <w:rsid w:val="001842FA"/>
    <w:rsid w:val="00186AD7"/>
    <w:rsid w:val="00192925"/>
    <w:rsid w:val="00194129"/>
    <w:rsid w:val="00195B39"/>
    <w:rsid w:val="001A0E69"/>
    <w:rsid w:val="001A114C"/>
    <w:rsid w:val="001A412D"/>
    <w:rsid w:val="001A630A"/>
    <w:rsid w:val="001A6CCB"/>
    <w:rsid w:val="001A70D3"/>
    <w:rsid w:val="001B0029"/>
    <w:rsid w:val="001B2662"/>
    <w:rsid w:val="001B5BA3"/>
    <w:rsid w:val="001B66B4"/>
    <w:rsid w:val="001B7879"/>
    <w:rsid w:val="001C142F"/>
    <w:rsid w:val="001C1606"/>
    <w:rsid w:val="001C179A"/>
    <w:rsid w:val="001C1B84"/>
    <w:rsid w:val="001C3194"/>
    <w:rsid w:val="001C4306"/>
    <w:rsid w:val="001C47C0"/>
    <w:rsid w:val="001D0C26"/>
    <w:rsid w:val="001D2F4B"/>
    <w:rsid w:val="001D37FD"/>
    <w:rsid w:val="001E2854"/>
    <w:rsid w:val="001E346E"/>
    <w:rsid w:val="001E4FDE"/>
    <w:rsid w:val="001E6FEB"/>
    <w:rsid w:val="001E7CAB"/>
    <w:rsid w:val="001E7E93"/>
    <w:rsid w:val="001F01F8"/>
    <w:rsid w:val="001F08A4"/>
    <w:rsid w:val="001F1B41"/>
    <w:rsid w:val="001F238F"/>
    <w:rsid w:val="001F4656"/>
    <w:rsid w:val="001F7BA0"/>
    <w:rsid w:val="001F7D86"/>
    <w:rsid w:val="002030B7"/>
    <w:rsid w:val="0020678D"/>
    <w:rsid w:val="00206833"/>
    <w:rsid w:val="0020694F"/>
    <w:rsid w:val="00207C81"/>
    <w:rsid w:val="00211ADC"/>
    <w:rsid w:val="00211D85"/>
    <w:rsid w:val="00213D01"/>
    <w:rsid w:val="00217A05"/>
    <w:rsid w:val="0022133D"/>
    <w:rsid w:val="002218B3"/>
    <w:rsid w:val="00222988"/>
    <w:rsid w:val="00222A73"/>
    <w:rsid w:val="00222E11"/>
    <w:rsid w:val="00223ED7"/>
    <w:rsid w:val="00223EEE"/>
    <w:rsid w:val="00224666"/>
    <w:rsid w:val="00224AA5"/>
    <w:rsid w:val="00230A01"/>
    <w:rsid w:val="002330B3"/>
    <w:rsid w:val="00234188"/>
    <w:rsid w:val="002347F5"/>
    <w:rsid w:val="0023615C"/>
    <w:rsid w:val="002375FC"/>
    <w:rsid w:val="00237FC0"/>
    <w:rsid w:val="002404B7"/>
    <w:rsid w:val="0024243A"/>
    <w:rsid w:val="002427E9"/>
    <w:rsid w:val="0024333D"/>
    <w:rsid w:val="00243AE3"/>
    <w:rsid w:val="00243EB4"/>
    <w:rsid w:val="002443E4"/>
    <w:rsid w:val="00244C77"/>
    <w:rsid w:val="002463CB"/>
    <w:rsid w:val="0024683C"/>
    <w:rsid w:val="00247AC8"/>
    <w:rsid w:val="002512EE"/>
    <w:rsid w:val="00251445"/>
    <w:rsid w:val="00254826"/>
    <w:rsid w:val="00256214"/>
    <w:rsid w:val="00261EE7"/>
    <w:rsid w:val="0026302B"/>
    <w:rsid w:val="002653FE"/>
    <w:rsid w:val="00266F65"/>
    <w:rsid w:val="0027101D"/>
    <w:rsid w:val="00272575"/>
    <w:rsid w:val="00275F6B"/>
    <w:rsid w:val="0028079E"/>
    <w:rsid w:val="00281D18"/>
    <w:rsid w:val="00282582"/>
    <w:rsid w:val="00282584"/>
    <w:rsid w:val="002838B4"/>
    <w:rsid w:val="00284CDE"/>
    <w:rsid w:val="00285D22"/>
    <w:rsid w:val="0028601B"/>
    <w:rsid w:val="00290106"/>
    <w:rsid w:val="0029080A"/>
    <w:rsid w:val="0029182F"/>
    <w:rsid w:val="002944C4"/>
    <w:rsid w:val="00294B1B"/>
    <w:rsid w:val="00296433"/>
    <w:rsid w:val="00297FD0"/>
    <w:rsid w:val="002A0A7C"/>
    <w:rsid w:val="002A2133"/>
    <w:rsid w:val="002A3FA6"/>
    <w:rsid w:val="002B0BB4"/>
    <w:rsid w:val="002B1BD2"/>
    <w:rsid w:val="002B1C18"/>
    <w:rsid w:val="002B2374"/>
    <w:rsid w:val="002B377D"/>
    <w:rsid w:val="002B4ECE"/>
    <w:rsid w:val="002C2392"/>
    <w:rsid w:val="002C2C2D"/>
    <w:rsid w:val="002C3B68"/>
    <w:rsid w:val="002C4050"/>
    <w:rsid w:val="002D1669"/>
    <w:rsid w:val="002D1ECD"/>
    <w:rsid w:val="002D2755"/>
    <w:rsid w:val="002D2FAE"/>
    <w:rsid w:val="002D48F4"/>
    <w:rsid w:val="002D4F01"/>
    <w:rsid w:val="002D52E7"/>
    <w:rsid w:val="002D744F"/>
    <w:rsid w:val="002E0738"/>
    <w:rsid w:val="002E113F"/>
    <w:rsid w:val="002E29E3"/>
    <w:rsid w:val="002E5236"/>
    <w:rsid w:val="002F04FB"/>
    <w:rsid w:val="002F6B4A"/>
    <w:rsid w:val="002F72FE"/>
    <w:rsid w:val="002F73C8"/>
    <w:rsid w:val="00300ABD"/>
    <w:rsid w:val="00303214"/>
    <w:rsid w:val="003033F0"/>
    <w:rsid w:val="003065F6"/>
    <w:rsid w:val="00307E0C"/>
    <w:rsid w:val="00310961"/>
    <w:rsid w:val="00313282"/>
    <w:rsid w:val="003132BD"/>
    <w:rsid w:val="003152FF"/>
    <w:rsid w:val="00317695"/>
    <w:rsid w:val="00320F57"/>
    <w:rsid w:val="003229C1"/>
    <w:rsid w:val="003246D6"/>
    <w:rsid w:val="00324A90"/>
    <w:rsid w:val="00326FA6"/>
    <w:rsid w:val="003303E9"/>
    <w:rsid w:val="00332813"/>
    <w:rsid w:val="0033318B"/>
    <w:rsid w:val="00333551"/>
    <w:rsid w:val="0033397E"/>
    <w:rsid w:val="0033561D"/>
    <w:rsid w:val="00335B56"/>
    <w:rsid w:val="00337C49"/>
    <w:rsid w:val="0034346A"/>
    <w:rsid w:val="00345C27"/>
    <w:rsid w:val="00350137"/>
    <w:rsid w:val="003538CD"/>
    <w:rsid w:val="0035454F"/>
    <w:rsid w:val="00354F66"/>
    <w:rsid w:val="00361F54"/>
    <w:rsid w:val="00362289"/>
    <w:rsid w:val="00362F69"/>
    <w:rsid w:val="003632CF"/>
    <w:rsid w:val="003658DF"/>
    <w:rsid w:val="00365DA7"/>
    <w:rsid w:val="00370AE0"/>
    <w:rsid w:val="003714CD"/>
    <w:rsid w:val="00372208"/>
    <w:rsid w:val="003734E4"/>
    <w:rsid w:val="0037388E"/>
    <w:rsid w:val="00374D43"/>
    <w:rsid w:val="00377FC3"/>
    <w:rsid w:val="0038137B"/>
    <w:rsid w:val="00383C51"/>
    <w:rsid w:val="00383CAF"/>
    <w:rsid w:val="003850E0"/>
    <w:rsid w:val="003867E3"/>
    <w:rsid w:val="00390065"/>
    <w:rsid w:val="0039113D"/>
    <w:rsid w:val="00392E69"/>
    <w:rsid w:val="0039321C"/>
    <w:rsid w:val="00393B43"/>
    <w:rsid w:val="00393F27"/>
    <w:rsid w:val="0039524B"/>
    <w:rsid w:val="0039663D"/>
    <w:rsid w:val="003A0C90"/>
    <w:rsid w:val="003A4313"/>
    <w:rsid w:val="003A593C"/>
    <w:rsid w:val="003B47F1"/>
    <w:rsid w:val="003C0B32"/>
    <w:rsid w:val="003C515C"/>
    <w:rsid w:val="003D1373"/>
    <w:rsid w:val="003D1A39"/>
    <w:rsid w:val="003D3325"/>
    <w:rsid w:val="003D4A0B"/>
    <w:rsid w:val="003D5D0A"/>
    <w:rsid w:val="003D6CC7"/>
    <w:rsid w:val="003E1232"/>
    <w:rsid w:val="003E5B19"/>
    <w:rsid w:val="003E5D30"/>
    <w:rsid w:val="003E605D"/>
    <w:rsid w:val="003F1568"/>
    <w:rsid w:val="003F1809"/>
    <w:rsid w:val="003F4387"/>
    <w:rsid w:val="003F4401"/>
    <w:rsid w:val="003F6159"/>
    <w:rsid w:val="003F7107"/>
    <w:rsid w:val="0040013D"/>
    <w:rsid w:val="00400658"/>
    <w:rsid w:val="00400CFC"/>
    <w:rsid w:val="00400D3C"/>
    <w:rsid w:val="00403512"/>
    <w:rsid w:val="004052EF"/>
    <w:rsid w:val="00406A34"/>
    <w:rsid w:val="004117CF"/>
    <w:rsid w:val="004120A9"/>
    <w:rsid w:val="00413017"/>
    <w:rsid w:val="004141B9"/>
    <w:rsid w:val="00415068"/>
    <w:rsid w:val="00415BCF"/>
    <w:rsid w:val="004160AB"/>
    <w:rsid w:val="00416202"/>
    <w:rsid w:val="00417D50"/>
    <w:rsid w:val="00421DDD"/>
    <w:rsid w:val="00421F17"/>
    <w:rsid w:val="0042281B"/>
    <w:rsid w:val="00423D87"/>
    <w:rsid w:val="00423E95"/>
    <w:rsid w:val="004249D7"/>
    <w:rsid w:val="00426BA8"/>
    <w:rsid w:val="004303AA"/>
    <w:rsid w:val="00431180"/>
    <w:rsid w:val="00432A61"/>
    <w:rsid w:val="00434AB4"/>
    <w:rsid w:val="004361C6"/>
    <w:rsid w:val="00441183"/>
    <w:rsid w:val="00442EC6"/>
    <w:rsid w:val="004444E6"/>
    <w:rsid w:val="00445A33"/>
    <w:rsid w:val="0044713D"/>
    <w:rsid w:val="0045499C"/>
    <w:rsid w:val="00457C9B"/>
    <w:rsid w:val="00461952"/>
    <w:rsid w:val="004631E2"/>
    <w:rsid w:val="004666A3"/>
    <w:rsid w:val="004674B0"/>
    <w:rsid w:val="00475EF5"/>
    <w:rsid w:val="00476731"/>
    <w:rsid w:val="00476C5C"/>
    <w:rsid w:val="00477227"/>
    <w:rsid w:val="0048421D"/>
    <w:rsid w:val="00491734"/>
    <w:rsid w:val="00494AED"/>
    <w:rsid w:val="00496101"/>
    <w:rsid w:val="00496FF4"/>
    <w:rsid w:val="00497474"/>
    <w:rsid w:val="00497599"/>
    <w:rsid w:val="004A02CC"/>
    <w:rsid w:val="004A21A6"/>
    <w:rsid w:val="004A3FE6"/>
    <w:rsid w:val="004A4232"/>
    <w:rsid w:val="004A68D4"/>
    <w:rsid w:val="004B0042"/>
    <w:rsid w:val="004B0425"/>
    <w:rsid w:val="004B1928"/>
    <w:rsid w:val="004B1EC5"/>
    <w:rsid w:val="004B452B"/>
    <w:rsid w:val="004C09D6"/>
    <w:rsid w:val="004C25C5"/>
    <w:rsid w:val="004C327B"/>
    <w:rsid w:val="004D00F7"/>
    <w:rsid w:val="004D3ADD"/>
    <w:rsid w:val="004D3B4B"/>
    <w:rsid w:val="004D6FBC"/>
    <w:rsid w:val="004E264F"/>
    <w:rsid w:val="004E7952"/>
    <w:rsid w:val="004F017B"/>
    <w:rsid w:val="004F0B9E"/>
    <w:rsid w:val="004F15B2"/>
    <w:rsid w:val="004F29C4"/>
    <w:rsid w:val="004F3F36"/>
    <w:rsid w:val="004F4616"/>
    <w:rsid w:val="004F4EE2"/>
    <w:rsid w:val="005005DE"/>
    <w:rsid w:val="00502A6B"/>
    <w:rsid w:val="00504CB3"/>
    <w:rsid w:val="00505612"/>
    <w:rsid w:val="00506C6A"/>
    <w:rsid w:val="005076FA"/>
    <w:rsid w:val="00510AE0"/>
    <w:rsid w:val="005113C4"/>
    <w:rsid w:val="00515527"/>
    <w:rsid w:val="0052102A"/>
    <w:rsid w:val="0052224E"/>
    <w:rsid w:val="00523378"/>
    <w:rsid w:val="005265EC"/>
    <w:rsid w:val="005278A1"/>
    <w:rsid w:val="005308E3"/>
    <w:rsid w:val="005335B1"/>
    <w:rsid w:val="00534F11"/>
    <w:rsid w:val="005360C4"/>
    <w:rsid w:val="00536A07"/>
    <w:rsid w:val="00536B97"/>
    <w:rsid w:val="00537836"/>
    <w:rsid w:val="005378D7"/>
    <w:rsid w:val="005457BC"/>
    <w:rsid w:val="00545D29"/>
    <w:rsid w:val="00547978"/>
    <w:rsid w:val="00547D83"/>
    <w:rsid w:val="00550515"/>
    <w:rsid w:val="00550F2A"/>
    <w:rsid w:val="005515BB"/>
    <w:rsid w:val="005538AF"/>
    <w:rsid w:val="005540ED"/>
    <w:rsid w:val="00554180"/>
    <w:rsid w:val="00554CD6"/>
    <w:rsid w:val="00555351"/>
    <w:rsid w:val="00555CBA"/>
    <w:rsid w:val="0056166C"/>
    <w:rsid w:val="00564469"/>
    <w:rsid w:val="00565635"/>
    <w:rsid w:val="00570769"/>
    <w:rsid w:val="00570842"/>
    <w:rsid w:val="00570E96"/>
    <w:rsid w:val="0057276B"/>
    <w:rsid w:val="00573E75"/>
    <w:rsid w:val="00574D36"/>
    <w:rsid w:val="00576316"/>
    <w:rsid w:val="0057685B"/>
    <w:rsid w:val="0058208C"/>
    <w:rsid w:val="00582ABE"/>
    <w:rsid w:val="00583C57"/>
    <w:rsid w:val="0059003A"/>
    <w:rsid w:val="00590912"/>
    <w:rsid w:val="0059156B"/>
    <w:rsid w:val="00593B68"/>
    <w:rsid w:val="00595828"/>
    <w:rsid w:val="005A0B9D"/>
    <w:rsid w:val="005A1BF1"/>
    <w:rsid w:val="005A36C4"/>
    <w:rsid w:val="005A425D"/>
    <w:rsid w:val="005A43AA"/>
    <w:rsid w:val="005A579B"/>
    <w:rsid w:val="005B0633"/>
    <w:rsid w:val="005B167B"/>
    <w:rsid w:val="005B21D9"/>
    <w:rsid w:val="005B27F5"/>
    <w:rsid w:val="005B624E"/>
    <w:rsid w:val="005B6743"/>
    <w:rsid w:val="005B7141"/>
    <w:rsid w:val="005C1C8E"/>
    <w:rsid w:val="005C231F"/>
    <w:rsid w:val="005C439B"/>
    <w:rsid w:val="005C5263"/>
    <w:rsid w:val="005C5B26"/>
    <w:rsid w:val="005C5B5A"/>
    <w:rsid w:val="005C5FC8"/>
    <w:rsid w:val="005C6923"/>
    <w:rsid w:val="005C7E96"/>
    <w:rsid w:val="005D097D"/>
    <w:rsid w:val="005D0C4E"/>
    <w:rsid w:val="005D2E3C"/>
    <w:rsid w:val="005D37D0"/>
    <w:rsid w:val="005D3E45"/>
    <w:rsid w:val="005D54AE"/>
    <w:rsid w:val="005D6F6A"/>
    <w:rsid w:val="005E0A31"/>
    <w:rsid w:val="005E0F34"/>
    <w:rsid w:val="005E1FB7"/>
    <w:rsid w:val="005E2827"/>
    <w:rsid w:val="005E2BB9"/>
    <w:rsid w:val="005E4D6D"/>
    <w:rsid w:val="005E62C4"/>
    <w:rsid w:val="005E7640"/>
    <w:rsid w:val="005F2179"/>
    <w:rsid w:val="005F2E25"/>
    <w:rsid w:val="005F4031"/>
    <w:rsid w:val="005F58D3"/>
    <w:rsid w:val="005F71A0"/>
    <w:rsid w:val="005F7E9D"/>
    <w:rsid w:val="00600DC8"/>
    <w:rsid w:val="006064AF"/>
    <w:rsid w:val="00606FE1"/>
    <w:rsid w:val="00610B58"/>
    <w:rsid w:val="00610EA2"/>
    <w:rsid w:val="00611FD2"/>
    <w:rsid w:val="00616AD7"/>
    <w:rsid w:val="00620EC4"/>
    <w:rsid w:val="0062426F"/>
    <w:rsid w:val="00626053"/>
    <w:rsid w:val="00626179"/>
    <w:rsid w:val="0062656A"/>
    <w:rsid w:val="00633E0F"/>
    <w:rsid w:val="00636652"/>
    <w:rsid w:val="006367BF"/>
    <w:rsid w:val="0064201A"/>
    <w:rsid w:val="006426FF"/>
    <w:rsid w:val="00642808"/>
    <w:rsid w:val="00642CCB"/>
    <w:rsid w:val="00645F4D"/>
    <w:rsid w:val="006513F9"/>
    <w:rsid w:val="006521F9"/>
    <w:rsid w:val="00653C26"/>
    <w:rsid w:val="0065649E"/>
    <w:rsid w:val="006607B4"/>
    <w:rsid w:val="00661713"/>
    <w:rsid w:val="00661B77"/>
    <w:rsid w:val="00663E57"/>
    <w:rsid w:val="006641C8"/>
    <w:rsid w:val="00665E40"/>
    <w:rsid w:val="00671199"/>
    <w:rsid w:val="00671557"/>
    <w:rsid w:val="0067216F"/>
    <w:rsid w:val="00675490"/>
    <w:rsid w:val="00677823"/>
    <w:rsid w:val="00680D80"/>
    <w:rsid w:val="00682E40"/>
    <w:rsid w:val="00687DA8"/>
    <w:rsid w:val="00687E6B"/>
    <w:rsid w:val="0069559F"/>
    <w:rsid w:val="0069729E"/>
    <w:rsid w:val="006A2E71"/>
    <w:rsid w:val="006A3944"/>
    <w:rsid w:val="006A53CA"/>
    <w:rsid w:val="006A7A1A"/>
    <w:rsid w:val="006B0D59"/>
    <w:rsid w:val="006B19BB"/>
    <w:rsid w:val="006B3398"/>
    <w:rsid w:val="006B6144"/>
    <w:rsid w:val="006B6F34"/>
    <w:rsid w:val="006B730C"/>
    <w:rsid w:val="006B732B"/>
    <w:rsid w:val="006B7A1B"/>
    <w:rsid w:val="006C1AE3"/>
    <w:rsid w:val="006C2FDE"/>
    <w:rsid w:val="006D09EF"/>
    <w:rsid w:val="006D11A5"/>
    <w:rsid w:val="006D1255"/>
    <w:rsid w:val="006D2077"/>
    <w:rsid w:val="006D2B11"/>
    <w:rsid w:val="006D5442"/>
    <w:rsid w:val="006D7036"/>
    <w:rsid w:val="006E0CB4"/>
    <w:rsid w:val="006E17F3"/>
    <w:rsid w:val="006E35AF"/>
    <w:rsid w:val="006E3B3A"/>
    <w:rsid w:val="006E616D"/>
    <w:rsid w:val="006E686F"/>
    <w:rsid w:val="006F4023"/>
    <w:rsid w:val="006F4A15"/>
    <w:rsid w:val="006F67B4"/>
    <w:rsid w:val="00703ED3"/>
    <w:rsid w:val="007072A3"/>
    <w:rsid w:val="0071037B"/>
    <w:rsid w:val="007108DB"/>
    <w:rsid w:val="007148D0"/>
    <w:rsid w:val="00714C7E"/>
    <w:rsid w:val="007153B3"/>
    <w:rsid w:val="00715551"/>
    <w:rsid w:val="00715D50"/>
    <w:rsid w:val="00716E90"/>
    <w:rsid w:val="00717D72"/>
    <w:rsid w:val="0072024F"/>
    <w:rsid w:val="0072060B"/>
    <w:rsid w:val="007211A2"/>
    <w:rsid w:val="007217B6"/>
    <w:rsid w:val="00723C1E"/>
    <w:rsid w:val="00723FB1"/>
    <w:rsid w:val="007248D9"/>
    <w:rsid w:val="00724D66"/>
    <w:rsid w:val="00727227"/>
    <w:rsid w:val="00727366"/>
    <w:rsid w:val="00733FA3"/>
    <w:rsid w:val="007341F5"/>
    <w:rsid w:val="00734C29"/>
    <w:rsid w:val="00734EBC"/>
    <w:rsid w:val="00737495"/>
    <w:rsid w:val="00740182"/>
    <w:rsid w:val="00740D8B"/>
    <w:rsid w:val="007443F2"/>
    <w:rsid w:val="00747447"/>
    <w:rsid w:val="00747BC0"/>
    <w:rsid w:val="00750C84"/>
    <w:rsid w:val="007519C3"/>
    <w:rsid w:val="00752181"/>
    <w:rsid w:val="00752AEC"/>
    <w:rsid w:val="00752F58"/>
    <w:rsid w:val="007546F6"/>
    <w:rsid w:val="007549B4"/>
    <w:rsid w:val="00757FEB"/>
    <w:rsid w:val="00760418"/>
    <w:rsid w:val="00761954"/>
    <w:rsid w:val="00761C9C"/>
    <w:rsid w:val="00763922"/>
    <w:rsid w:val="00764A10"/>
    <w:rsid w:val="00765FED"/>
    <w:rsid w:val="007708A0"/>
    <w:rsid w:val="0077404D"/>
    <w:rsid w:val="00776AE3"/>
    <w:rsid w:val="007809C0"/>
    <w:rsid w:val="00783D10"/>
    <w:rsid w:val="00786078"/>
    <w:rsid w:val="00790F47"/>
    <w:rsid w:val="0079200E"/>
    <w:rsid w:val="007921BD"/>
    <w:rsid w:val="0079577E"/>
    <w:rsid w:val="00795787"/>
    <w:rsid w:val="007957A4"/>
    <w:rsid w:val="007A0378"/>
    <w:rsid w:val="007A0CB9"/>
    <w:rsid w:val="007A562A"/>
    <w:rsid w:val="007A7271"/>
    <w:rsid w:val="007B0E83"/>
    <w:rsid w:val="007B65BF"/>
    <w:rsid w:val="007B7137"/>
    <w:rsid w:val="007C3643"/>
    <w:rsid w:val="007C5859"/>
    <w:rsid w:val="007D2D41"/>
    <w:rsid w:val="007D327C"/>
    <w:rsid w:val="007D4D0A"/>
    <w:rsid w:val="007D520C"/>
    <w:rsid w:val="007D5882"/>
    <w:rsid w:val="007D6B32"/>
    <w:rsid w:val="007E0B9A"/>
    <w:rsid w:val="007E13E3"/>
    <w:rsid w:val="007E1C53"/>
    <w:rsid w:val="007E4887"/>
    <w:rsid w:val="007E742B"/>
    <w:rsid w:val="007E7E06"/>
    <w:rsid w:val="007F3237"/>
    <w:rsid w:val="007F33A9"/>
    <w:rsid w:val="007F50A2"/>
    <w:rsid w:val="007F56D1"/>
    <w:rsid w:val="007F59E6"/>
    <w:rsid w:val="007F5C59"/>
    <w:rsid w:val="007F70DA"/>
    <w:rsid w:val="00801C35"/>
    <w:rsid w:val="008055FE"/>
    <w:rsid w:val="008103D0"/>
    <w:rsid w:val="00810482"/>
    <w:rsid w:val="00810700"/>
    <w:rsid w:val="00811398"/>
    <w:rsid w:val="00811A66"/>
    <w:rsid w:val="00811B77"/>
    <w:rsid w:val="00812DAF"/>
    <w:rsid w:val="008142D8"/>
    <w:rsid w:val="008147FF"/>
    <w:rsid w:val="00821611"/>
    <w:rsid w:val="00823622"/>
    <w:rsid w:val="00823AF1"/>
    <w:rsid w:val="0083295F"/>
    <w:rsid w:val="00836E31"/>
    <w:rsid w:val="00837C32"/>
    <w:rsid w:val="00840077"/>
    <w:rsid w:val="008428C0"/>
    <w:rsid w:val="008428CB"/>
    <w:rsid w:val="008438B5"/>
    <w:rsid w:val="00844029"/>
    <w:rsid w:val="00844B38"/>
    <w:rsid w:val="00844F0E"/>
    <w:rsid w:val="00846617"/>
    <w:rsid w:val="00846A82"/>
    <w:rsid w:val="00847919"/>
    <w:rsid w:val="008506FB"/>
    <w:rsid w:val="00851A8D"/>
    <w:rsid w:val="008535C6"/>
    <w:rsid w:val="00857832"/>
    <w:rsid w:val="00857860"/>
    <w:rsid w:val="00861FD6"/>
    <w:rsid w:val="00862E38"/>
    <w:rsid w:val="00863FE7"/>
    <w:rsid w:val="008650B2"/>
    <w:rsid w:val="00865290"/>
    <w:rsid w:val="00866B01"/>
    <w:rsid w:val="00866D62"/>
    <w:rsid w:val="008734F5"/>
    <w:rsid w:val="00875220"/>
    <w:rsid w:val="00875615"/>
    <w:rsid w:val="008765E1"/>
    <w:rsid w:val="00877E33"/>
    <w:rsid w:val="00881DE9"/>
    <w:rsid w:val="00882B83"/>
    <w:rsid w:val="00883C9D"/>
    <w:rsid w:val="0088438D"/>
    <w:rsid w:val="00884952"/>
    <w:rsid w:val="0088640C"/>
    <w:rsid w:val="00886AC1"/>
    <w:rsid w:val="00887111"/>
    <w:rsid w:val="00887501"/>
    <w:rsid w:val="0089053C"/>
    <w:rsid w:val="00892637"/>
    <w:rsid w:val="00892A49"/>
    <w:rsid w:val="00892CC9"/>
    <w:rsid w:val="008934D0"/>
    <w:rsid w:val="00893AE9"/>
    <w:rsid w:val="008957EC"/>
    <w:rsid w:val="008A442D"/>
    <w:rsid w:val="008A4691"/>
    <w:rsid w:val="008A4AFA"/>
    <w:rsid w:val="008A4E42"/>
    <w:rsid w:val="008A54FC"/>
    <w:rsid w:val="008A7081"/>
    <w:rsid w:val="008A7513"/>
    <w:rsid w:val="008B1DE0"/>
    <w:rsid w:val="008B4758"/>
    <w:rsid w:val="008B5011"/>
    <w:rsid w:val="008B51A5"/>
    <w:rsid w:val="008C0053"/>
    <w:rsid w:val="008C10C5"/>
    <w:rsid w:val="008C1302"/>
    <w:rsid w:val="008C2140"/>
    <w:rsid w:val="008C2585"/>
    <w:rsid w:val="008C5059"/>
    <w:rsid w:val="008C5F98"/>
    <w:rsid w:val="008D29C6"/>
    <w:rsid w:val="008D353F"/>
    <w:rsid w:val="008D7620"/>
    <w:rsid w:val="008E0808"/>
    <w:rsid w:val="008E0ABE"/>
    <w:rsid w:val="008E1034"/>
    <w:rsid w:val="008E1206"/>
    <w:rsid w:val="008E21B0"/>
    <w:rsid w:val="008E3935"/>
    <w:rsid w:val="008E746C"/>
    <w:rsid w:val="008E74C9"/>
    <w:rsid w:val="008E7D6E"/>
    <w:rsid w:val="008F0912"/>
    <w:rsid w:val="008F2B4C"/>
    <w:rsid w:val="008F4F75"/>
    <w:rsid w:val="008F7498"/>
    <w:rsid w:val="00900735"/>
    <w:rsid w:val="009032E2"/>
    <w:rsid w:val="00903840"/>
    <w:rsid w:val="009061E9"/>
    <w:rsid w:val="009066B5"/>
    <w:rsid w:val="00907972"/>
    <w:rsid w:val="00910EA5"/>
    <w:rsid w:val="009148AA"/>
    <w:rsid w:val="00922E4F"/>
    <w:rsid w:val="00923ACC"/>
    <w:rsid w:val="009261B7"/>
    <w:rsid w:val="00927EBF"/>
    <w:rsid w:val="00932ACA"/>
    <w:rsid w:val="009335AA"/>
    <w:rsid w:val="00933EDC"/>
    <w:rsid w:val="00934068"/>
    <w:rsid w:val="00934E59"/>
    <w:rsid w:val="00936F46"/>
    <w:rsid w:val="0094141D"/>
    <w:rsid w:val="0094195D"/>
    <w:rsid w:val="009429BC"/>
    <w:rsid w:val="00942A08"/>
    <w:rsid w:val="00942D24"/>
    <w:rsid w:val="0094429E"/>
    <w:rsid w:val="00945925"/>
    <w:rsid w:val="00945CC6"/>
    <w:rsid w:val="00947937"/>
    <w:rsid w:val="00947941"/>
    <w:rsid w:val="00951434"/>
    <w:rsid w:val="00953710"/>
    <w:rsid w:val="00954286"/>
    <w:rsid w:val="0096213E"/>
    <w:rsid w:val="00962A14"/>
    <w:rsid w:val="009650E2"/>
    <w:rsid w:val="009655AE"/>
    <w:rsid w:val="00966629"/>
    <w:rsid w:val="009717DF"/>
    <w:rsid w:val="0097183C"/>
    <w:rsid w:val="00971894"/>
    <w:rsid w:val="00973D69"/>
    <w:rsid w:val="00976392"/>
    <w:rsid w:val="00977930"/>
    <w:rsid w:val="009834C3"/>
    <w:rsid w:val="009856E4"/>
    <w:rsid w:val="00990B1E"/>
    <w:rsid w:val="0099274B"/>
    <w:rsid w:val="00993B8E"/>
    <w:rsid w:val="009958C2"/>
    <w:rsid w:val="00996A2D"/>
    <w:rsid w:val="009A40BE"/>
    <w:rsid w:val="009B07EC"/>
    <w:rsid w:val="009B200F"/>
    <w:rsid w:val="009B5646"/>
    <w:rsid w:val="009B63E3"/>
    <w:rsid w:val="009B73F8"/>
    <w:rsid w:val="009C210C"/>
    <w:rsid w:val="009C70EE"/>
    <w:rsid w:val="009D0AD5"/>
    <w:rsid w:val="009D25F8"/>
    <w:rsid w:val="009D28F9"/>
    <w:rsid w:val="009D532F"/>
    <w:rsid w:val="009E13DD"/>
    <w:rsid w:val="009E1720"/>
    <w:rsid w:val="009E1AD4"/>
    <w:rsid w:val="009E2CE2"/>
    <w:rsid w:val="009E4BA1"/>
    <w:rsid w:val="009E6190"/>
    <w:rsid w:val="009F0268"/>
    <w:rsid w:val="009F283A"/>
    <w:rsid w:val="009F297B"/>
    <w:rsid w:val="009F5381"/>
    <w:rsid w:val="009F6DA7"/>
    <w:rsid w:val="009F7BED"/>
    <w:rsid w:val="009F7EA3"/>
    <w:rsid w:val="00A00D5D"/>
    <w:rsid w:val="00A024A4"/>
    <w:rsid w:val="00A04538"/>
    <w:rsid w:val="00A06974"/>
    <w:rsid w:val="00A13B97"/>
    <w:rsid w:val="00A16F29"/>
    <w:rsid w:val="00A235F3"/>
    <w:rsid w:val="00A23CC8"/>
    <w:rsid w:val="00A26497"/>
    <w:rsid w:val="00A302CD"/>
    <w:rsid w:val="00A3103D"/>
    <w:rsid w:val="00A3119D"/>
    <w:rsid w:val="00A40F5B"/>
    <w:rsid w:val="00A421AF"/>
    <w:rsid w:val="00A43DD1"/>
    <w:rsid w:val="00A47CFA"/>
    <w:rsid w:val="00A52BF5"/>
    <w:rsid w:val="00A5404F"/>
    <w:rsid w:val="00A54CF8"/>
    <w:rsid w:val="00A5563E"/>
    <w:rsid w:val="00A56E46"/>
    <w:rsid w:val="00A60AE8"/>
    <w:rsid w:val="00A61048"/>
    <w:rsid w:val="00A634A2"/>
    <w:rsid w:val="00A654E2"/>
    <w:rsid w:val="00A65516"/>
    <w:rsid w:val="00A65690"/>
    <w:rsid w:val="00A6595D"/>
    <w:rsid w:val="00A66F00"/>
    <w:rsid w:val="00A70747"/>
    <w:rsid w:val="00A72C8F"/>
    <w:rsid w:val="00A73139"/>
    <w:rsid w:val="00A74F8F"/>
    <w:rsid w:val="00A760F6"/>
    <w:rsid w:val="00A761AD"/>
    <w:rsid w:val="00A76506"/>
    <w:rsid w:val="00A76766"/>
    <w:rsid w:val="00A76872"/>
    <w:rsid w:val="00A76AD7"/>
    <w:rsid w:val="00A81453"/>
    <w:rsid w:val="00A82898"/>
    <w:rsid w:val="00A84DE7"/>
    <w:rsid w:val="00A85695"/>
    <w:rsid w:val="00A864D2"/>
    <w:rsid w:val="00A9055D"/>
    <w:rsid w:val="00A913A0"/>
    <w:rsid w:val="00A92CFD"/>
    <w:rsid w:val="00A945FA"/>
    <w:rsid w:val="00A94719"/>
    <w:rsid w:val="00A948C9"/>
    <w:rsid w:val="00A97E59"/>
    <w:rsid w:val="00AA0D21"/>
    <w:rsid w:val="00AA1F30"/>
    <w:rsid w:val="00AA2150"/>
    <w:rsid w:val="00AA3893"/>
    <w:rsid w:val="00AA57C0"/>
    <w:rsid w:val="00AA58F4"/>
    <w:rsid w:val="00AA6A63"/>
    <w:rsid w:val="00AA71A6"/>
    <w:rsid w:val="00AB0552"/>
    <w:rsid w:val="00AB5DE4"/>
    <w:rsid w:val="00AB628D"/>
    <w:rsid w:val="00AB7725"/>
    <w:rsid w:val="00AC0243"/>
    <w:rsid w:val="00AC1437"/>
    <w:rsid w:val="00AC2197"/>
    <w:rsid w:val="00AC3C27"/>
    <w:rsid w:val="00AC6D68"/>
    <w:rsid w:val="00AC6EF7"/>
    <w:rsid w:val="00AD1C22"/>
    <w:rsid w:val="00AD714E"/>
    <w:rsid w:val="00AD7DC9"/>
    <w:rsid w:val="00AE1F92"/>
    <w:rsid w:val="00AE23BB"/>
    <w:rsid w:val="00AE24A5"/>
    <w:rsid w:val="00AE539F"/>
    <w:rsid w:val="00AE5C5D"/>
    <w:rsid w:val="00AF1FDB"/>
    <w:rsid w:val="00AF24F4"/>
    <w:rsid w:val="00AF2A3D"/>
    <w:rsid w:val="00AF6D1D"/>
    <w:rsid w:val="00AF7D02"/>
    <w:rsid w:val="00B0162D"/>
    <w:rsid w:val="00B04F03"/>
    <w:rsid w:val="00B12EED"/>
    <w:rsid w:val="00B1370B"/>
    <w:rsid w:val="00B15209"/>
    <w:rsid w:val="00B166F3"/>
    <w:rsid w:val="00B178B7"/>
    <w:rsid w:val="00B20864"/>
    <w:rsid w:val="00B22A7B"/>
    <w:rsid w:val="00B23F31"/>
    <w:rsid w:val="00B24129"/>
    <w:rsid w:val="00B25CEB"/>
    <w:rsid w:val="00B26CEB"/>
    <w:rsid w:val="00B26F10"/>
    <w:rsid w:val="00B275FD"/>
    <w:rsid w:val="00B278AB"/>
    <w:rsid w:val="00B32D83"/>
    <w:rsid w:val="00B33104"/>
    <w:rsid w:val="00B40317"/>
    <w:rsid w:val="00B411F8"/>
    <w:rsid w:val="00B4124F"/>
    <w:rsid w:val="00B41DBC"/>
    <w:rsid w:val="00B41FCF"/>
    <w:rsid w:val="00B44BF4"/>
    <w:rsid w:val="00B4571E"/>
    <w:rsid w:val="00B50735"/>
    <w:rsid w:val="00B51036"/>
    <w:rsid w:val="00B56416"/>
    <w:rsid w:val="00B61757"/>
    <w:rsid w:val="00B62A9F"/>
    <w:rsid w:val="00B63683"/>
    <w:rsid w:val="00B63F36"/>
    <w:rsid w:val="00B658FE"/>
    <w:rsid w:val="00B66660"/>
    <w:rsid w:val="00B73BA7"/>
    <w:rsid w:val="00B748E2"/>
    <w:rsid w:val="00B750DE"/>
    <w:rsid w:val="00B75D38"/>
    <w:rsid w:val="00B76161"/>
    <w:rsid w:val="00B80ADA"/>
    <w:rsid w:val="00B80F17"/>
    <w:rsid w:val="00B811E4"/>
    <w:rsid w:val="00B87029"/>
    <w:rsid w:val="00B902C1"/>
    <w:rsid w:val="00BA1444"/>
    <w:rsid w:val="00BA2B60"/>
    <w:rsid w:val="00BA3996"/>
    <w:rsid w:val="00BA4D59"/>
    <w:rsid w:val="00BA681F"/>
    <w:rsid w:val="00BA768C"/>
    <w:rsid w:val="00BB2D18"/>
    <w:rsid w:val="00BC1A0A"/>
    <w:rsid w:val="00BC1B14"/>
    <w:rsid w:val="00BC3A18"/>
    <w:rsid w:val="00BC3BE9"/>
    <w:rsid w:val="00BC4504"/>
    <w:rsid w:val="00BD1764"/>
    <w:rsid w:val="00BD4EBF"/>
    <w:rsid w:val="00BD5173"/>
    <w:rsid w:val="00BD5951"/>
    <w:rsid w:val="00BD6FE1"/>
    <w:rsid w:val="00BE1150"/>
    <w:rsid w:val="00BE4A62"/>
    <w:rsid w:val="00BE4E22"/>
    <w:rsid w:val="00BE530A"/>
    <w:rsid w:val="00BF06A6"/>
    <w:rsid w:val="00BF0727"/>
    <w:rsid w:val="00BF11A4"/>
    <w:rsid w:val="00BF164E"/>
    <w:rsid w:val="00BF2306"/>
    <w:rsid w:val="00BF2F8C"/>
    <w:rsid w:val="00BF3D97"/>
    <w:rsid w:val="00BF553C"/>
    <w:rsid w:val="00BF77C3"/>
    <w:rsid w:val="00C023AC"/>
    <w:rsid w:val="00C04071"/>
    <w:rsid w:val="00C07219"/>
    <w:rsid w:val="00C10B46"/>
    <w:rsid w:val="00C123BA"/>
    <w:rsid w:val="00C1285A"/>
    <w:rsid w:val="00C12CC0"/>
    <w:rsid w:val="00C15009"/>
    <w:rsid w:val="00C17900"/>
    <w:rsid w:val="00C17F6C"/>
    <w:rsid w:val="00C20874"/>
    <w:rsid w:val="00C20B8F"/>
    <w:rsid w:val="00C239CA"/>
    <w:rsid w:val="00C243BA"/>
    <w:rsid w:val="00C24582"/>
    <w:rsid w:val="00C24D97"/>
    <w:rsid w:val="00C24E05"/>
    <w:rsid w:val="00C252D3"/>
    <w:rsid w:val="00C27A24"/>
    <w:rsid w:val="00C30920"/>
    <w:rsid w:val="00C30D76"/>
    <w:rsid w:val="00C34150"/>
    <w:rsid w:val="00C35CBB"/>
    <w:rsid w:val="00C36E89"/>
    <w:rsid w:val="00C37452"/>
    <w:rsid w:val="00C4128E"/>
    <w:rsid w:val="00C42C65"/>
    <w:rsid w:val="00C42D49"/>
    <w:rsid w:val="00C45EC0"/>
    <w:rsid w:val="00C505BF"/>
    <w:rsid w:val="00C51012"/>
    <w:rsid w:val="00C51F1A"/>
    <w:rsid w:val="00C52BC2"/>
    <w:rsid w:val="00C55FA5"/>
    <w:rsid w:val="00C57292"/>
    <w:rsid w:val="00C62052"/>
    <w:rsid w:val="00C727CF"/>
    <w:rsid w:val="00C75DDF"/>
    <w:rsid w:val="00C8060F"/>
    <w:rsid w:val="00C81705"/>
    <w:rsid w:val="00C82514"/>
    <w:rsid w:val="00C82EDA"/>
    <w:rsid w:val="00C83218"/>
    <w:rsid w:val="00C855B9"/>
    <w:rsid w:val="00C85FE7"/>
    <w:rsid w:val="00C869E8"/>
    <w:rsid w:val="00C86A72"/>
    <w:rsid w:val="00C86C7D"/>
    <w:rsid w:val="00C90081"/>
    <w:rsid w:val="00C93259"/>
    <w:rsid w:val="00C95E56"/>
    <w:rsid w:val="00C961E4"/>
    <w:rsid w:val="00C96F66"/>
    <w:rsid w:val="00C97E2F"/>
    <w:rsid w:val="00CA09A1"/>
    <w:rsid w:val="00CA20FB"/>
    <w:rsid w:val="00CA2D7D"/>
    <w:rsid w:val="00CA31F2"/>
    <w:rsid w:val="00CA5BA0"/>
    <w:rsid w:val="00CA5CF9"/>
    <w:rsid w:val="00CA7E53"/>
    <w:rsid w:val="00CB45DF"/>
    <w:rsid w:val="00CB4D4E"/>
    <w:rsid w:val="00CB50D1"/>
    <w:rsid w:val="00CB5D59"/>
    <w:rsid w:val="00CB6871"/>
    <w:rsid w:val="00CB6BBB"/>
    <w:rsid w:val="00CB6DA1"/>
    <w:rsid w:val="00CC04AE"/>
    <w:rsid w:val="00CC47C2"/>
    <w:rsid w:val="00CD1982"/>
    <w:rsid w:val="00CD3388"/>
    <w:rsid w:val="00CD36D3"/>
    <w:rsid w:val="00CD3E22"/>
    <w:rsid w:val="00CD478E"/>
    <w:rsid w:val="00CD52AE"/>
    <w:rsid w:val="00CD6A44"/>
    <w:rsid w:val="00CD7B85"/>
    <w:rsid w:val="00CE148E"/>
    <w:rsid w:val="00CE611A"/>
    <w:rsid w:val="00CE7010"/>
    <w:rsid w:val="00CF1DEA"/>
    <w:rsid w:val="00CF2C69"/>
    <w:rsid w:val="00CF48A4"/>
    <w:rsid w:val="00CF6092"/>
    <w:rsid w:val="00CF60F7"/>
    <w:rsid w:val="00CF665F"/>
    <w:rsid w:val="00CF733E"/>
    <w:rsid w:val="00CF7C21"/>
    <w:rsid w:val="00D0177C"/>
    <w:rsid w:val="00D03E83"/>
    <w:rsid w:val="00D04783"/>
    <w:rsid w:val="00D051D8"/>
    <w:rsid w:val="00D0666A"/>
    <w:rsid w:val="00D07396"/>
    <w:rsid w:val="00D10D8C"/>
    <w:rsid w:val="00D11523"/>
    <w:rsid w:val="00D1306D"/>
    <w:rsid w:val="00D1380C"/>
    <w:rsid w:val="00D1483A"/>
    <w:rsid w:val="00D21942"/>
    <w:rsid w:val="00D22FCF"/>
    <w:rsid w:val="00D23BF6"/>
    <w:rsid w:val="00D23C6D"/>
    <w:rsid w:val="00D244C3"/>
    <w:rsid w:val="00D25C4A"/>
    <w:rsid w:val="00D26434"/>
    <w:rsid w:val="00D26D41"/>
    <w:rsid w:val="00D27FEC"/>
    <w:rsid w:val="00D30059"/>
    <w:rsid w:val="00D30D79"/>
    <w:rsid w:val="00D32238"/>
    <w:rsid w:val="00D333C7"/>
    <w:rsid w:val="00D33EFA"/>
    <w:rsid w:val="00D36B75"/>
    <w:rsid w:val="00D4160D"/>
    <w:rsid w:val="00D4321A"/>
    <w:rsid w:val="00D44AD7"/>
    <w:rsid w:val="00D44B69"/>
    <w:rsid w:val="00D44B78"/>
    <w:rsid w:val="00D45041"/>
    <w:rsid w:val="00D45839"/>
    <w:rsid w:val="00D4629C"/>
    <w:rsid w:val="00D47575"/>
    <w:rsid w:val="00D47A78"/>
    <w:rsid w:val="00D5339B"/>
    <w:rsid w:val="00D54C5B"/>
    <w:rsid w:val="00D555CB"/>
    <w:rsid w:val="00D55C24"/>
    <w:rsid w:val="00D56C08"/>
    <w:rsid w:val="00D642A0"/>
    <w:rsid w:val="00D65147"/>
    <w:rsid w:val="00D670EA"/>
    <w:rsid w:val="00D6769E"/>
    <w:rsid w:val="00D67B72"/>
    <w:rsid w:val="00D7036F"/>
    <w:rsid w:val="00D72700"/>
    <w:rsid w:val="00D742AF"/>
    <w:rsid w:val="00D774BA"/>
    <w:rsid w:val="00D77909"/>
    <w:rsid w:val="00D86E44"/>
    <w:rsid w:val="00D873A5"/>
    <w:rsid w:val="00D873CF"/>
    <w:rsid w:val="00D907DC"/>
    <w:rsid w:val="00D909FF"/>
    <w:rsid w:val="00D9241E"/>
    <w:rsid w:val="00D926BD"/>
    <w:rsid w:val="00D93990"/>
    <w:rsid w:val="00D93C24"/>
    <w:rsid w:val="00D9419B"/>
    <w:rsid w:val="00D9483A"/>
    <w:rsid w:val="00D94853"/>
    <w:rsid w:val="00D9532C"/>
    <w:rsid w:val="00D979EE"/>
    <w:rsid w:val="00DA116A"/>
    <w:rsid w:val="00DA3A89"/>
    <w:rsid w:val="00DA5374"/>
    <w:rsid w:val="00DA5D88"/>
    <w:rsid w:val="00DA769C"/>
    <w:rsid w:val="00DB0292"/>
    <w:rsid w:val="00DB3FC4"/>
    <w:rsid w:val="00DB3FE5"/>
    <w:rsid w:val="00DB4815"/>
    <w:rsid w:val="00DB4D4E"/>
    <w:rsid w:val="00DB4E38"/>
    <w:rsid w:val="00DB5196"/>
    <w:rsid w:val="00DB567D"/>
    <w:rsid w:val="00DB61F3"/>
    <w:rsid w:val="00DB68BD"/>
    <w:rsid w:val="00DB6A2C"/>
    <w:rsid w:val="00DB70DD"/>
    <w:rsid w:val="00DB7817"/>
    <w:rsid w:val="00DC0282"/>
    <w:rsid w:val="00DC1DC3"/>
    <w:rsid w:val="00DC3018"/>
    <w:rsid w:val="00DC51DD"/>
    <w:rsid w:val="00DC6223"/>
    <w:rsid w:val="00DD055D"/>
    <w:rsid w:val="00DD0F19"/>
    <w:rsid w:val="00DD1885"/>
    <w:rsid w:val="00DD193A"/>
    <w:rsid w:val="00DD4654"/>
    <w:rsid w:val="00DD477B"/>
    <w:rsid w:val="00DD4961"/>
    <w:rsid w:val="00DD7B13"/>
    <w:rsid w:val="00DE0628"/>
    <w:rsid w:val="00DE548A"/>
    <w:rsid w:val="00DE663D"/>
    <w:rsid w:val="00DF073B"/>
    <w:rsid w:val="00DF0AF5"/>
    <w:rsid w:val="00DF182B"/>
    <w:rsid w:val="00DF1DAD"/>
    <w:rsid w:val="00DF3475"/>
    <w:rsid w:val="00DF5592"/>
    <w:rsid w:val="00DF79E3"/>
    <w:rsid w:val="00DF7D22"/>
    <w:rsid w:val="00E01B13"/>
    <w:rsid w:val="00E03818"/>
    <w:rsid w:val="00E04A52"/>
    <w:rsid w:val="00E073DD"/>
    <w:rsid w:val="00E10CBE"/>
    <w:rsid w:val="00E1564B"/>
    <w:rsid w:val="00E1672C"/>
    <w:rsid w:val="00E20DDE"/>
    <w:rsid w:val="00E212F3"/>
    <w:rsid w:val="00E222D6"/>
    <w:rsid w:val="00E23624"/>
    <w:rsid w:val="00E239A5"/>
    <w:rsid w:val="00E261F7"/>
    <w:rsid w:val="00E27C44"/>
    <w:rsid w:val="00E30447"/>
    <w:rsid w:val="00E30D6E"/>
    <w:rsid w:val="00E30DA2"/>
    <w:rsid w:val="00E314DB"/>
    <w:rsid w:val="00E32E7E"/>
    <w:rsid w:val="00E343E0"/>
    <w:rsid w:val="00E423F2"/>
    <w:rsid w:val="00E439C7"/>
    <w:rsid w:val="00E43D5B"/>
    <w:rsid w:val="00E44D9B"/>
    <w:rsid w:val="00E45313"/>
    <w:rsid w:val="00E46186"/>
    <w:rsid w:val="00E4645F"/>
    <w:rsid w:val="00E46496"/>
    <w:rsid w:val="00E50856"/>
    <w:rsid w:val="00E51B4A"/>
    <w:rsid w:val="00E5453E"/>
    <w:rsid w:val="00E57926"/>
    <w:rsid w:val="00E62C84"/>
    <w:rsid w:val="00E63C72"/>
    <w:rsid w:val="00E66246"/>
    <w:rsid w:val="00E714D7"/>
    <w:rsid w:val="00E72087"/>
    <w:rsid w:val="00E76DC0"/>
    <w:rsid w:val="00E80D10"/>
    <w:rsid w:val="00E82586"/>
    <w:rsid w:val="00E82C04"/>
    <w:rsid w:val="00E84CB2"/>
    <w:rsid w:val="00E8531F"/>
    <w:rsid w:val="00E85A87"/>
    <w:rsid w:val="00E86245"/>
    <w:rsid w:val="00E91509"/>
    <w:rsid w:val="00E93592"/>
    <w:rsid w:val="00E93733"/>
    <w:rsid w:val="00E94A40"/>
    <w:rsid w:val="00E9688A"/>
    <w:rsid w:val="00EA1FD1"/>
    <w:rsid w:val="00EA28A2"/>
    <w:rsid w:val="00EA2B3B"/>
    <w:rsid w:val="00EA32B1"/>
    <w:rsid w:val="00EA4DF5"/>
    <w:rsid w:val="00EA6DE6"/>
    <w:rsid w:val="00EA74B6"/>
    <w:rsid w:val="00EB000D"/>
    <w:rsid w:val="00EB0492"/>
    <w:rsid w:val="00EB259E"/>
    <w:rsid w:val="00EB33B1"/>
    <w:rsid w:val="00EB415F"/>
    <w:rsid w:val="00EB5622"/>
    <w:rsid w:val="00EB63CA"/>
    <w:rsid w:val="00EB6FE7"/>
    <w:rsid w:val="00EB702F"/>
    <w:rsid w:val="00EC09C5"/>
    <w:rsid w:val="00EC2CB4"/>
    <w:rsid w:val="00EC64D3"/>
    <w:rsid w:val="00EC7A14"/>
    <w:rsid w:val="00ED13CC"/>
    <w:rsid w:val="00ED50AE"/>
    <w:rsid w:val="00EE11C2"/>
    <w:rsid w:val="00EF166C"/>
    <w:rsid w:val="00EF3A43"/>
    <w:rsid w:val="00EF4FFD"/>
    <w:rsid w:val="00F02FBC"/>
    <w:rsid w:val="00F046A4"/>
    <w:rsid w:val="00F06E3A"/>
    <w:rsid w:val="00F07EBD"/>
    <w:rsid w:val="00F1071F"/>
    <w:rsid w:val="00F119A0"/>
    <w:rsid w:val="00F13A52"/>
    <w:rsid w:val="00F15222"/>
    <w:rsid w:val="00F15352"/>
    <w:rsid w:val="00F206EC"/>
    <w:rsid w:val="00F20E47"/>
    <w:rsid w:val="00F2389C"/>
    <w:rsid w:val="00F25117"/>
    <w:rsid w:val="00F257FD"/>
    <w:rsid w:val="00F26623"/>
    <w:rsid w:val="00F270AF"/>
    <w:rsid w:val="00F324E5"/>
    <w:rsid w:val="00F33786"/>
    <w:rsid w:val="00F36791"/>
    <w:rsid w:val="00F3754A"/>
    <w:rsid w:val="00F4048D"/>
    <w:rsid w:val="00F4055B"/>
    <w:rsid w:val="00F40DA8"/>
    <w:rsid w:val="00F45104"/>
    <w:rsid w:val="00F45312"/>
    <w:rsid w:val="00F453DC"/>
    <w:rsid w:val="00F45C67"/>
    <w:rsid w:val="00F46C5F"/>
    <w:rsid w:val="00F4757C"/>
    <w:rsid w:val="00F50BC8"/>
    <w:rsid w:val="00F51D6A"/>
    <w:rsid w:val="00F536AB"/>
    <w:rsid w:val="00F5561D"/>
    <w:rsid w:val="00F60317"/>
    <w:rsid w:val="00F60CC0"/>
    <w:rsid w:val="00F636B7"/>
    <w:rsid w:val="00F63C3E"/>
    <w:rsid w:val="00F65F3C"/>
    <w:rsid w:val="00F6607D"/>
    <w:rsid w:val="00F6747B"/>
    <w:rsid w:val="00F717D0"/>
    <w:rsid w:val="00F73489"/>
    <w:rsid w:val="00F741DA"/>
    <w:rsid w:val="00F748D6"/>
    <w:rsid w:val="00F74E37"/>
    <w:rsid w:val="00F75255"/>
    <w:rsid w:val="00F75D60"/>
    <w:rsid w:val="00F7737E"/>
    <w:rsid w:val="00F82BA5"/>
    <w:rsid w:val="00F82E23"/>
    <w:rsid w:val="00F83733"/>
    <w:rsid w:val="00F846E0"/>
    <w:rsid w:val="00F85536"/>
    <w:rsid w:val="00F857C3"/>
    <w:rsid w:val="00F87A57"/>
    <w:rsid w:val="00F90B00"/>
    <w:rsid w:val="00F91240"/>
    <w:rsid w:val="00F91799"/>
    <w:rsid w:val="00F9229D"/>
    <w:rsid w:val="00F94A32"/>
    <w:rsid w:val="00F9770A"/>
    <w:rsid w:val="00FA056F"/>
    <w:rsid w:val="00FA2602"/>
    <w:rsid w:val="00FA3F61"/>
    <w:rsid w:val="00FA5260"/>
    <w:rsid w:val="00FA5EB4"/>
    <w:rsid w:val="00FB08CB"/>
    <w:rsid w:val="00FB1511"/>
    <w:rsid w:val="00FB37B2"/>
    <w:rsid w:val="00FB3DFA"/>
    <w:rsid w:val="00FB4A57"/>
    <w:rsid w:val="00FB6644"/>
    <w:rsid w:val="00FB6A91"/>
    <w:rsid w:val="00FB6C4F"/>
    <w:rsid w:val="00FB6DE9"/>
    <w:rsid w:val="00FB78F0"/>
    <w:rsid w:val="00FB7B34"/>
    <w:rsid w:val="00FC2750"/>
    <w:rsid w:val="00FC33B2"/>
    <w:rsid w:val="00FC6BB3"/>
    <w:rsid w:val="00FC7E3C"/>
    <w:rsid w:val="00FD089E"/>
    <w:rsid w:val="00FD0D6C"/>
    <w:rsid w:val="00FD3C67"/>
    <w:rsid w:val="00FD3EAC"/>
    <w:rsid w:val="00FD58BE"/>
    <w:rsid w:val="00FD67D4"/>
    <w:rsid w:val="00FE28B6"/>
    <w:rsid w:val="00FE2961"/>
    <w:rsid w:val="00FE2B0A"/>
    <w:rsid w:val="00FE4EBF"/>
    <w:rsid w:val="00FE7051"/>
    <w:rsid w:val="00FF3AA4"/>
    <w:rsid w:val="00FF43A9"/>
    <w:rsid w:val="016F11EF"/>
    <w:rsid w:val="02195DC8"/>
    <w:rsid w:val="021C45F9"/>
    <w:rsid w:val="041C409F"/>
    <w:rsid w:val="04BE4375"/>
    <w:rsid w:val="05F04065"/>
    <w:rsid w:val="06276AA4"/>
    <w:rsid w:val="079E5AB4"/>
    <w:rsid w:val="08B320A6"/>
    <w:rsid w:val="09657697"/>
    <w:rsid w:val="09771914"/>
    <w:rsid w:val="0A5C7FA4"/>
    <w:rsid w:val="0A83587D"/>
    <w:rsid w:val="0AA137C7"/>
    <w:rsid w:val="0C39340F"/>
    <w:rsid w:val="0D406598"/>
    <w:rsid w:val="0D92468E"/>
    <w:rsid w:val="0DA45531"/>
    <w:rsid w:val="0DE4344A"/>
    <w:rsid w:val="0F231839"/>
    <w:rsid w:val="0FF81B04"/>
    <w:rsid w:val="11431284"/>
    <w:rsid w:val="11F65C3B"/>
    <w:rsid w:val="124675EC"/>
    <w:rsid w:val="12A60ABB"/>
    <w:rsid w:val="12A92F2C"/>
    <w:rsid w:val="13700CEF"/>
    <w:rsid w:val="15A07DA7"/>
    <w:rsid w:val="16ED6A39"/>
    <w:rsid w:val="18156522"/>
    <w:rsid w:val="18727F33"/>
    <w:rsid w:val="19170FA9"/>
    <w:rsid w:val="1ADB0DA9"/>
    <w:rsid w:val="1ADF4CCD"/>
    <w:rsid w:val="1C136A6E"/>
    <w:rsid w:val="1C7D5830"/>
    <w:rsid w:val="1EC46BCC"/>
    <w:rsid w:val="1F177320"/>
    <w:rsid w:val="1F24128C"/>
    <w:rsid w:val="219F60DC"/>
    <w:rsid w:val="22744172"/>
    <w:rsid w:val="230010F2"/>
    <w:rsid w:val="24AB2BF2"/>
    <w:rsid w:val="264E3770"/>
    <w:rsid w:val="268A0BE9"/>
    <w:rsid w:val="27CF62B3"/>
    <w:rsid w:val="29D16B30"/>
    <w:rsid w:val="2A1C2F52"/>
    <w:rsid w:val="2ABA4B0D"/>
    <w:rsid w:val="2AF31F7F"/>
    <w:rsid w:val="2BEE493C"/>
    <w:rsid w:val="2D1A5865"/>
    <w:rsid w:val="2D751D90"/>
    <w:rsid w:val="2DF9ADEF"/>
    <w:rsid w:val="2E031E82"/>
    <w:rsid w:val="2E851A9E"/>
    <w:rsid w:val="2EA12B09"/>
    <w:rsid w:val="3080263C"/>
    <w:rsid w:val="314916B3"/>
    <w:rsid w:val="31D30B6C"/>
    <w:rsid w:val="32855440"/>
    <w:rsid w:val="32BD2840"/>
    <w:rsid w:val="36676F49"/>
    <w:rsid w:val="373B6C89"/>
    <w:rsid w:val="379FA078"/>
    <w:rsid w:val="38225A1D"/>
    <w:rsid w:val="38881B0B"/>
    <w:rsid w:val="389E7918"/>
    <w:rsid w:val="3951518D"/>
    <w:rsid w:val="397A71B0"/>
    <w:rsid w:val="39FEA829"/>
    <w:rsid w:val="3AC96F52"/>
    <w:rsid w:val="3AFD5D99"/>
    <w:rsid w:val="3B084B8F"/>
    <w:rsid w:val="3B9E808A"/>
    <w:rsid w:val="3C1A0399"/>
    <w:rsid w:val="3C593866"/>
    <w:rsid w:val="3C9C181B"/>
    <w:rsid w:val="3D380FD7"/>
    <w:rsid w:val="3F8014EB"/>
    <w:rsid w:val="3FB75CF2"/>
    <w:rsid w:val="40251D74"/>
    <w:rsid w:val="40B66510"/>
    <w:rsid w:val="40BB2E74"/>
    <w:rsid w:val="40D1286D"/>
    <w:rsid w:val="424A2FE5"/>
    <w:rsid w:val="42AA4708"/>
    <w:rsid w:val="43D97F17"/>
    <w:rsid w:val="4656457F"/>
    <w:rsid w:val="46FE676D"/>
    <w:rsid w:val="475206EE"/>
    <w:rsid w:val="47584F5C"/>
    <w:rsid w:val="477D1809"/>
    <w:rsid w:val="47D87D86"/>
    <w:rsid w:val="47F74AE7"/>
    <w:rsid w:val="481B19A8"/>
    <w:rsid w:val="482E0B5D"/>
    <w:rsid w:val="48965428"/>
    <w:rsid w:val="495F4027"/>
    <w:rsid w:val="49864FA4"/>
    <w:rsid w:val="498C151F"/>
    <w:rsid w:val="4CCE5E0C"/>
    <w:rsid w:val="4CF10091"/>
    <w:rsid w:val="4CFF706F"/>
    <w:rsid w:val="4D0F3B4F"/>
    <w:rsid w:val="4E104A2D"/>
    <w:rsid w:val="4E163C42"/>
    <w:rsid w:val="4EB7220E"/>
    <w:rsid w:val="4EC518DB"/>
    <w:rsid w:val="4EFF4D6C"/>
    <w:rsid w:val="4F920EFE"/>
    <w:rsid w:val="4FEFB814"/>
    <w:rsid w:val="501C75C0"/>
    <w:rsid w:val="5041695B"/>
    <w:rsid w:val="50BB0BD9"/>
    <w:rsid w:val="50C33C6B"/>
    <w:rsid w:val="50C7543A"/>
    <w:rsid w:val="511D7024"/>
    <w:rsid w:val="524116AC"/>
    <w:rsid w:val="52E322BE"/>
    <w:rsid w:val="531D6667"/>
    <w:rsid w:val="54885AB3"/>
    <w:rsid w:val="54EF01E7"/>
    <w:rsid w:val="55ED0E3E"/>
    <w:rsid w:val="55F53941"/>
    <w:rsid w:val="56767DFA"/>
    <w:rsid w:val="57B35DBB"/>
    <w:rsid w:val="587255F8"/>
    <w:rsid w:val="588A5084"/>
    <w:rsid w:val="58C36EF1"/>
    <w:rsid w:val="599921D4"/>
    <w:rsid w:val="59A6158D"/>
    <w:rsid w:val="59B37E23"/>
    <w:rsid w:val="5A2C2090"/>
    <w:rsid w:val="5ABF0921"/>
    <w:rsid w:val="5B5BE592"/>
    <w:rsid w:val="5C862891"/>
    <w:rsid w:val="5D2F21D3"/>
    <w:rsid w:val="5E2767FC"/>
    <w:rsid w:val="5E6C184D"/>
    <w:rsid w:val="5EA26F25"/>
    <w:rsid w:val="5EB375D5"/>
    <w:rsid w:val="5EBD37F4"/>
    <w:rsid w:val="5F7109CD"/>
    <w:rsid w:val="5FDC0AD8"/>
    <w:rsid w:val="6126670C"/>
    <w:rsid w:val="619E64E1"/>
    <w:rsid w:val="62FF2168"/>
    <w:rsid w:val="651B4E5F"/>
    <w:rsid w:val="6553520A"/>
    <w:rsid w:val="65CB57D1"/>
    <w:rsid w:val="670561FD"/>
    <w:rsid w:val="67564E06"/>
    <w:rsid w:val="67FE11A2"/>
    <w:rsid w:val="688571E7"/>
    <w:rsid w:val="68B958B6"/>
    <w:rsid w:val="69D0035D"/>
    <w:rsid w:val="6A5FA175"/>
    <w:rsid w:val="6B1844CC"/>
    <w:rsid w:val="6B414E50"/>
    <w:rsid w:val="6CA218C1"/>
    <w:rsid w:val="6CCE7CA3"/>
    <w:rsid w:val="6DB36F1B"/>
    <w:rsid w:val="6ED02E4A"/>
    <w:rsid w:val="6EE26262"/>
    <w:rsid w:val="6EEB8C7D"/>
    <w:rsid w:val="6F390D78"/>
    <w:rsid w:val="70151944"/>
    <w:rsid w:val="70380839"/>
    <w:rsid w:val="705A3975"/>
    <w:rsid w:val="710C251D"/>
    <w:rsid w:val="71444B12"/>
    <w:rsid w:val="71815575"/>
    <w:rsid w:val="71B11F18"/>
    <w:rsid w:val="74FF04EB"/>
    <w:rsid w:val="76AD3B3C"/>
    <w:rsid w:val="77223065"/>
    <w:rsid w:val="77801343"/>
    <w:rsid w:val="77FFAFAC"/>
    <w:rsid w:val="79B21573"/>
    <w:rsid w:val="7B701E06"/>
    <w:rsid w:val="7BAE7856"/>
    <w:rsid w:val="7BF5C6ED"/>
    <w:rsid w:val="7D6F8A6B"/>
    <w:rsid w:val="7D702814"/>
    <w:rsid w:val="7ECE6B0A"/>
    <w:rsid w:val="7F03E4F6"/>
    <w:rsid w:val="7FFE345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fillcolor="white">
      <v:fill color="white"/>
    </o:shapedefaults>
    <o:shapelayout v:ext="edit">
      <o:idmap v:ext="edit" data="2,3"/>
      <o:rules v:ext="edit">
        <o:r id="V:Rule6" type="connector" idref="#_x0000_s3075"/>
        <o:r id="V:Rule7" type="connector" idref="#_x0000_s3077"/>
        <o:r id="V:Rule8" type="connector" idref="#_x0000_s3076"/>
        <o:r id="V:Rule9" type="connector" idref="#_x0000_s3078"/>
        <o:r id="V:Rule10" type="connector" idref="#_x0000_s307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header" w:semiHidden="0" w:unhideWhenUsed="0" w:qFormat="1"/>
    <w:lsdException w:name="footer" w:semiHidden="0" w:uiPriority="0" w:unhideWhenUsed="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lsdException w:name="Body Text" w:semiHidden="0" w:qFormat="1"/>
    <w:lsdException w:name="Body Text Indent" w:semiHidden="0" w:uiPriority="0" w:unhideWhenUsed="0" w:qFormat="1"/>
    <w:lsdException w:name="Subtitle" w:semiHidden="0" w:uiPriority="11" w:unhideWhenUsed="0" w:qFormat="1"/>
    <w:lsdException w:name="Date" w:semiHidden="0" w:uiPriority="0" w:unhideWhenUsed="0" w:qFormat="1"/>
    <w:lsdException w:name="Body Text Indent 2" w:semiHidden="0" w:uiPriority="0" w:unhideWhenUsed="0" w:qFormat="1"/>
    <w:lsdException w:name="Body Text Indent 3" w:semiHidden="0" w:uiPriority="0" w:unhideWhenUsed="0" w:qFormat="1"/>
    <w:lsdException w:name="Hyperlink" w:semiHidden="0" w:uiPriority="0" w:unhideWhenUsed="0" w:qFormat="1"/>
    <w:lsdException w:name="Strong" w:semiHidden="0" w:uiPriority="0" w:unhideWhenUsed="0" w:qFormat="1"/>
    <w:lsdException w:name="Emphasis" w:semiHidden="0" w:uiPriority="20" w:unhideWhenUsed="0" w:qFormat="1"/>
    <w:lsdException w:name="Normal (Web)" w:semiHidden="0" w:uiPriority="0" w:unhideWhenUsed="0" w:qFormat="1"/>
    <w:lsdException w:name="HTML Preformatted" w:semiHidden="0" w:unhideWhenUsed="0" w:qFormat="1"/>
    <w:lsdException w:name="Normal Table" w:qFormat="1"/>
    <w:lsdException w:name="Balloon Text" w:semiHidden="0"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1398"/>
    <w:pPr>
      <w:widowControl w:val="0"/>
      <w:jc w:val="both"/>
    </w:pPr>
    <w:rPr>
      <w:kern w:val="2"/>
      <w:sz w:val="21"/>
      <w:szCs w:val="24"/>
    </w:rPr>
  </w:style>
  <w:style w:type="paragraph" w:styleId="1">
    <w:name w:val="heading 1"/>
    <w:basedOn w:val="a"/>
    <w:next w:val="a"/>
    <w:qFormat/>
    <w:rsid w:val="00811398"/>
    <w:pPr>
      <w:keepNext/>
      <w:spacing w:line="360" w:lineRule="auto"/>
      <w:jc w:val="center"/>
      <w:outlineLvl w:val="0"/>
    </w:pPr>
    <w:rPr>
      <w:rFonts w:ascii="Arial Black" w:hAnsi="Arial Black"/>
      <w:b/>
      <w:bCs/>
    </w:rPr>
  </w:style>
  <w:style w:type="paragraph" w:styleId="2">
    <w:name w:val="heading 2"/>
    <w:basedOn w:val="a"/>
    <w:next w:val="a"/>
    <w:qFormat/>
    <w:rsid w:val="00811398"/>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sid w:val="00811398"/>
    <w:pPr>
      <w:widowControl/>
      <w:overflowPunct w:val="0"/>
      <w:autoSpaceDE w:val="0"/>
      <w:autoSpaceDN w:val="0"/>
      <w:adjustRightInd w:val="0"/>
      <w:ind w:left="567" w:hanging="567"/>
      <w:jc w:val="left"/>
      <w:textAlignment w:val="baseline"/>
    </w:pPr>
    <w:rPr>
      <w:kern w:val="0"/>
      <w:sz w:val="20"/>
      <w:szCs w:val="20"/>
    </w:rPr>
  </w:style>
  <w:style w:type="paragraph" w:styleId="a4">
    <w:name w:val="Body Text"/>
    <w:basedOn w:val="a"/>
    <w:link w:val="Char"/>
    <w:uiPriority w:val="99"/>
    <w:unhideWhenUsed/>
    <w:qFormat/>
    <w:rsid w:val="00811398"/>
    <w:pPr>
      <w:spacing w:after="120"/>
    </w:pPr>
  </w:style>
  <w:style w:type="paragraph" w:styleId="a5">
    <w:name w:val="Body Text Indent"/>
    <w:basedOn w:val="a"/>
    <w:qFormat/>
    <w:rsid w:val="00811398"/>
    <w:pPr>
      <w:spacing w:after="120"/>
      <w:ind w:leftChars="200" w:left="420"/>
    </w:pPr>
  </w:style>
  <w:style w:type="paragraph" w:styleId="a6">
    <w:name w:val="Date"/>
    <w:basedOn w:val="a"/>
    <w:next w:val="a"/>
    <w:qFormat/>
    <w:rsid w:val="00811398"/>
    <w:rPr>
      <w:szCs w:val="20"/>
    </w:rPr>
  </w:style>
  <w:style w:type="paragraph" w:styleId="20">
    <w:name w:val="Body Text Indent 2"/>
    <w:basedOn w:val="a"/>
    <w:qFormat/>
    <w:rsid w:val="00811398"/>
    <w:pPr>
      <w:widowControl/>
      <w:ind w:left="1260" w:hanging="180"/>
      <w:jc w:val="left"/>
    </w:pPr>
    <w:rPr>
      <w:rFonts w:ascii="ËÎÌå" w:eastAsia="ËÎÌå" w:hAnsi="宋体"/>
      <w:kern w:val="0"/>
      <w:sz w:val="24"/>
      <w:szCs w:val="21"/>
    </w:rPr>
  </w:style>
  <w:style w:type="paragraph" w:styleId="a7">
    <w:name w:val="Balloon Text"/>
    <w:basedOn w:val="a"/>
    <w:link w:val="Char0"/>
    <w:uiPriority w:val="99"/>
    <w:unhideWhenUsed/>
    <w:qFormat/>
    <w:rsid w:val="00811398"/>
    <w:rPr>
      <w:sz w:val="18"/>
      <w:szCs w:val="18"/>
    </w:rPr>
  </w:style>
  <w:style w:type="paragraph" w:styleId="a8">
    <w:name w:val="footer"/>
    <w:basedOn w:val="a"/>
    <w:link w:val="Char1"/>
    <w:qFormat/>
    <w:rsid w:val="00811398"/>
    <w:pPr>
      <w:tabs>
        <w:tab w:val="center" w:pos="4153"/>
        <w:tab w:val="right" w:pos="8306"/>
      </w:tabs>
      <w:snapToGrid w:val="0"/>
      <w:jc w:val="left"/>
    </w:pPr>
    <w:rPr>
      <w:sz w:val="18"/>
      <w:szCs w:val="18"/>
    </w:rPr>
  </w:style>
  <w:style w:type="paragraph" w:styleId="a9">
    <w:name w:val="header"/>
    <w:basedOn w:val="a"/>
    <w:link w:val="Char2"/>
    <w:uiPriority w:val="99"/>
    <w:qFormat/>
    <w:rsid w:val="00811398"/>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811398"/>
    <w:pPr>
      <w:widowControl/>
      <w:spacing w:after="120"/>
      <w:ind w:leftChars="200" w:left="420"/>
      <w:jc w:val="left"/>
    </w:pPr>
    <w:rPr>
      <w:rFonts w:ascii="宋体" w:hAnsi="宋体"/>
      <w:kern w:val="0"/>
      <w:sz w:val="16"/>
      <w:szCs w:val="16"/>
    </w:rPr>
  </w:style>
  <w:style w:type="paragraph" w:styleId="HTML">
    <w:name w:val="HTML Preformatted"/>
    <w:basedOn w:val="a"/>
    <w:link w:val="HTMLChar"/>
    <w:uiPriority w:val="99"/>
    <w:qFormat/>
    <w:rsid w:val="008113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a">
    <w:name w:val="Normal (Web)"/>
    <w:basedOn w:val="a"/>
    <w:qFormat/>
    <w:rsid w:val="00811398"/>
    <w:pPr>
      <w:widowControl/>
      <w:spacing w:before="100" w:beforeAutospacing="1" w:after="100" w:afterAutospacing="1"/>
      <w:jc w:val="left"/>
    </w:pPr>
    <w:rPr>
      <w:rFonts w:ascii="宋体" w:hAnsi="宋体" w:cs="宋体"/>
      <w:kern w:val="0"/>
      <w:sz w:val="24"/>
    </w:rPr>
  </w:style>
  <w:style w:type="table" w:styleId="ab">
    <w:name w:val="Table Grid"/>
    <w:basedOn w:val="a1"/>
    <w:uiPriority w:val="59"/>
    <w:qFormat/>
    <w:rsid w:val="008113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Strong"/>
    <w:qFormat/>
    <w:rsid w:val="00811398"/>
    <w:rPr>
      <w:b/>
      <w:bCs/>
    </w:rPr>
  </w:style>
  <w:style w:type="character" w:styleId="ad">
    <w:name w:val="page number"/>
    <w:basedOn w:val="a0"/>
    <w:qFormat/>
    <w:rsid w:val="00811398"/>
  </w:style>
  <w:style w:type="character" w:styleId="ae">
    <w:name w:val="Hyperlink"/>
    <w:qFormat/>
    <w:rsid w:val="00811398"/>
    <w:rPr>
      <w:color w:val="0000FF"/>
      <w:u w:val="single"/>
    </w:rPr>
  </w:style>
  <w:style w:type="character" w:customStyle="1" w:styleId="apple-style-span">
    <w:name w:val="apple-style-span"/>
    <w:basedOn w:val="a0"/>
    <w:qFormat/>
    <w:rsid w:val="00811398"/>
  </w:style>
  <w:style w:type="character" w:customStyle="1" w:styleId="tpccontent1">
    <w:name w:val="tpc_content1"/>
    <w:qFormat/>
    <w:rsid w:val="00811398"/>
    <w:rPr>
      <w:sz w:val="20"/>
      <w:szCs w:val="20"/>
    </w:rPr>
  </w:style>
  <w:style w:type="paragraph" w:customStyle="1" w:styleId="DOCTYPE">
    <w:name w:val="DOCTYPE"/>
    <w:basedOn w:val="a"/>
    <w:qFormat/>
    <w:rsid w:val="00811398"/>
    <w:pPr>
      <w:widowControl/>
      <w:spacing w:line="240" w:lineRule="atLeast"/>
      <w:ind w:left="720" w:right="-72" w:hanging="720"/>
      <w:jc w:val="left"/>
    </w:pPr>
    <w:rPr>
      <w:rFonts w:ascii="Arial" w:hAnsi="Arial"/>
      <w:b/>
      <w:i/>
      <w:caps/>
      <w:kern w:val="0"/>
      <w:sz w:val="28"/>
      <w:szCs w:val="21"/>
      <w:lang w:eastAsia="en-US"/>
    </w:rPr>
  </w:style>
  <w:style w:type="paragraph" w:customStyle="1" w:styleId="SECT1111">
    <w:name w:val="SECT 1.1.1.1"/>
    <w:basedOn w:val="a"/>
    <w:qFormat/>
    <w:rsid w:val="00811398"/>
    <w:pPr>
      <w:keepNext/>
      <w:widowControl/>
      <w:ind w:left="2700" w:hanging="900"/>
      <w:jc w:val="left"/>
    </w:pPr>
    <w:rPr>
      <w:rFonts w:ascii="Arial" w:hAnsi="Arial"/>
      <w:kern w:val="0"/>
      <w:sz w:val="22"/>
      <w:szCs w:val="21"/>
      <w:lang w:eastAsia="en-US"/>
    </w:rPr>
  </w:style>
  <w:style w:type="paragraph" w:customStyle="1" w:styleId="DOCNO">
    <w:name w:val="DOCNO"/>
    <w:basedOn w:val="DOCTYPE"/>
    <w:qFormat/>
    <w:rsid w:val="00811398"/>
    <w:pPr>
      <w:tabs>
        <w:tab w:val="left" w:pos="1890"/>
        <w:tab w:val="left" w:pos="2520"/>
      </w:tabs>
      <w:ind w:left="0" w:firstLine="0"/>
    </w:pPr>
    <w:rPr>
      <w:i w:val="0"/>
      <w:sz w:val="22"/>
    </w:rPr>
  </w:style>
  <w:style w:type="paragraph" w:customStyle="1" w:styleId="DOCTITLE">
    <w:name w:val="DOCTITLE"/>
    <w:basedOn w:val="DOCNO"/>
    <w:qFormat/>
    <w:rsid w:val="00811398"/>
    <w:pPr>
      <w:tabs>
        <w:tab w:val="clear" w:pos="1890"/>
        <w:tab w:val="clear" w:pos="2520"/>
      </w:tabs>
      <w:ind w:left="900" w:hanging="900"/>
    </w:pPr>
    <w:rPr>
      <w:i/>
    </w:rPr>
  </w:style>
  <w:style w:type="character" w:customStyle="1" w:styleId="Char2">
    <w:name w:val="页眉 Char"/>
    <w:link w:val="a9"/>
    <w:uiPriority w:val="99"/>
    <w:qFormat/>
    <w:rsid w:val="00811398"/>
    <w:rPr>
      <w:kern w:val="2"/>
      <w:sz w:val="18"/>
      <w:szCs w:val="18"/>
    </w:rPr>
  </w:style>
  <w:style w:type="character" w:customStyle="1" w:styleId="Char">
    <w:name w:val="正文文本 Char"/>
    <w:link w:val="a4"/>
    <w:uiPriority w:val="99"/>
    <w:qFormat/>
    <w:rsid w:val="00811398"/>
    <w:rPr>
      <w:kern w:val="2"/>
      <w:sz w:val="21"/>
      <w:szCs w:val="24"/>
    </w:rPr>
  </w:style>
  <w:style w:type="character" w:customStyle="1" w:styleId="Char1">
    <w:name w:val="页脚 Char"/>
    <w:link w:val="a8"/>
    <w:qFormat/>
    <w:rsid w:val="00811398"/>
    <w:rPr>
      <w:kern w:val="2"/>
      <w:sz w:val="18"/>
      <w:szCs w:val="18"/>
    </w:rPr>
  </w:style>
  <w:style w:type="paragraph" w:customStyle="1" w:styleId="10">
    <w:name w:val="列出段落1"/>
    <w:basedOn w:val="a"/>
    <w:uiPriority w:val="1"/>
    <w:qFormat/>
    <w:rsid w:val="00811398"/>
    <w:pPr>
      <w:ind w:firstLineChars="200" w:firstLine="420"/>
    </w:pPr>
  </w:style>
  <w:style w:type="character" w:customStyle="1" w:styleId="HTMLChar">
    <w:name w:val="HTML 预设格式 Char"/>
    <w:basedOn w:val="a0"/>
    <w:link w:val="HTML"/>
    <w:uiPriority w:val="99"/>
    <w:qFormat/>
    <w:rsid w:val="00811398"/>
    <w:rPr>
      <w:rFonts w:ascii="Arial" w:hAnsi="Arial" w:cs="Arial"/>
      <w:sz w:val="24"/>
      <w:szCs w:val="24"/>
    </w:rPr>
  </w:style>
  <w:style w:type="character" w:customStyle="1" w:styleId="Char0">
    <w:name w:val="批注框文本 Char"/>
    <w:basedOn w:val="a0"/>
    <w:link w:val="a7"/>
    <w:uiPriority w:val="99"/>
    <w:semiHidden/>
    <w:qFormat/>
    <w:rsid w:val="00811398"/>
    <w:rPr>
      <w:kern w:val="2"/>
      <w:sz w:val="18"/>
      <w:szCs w:val="18"/>
    </w:rPr>
  </w:style>
  <w:style w:type="paragraph" w:customStyle="1" w:styleId="Default">
    <w:name w:val="Default"/>
    <w:qFormat/>
    <w:rsid w:val="00811398"/>
    <w:pPr>
      <w:widowControl w:val="0"/>
      <w:autoSpaceDE w:val="0"/>
      <w:autoSpaceDN w:val="0"/>
      <w:adjustRightInd w:val="0"/>
    </w:pPr>
    <w:rPr>
      <w:rFonts w:ascii="宋体" w:cs="宋体"/>
      <w:color w:val="000000"/>
      <w:sz w:val="24"/>
      <w:szCs w:val="24"/>
    </w:rPr>
  </w:style>
  <w:style w:type="paragraph" w:customStyle="1" w:styleId="WPSOffice1">
    <w:name w:val="WPSOffice手动目录 1"/>
    <w:qFormat/>
    <w:rsid w:val="00811398"/>
  </w:style>
  <w:style w:type="paragraph" w:customStyle="1" w:styleId="WPSOffice2">
    <w:name w:val="WPSOffice手动目录 2"/>
    <w:qFormat/>
    <w:rsid w:val="00811398"/>
    <w:pPr>
      <w:ind w:leftChars="200" w:left="20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diagramQuickStyle" Target="diagrams/quickStyle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diagramLayout" Target="diagrams/layou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5.xml"/></Relationships>
</file>

<file path=word/diagrams/colors1.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D5B2B39-C92D-42CA-B037-80E4CF36E7F1}" type="doc">
      <dgm:prSet loTypeId="urn:microsoft.com/office/officeart/2005/8/layout/pyramid1#1" loCatId="pyramid" qsTypeId="urn:microsoft.com/office/officeart/2005/8/quickstyle/simple1#3" qsCatId="simple" csTypeId="urn:microsoft.com/office/officeart/2005/8/colors/accent1_2#3" csCatId="accent1" phldr="1"/>
      <dgm:spPr/>
    </dgm:pt>
    <dgm:pt modelId="{5EC4B6CB-3FB2-497C-A7BC-F1932A7764A8}">
      <dgm:prSet phldrT="[文本]" phldr="0" custT="1"/>
      <dgm:spPr/>
      <dgm:t>
        <a:bodyPr vert="horz" wrap="square"/>
        <a:lstStyle/>
        <a:p>
          <a:pPr>
            <a:lnSpc>
              <a:spcPct val="100000"/>
            </a:lnSpc>
            <a:spcBef>
              <a:spcPct val="0"/>
            </a:spcBef>
            <a:spcAft>
              <a:spcPct val="35000"/>
            </a:spcAft>
          </a:pPr>
          <a:r>
            <a:rPr lang="zh-CN" altLang="en-US" sz="1400"/>
            <a:t>质量手册</a:t>
          </a:r>
        </a:p>
      </dgm:t>
    </dgm:pt>
    <dgm:pt modelId="{4F71956D-788F-4ADA-BD84-5279E62515F0}" type="parTrans" cxnId="{B9B1D57A-AC97-4F62-A4EE-569BDBE57441}">
      <dgm:prSet/>
      <dgm:spPr/>
      <dgm:t>
        <a:bodyPr/>
        <a:lstStyle/>
        <a:p>
          <a:endParaRPr lang="zh-CN" altLang="en-US"/>
        </a:p>
      </dgm:t>
    </dgm:pt>
    <dgm:pt modelId="{8DC85BDE-B547-4235-8EA4-A691C083E288}" type="sibTrans" cxnId="{B9B1D57A-AC97-4F62-A4EE-569BDBE57441}">
      <dgm:prSet/>
      <dgm:spPr/>
      <dgm:t>
        <a:bodyPr/>
        <a:lstStyle/>
        <a:p>
          <a:endParaRPr lang="zh-CN" altLang="en-US"/>
        </a:p>
      </dgm:t>
    </dgm:pt>
    <dgm:pt modelId="{E03C7DC6-9BE6-435F-9BF4-B781AC64EAF1}">
      <dgm:prSet phldrT="[文本]" custT="1"/>
      <dgm:spPr/>
      <dgm:t>
        <a:bodyPr/>
        <a:lstStyle/>
        <a:p>
          <a:r>
            <a:rPr lang="zh-CN" altLang="en-US" sz="1800"/>
            <a:t>程序文件</a:t>
          </a:r>
        </a:p>
      </dgm:t>
    </dgm:pt>
    <dgm:pt modelId="{3148BBED-E865-4C26-9594-7E53D28D313C}" type="parTrans" cxnId="{D18C1A4E-AF03-4353-91DD-30DA80143D88}">
      <dgm:prSet/>
      <dgm:spPr/>
      <dgm:t>
        <a:bodyPr/>
        <a:lstStyle/>
        <a:p>
          <a:endParaRPr lang="zh-CN" altLang="en-US"/>
        </a:p>
      </dgm:t>
    </dgm:pt>
    <dgm:pt modelId="{EFACFF45-7656-4A22-AFA2-D987E957BA5B}" type="sibTrans" cxnId="{D18C1A4E-AF03-4353-91DD-30DA80143D88}">
      <dgm:prSet/>
      <dgm:spPr/>
      <dgm:t>
        <a:bodyPr/>
        <a:lstStyle/>
        <a:p>
          <a:endParaRPr lang="zh-CN" altLang="en-US"/>
        </a:p>
      </dgm:t>
    </dgm:pt>
    <dgm:pt modelId="{D5EF47B1-159A-4499-A753-F2B22BFB41D4}">
      <dgm:prSet phldrT="[文本]" custT="1"/>
      <dgm:spPr/>
      <dgm:t>
        <a:bodyPr/>
        <a:lstStyle/>
        <a:p>
          <a:r>
            <a:rPr lang="zh-CN" altLang="en-US" sz="1800"/>
            <a:t>管理制度</a:t>
          </a:r>
        </a:p>
      </dgm:t>
    </dgm:pt>
    <dgm:pt modelId="{AB0185BE-EC3D-4193-A772-FBC238D7D682}" type="parTrans" cxnId="{2997A44D-4AE7-4E3B-AAEB-ABC87F2DFE75}">
      <dgm:prSet/>
      <dgm:spPr/>
      <dgm:t>
        <a:bodyPr/>
        <a:lstStyle/>
        <a:p>
          <a:endParaRPr lang="zh-CN" altLang="en-US"/>
        </a:p>
      </dgm:t>
    </dgm:pt>
    <dgm:pt modelId="{9DA474BE-5EAF-4735-A762-A5401AFB6490}" type="sibTrans" cxnId="{2997A44D-4AE7-4E3B-AAEB-ABC87F2DFE75}">
      <dgm:prSet/>
      <dgm:spPr/>
      <dgm:t>
        <a:bodyPr/>
        <a:lstStyle/>
        <a:p>
          <a:endParaRPr lang="zh-CN" altLang="en-US"/>
        </a:p>
      </dgm:t>
    </dgm:pt>
    <dgm:pt modelId="{D0D524FA-95DF-4498-8DC1-9E4E93BE97B7}">
      <dgm:prSet custT="1"/>
      <dgm:spPr/>
      <dgm:t>
        <a:bodyPr/>
        <a:lstStyle/>
        <a:p>
          <a:r>
            <a:rPr lang="zh-CN" altLang="en-US" sz="1800"/>
            <a:t>基础技术性文件</a:t>
          </a:r>
        </a:p>
      </dgm:t>
    </dgm:pt>
    <dgm:pt modelId="{CA0B92F3-D949-4468-BF5B-D5A31AE32481}" type="parTrans" cxnId="{BD3F769A-6A5C-48D9-BD6F-B50410830B4F}">
      <dgm:prSet/>
      <dgm:spPr/>
      <dgm:t>
        <a:bodyPr/>
        <a:lstStyle/>
        <a:p>
          <a:endParaRPr lang="zh-CN" altLang="en-US"/>
        </a:p>
      </dgm:t>
    </dgm:pt>
    <dgm:pt modelId="{2AD5E868-BE05-479F-BFCA-17360DDED531}" type="sibTrans" cxnId="{BD3F769A-6A5C-48D9-BD6F-B50410830B4F}">
      <dgm:prSet/>
      <dgm:spPr/>
      <dgm:t>
        <a:bodyPr/>
        <a:lstStyle/>
        <a:p>
          <a:endParaRPr lang="zh-CN" altLang="en-US"/>
        </a:p>
      </dgm:t>
    </dgm:pt>
    <dgm:pt modelId="{B90CA176-057F-4EAF-AE21-9F5A7C4FD781}" type="pres">
      <dgm:prSet presAssocID="{DD5B2B39-C92D-42CA-B037-80E4CF36E7F1}" presName="Name0" presStyleCnt="0">
        <dgm:presLayoutVars>
          <dgm:dir/>
          <dgm:animLvl val="lvl"/>
          <dgm:resizeHandles val="exact"/>
        </dgm:presLayoutVars>
      </dgm:prSet>
      <dgm:spPr/>
    </dgm:pt>
    <dgm:pt modelId="{32C73BD3-622F-4B10-AED2-E56B68B6894B}" type="pres">
      <dgm:prSet presAssocID="{5EC4B6CB-3FB2-497C-A7BC-F1932A7764A8}" presName="Name8" presStyleCnt="0"/>
      <dgm:spPr/>
    </dgm:pt>
    <dgm:pt modelId="{1AD906E0-3A39-4339-A2B7-ED22BD1D7D4D}" type="pres">
      <dgm:prSet presAssocID="{5EC4B6CB-3FB2-497C-A7BC-F1932A7764A8}" presName="level" presStyleLbl="node1" presStyleIdx="0" presStyleCnt="4">
        <dgm:presLayoutVars>
          <dgm:chMax val="1"/>
          <dgm:bulletEnabled val="1"/>
        </dgm:presLayoutVars>
      </dgm:prSet>
      <dgm:spPr/>
      <dgm:t>
        <a:bodyPr/>
        <a:lstStyle/>
        <a:p>
          <a:endParaRPr lang="zh-CN" altLang="en-US"/>
        </a:p>
      </dgm:t>
    </dgm:pt>
    <dgm:pt modelId="{6876A347-691C-4463-B480-37948ADEE097}" type="pres">
      <dgm:prSet presAssocID="{5EC4B6CB-3FB2-497C-A7BC-F1932A7764A8}" presName="levelTx" presStyleLbl="revTx" presStyleIdx="0" presStyleCnt="0">
        <dgm:presLayoutVars>
          <dgm:chMax val="1"/>
          <dgm:bulletEnabled val="1"/>
        </dgm:presLayoutVars>
      </dgm:prSet>
      <dgm:spPr/>
      <dgm:t>
        <a:bodyPr/>
        <a:lstStyle/>
        <a:p>
          <a:endParaRPr lang="zh-CN" altLang="en-US"/>
        </a:p>
      </dgm:t>
    </dgm:pt>
    <dgm:pt modelId="{5AC5563D-34BD-4485-9D2C-B7F15C819E52}" type="pres">
      <dgm:prSet presAssocID="{E03C7DC6-9BE6-435F-9BF4-B781AC64EAF1}" presName="Name8" presStyleCnt="0"/>
      <dgm:spPr/>
    </dgm:pt>
    <dgm:pt modelId="{477B3ED0-6AD8-4110-A59D-D6C695D807EB}" type="pres">
      <dgm:prSet presAssocID="{E03C7DC6-9BE6-435F-9BF4-B781AC64EAF1}" presName="level" presStyleLbl="node1" presStyleIdx="1" presStyleCnt="4">
        <dgm:presLayoutVars>
          <dgm:chMax val="1"/>
          <dgm:bulletEnabled val="1"/>
        </dgm:presLayoutVars>
      </dgm:prSet>
      <dgm:spPr/>
      <dgm:t>
        <a:bodyPr/>
        <a:lstStyle/>
        <a:p>
          <a:endParaRPr lang="zh-CN" altLang="en-US"/>
        </a:p>
      </dgm:t>
    </dgm:pt>
    <dgm:pt modelId="{A1F67BFC-C318-4134-9AC7-B7D73987266F}" type="pres">
      <dgm:prSet presAssocID="{E03C7DC6-9BE6-435F-9BF4-B781AC64EAF1}" presName="levelTx" presStyleLbl="revTx" presStyleIdx="0" presStyleCnt="0">
        <dgm:presLayoutVars>
          <dgm:chMax val="1"/>
          <dgm:bulletEnabled val="1"/>
        </dgm:presLayoutVars>
      </dgm:prSet>
      <dgm:spPr/>
      <dgm:t>
        <a:bodyPr/>
        <a:lstStyle/>
        <a:p>
          <a:endParaRPr lang="zh-CN" altLang="en-US"/>
        </a:p>
      </dgm:t>
    </dgm:pt>
    <dgm:pt modelId="{5291FACF-9425-4B63-9AD9-B3001BA63AEE}" type="pres">
      <dgm:prSet presAssocID="{D5EF47B1-159A-4499-A753-F2B22BFB41D4}" presName="Name8" presStyleCnt="0"/>
      <dgm:spPr/>
    </dgm:pt>
    <dgm:pt modelId="{19787492-A08C-4E5A-82CC-517B6A65CA67}" type="pres">
      <dgm:prSet presAssocID="{D5EF47B1-159A-4499-A753-F2B22BFB41D4}" presName="level" presStyleLbl="node1" presStyleIdx="2" presStyleCnt="4">
        <dgm:presLayoutVars>
          <dgm:chMax val="1"/>
          <dgm:bulletEnabled val="1"/>
        </dgm:presLayoutVars>
      </dgm:prSet>
      <dgm:spPr/>
      <dgm:t>
        <a:bodyPr/>
        <a:lstStyle/>
        <a:p>
          <a:endParaRPr lang="zh-CN" altLang="en-US"/>
        </a:p>
      </dgm:t>
    </dgm:pt>
    <dgm:pt modelId="{066BF485-8923-4C8D-993C-6BA89F757BE2}" type="pres">
      <dgm:prSet presAssocID="{D5EF47B1-159A-4499-A753-F2B22BFB41D4}" presName="levelTx" presStyleLbl="revTx" presStyleIdx="0" presStyleCnt="0">
        <dgm:presLayoutVars>
          <dgm:chMax val="1"/>
          <dgm:bulletEnabled val="1"/>
        </dgm:presLayoutVars>
      </dgm:prSet>
      <dgm:spPr/>
      <dgm:t>
        <a:bodyPr/>
        <a:lstStyle/>
        <a:p>
          <a:endParaRPr lang="zh-CN" altLang="en-US"/>
        </a:p>
      </dgm:t>
    </dgm:pt>
    <dgm:pt modelId="{BFC33AE0-8118-48F6-AC3E-C7DFBF544E0B}" type="pres">
      <dgm:prSet presAssocID="{D0D524FA-95DF-4498-8DC1-9E4E93BE97B7}" presName="Name8" presStyleCnt="0"/>
      <dgm:spPr/>
    </dgm:pt>
    <dgm:pt modelId="{1BF513DE-839B-4935-866E-1D8236AC00B1}" type="pres">
      <dgm:prSet presAssocID="{D0D524FA-95DF-4498-8DC1-9E4E93BE97B7}" presName="level" presStyleLbl="node1" presStyleIdx="3" presStyleCnt="4">
        <dgm:presLayoutVars>
          <dgm:chMax val="1"/>
          <dgm:bulletEnabled val="1"/>
        </dgm:presLayoutVars>
      </dgm:prSet>
      <dgm:spPr/>
      <dgm:t>
        <a:bodyPr/>
        <a:lstStyle/>
        <a:p>
          <a:endParaRPr lang="zh-CN" altLang="en-US"/>
        </a:p>
      </dgm:t>
    </dgm:pt>
    <dgm:pt modelId="{4E489917-84EA-41D9-88D7-C13CD017B19C}" type="pres">
      <dgm:prSet presAssocID="{D0D524FA-95DF-4498-8DC1-9E4E93BE97B7}" presName="levelTx" presStyleLbl="revTx" presStyleIdx="0" presStyleCnt="0">
        <dgm:presLayoutVars>
          <dgm:chMax val="1"/>
          <dgm:bulletEnabled val="1"/>
        </dgm:presLayoutVars>
      </dgm:prSet>
      <dgm:spPr/>
      <dgm:t>
        <a:bodyPr/>
        <a:lstStyle/>
        <a:p>
          <a:endParaRPr lang="zh-CN" altLang="en-US"/>
        </a:p>
      </dgm:t>
    </dgm:pt>
  </dgm:ptLst>
  <dgm:cxnLst>
    <dgm:cxn modelId="{E7D33944-F898-4BB9-835D-27880349F629}" type="presOf" srcId="{D0D524FA-95DF-4498-8DC1-9E4E93BE97B7}" destId="{4E489917-84EA-41D9-88D7-C13CD017B19C}" srcOrd="1" destOrd="0" presId="urn:microsoft.com/office/officeart/2005/8/layout/pyramid1#1"/>
    <dgm:cxn modelId="{27AF573B-672E-4049-90C8-CC74F8D9435D}" type="presOf" srcId="{5EC4B6CB-3FB2-497C-A7BC-F1932A7764A8}" destId="{1AD906E0-3A39-4339-A2B7-ED22BD1D7D4D}" srcOrd="0" destOrd="0" presId="urn:microsoft.com/office/officeart/2005/8/layout/pyramid1#1"/>
    <dgm:cxn modelId="{CD8778EA-0CE5-4C82-A682-0509CA0A13DD}" type="presOf" srcId="{E03C7DC6-9BE6-435F-9BF4-B781AC64EAF1}" destId="{A1F67BFC-C318-4134-9AC7-B7D73987266F}" srcOrd="1" destOrd="0" presId="urn:microsoft.com/office/officeart/2005/8/layout/pyramid1#1"/>
    <dgm:cxn modelId="{0EEBDEE6-3957-450C-92F2-806607E66990}" type="presOf" srcId="{D0D524FA-95DF-4498-8DC1-9E4E93BE97B7}" destId="{1BF513DE-839B-4935-866E-1D8236AC00B1}" srcOrd="0" destOrd="0" presId="urn:microsoft.com/office/officeart/2005/8/layout/pyramid1#1"/>
    <dgm:cxn modelId="{06484A51-4190-4013-A0FA-C4CA62DC3B9D}" type="presOf" srcId="{D5EF47B1-159A-4499-A753-F2B22BFB41D4}" destId="{066BF485-8923-4C8D-993C-6BA89F757BE2}" srcOrd="1" destOrd="0" presId="urn:microsoft.com/office/officeart/2005/8/layout/pyramid1#1"/>
    <dgm:cxn modelId="{E680B11D-69A2-450D-9F08-79EC37C59320}" type="presOf" srcId="{DD5B2B39-C92D-42CA-B037-80E4CF36E7F1}" destId="{B90CA176-057F-4EAF-AE21-9F5A7C4FD781}" srcOrd="0" destOrd="0" presId="urn:microsoft.com/office/officeart/2005/8/layout/pyramid1#1"/>
    <dgm:cxn modelId="{B9B1D57A-AC97-4F62-A4EE-569BDBE57441}" srcId="{DD5B2B39-C92D-42CA-B037-80E4CF36E7F1}" destId="{5EC4B6CB-3FB2-497C-A7BC-F1932A7764A8}" srcOrd="0" destOrd="0" parTransId="{4F71956D-788F-4ADA-BD84-5279E62515F0}" sibTransId="{8DC85BDE-B547-4235-8EA4-A691C083E288}"/>
    <dgm:cxn modelId="{BD3F769A-6A5C-48D9-BD6F-B50410830B4F}" srcId="{DD5B2B39-C92D-42CA-B037-80E4CF36E7F1}" destId="{D0D524FA-95DF-4498-8DC1-9E4E93BE97B7}" srcOrd="3" destOrd="0" parTransId="{CA0B92F3-D949-4468-BF5B-D5A31AE32481}" sibTransId="{2AD5E868-BE05-479F-BFCA-17360DDED531}"/>
    <dgm:cxn modelId="{66398A29-3429-4EBB-9ADF-562B6B051596}" type="presOf" srcId="{E03C7DC6-9BE6-435F-9BF4-B781AC64EAF1}" destId="{477B3ED0-6AD8-4110-A59D-D6C695D807EB}" srcOrd="0" destOrd="0" presId="urn:microsoft.com/office/officeart/2005/8/layout/pyramid1#1"/>
    <dgm:cxn modelId="{A2CE4C32-B9CD-4C96-9DFF-8FE664C9B256}" type="presOf" srcId="{D5EF47B1-159A-4499-A753-F2B22BFB41D4}" destId="{19787492-A08C-4E5A-82CC-517B6A65CA67}" srcOrd="0" destOrd="0" presId="urn:microsoft.com/office/officeart/2005/8/layout/pyramid1#1"/>
    <dgm:cxn modelId="{D18C1A4E-AF03-4353-91DD-30DA80143D88}" srcId="{DD5B2B39-C92D-42CA-B037-80E4CF36E7F1}" destId="{E03C7DC6-9BE6-435F-9BF4-B781AC64EAF1}" srcOrd="1" destOrd="0" parTransId="{3148BBED-E865-4C26-9594-7E53D28D313C}" sibTransId="{EFACFF45-7656-4A22-AFA2-D987E957BA5B}"/>
    <dgm:cxn modelId="{2997A44D-4AE7-4E3B-AAEB-ABC87F2DFE75}" srcId="{DD5B2B39-C92D-42CA-B037-80E4CF36E7F1}" destId="{D5EF47B1-159A-4499-A753-F2B22BFB41D4}" srcOrd="2" destOrd="0" parTransId="{AB0185BE-EC3D-4193-A772-FBC238D7D682}" sibTransId="{9DA474BE-5EAF-4735-A762-A5401AFB6490}"/>
    <dgm:cxn modelId="{9173491C-C502-4C69-84B2-9C6E34EDF895}" type="presOf" srcId="{5EC4B6CB-3FB2-497C-A7BC-F1932A7764A8}" destId="{6876A347-691C-4463-B480-37948ADEE097}" srcOrd="1" destOrd="0" presId="urn:microsoft.com/office/officeart/2005/8/layout/pyramid1#1"/>
    <dgm:cxn modelId="{1AEEDCD4-6482-4654-BAA9-FC6DD29B5DD1}" type="presParOf" srcId="{B90CA176-057F-4EAF-AE21-9F5A7C4FD781}" destId="{32C73BD3-622F-4B10-AED2-E56B68B6894B}" srcOrd="0" destOrd="0" presId="urn:microsoft.com/office/officeart/2005/8/layout/pyramid1#1"/>
    <dgm:cxn modelId="{255D8DD4-2F45-40E5-8A77-198D29613C09}" type="presParOf" srcId="{32C73BD3-622F-4B10-AED2-E56B68B6894B}" destId="{1AD906E0-3A39-4339-A2B7-ED22BD1D7D4D}" srcOrd="0" destOrd="0" presId="urn:microsoft.com/office/officeart/2005/8/layout/pyramid1#1"/>
    <dgm:cxn modelId="{2519C720-3F06-4E08-8397-AEF6A7A00852}" type="presParOf" srcId="{32C73BD3-622F-4B10-AED2-E56B68B6894B}" destId="{6876A347-691C-4463-B480-37948ADEE097}" srcOrd="1" destOrd="0" presId="urn:microsoft.com/office/officeart/2005/8/layout/pyramid1#1"/>
    <dgm:cxn modelId="{97182983-D1E7-4532-B576-4DD00E055815}" type="presParOf" srcId="{B90CA176-057F-4EAF-AE21-9F5A7C4FD781}" destId="{5AC5563D-34BD-4485-9D2C-B7F15C819E52}" srcOrd="1" destOrd="0" presId="urn:microsoft.com/office/officeart/2005/8/layout/pyramid1#1"/>
    <dgm:cxn modelId="{FE61C773-11BF-4881-B382-ADB73AE7AA26}" type="presParOf" srcId="{5AC5563D-34BD-4485-9D2C-B7F15C819E52}" destId="{477B3ED0-6AD8-4110-A59D-D6C695D807EB}" srcOrd="0" destOrd="0" presId="urn:microsoft.com/office/officeart/2005/8/layout/pyramid1#1"/>
    <dgm:cxn modelId="{913A52DB-BE81-4F7A-A9B3-F23007316C09}" type="presParOf" srcId="{5AC5563D-34BD-4485-9D2C-B7F15C819E52}" destId="{A1F67BFC-C318-4134-9AC7-B7D73987266F}" srcOrd="1" destOrd="0" presId="urn:microsoft.com/office/officeart/2005/8/layout/pyramid1#1"/>
    <dgm:cxn modelId="{BD840699-22E9-4A84-A9E4-772ABB5A5EB3}" type="presParOf" srcId="{B90CA176-057F-4EAF-AE21-9F5A7C4FD781}" destId="{5291FACF-9425-4B63-9AD9-B3001BA63AEE}" srcOrd="2" destOrd="0" presId="urn:microsoft.com/office/officeart/2005/8/layout/pyramid1#1"/>
    <dgm:cxn modelId="{223A4548-D9FC-466C-AF34-E86CC5B372E8}" type="presParOf" srcId="{5291FACF-9425-4B63-9AD9-B3001BA63AEE}" destId="{19787492-A08C-4E5A-82CC-517B6A65CA67}" srcOrd="0" destOrd="0" presId="urn:microsoft.com/office/officeart/2005/8/layout/pyramid1#1"/>
    <dgm:cxn modelId="{3E16A763-1E57-4CE4-9DB8-7B7060936A1A}" type="presParOf" srcId="{5291FACF-9425-4B63-9AD9-B3001BA63AEE}" destId="{066BF485-8923-4C8D-993C-6BA89F757BE2}" srcOrd="1" destOrd="0" presId="urn:microsoft.com/office/officeart/2005/8/layout/pyramid1#1"/>
    <dgm:cxn modelId="{F5E1DD27-AA5D-4308-8ACC-17E2E4F5FBAC}" type="presParOf" srcId="{B90CA176-057F-4EAF-AE21-9F5A7C4FD781}" destId="{BFC33AE0-8118-48F6-AC3E-C7DFBF544E0B}" srcOrd="3" destOrd="0" presId="urn:microsoft.com/office/officeart/2005/8/layout/pyramid1#1"/>
    <dgm:cxn modelId="{72656967-F00A-4794-9EAA-171785F96866}" type="presParOf" srcId="{BFC33AE0-8118-48F6-AC3E-C7DFBF544E0B}" destId="{1BF513DE-839B-4935-866E-1D8236AC00B1}" srcOrd="0" destOrd="0" presId="urn:microsoft.com/office/officeart/2005/8/layout/pyramid1#1"/>
    <dgm:cxn modelId="{81D655F7-4A2E-48BB-90BD-6357995E6702}" type="presParOf" srcId="{BFC33AE0-8118-48F6-AC3E-C7DFBF544E0B}" destId="{4E489917-84EA-41D9-88D7-C13CD017B19C}" srcOrd="1" destOrd="0" presId="urn:microsoft.com/office/officeart/2005/8/layout/pyramid1#1"/>
  </dgm:cxnLst>
  <dgm:bg/>
  <dgm:whole/>
  <dgm:extLst>
    <a:ext uri="http://schemas.microsoft.com/office/drawing/2008/diagram">
      <dsp:dataModelExt xmlns:dsp="http://schemas.microsoft.com/office/drawing/2008/diagram" xmlns="" relId="rId20"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AD906E0-3A39-4339-A2B7-ED22BD1D7D4D}">
      <dsp:nvSpPr>
        <dsp:cNvPr id="0" name=""/>
        <dsp:cNvSpPr/>
      </dsp:nvSpPr>
      <dsp:spPr>
        <a:xfrm>
          <a:off x="1785937" y="0"/>
          <a:ext cx="1190625" cy="544512"/>
        </a:xfrm>
        <a:prstGeom prst="trapezoid">
          <a:avLst>
            <a:gd name="adj" fmla="val 10932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100000"/>
            </a:lnSpc>
            <a:spcBef>
              <a:spcPct val="0"/>
            </a:spcBef>
            <a:spcAft>
              <a:spcPct val="35000"/>
            </a:spcAft>
          </a:pPr>
          <a:r>
            <a:rPr lang="zh-CN" altLang="en-US" sz="1400" kern="1200"/>
            <a:t>质量手册</a:t>
          </a:r>
        </a:p>
      </dsp:txBody>
      <dsp:txXfrm>
        <a:off x="1785937" y="0"/>
        <a:ext cx="1190625" cy="544512"/>
      </dsp:txXfrm>
    </dsp:sp>
    <dsp:sp modelId="{477B3ED0-6AD8-4110-A59D-D6C695D807EB}">
      <dsp:nvSpPr>
        <dsp:cNvPr id="0" name=""/>
        <dsp:cNvSpPr/>
      </dsp:nvSpPr>
      <dsp:spPr>
        <a:xfrm>
          <a:off x="1190625" y="544512"/>
          <a:ext cx="2381250" cy="544512"/>
        </a:xfrm>
        <a:prstGeom prst="trapezoid">
          <a:avLst>
            <a:gd name="adj" fmla="val 10932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zh-CN" altLang="en-US" sz="1800" kern="1200"/>
            <a:t>程序文件</a:t>
          </a:r>
        </a:p>
      </dsp:txBody>
      <dsp:txXfrm>
        <a:off x="1607343" y="544512"/>
        <a:ext cx="1547812" cy="544512"/>
      </dsp:txXfrm>
    </dsp:sp>
    <dsp:sp modelId="{19787492-A08C-4E5A-82CC-517B6A65CA67}">
      <dsp:nvSpPr>
        <dsp:cNvPr id="0" name=""/>
        <dsp:cNvSpPr/>
      </dsp:nvSpPr>
      <dsp:spPr>
        <a:xfrm>
          <a:off x="595312" y="1089025"/>
          <a:ext cx="3571874" cy="544512"/>
        </a:xfrm>
        <a:prstGeom prst="trapezoid">
          <a:avLst>
            <a:gd name="adj" fmla="val 10932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zh-CN" altLang="en-US" sz="1800" kern="1200"/>
            <a:t>管理制度</a:t>
          </a:r>
        </a:p>
      </dsp:txBody>
      <dsp:txXfrm>
        <a:off x="1220390" y="1089025"/>
        <a:ext cx="2321718" cy="544512"/>
      </dsp:txXfrm>
    </dsp:sp>
    <dsp:sp modelId="{1BF513DE-839B-4935-866E-1D8236AC00B1}">
      <dsp:nvSpPr>
        <dsp:cNvPr id="0" name=""/>
        <dsp:cNvSpPr/>
      </dsp:nvSpPr>
      <dsp:spPr>
        <a:xfrm>
          <a:off x="0" y="1633537"/>
          <a:ext cx="4762500" cy="544512"/>
        </a:xfrm>
        <a:prstGeom prst="trapezoid">
          <a:avLst>
            <a:gd name="adj" fmla="val 10932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zh-CN" altLang="en-US" sz="1800" kern="1200"/>
            <a:t>基础技术性文件</a:t>
          </a:r>
        </a:p>
      </dsp:txBody>
      <dsp:txXfrm>
        <a:off x="833437" y="1633537"/>
        <a:ext cx="3095625" cy="54451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4103"/>
    <customShpInfo spid="_x0000_s4104"/>
    <customShpInfo spid="_x0000_s4100"/>
    <customShpInfo spid="_x0000_s4099"/>
    <customShpInfo spid="_x0000_s3073"/>
    <customShpInfo spid="_x0000_s3074"/>
    <customShpInfo spid="_x0000_s3075"/>
    <customShpInfo spid="_x0000_s3076"/>
    <customShpInfo spid="_x0000_s3077"/>
    <customShpInfo spid="_x0000_s3078"/>
    <customShpInfo spid="_x0000_s3079"/>
    <customShpInfo spid="_x0000_s3080"/>
    <customShpInfo spid="_x0000_s3187"/>
    <customShpInfo spid="_x0000_s3189"/>
    <customShpInfo spid="_x0000_s3190"/>
    <customShpInfo spid="_x0000_s3191"/>
    <customShpInfo spid="_x0000_s3192"/>
    <customShpInfo spid="_x0000_s3193"/>
    <customShpInfo spid="_x0000_s3194"/>
    <customShpInfo spid="_x0000_s3195"/>
    <customShpInfo spid="_x0000_s3196"/>
    <customShpInfo spid="_x0000_s3197"/>
    <customShpInfo spid="_x0000_s3198"/>
    <customShpInfo spid="_x0000_s3199"/>
    <customShpInfo spid="_x0000_s3200"/>
    <customShpInfo spid="_x0000_s3201"/>
    <customShpInfo spid="_x0000_s3202"/>
    <customShpInfo spid="_x0000_s3203"/>
    <customShpInfo spid="_x0000_s3204"/>
    <customShpInfo spid="_x0000_s3205"/>
    <customShpInfo spid="_x0000_s3206"/>
    <customShpInfo spid="_x0000_s3207"/>
    <customShpInfo spid="_x0000_s3208"/>
    <customShpInfo spid="_x0000_s3209"/>
    <customShpInfo spid="_x0000_s3210"/>
    <customShpInfo spid="_x0000_s3211"/>
    <customShpInfo spid="_x0000_s3212"/>
    <customShpInfo spid="_x0000_s3213"/>
    <customShpInfo spid="_x0000_s3214"/>
    <customShpInfo spid="_x0000_s3215"/>
    <customShpInfo spid="_x0000_s3216"/>
    <customShpInfo spid="_x0000_s3217"/>
    <customShpInfo spid="_x0000_s3218"/>
    <customShpInfo spid="_x0000_s3219"/>
    <customShpInfo spid="_x0000_s3220"/>
    <customShpInfo spid="_x0000_s3221"/>
    <customShpInfo spid="_x0000_s3222"/>
    <customShpInfo spid="_x0000_s3223"/>
    <customShpInfo spid="_x0000_s3224"/>
    <customShpInfo spid="_x0000_s3225"/>
    <customShpInfo spid="_x0000_s3226"/>
    <customShpInfo spid="_x0000_s3227"/>
    <customShpInfo spid="_x0000_s3228"/>
    <customShpInfo spid="_x0000_s3229"/>
    <customShpInfo spid="_x0000_s3230"/>
    <customShpInfo spid="_x0000_s3231"/>
    <customShpInfo spid="_x0000_s3232"/>
    <customShpInfo spid="_x0000_s3233"/>
    <customShpInfo spid="_x0000_s3234"/>
    <customShpInfo spid="_x0000_s3235"/>
    <customShpInfo spid="_x0000_s3236"/>
    <customShpInfo spid="_x0000_s3237"/>
    <customShpInfo spid="_x0000_s3238"/>
    <customShpInfo spid="_x0000_s3239"/>
    <customShpInfo spid="_x0000_s3240"/>
    <customShpInfo spid="_x0000_s3241"/>
    <customShpInfo spid="_x0000_s3242"/>
    <customShpInfo spid="_x0000_s3243"/>
    <customShpInfo spid="_x0000_s3244"/>
    <customShpInfo spid="_x0000_s3245"/>
    <customShpInfo spid="_x0000_s3246"/>
    <customShpInfo spid="_x0000_s3247"/>
    <customShpInfo spid="_x0000_s3248"/>
    <customShpInfo spid="_x0000_s3249"/>
    <customShpInfo spid="_x0000_s3250"/>
    <customShpInfo spid="_x0000_s3251"/>
    <customShpInfo spid="_x0000_s3252"/>
    <customShpInfo spid="_x0000_s3253"/>
    <customShpInfo spid="_x0000_s3254"/>
    <customShpInfo spid="_x0000_s3255"/>
    <customShpInfo spid="_x0000_s3256"/>
    <customShpInfo spid="_x0000_s3257"/>
    <customShpInfo spid="_x0000_s3258"/>
    <customShpInfo spid="_x0000_s3259"/>
    <customShpInfo spid="_x0000_s3260"/>
    <customShpInfo spid="_x0000_s3261"/>
    <customShpInfo spid="_x0000_s3262"/>
    <customShpInfo spid="_x0000_s3263"/>
    <customShpInfo spid="_x0000_s3264"/>
    <customShpInfo spid="_x0000_s3265"/>
    <customShpInfo spid="_x0000_s3266"/>
    <customShpInfo spid="_x0000_s3267"/>
    <customShpInfo spid="_x0000_s3268"/>
    <customShpInfo spid="_x0000_s3269"/>
    <customShpInfo spid="_x0000_s3270"/>
    <customShpInfo spid="_x0000_s3271"/>
    <customShpInfo spid="_x0000_s3272"/>
    <customShpInfo spid="_x0000_s3273"/>
    <customShpInfo spid="_x0000_s3274"/>
    <customShpInfo spid="_x0000_s3275"/>
    <customShpInfo spid="_x0000_s3276"/>
    <customShpInfo spid="_x0000_s3277"/>
    <customShpInfo spid="_x0000_s3278"/>
    <customShpInfo spid="_x0000_s3279"/>
    <customShpInfo spid="_x0000_s3280"/>
    <customShpInfo spid="_x0000_s3281"/>
    <customShpInfo spid="_x0000_s3282"/>
    <customShpInfo spid="_x0000_s3283"/>
    <customShpInfo spid="_x0000_s3284"/>
    <customShpInfo spid="_x0000_s3285"/>
    <customShpInfo spid="_x0000_s3286"/>
    <customShpInfo spid="_x0000_s3287"/>
    <customShpInfo spid="_x0000_s3288"/>
    <customShpInfo spid="_x0000_s3289"/>
    <customShpInfo spid="_x0000_s3290"/>
    <customShpInfo spid="_x0000_s3291"/>
    <customShpInfo spid="_x0000_s3292"/>
    <customShpInfo spid="_x0000_s3293"/>
    <customShpInfo spid="_x0000_s3294"/>
    <customShpInfo spid="_x0000_s3295"/>
    <customShpInfo spid="_x0000_s3296"/>
    <customShpInfo spid="_x0000_s3297"/>
    <customShpInfo spid="_x0000_s3298"/>
    <customShpInfo spid="_x0000_s3299"/>
    <customShpInfo spid="_x0000_s3300"/>
    <customShpInfo spid="_x0000_s3301"/>
    <customShpInfo spid="_x0000_s3302"/>
    <customShpInfo spid="_x0000_s3303"/>
    <customShpInfo spid="_x0000_s3304"/>
    <customShpInfo spid="_x0000_s3305"/>
    <customShpInfo spid="_x0000_s3306"/>
    <customShpInfo spid="_x0000_s3307"/>
    <customShpInfo spid="_x0000_s3308"/>
    <customShpInfo spid="_x0000_s3309"/>
    <customShpInfo spid="_x0000_s3310"/>
    <customShpInfo spid="_x0000_s3311"/>
    <customShpInfo spid="_x0000_s3312"/>
    <customShpInfo spid="_x0000_s3313"/>
    <customShpInfo spid="_x0000_s3314"/>
    <customShpInfo spid="_x0000_s3315"/>
    <customShpInfo spid="_x0000_s3316"/>
    <customShpInfo spid="_x0000_s3317"/>
    <customShpInfo spid="_x0000_s3318"/>
    <customShpInfo spid="_x0000_s3319"/>
    <customShpInfo spid="_x0000_s3320"/>
    <customShpInfo spid="_x0000_s3321"/>
    <customShpInfo spid="_x0000_s3322"/>
    <customShpInfo spid="_x0000_s3323"/>
    <customShpInfo spid="_x0000_s3324"/>
    <customShpInfo spid="_x0000_s3325"/>
    <customShpInfo spid="_x0000_s3326"/>
    <customShpInfo spid="_x0000_s3327"/>
    <customShpInfo spid="_x0000_s3328"/>
    <customShpInfo spid="_x0000_s3329"/>
    <customShpInfo spid="_x0000_s3330"/>
    <customShpInfo spid="_x0000_s3331"/>
    <customShpInfo spid="_x0000_s3332"/>
    <customShpInfo spid="_x0000_s3333"/>
    <customShpInfo spid="_x0000_s3334"/>
    <customShpInfo spid="_x0000_s3335"/>
    <customShpInfo spid="_x0000_s3336"/>
    <customShpInfo spid="_x0000_s3337"/>
    <customShpInfo spid="_x0000_s3338"/>
    <customShpInfo spid="_x0000_s3339"/>
    <customShpInfo spid="_x0000_s3340"/>
    <customShpInfo spid="_x0000_s3341"/>
    <customShpInfo spid="_x0000_s3342"/>
    <customShpInfo spid="_x0000_s3343"/>
    <customShpInfo spid="_x0000_s3344"/>
    <customShpInfo spid="_x0000_s3345"/>
    <customShpInfo spid="_x0000_s3346"/>
    <customShpInfo spid="_x0000_s3347"/>
    <customShpInfo spid="_x0000_s3348"/>
    <customShpInfo spid="_x0000_s3349"/>
    <customShpInfo spid="_x0000_s3350"/>
    <customShpInfo spid="_x0000_s3351"/>
    <customShpInfo spid="_x0000_s3352"/>
    <customShpInfo spid="_x0000_s3353"/>
    <customShpInfo spid="_x0000_s3354"/>
    <customShpInfo spid="_x0000_s3355"/>
    <customShpInfo spid="_x0000_s3356"/>
    <customShpInfo spid="_x0000_s3357"/>
    <customShpInfo spid="_x0000_s3358"/>
    <customShpInfo spid="_x0000_s3359"/>
    <customShpInfo spid="_x0000_s3360"/>
    <customShpInfo spid="_x0000_s3361"/>
    <customShpInfo spid="_x0000_s3362"/>
    <customShpInfo spid="_x0000_s3363"/>
    <customShpInfo spid="_x0000_s3364"/>
    <customShpInfo spid="_x0000_s3365"/>
    <customShpInfo spid="_x0000_s3366"/>
    <customShpInfo spid="_x0000_s3367"/>
    <customShpInfo spid="_x0000_s3368"/>
    <customShpInfo spid="_x0000_s3369"/>
    <customShpInfo spid="_x0000_s3370"/>
    <customShpInfo spid="_x0000_s3371"/>
    <customShpInfo spid="_x0000_s3372"/>
    <customShpInfo spid="_x0000_s3373"/>
    <customShpInfo spid="_x0000_s3374"/>
    <customShpInfo spid="_x0000_s3375"/>
    <customShpInfo spid="_x0000_s3376"/>
    <customShpInfo spid="_x0000_s3377"/>
    <customShpInfo spid="_x0000_s3378"/>
    <customShpInfo spid="_x0000_s3379"/>
    <customShpInfo spid="_x0000_s3380"/>
    <customShpInfo spid="_x0000_s3381"/>
    <customShpInfo spid="_x0000_s3382"/>
    <customShpInfo spid="_x0000_s3383"/>
    <customShpInfo spid="_x0000_s3384"/>
    <customShpInfo spid="_x0000_s3385"/>
    <customShpInfo spid="_x0000_s3386"/>
    <customShpInfo spid="_x0000_s3387"/>
    <customShpInfo spid="_x0000_s3388"/>
    <customShpInfo spid="_x0000_s3188"/>
    <customShpInfo spid="_x0000_s3389"/>
    <customShpInfo spid="_x0000_s3390"/>
    <customShpInfo spid="_x0000_s3391"/>
    <customShpInfo spid="_x0000_s3392"/>
    <customShpInfo spid="_x0000_s3393"/>
    <customShpInfo spid="_x0000_s3394"/>
    <customShpInfo spid="_x0000_s3395"/>
    <customShpInfo spid="_x0000_s3396"/>
    <customShpInfo spid="_x0000_s3397"/>
    <customShpInfo spid="_x0000_s3398"/>
    <customShpInfo spid="_x0000_s3399"/>
    <customShpInfo spid="_x0000_s3186"/>
    <customShpInfo spid="_x0000_s3119"/>
    <customShpInfo spid="_x0000_s2907"/>
    <customShpInfo spid="_x0000_s2908"/>
    <customShpInfo spid="_x0000_s2909"/>
    <customShpInfo spid="_x0000_s2910"/>
    <customShpInfo spid="_x0000_s2911"/>
    <customShpInfo spid="_x0000_s2912"/>
    <customShpInfo spid="_x0000_s2913"/>
    <customShpInfo spid="_x0000_s2914"/>
    <customShpInfo spid="_x0000_s2915"/>
    <customShpInfo spid="_x0000_s2916"/>
    <customShpInfo spid="_x0000_s2917"/>
    <customShpInfo spid="_x0000_s2918"/>
    <customShpInfo spid="_x0000_s2919"/>
    <customShpInfo spid="_x0000_s2920"/>
    <customShpInfo spid="_x0000_s2921"/>
    <customShpInfo spid="_x0000_s2922"/>
    <customShpInfo spid="_x0000_s2923"/>
    <customShpInfo spid="_x0000_s2924"/>
    <customShpInfo spid="_x0000_s2925"/>
    <customShpInfo spid="_x0000_s2926"/>
    <customShpInfo spid="_x0000_s2927"/>
    <customShpInfo spid="_x0000_s2928"/>
    <customShpInfo spid="_x0000_s2929"/>
    <customShpInfo spid="_x0000_s2930"/>
    <customShpInfo spid="_x0000_s2931"/>
    <customShpInfo spid="_x0000_s2932"/>
    <customShpInfo spid="_x0000_s2933"/>
    <customShpInfo spid="_x0000_s2934"/>
    <customShpInfo spid="_x0000_s2935"/>
    <customShpInfo spid="_x0000_s2936"/>
    <customShpInfo spid="_x0000_s2937"/>
    <customShpInfo spid="_x0000_s2938"/>
    <customShpInfo spid="_x0000_s2939"/>
    <customShpInfo spid="_x0000_s2940"/>
    <customShpInfo spid="_x0000_s2941"/>
    <customShpInfo spid="_x0000_s2942"/>
    <customShpInfo spid="_x0000_s2943"/>
    <customShpInfo spid="_x0000_s2944"/>
    <customShpInfo spid="_x0000_s2945"/>
    <customShpInfo spid="_x0000_s2946"/>
    <customShpInfo spid="_x0000_s2947"/>
    <customShpInfo spid="_x0000_s2948"/>
    <customShpInfo spid="_x0000_s2949"/>
    <customShpInfo spid="_x0000_s2950"/>
    <customShpInfo spid="_x0000_s2951"/>
    <customShpInfo spid="_x0000_s2952"/>
    <customShpInfo spid="_x0000_s2953"/>
    <customShpInfo spid="_x0000_s2954"/>
    <customShpInfo spid="_x0000_s2955"/>
    <customShpInfo spid="_x0000_s2956"/>
    <customShpInfo spid="_x0000_s2957"/>
    <customShpInfo spid="_x0000_s2958"/>
    <customShpInfo spid="_x0000_s2959"/>
    <customShpInfo spid="_x0000_s2960"/>
    <customShpInfo spid="_x0000_s2961"/>
    <customShpInfo spid="_x0000_s2962"/>
    <customShpInfo spid="_x0000_s2963"/>
    <customShpInfo spid="_x0000_s2964"/>
    <customShpInfo spid="_x0000_s2965"/>
    <customShpInfo spid="_x0000_s2966"/>
    <customShpInfo spid="_x0000_s2967"/>
    <customShpInfo spid="_x0000_s2968"/>
    <customShpInfo spid="_x0000_s2969"/>
    <customShpInfo spid="_x0000_s2970"/>
    <customShpInfo spid="_x0000_s2971"/>
    <customShpInfo spid="_x0000_s2972"/>
    <customShpInfo spid="_x0000_s2973"/>
    <customShpInfo spid="_x0000_s2974"/>
    <customShpInfo spid="_x0000_s2975"/>
    <customShpInfo spid="_x0000_s2976"/>
    <customShpInfo spid="_x0000_s2977"/>
    <customShpInfo spid="_x0000_s2978"/>
    <customShpInfo spid="_x0000_s2979"/>
    <customShpInfo spid="_x0000_s2980"/>
    <customShpInfo spid="_x0000_s2981"/>
    <customShpInfo spid="_x0000_s2982"/>
    <customShpInfo spid="_x0000_s2983"/>
    <customShpInfo spid="_x0000_s2984"/>
    <customShpInfo spid="_x0000_s2985"/>
    <customShpInfo spid="_x0000_s2986"/>
    <customShpInfo spid="_x0000_s2987"/>
    <customShpInfo spid="_x0000_s2988"/>
    <customShpInfo spid="_x0000_s2989"/>
    <customShpInfo spid="_x0000_s2990"/>
    <customShpInfo spid="_x0000_s2991"/>
    <customShpInfo spid="_x0000_s2992"/>
    <customShpInfo spid="_x0000_s2993"/>
    <customShpInfo spid="_x0000_s2994"/>
    <customShpInfo spid="_x0000_s2995"/>
    <customShpInfo spid="_x0000_s2996"/>
    <customShpInfo spid="_x0000_s2997"/>
    <customShpInfo spid="_x0000_s2998"/>
    <customShpInfo spid="_x0000_s2999"/>
    <customShpInfo spid="_x0000_s3000"/>
    <customShpInfo spid="_x0000_s3001"/>
    <customShpInfo spid="_x0000_s3002"/>
    <customShpInfo spid="_x0000_s3003"/>
    <customShpInfo spid="_x0000_s3004"/>
    <customShpInfo spid="_x0000_s3005"/>
    <customShpInfo spid="_x0000_s3006"/>
    <customShpInfo spid="_x0000_s3007"/>
    <customShpInfo spid="_x0000_s3008"/>
    <customShpInfo spid="_x0000_s3009"/>
    <customShpInfo spid="_x0000_s3010"/>
    <customShpInfo spid="_x0000_s3011"/>
    <customShpInfo spid="_x0000_s3012"/>
    <customShpInfo spid="_x0000_s3013"/>
    <customShpInfo spid="_x0000_s3014"/>
    <customShpInfo spid="_x0000_s3015"/>
    <customShpInfo spid="_x0000_s3016"/>
    <customShpInfo spid="_x0000_s3017"/>
    <customShpInfo spid="_x0000_s3018"/>
    <customShpInfo spid="_x0000_s3019"/>
    <customShpInfo spid="_x0000_s3020"/>
    <customShpInfo spid="_x0000_s3021"/>
    <customShpInfo spid="_x0000_s3022"/>
    <customShpInfo spid="_x0000_s3023"/>
    <customShpInfo spid="_x0000_s3024"/>
    <customShpInfo spid="_x0000_s3025"/>
    <customShpInfo spid="_x0000_s3026"/>
    <customShpInfo spid="_x0000_s3027"/>
    <customShpInfo spid="_x0000_s3028"/>
    <customShpInfo spid="_x0000_s3029"/>
    <customShpInfo spid="_x0000_s3030"/>
    <customShpInfo spid="_x0000_s3031"/>
    <customShpInfo spid="_x0000_s3032"/>
    <customShpInfo spid="_x0000_s3033"/>
    <customShpInfo spid="_x0000_s3034"/>
    <customShpInfo spid="_x0000_s3035"/>
    <customShpInfo spid="_x0000_s3036"/>
    <customShpInfo spid="_x0000_s3037"/>
    <customShpInfo spid="_x0000_s3038"/>
    <customShpInfo spid="_x0000_s3039"/>
    <customShpInfo spid="_x0000_s3040"/>
    <customShpInfo spid="_x0000_s3041"/>
    <customShpInfo spid="_x0000_s3042"/>
    <customShpInfo spid="_x0000_s3043"/>
    <customShpInfo spid="_x0000_s3044"/>
    <customShpInfo spid="_x0000_s3045"/>
    <customShpInfo spid="_x0000_s3046"/>
    <customShpInfo spid="_x0000_s3047"/>
    <customShpInfo spid="_x0000_s3048"/>
    <customShpInfo spid="_x0000_s3049"/>
    <customShpInfo spid="_x0000_s3050"/>
    <customShpInfo spid="_x0000_s3051"/>
    <customShpInfo spid="_x0000_s3052"/>
    <customShpInfo spid="_x0000_s3053"/>
    <customShpInfo spid="_x0000_s3054"/>
    <customShpInfo spid="_x0000_s3055"/>
    <customShpInfo spid="_x0000_s3056"/>
    <customShpInfo spid="_x0000_s3057"/>
    <customShpInfo spid="_x0000_s3058"/>
    <customShpInfo spid="_x0000_s3059"/>
    <customShpInfo spid="_x0000_s3060"/>
    <customShpInfo spid="_x0000_s3061"/>
    <customShpInfo spid="_x0000_s3062"/>
    <customShpInfo spid="_x0000_s3063"/>
    <customShpInfo spid="_x0000_s3064"/>
    <customShpInfo spid="_x0000_s3065"/>
    <customShpInfo spid="_x0000_s3066"/>
    <customShpInfo spid="_x0000_s3067"/>
    <customShpInfo spid="_x0000_s3068"/>
    <customShpInfo spid="_x0000_s3069"/>
    <customShpInfo spid="_x0000_s3070"/>
    <customShpInfo spid="_x0000_s3071"/>
    <customShpInfo spid="_x0000_s3072"/>
    <customShpInfo spid="_x0000_s3141"/>
    <customShpInfo spid="_x0000_s3142"/>
    <customShpInfo spid="_x0000_s3143"/>
    <customShpInfo spid="_x0000_s3144"/>
    <customShpInfo spid="_x0000_s3145"/>
    <customShpInfo spid="_x0000_s3146"/>
    <customShpInfo spid="_x0000_s3147"/>
    <customShpInfo spid="_x0000_s3148"/>
    <customShpInfo spid="_x0000_s3149"/>
    <customShpInfo spid="_x0000_s3150"/>
    <customShpInfo spid="_x0000_s3151"/>
    <customShpInfo spid="_x0000_s3152"/>
    <customShpInfo spid="_x0000_s3153"/>
    <customShpInfo spid="_x0000_s3154"/>
    <customShpInfo spid="_x0000_s3155"/>
    <customShpInfo spid="_x0000_s3156"/>
    <customShpInfo spid="_x0000_s3157"/>
    <customShpInfo spid="_x0000_s3158"/>
    <customShpInfo spid="_x0000_s3159"/>
    <customShpInfo spid="_x0000_s3160"/>
    <customShpInfo spid="_x0000_s3161"/>
    <customShpInfo spid="_x0000_s3162"/>
    <customShpInfo spid="_x0000_s3163"/>
    <customShpInfo spid="_x0000_s3164"/>
    <customShpInfo spid="_x0000_s3165"/>
    <customShpInfo spid="_x0000_s3166"/>
    <customShpInfo spid="_x0000_s3167"/>
    <customShpInfo spid="_x0000_s3168"/>
    <customShpInfo spid="_x0000_s3169"/>
    <customShpInfo spid="_x0000_s3170"/>
    <customShpInfo spid="_x0000_s3171"/>
    <customShpInfo spid="_x0000_s3172"/>
    <customShpInfo spid="_x0000_s3173"/>
    <customShpInfo spid="_x0000_s3174"/>
    <customShpInfo spid="_x0000_s3140"/>
    <customShpInfo spid="_x0000_s3175"/>
    <customShpInfo spid="_x0000_s3176"/>
    <customShpInfo spid="_x0000_s3177"/>
    <customShpInfo spid="_x0000_s3178"/>
    <customShpInfo spid="_x0000_s3179"/>
    <customShpInfo spid="_x0000_s3180"/>
    <customShpInfo spid="_x0000_s3181"/>
    <customShpInfo spid="_x0000_s3182"/>
    <customShpInfo spid="_x0000_s3183"/>
    <customShpInfo spid="_x0000_s3184"/>
    <customShpInfo spid="_x0000_s3185"/>
    <customShpInfo spid="_x0000_s31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5270</Words>
  <Characters>30045</Characters>
  <Application>Microsoft Office Word</Application>
  <DocSecurity>0</DocSecurity>
  <Lines>250</Lines>
  <Paragraphs>70</Paragraphs>
  <ScaleCrop>false</ScaleCrop>
  <Company>hu</Company>
  <LinksUpToDate>false</LinksUpToDate>
  <CharactersWithSpaces>35245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文件控制程序</dc:title>
  <dc:creator>Hu</dc:creator>
  <cp:lastModifiedBy>SkyUN.Org</cp:lastModifiedBy>
  <cp:revision>75</cp:revision>
  <cp:lastPrinted>2022-11-30T05:10:00Z</cp:lastPrinted>
  <dcterms:created xsi:type="dcterms:W3CDTF">2020-11-10T07:02:00Z</dcterms:created>
  <dcterms:modified xsi:type="dcterms:W3CDTF">2022-12-01T09:17:00Z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B2DE2FC0E6B34E14AF68C330B9CBD7F3</vt:lpwstr>
  </property>
</Properties>
</file>