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auto" w:line="36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4"/>
          <w:szCs w:val="24"/>
        </w:rPr>
        <w:t>设 备 台 帐</w:t>
      </w:r>
    </w:p>
    <w:tbl>
      <w:tblPr>
        <w:tblW w:w="152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693"/>
        <w:gridCol w:w="2410"/>
        <w:gridCol w:w="2268"/>
        <w:gridCol w:w="991"/>
        <w:gridCol w:w="1702"/>
        <w:gridCol w:w="1569"/>
        <w:gridCol w:w="1550"/>
      </w:tblGrid>
      <w:tr>
        <w:trPr/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;SimSun" w:hAnsi="宋体;SimSun" w:cs="宋体,Bold;方正舒体"/>
                <w:b/>
                <w:b/>
                <w:kern w:val="0"/>
                <w:szCs w:val="21"/>
              </w:rPr>
            </w:pPr>
            <w:r>
              <w:rPr>
                <w:rFonts w:ascii="宋体;SimSun" w:hAnsi="宋体;SimSun" w:cs="宋体,Bold;方正舒体"/>
                <w:b/>
                <w:kern w:val="0"/>
                <w:szCs w:val="21"/>
              </w:rPr>
              <w:t>设备编号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;SimSun" w:hAnsi="宋体;SimSun" w:cs="宋体,Bold;方正舒体"/>
                <w:b/>
                <w:b/>
                <w:kern w:val="0"/>
                <w:szCs w:val="21"/>
              </w:rPr>
            </w:pPr>
            <w:r>
              <w:rPr>
                <w:rFonts w:ascii="宋体;SimSun" w:hAnsi="宋体;SimSun" w:cs="宋体;SimSun"/>
                <w:b/>
                <w:kern w:val="0"/>
                <w:szCs w:val="21"/>
              </w:rPr>
              <w:t>设备名称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;SimSun" w:hAnsi="宋体;SimSun" w:cs="宋体,Bold;方正舒体"/>
                <w:b/>
                <w:b/>
                <w:kern w:val="0"/>
                <w:szCs w:val="21"/>
              </w:rPr>
            </w:pPr>
            <w:r>
              <w:rPr>
                <w:rFonts w:ascii="宋体;SimSun" w:hAnsi="宋体;SimSun" w:cs="宋体;SimSun"/>
                <w:b/>
                <w:kern w:val="0"/>
                <w:szCs w:val="21"/>
              </w:rPr>
              <w:t>型</w:t>
            </w:r>
            <w:r>
              <w:rPr>
                <w:rFonts w:ascii="宋体;SimSun" w:hAnsi="宋体;SimSun" w:cs="宋体;SimSun"/>
                <w:b/>
                <w:kern w:val="0"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/>
                <w:kern w:val="0"/>
                <w:szCs w:val="21"/>
              </w:rPr>
              <w:t>号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;SimSun" w:hAnsi="宋体;SimSun" w:cs="宋体,Bold;方正舒体"/>
                <w:b/>
                <w:b/>
                <w:kern w:val="0"/>
                <w:szCs w:val="21"/>
              </w:rPr>
            </w:pPr>
            <w:r>
              <w:rPr>
                <w:rFonts w:ascii="宋体;SimSun" w:hAnsi="宋体;SimSun" w:cs="宋体;SimSun"/>
                <w:b/>
                <w:kern w:val="0"/>
                <w:szCs w:val="21"/>
              </w:rPr>
              <w:t>生产厂家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;SimSun" w:hAnsi="宋体;SimSun" w:cs="宋体,Bold;方正舒体"/>
                <w:b/>
                <w:b/>
                <w:kern w:val="0"/>
                <w:szCs w:val="21"/>
              </w:rPr>
            </w:pPr>
            <w:r>
              <w:rPr>
                <w:rFonts w:ascii="宋体;SimSun" w:hAnsi="宋体;SimSun" w:cs="宋体;SimSun"/>
                <w:b/>
                <w:kern w:val="0"/>
                <w:szCs w:val="21"/>
              </w:rPr>
              <w:t>数量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;SimSun" w:hAnsi="宋体;SimSun" w:cs="宋体,Bold;方正舒体"/>
                <w:b/>
                <w:b/>
                <w:kern w:val="0"/>
                <w:szCs w:val="21"/>
              </w:rPr>
            </w:pPr>
            <w:r>
              <w:rPr>
                <w:rFonts w:ascii="宋体;SimSun" w:hAnsi="宋体;SimSun" w:cs="宋体;SimSun"/>
                <w:b/>
                <w:kern w:val="0"/>
                <w:szCs w:val="21"/>
              </w:rPr>
              <w:t>所属部门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autoSpaceDE w:val="false"/>
              <w:spacing w:lineRule="auto" w:line="360"/>
              <w:ind w:left="-103" w:firstLine="103"/>
              <w:jc w:val="center"/>
              <w:rPr>
                <w:rFonts w:ascii="宋体;SimSun" w:hAnsi="宋体;SimSun" w:cs="宋体,Bold;方正舒体"/>
                <w:b/>
                <w:b/>
                <w:kern w:val="0"/>
                <w:szCs w:val="21"/>
              </w:rPr>
            </w:pPr>
            <w:r>
              <w:rPr>
                <w:rFonts w:ascii="宋体;SimSun" w:hAnsi="宋体;SimSun" w:cs="宋体;SimSun"/>
                <w:b/>
                <w:kern w:val="0"/>
                <w:szCs w:val="21"/>
              </w:rPr>
              <w:t>状态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;SimSun" w:hAnsi="宋体;SimSun" w:cs="宋体,Bold;方正舒体"/>
                <w:b/>
                <w:b/>
                <w:kern w:val="0"/>
                <w:szCs w:val="21"/>
              </w:rPr>
            </w:pPr>
            <w:r>
              <w:rPr>
                <w:rFonts w:ascii="宋体;SimSun" w:hAnsi="宋体;SimSun" w:cs="宋体;SimSun"/>
                <w:b/>
                <w:kern w:val="0"/>
                <w:szCs w:val="21"/>
              </w:rPr>
              <w:t>备注</w:t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auto" w:line="360"/>
              <w:jc w:val="left"/>
              <w:rPr>
                <w:rFonts w:ascii="宋体;SimSun" w:hAnsi="宋体;SimSun" w:cs="宋体,Bold;方正舒体"/>
                <w:b/>
                <w:b/>
                <w:bCs/>
                <w:kern w:val="0"/>
                <w:szCs w:val="21"/>
              </w:rPr>
            </w:pPr>
            <w:r>
              <w:rPr>
                <w:rFonts w:cs="宋体,Bold;方正舒体" w:ascii="宋体;SimSun" w:hAnsi="宋体;SimSun"/>
                <w:b/>
                <w:bCs/>
                <w:kern w:val="0"/>
                <w:szCs w:val="21"/>
              </w:rPr>
            </w:r>
          </w:p>
        </w:tc>
      </w:tr>
    </w:tbl>
    <w:p>
      <w:pPr>
        <w:pStyle w:val="Normal"/>
        <w:autoSpaceDE w:val="false"/>
        <w:jc w:val="left"/>
        <w:rPr>
          <w:rFonts w:ascii="宋体;SimSun" w:hAnsi="宋体;SimSun" w:cs="宋体;SimSun"/>
          <w:szCs w:val="21"/>
        </w:rPr>
      </w:pPr>
      <w:r>
        <w:rPr>
          <w:rFonts w:cs="宋体;SimSun" w:ascii="宋体;SimSun" w:hAnsi="宋体;SimSun"/>
          <w:szCs w:val="21"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340" w:right="678" w:gutter="454" w:header="737" w:top="793" w:footer="737" w:bottom="7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Times New Roman"/>
      </w:rPr>
      <w:t xml:space="preserve">                     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1270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15201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10239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10239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设备台账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QMS-P05-R4</w:t>
          </w:r>
        </w:p>
      </w:tc>
    </w:tr>
    <w:tr>
      <w:trPr/>
      <w:tc>
        <w:tcPr>
          <w:tcW w:w="11907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szCs w:val="21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tabs>
        <w:tab w:val="clear" w:pos="425"/>
        <w:tab w:val="left" w:pos="14509" w:leader="none"/>
      </w:tabs>
      <w:rPr/>
    </w:pPr>
    <w:r>
      <w:rPr/>
      <w:tab/>
    </w:r>
  </w:p>
  <w:p>
    <w:pPr>
      <w:pStyle w:val="Normal"/>
      <w:jc w:val="left"/>
      <w:rPr>
        <w:sz w:val="10"/>
        <w:szCs w:val="10"/>
      </w:rPr>
    </w:pPr>
    <w:r>
      <w:rPr>
        <w:sz w:val="10"/>
        <w:szCs w:val="10"/>
      </w:rPr>
    </w:r>
  </w:p>
</w:hdr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2020-05-23T16:15:00Z</dcterms:created>
  <dc:creator>q</dc:creator>
  <dc:description/>
  <cp:keywords/>
  <dc:language>en-US</dc:language>
  <cp:lastModifiedBy>husmi</cp:lastModifiedBy>
  <cp:lastPrinted>2010-03-22T14:00:00Z</cp:lastPrinted>
  <dcterms:modified xsi:type="dcterms:W3CDTF">2021-07-07T12:01:00Z</dcterms:modified>
  <cp:revision>9</cp:revision>
  <dc:subject/>
  <dc:title>文件名称：设备台帐                          文件编号：QP-06-R4                           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