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adjustRightInd w:val="0"/>
        <w:spacing w:line="440" w:lineRule="exact"/>
        <w:jc w:val="center"/>
        <w:rPr>
          <w:rFonts w:ascii="Arial" w:hAnsi="Arial" w:cs="黑体"/>
          <w:b/>
          <w:sz w:val="32"/>
          <w:szCs w:val="32"/>
          <w:lang w:val="zh-CN"/>
        </w:rPr>
      </w:pPr>
    </w:p>
    <w:p>
      <w:pPr>
        <w:autoSpaceDE w:val="0"/>
        <w:autoSpaceDN w:val="0"/>
        <w:adjustRightInd w:val="0"/>
        <w:spacing w:line="440" w:lineRule="exact"/>
        <w:jc w:val="center"/>
        <w:rPr>
          <w:rFonts w:ascii="Arial" w:hAnsi="Arial" w:cs="黑体"/>
          <w:b/>
          <w:sz w:val="32"/>
          <w:szCs w:val="32"/>
          <w:lang w:val="zh-CN"/>
        </w:rPr>
      </w:pPr>
    </w:p>
    <w:p>
      <w:pPr>
        <w:autoSpaceDE w:val="0"/>
        <w:autoSpaceDN w:val="0"/>
        <w:adjustRightInd w:val="0"/>
        <w:spacing w:line="440" w:lineRule="exact"/>
        <w:jc w:val="center"/>
        <w:rPr>
          <w:rFonts w:ascii="Arial" w:hAnsi="Arial" w:cs="黑体"/>
          <w:b/>
          <w:sz w:val="32"/>
          <w:szCs w:val="32"/>
          <w:lang w:val="zh-CN"/>
        </w:rPr>
      </w:pPr>
      <w:r>
        <w:rPr>
          <w:rFonts w:hint="eastAsia" w:ascii="Arial" w:hAnsi="Arial" w:cs="黑体"/>
          <w:b/>
          <w:sz w:val="32"/>
          <w:szCs w:val="32"/>
          <w:lang w:val="zh-CN"/>
        </w:rPr>
        <w:t>上海深至信息科技有限公司</w:t>
      </w:r>
    </w:p>
    <w:p>
      <w:pPr>
        <w:autoSpaceDE w:val="0"/>
        <w:autoSpaceDN w:val="0"/>
        <w:adjustRightInd w:val="0"/>
        <w:spacing w:line="440" w:lineRule="exact"/>
        <w:jc w:val="center"/>
        <w:rPr>
          <w:rFonts w:ascii="Arial" w:hAnsi="Arial" w:cs="黑体"/>
          <w:b/>
          <w:sz w:val="32"/>
          <w:szCs w:val="32"/>
          <w:lang w:val="zh-CN"/>
        </w:rPr>
      </w:pPr>
      <w:r>
        <w:rPr>
          <w:rFonts w:hint="eastAsia" w:ascii="Arial" w:hAnsi="Arial" w:cs="黑体"/>
          <w:b/>
          <w:sz w:val="32"/>
          <w:szCs w:val="32"/>
          <w:lang w:val="zh-CN"/>
        </w:rPr>
        <w:t>质量管理体系文件</w:t>
      </w:r>
    </w:p>
    <w:p>
      <w:pPr>
        <w:autoSpaceDE w:val="0"/>
        <w:autoSpaceDN w:val="0"/>
        <w:adjustRightInd w:val="0"/>
        <w:spacing w:line="440" w:lineRule="exact"/>
        <w:jc w:val="center"/>
        <w:rPr>
          <w:rFonts w:ascii="Arial" w:hAnsi="Arial" w:cs="黑体"/>
          <w:b/>
          <w:sz w:val="32"/>
          <w:szCs w:val="32"/>
          <w:lang w:val="zh-CN"/>
        </w:rPr>
      </w:pPr>
      <w:r>
        <w:rPr>
          <w:rFonts w:hint="eastAsia" w:ascii="Arial" w:hAnsi="Arial" w:cs="黑体"/>
          <w:b/>
          <w:sz w:val="32"/>
          <w:szCs w:val="32"/>
        </w:rPr>
        <mc:AlternateContent>
          <mc:Choice Requires="wps">
            <w:drawing>
              <wp:anchor distT="0" distB="0" distL="114300" distR="114300" simplePos="0" relativeHeight="251660288" behindDoc="0" locked="0" layoutInCell="1" allowOverlap="1">
                <wp:simplePos x="0" y="0"/>
                <wp:positionH relativeFrom="column">
                  <wp:posOffset>22225</wp:posOffset>
                </wp:positionH>
                <wp:positionV relativeFrom="paragraph">
                  <wp:posOffset>422275</wp:posOffset>
                </wp:positionV>
                <wp:extent cx="5715000" cy="0"/>
                <wp:effectExtent l="46355" t="40640" r="39370" b="45085"/>
                <wp:wrapNone/>
                <wp:docPr id="66" name="Line 2"/>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76200" cmpd="tri">
                          <a:solidFill>
                            <a:srgbClr val="000000"/>
                          </a:solidFill>
                          <a:round/>
                        </a:ln>
                      </wps:spPr>
                      <wps:bodyPr/>
                    </wps:wsp>
                  </a:graphicData>
                </a:graphic>
              </wp:anchor>
            </w:drawing>
          </mc:Choice>
          <mc:Fallback>
            <w:pict>
              <v:line id="Line 2" o:spid="_x0000_s1026" o:spt="20" style="position:absolute;left:0pt;margin-left:1.75pt;margin-top:33.25pt;height:0pt;width:450pt;z-index:251660288;mso-width-relative:page;mso-height-relative:page;" filled="f" stroked="t" coordsize="21600,21600" o:gfxdata="UEsDBAoAAAAAAIdO4kAAAAAAAAAAAAAAAAAEAAAAZHJzL1BLAwQUAAAACACHTuJAdUmw0NAAAAAH&#10;AQAADwAAAGRycy9kb3ducmV2LnhtbE2OTU7DMBCF90jcwRokdtROERGEOF0gdcUGGg4wjYc4qj1O&#10;Yydtb48rFrAavR+9+erN2Tux0BSHwBqKlQJB3AUzcK/hq90+PIOICdmgC0waLhRh09ze1FiZcOJP&#10;WnapF3mEY4UabEpjJWXsLHmMqzAS5+w7TB5TllMvzYSnPO6dXCtVSo8D5w8WR3qz1B12s9fQvV+K&#10;1m5nXPoO16H9OLpDOmp9f1eoVxCJzumvDFf8jA5NZtqHmU0UTsPjUy5qKMt8c/yirsb+15BNLf/z&#10;Nz9QSwMEFAAAAAgAh07iQFyXazPQAQAArAMAAA4AAABkcnMvZTJvRG9jLnhtbK1TwW7bMAy9D9g/&#10;CLovdgI0HYw4PSToLtkWoN0HKLIcC5NEgVTi5O9HKUnXdpce5oMgiuQj3yO9eDh5J44GyUJo5XRS&#10;S2GChs6GfSt/PT9++SoFJRU65SCYVp4NyYfl50+LMTZmBgO4zqBgkEDNGFs5pBSbqiI9GK9oAtEE&#10;dvaAXiU2cV91qEZG966a1fW8GgG7iKANEb+uL055RcSPAELfW23WoA/ehHRBReNUYko02EhyWbrt&#10;e6PTz74nk4RrJTNN5eQifN/ls1ouVLNHFQerry2oj7TwjpNXNnDRF6i1Skoc0P4D5a1GIOjTRIOv&#10;LkSKIsxiWr/T5mlQ0RQuLDXFF9Hp/8HqH8ctCtu1cj6XIijPE9/YYMQsSzNGajhiFbaYyelTeIob&#10;0L9JBFgNKuxNafH5HDltmjOqNynZoMgFduN36DhGHRIUnU49+gzJCohTGcf5ZRzmlITmx7v76V1d&#10;86T0zVep5pYYkdI3A17kSysd91yA1XFDKTeimltIrhPg0TpXpu2CGFt5P+dlZGgfmXtCW5IJnO1y&#10;YE4h3O9WDsVR5d0pX2HIntdhCIfQXQq6cBUgc76ot4PuvMWbMDzE0tl14fKWvLZL9t+fbPk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dUmw0NAAAAAHAQAADwAAAAAAAAABACAAAAAiAAAAZHJzL2Rv&#10;d25yZXYueG1sUEsBAhQAFAAAAAgAh07iQFyXazPQAQAArAMAAA4AAAAAAAAAAQAgAAAAHwEAAGRy&#10;cy9lMm9Eb2MueG1sUEsFBgAAAAAGAAYAWQEAAGEFAAAAAA==&#10;">
                <v:fill on="f" focussize="0,0"/>
                <v:stroke weight="6pt" color="#000000" linestyle="thickBetweenThin" joinstyle="round"/>
                <v:imagedata o:title=""/>
                <o:lock v:ext="edit" aspectratio="f"/>
              </v:line>
            </w:pict>
          </mc:Fallback>
        </mc:AlternateContent>
      </w:r>
      <w:r>
        <w:rPr>
          <w:rFonts w:hint="eastAsia" w:ascii="Arial" w:hAnsi="Arial" w:cs="黑体"/>
          <w:b/>
          <w:sz w:val="32"/>
          <w:szCs w:val="32"/>
          <w:lang w:val="zh-CN"/>
        </w:rPr>
        <w:t xml:space="preserve">  </w:t>
      </w:r>
    </w:p>
    <w:p>
      <w:pPr>
        <w:autoSpaceDE w:val="0"/>
        <w:autoSpaceDN w:val="0"/>
        <w:adjustRightInd w:val="0"/>
        <w:spacing w:line="440" w:lineRule="exact"/>
        <w:jc w:val="center"/>
        <w:rPr>
          <w:rFonts w:ascii="Arial" w:hAnsi="Arial" w:cs="黑体"/>
          <w:b/>
          <w:sz w:val="28"/>
          <w:szCs w:val="28"/>
          <w:lang w:val="zh-CN"/>
        </w:rPr>
      </w:pPr>
    </w:p>
    <w:p>
      <w:pPr>
        <w:autoSpaceDE w:val="0"/>
        <w:autoSpaceDN w:val="0"/>
        <w:adjustRightInd w:val="0"/>
        <w:spacing w:line="440" w:lineRule="exact"/>
        <w:rPr>
          <w:rFonts w:ascii="Arial" w:hAnsi="Arial" w:cs="黑体"/>
          <w:b/>
          <w:sz w:val="28"/>
          <w:szCs w:val="28"/>
          <w:lang w:val="zh-CN"/>
        </w:rPr>
      </w:pPr>
    </w:p>
    <w:p>
      <w:pPr>
        <w:autoSpaceDE w:val="0"/>
        <w:autoSpaceDN w:val="0"/>
        <w:adjustRightInd w:val="0"/>
        <w:spacing w:line="440" w:lineRule="exact"/>
        <w:jc w:val="center"/>
        <w:rPr>
          <w:rFonts w:ascii="Arial" w:hAnsi="Arial" w:cs="黑体"/>
          <w:b/>
          <w:sz w:val="32"/>
          <w:szCs w:val="32"/>
          <w:lang w:val="zh-CN"/>
        </w:rPr>
      </w:pPr>
      <w:r>
        <w:rPr>
          <w:rFonts w:hint="eastAsia" w:ascii="Arial" w:hAnsi="Arial" w:cs="黑体"/>
          <w:b/>
          <w:sz w:val="32"/>
          <w:szCs w:val="32"/>
          <w:lang w:val="zh-CN"/>
        </w:rPr>
        <w:t>质量手册</w:t>
      </w:r>
    </w:p>
    <w:p>
      <w:pPr>
        <w:tabs>
          <w:tab w:val="left" w:pos="3420"/>
        </w:tabs>
        <w:autoSpaceDE w:val="0"/>
        <w:autoSpaceDN w:val="0"/>
        <w:adjustRightInd w:val="0"/>
        <w:spacing w:line="440" w:lineRule="exact"/>
        <w:jc w:val="center"/>
        <w:rPr>
          <w:rFonts w:ascii="Arial" w:hAnsi="Arial"/>
          <w:b/>
          <w:sz w:val="30"/>
          <w:szCs w:val="30"/>
        </w:rPr>
      </w:pPr>
    </w:p>
    <w:p>
      <w:pPr>
        <w:tabs>
          <w:tab w:val="left" w:pos="3420"/>
        </w:tabs>
        <w:autoSpaceDE w:val="0"/>
        <w:autoSpaceDN w:val="0"/>
        <w:adjustRightInd w:val="0"/>
        <w:spacing w:line="440" w:lineRule="exact"/>
        <w:jc w:val="center"/>
        <w:rPr>
          <w:rFonts w:ascii="Arial" w:hAnsi="Arial"/>
          <w:b/>
          <w:sz w:val="30"/>
          <w:szCs w:val="30"/>
        </w:rPr>
      </w:pPr>
    </w:p>
    <w:tbl>
      <w:tblPr>
        <w:tblStyle w:val="15"/>
        <w:tblW w:w="3960" w:type="dxa"/>
        <w:tblInd w:w="2628" w:type="dxa"/>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Layout w:type="fixed"/>
        <w:tblCellMar>
          <w:top w:w="0" w:type="dxa"/>
          <w:left w:w="108" w:type="dxa"/>
          <w:bottom w:w="0" w:type="dxa"/>
          <w:right w:w="108" w:type="dxa"/>
        </w:tblCellMar>
      </w:tblPr>
      <w:tblGrid>
        <w:gridCol w:w="2015"/>
        <w:gridCol w:w="1945"/>
      </w:tblGrid>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tabs>
                <w:tab w:val="left" w:pos="3420"/>
              </w:tabs>
              <w:autoSpaceDE w:val="0"/>
              <w:autoSpaceDN w:val="0"/>
              <w:adjustRightInd w:val="0"/>
              <w:spacing w:line="440" w:lineRule="exact"/>
              <w:jc w:val="center"/>
              <w:rPr>
                <w:rFonts w:ascii="Arial" w:hAnsi="Arial"/>
                <w:b/>
                <w:sz w:val="30"/>
                <w:szCs w:val="30"/>
              </w:rPr>
            </w:pPr>
            <w:r>
              <w:rPr>
                <w:rFonts w:hint="eastAsia" w:ascii="Arial" w:hAnsi="Arial"/>
                <w:b/>
                <w:sz w:val="30"/>
                <w:szCs w:val="30"/>
              </w:rPr>
              <w:t>文件编号</w:t>
            </w:r>
          </w:p>
        </w:tc>
        <w:tc>
          <w:tcPr>
            <w:tcW w:w="1945" w:type="dxa"/>
          </w:tcPr>
          <w:p>
            <w:pPr>
              <w:tabs>
                <w:tab w:val="left" w:pos="3420"/>
              </w:tabs>
              <w:autoSpaceDE w:val="0"/>
              <w:autoSpaceDN w:val="0"/>
              <w:adjustRightInd w:val="0"/>
              <w:spacing w:line="440" w:lineRule="exact"/>
              <w:jc w:val="center"/>
              <w:rPr>
                <w:rFonts w:ascii="Arial" w:hAnsi="Arial"/>
                <w:sz w:val="30"/>
                <w:szCs w:val="30"/>
              </w:rPr>
            </w:pPr>
            <w:r>
              <w:rPr>
                <w:rFonts w:hint="eastAsia" w:ascii="Arial" w:hAnsi="Arial"/>
                <w:sz w:val="30"/>
                <w:szCs w:val="30"/>
              </w:rPr>
              <w:t>QM</w:t>
            </w:r>
            <w:r>
              <w:rPr>
                <w:rFonts w:ascii="Arial" w:hAnsi="Arial"/>
                <w:sz w:val="30"/>
                <w:szCs w:val="30"/>
              </w:rPr>
              <w:t>S-QM</w:t>
            </w:r>
          </w:p>
        </w:tc>
      </w:tr>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tabs>
                <w:tab w:val="left" w:pos="3420"/>
              </w:tabs>
              <w:autoSpaceDE w:val="0"/>
              <w:autoSpaceDN w:val="0"/>
              <w:adjustRightInd w:val="0"/>
              <w:spacing w:line="440" w:lineRule="exact"/>
              <w:jc w:val="center"/>
              <w:rPr>
                <w:rFonts w:ascii="Arial" w:hAnsi="Arial"/>
                <w:b/>
                <w:sz w:val="30"/>
                <w:szCs w:val="30"/>
              </w:rPr>
            </w:pPr>
            <w:r>
              <w:rPr>
                <w:rFonts w:hint="eastAsia" w:ascii="Arial" w:hAnsi="Arial"/>
                <w:b/>
                <w:sz w:val="30"/>
                <w:szCs w:val="30"/>
              </w:rPr>
              <w:t>主管部门</w:t>
            </w:r>
          </w:p>
        </w:tc>
        <w:tc>
          <w:tcPr>
            <w:tcW w:w="1945" w:type="dxa"/>
          </w:tcPr>
          <w:p>
            <w:pPr>
              <w:tabs>
                <w:tab w:val="left" w:pos="3420"/>
              </w:tabs>
              <w:autoSpaceDE w:val="0"/>
              <w:autoSpaceDN w:val="0"/>
              <w:adjustRightInd w:val="0"/>
              <w:spacing w:line="440" w:lineRule="exact"/>
              <w:jc w:val="center"/>
              <w:rPr>
                <w:rFonts w:ascii="Arial" w:hAnsi="Arial"/>
                <w:sz w:val="30"/>
                <w:szCs w:val="30"/>
              </w:rPr>
            </w:pPr>
            <w:r>
              <w:rPr>
                <w:rFonts w:hint="eastAsia" w:ascii="Arial" w:hAnsi="Arial"/>
                <w:sz w:val="30"/>
                <w:szCs w:val="30"/>
              </w:rPr>
              <w:t>质量部</w:t>
            </w:r>
          </w:p>
        </w:tc>
      </w:tr>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tabs>
                <w:tab w:val="left" w:pos="3420"/>
              </w:tabs>
              <w:autoSpaceDE w:val="0"/>
              <w:autoSpaceDN w:val="0"/>
              <w:adjustRightInd w:val="0"/>
              <w:spacing w:line="440" w:lineRule="exact"/>
              <w:jc w:val="center"/>
              <w:rPr>
                <w:rFonts w:ascii="Arial" w:hAnsi="Arial"/>
                <w:b/>
                <w:sz w:val="30"/>
                <w:szCs w:val="30"/>
              </w:rPr>
            </w:pPr>
            <w:r>
              <w:rPr>
                <w:rFonts w:hint="eastAsia" w:ascii="Arial" w:hAnsi="Arial"/>
                <w:b/>
                <w:sz w:val="30"/>
                <w:szCs w:val="30"/>
              </w:rPr>
              <w:t>版本号</w:t>
            </w:r>
          </w:p>
        </w:tc>
        <w:tc>
          <w:tcPr>
            <w:tcW w:w="1945" w:type="dxa"/>
          </w:tcPr>
          <w:p>
            <w:pPr>
              <w:tabs>
                <w:tab w:val="left" w:pos="3420"/>
              </w:tabs>
              <w:autoSpaceDE w:val="0"/>
              <w:autoSpaceDN w:val="0"/>
              <w:adjustRightInd w:val="0"/>
              <w:spacing w:line="440" w:lineRule="exact"/>
              <w:jc w:val="center"/>
              <w:rPr>
                <w:rFonts w:ascii="Arial" w:hAnsi="Arial"/>
                <w:sz w:val="30"/>
                <w:szCs w:val="30"/>
              </w:rPr>
            </w:pPr>
            <w:r>
              <w:rPr>
                <w:rFonts w:ascii="Arial" w:hAnsi="Arial"/>
                <w:sz w:val="30"/>
                <w:szCs w:val="30"/>
              </w:rPr>
              <w:t>A00</w:t>
            </w:r>
          </w:p>
        </w:tc>
      </w:tr>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tabs>
                <w:tab w:val="left" w:pos="3420"/>
              </w:tabs>
              <w:autoSpaceDE w:val="0"/>
              <w:autoSpaceDN w:val="0"/>
              <w:adjustRightInd w:val="0"/>
              <w:spacing w:line="440" w:lineRule="exact"/>
              <w:jc w:val="center"/>
              <w:rPr>
                <w:rFonts w:ascii="Arial" w:hAnsi="Arial"/>
                <w:b/>
                <w:sz w:val="30"/>
                <w:szCs w:val="30"/>
              </w:rPr>
            </w:pPr>
            <w:r>
              <w:rPr>
                <w:rFonts w:hint="eastAsia" w:ascii="Arial" w:hAnsi="Arial"/>
                <w:b/>
                <w:sz w:val="30"/>
                <w:szCs w:val="30"/>
              </w:rPr>
              <w:t>发放号</w:t>
            </w:r>
          </w:p>
        </w:tc>
        <w:tc>
          <w:tcPr>
            <w:tcW w:w="1945" w:type="dxa"/>
          </w:tcPr>
          <w:p>
            <w:pPr>
              <w:tabs>
                <w:tab w:val="left" w:pos="3420"/>
              </w:tabs>
              <w:autoSpaceDE w:val="0"/>
              <w:autoSpaceDN w:val="0"/>
              <w:adjustRightInd w:val="0"/>
              <w:spacing w:line="440" w:lineRule="exact"/>
              <w:jc w:val="center"/>
              <w:rPr>
                <w:rFonts w:ascii="Arial" w:hAnsi="Arial"/>
                <w:b/>
                <w:sz w:val="30"/>
                <w:szCs w:val="30"/>
              </w:rPr>
            </w:pPr>
          </w:p>
        </w:tc>
      </w:tr>
    </w:tbl>
    <w:p>
      <w:pPr>
        <w:tabs>
          <w:tab w:val="left" w:pos="3420"/>
        </w:tabs>
        <w:autoSpaceDE w:val="0"/>
        <w:autoSpaceDN w:val="0"/>
        <w:adjustRightInd w:val="0"/>
        <w:spacing w:line="440" w:lineRule="exact"/>
        <w:jc w:val="center"/>
        <w:rPr>
          <w:rFonts w:ascii="Arial" w:hAnsi="Arial"/>
          <w:b/>
          <w:sz w:val="30"/>
          <w:szCs w:val="30"/>
        </w:rPr>
      </w:pPr>
    </w:p>
    <w:p>
      <w:pPr>
        <w:tabs>
          <w:tab w:val="left" w:pos="3420"/>
        </w:tabs>
        <w:autoSpaceDE w:val="0"/>
        <w:autoSpaceDN w:val="0"/>
        <w:adjustRightInd w:val="0"/>
        <w:spacing w:line="440" w:lineRule="exact"/>
        <w:jc w:val="center"/>
        <w:rPr>
          <w:rFonts w:ascii="Arial" w:hAnsi="Arial"/>
          <w:b/>
          <w:sz w:val="30"/>
          <w:szCs w:val="30"/>
        </w:rPr>
      </w:pPr>
    </w:p>
    <w:p>
      <w:pPr>
        <w:tabs>
          <w:tab w:val="left" w:pos="3420"/>
        </w:tabs>
        <w:autoSpaceDE w:val="0"/>
        <w:autoSpaceDN w:val="0"/>
        <w:adjustRightInd w:val="0"/>
        <w:spacing w:line="480" w:lineRule="auto"/>
        <w:ind w:firstLine="1843" w:firstLineChars="612"/>
        <w:rPr>
          <w:rFonts w:ascii="Arial" w:hAnsi="Arial"/>
          <w:b/>
          <w:sz w:val="30"/>
          <w:szCs w:val="30"/>
        </w:rPr>
      </w:pPr>
      <w:r>
        <w:rPr>
          <w:rFonts w:hint="eastAsia" w:ascii="Arial" w:hAnsi="Arial"/>
          <w:b/>
          <w:sz w:val="30"/>
          <w:szCs w:val="30"/>
        </w:rPr>
        <w:t>起草人：</w:t>
      </w:r>
      <w:r>
        <w:rPr>
          <w:rFonts w:hint="eastAsia" w:ascii="Arial" w:hAnsi="Arial"/>
          <w:b/>
          <w:sz w:val="30"/>
          <w:szCs w:val="30"/>
          <w:u w:val="single"/>
        </w:rPr>
        <w:t xml:space="preserve">   </w:t>
      </w:r>
      <w:r>
        <w:rPr>
          <w:rFonts w:ascii="Arial" w:hAnsi="Arial"/>
          <w:b/>
          <w:sz w:val="30"/>
          <w:szCs w:val="30"/>
          <w:u w:val="single"/>
        </w:rPr>
        <w:t xml:space="preserve">    </w:t>
      </w:r>
      <w:r>
        <w:rPr>
          <w:rFonts w:hint="eastAsia" w:ascii="Arial" w:hAnsi="Arial"/>
          <w:b/>
          <w:sz w:val="30"/>
          <w:szCs w:val="30"/>
          <w:u w:val="single"/>
        </w:rPr>
        <w:t xml:space="preserve"> </w:t>
      </w:r>
      <w:r>
        <w:rPr>
          <w:rFonts w:ascii="Arial" w:hAnsi="Arial"/>
          <w:b/>
          <w:sz w:val="30"/>
          <w:szCs w:val="30"/>
          <w:u w:val="single"/>
        </w:rPr>
        <w:t xml:space="preserve"> </w:t>
      </w:r>
      <w:r>
        <w:rPr>
          <w:rFonts w:hint="eastAsia" w:ascii="Arial" w:hAnsi="Arial"/>
          <w:b/>
          <w:sz w:val="30"/>
          <w:szCs w:val="30"/>
        </w:rPr>
        <w:t>日期：</w:t>
      </w:r>
      <w:r>
        <w:rPr>
          <w:rFonts w:hint="eastAsia" w:ascii="Arial" w:hAnsi="Arial"/>
          <w:b/>
          <w:sz w:val="30"/>
          <w:szCs w:val="30"/>
          <w:u w:val="single"/>
        </w:rPr>
        <w:t xml:space="preserve">   </w:t>
      </w:r>
      <w:r>
        <w:rPr>
          <w:rFonts w:ascii="Arial" w:hAnsi="Arial"/>
          <w:b/>
          <w:sz w:val="30"/>
          <w:szCs w:val="30"/>
          <w:u w:val="single"/>
        </w:rPr>
        <w:t xml:space="preserve">     </w:t>
      </w:r>
      <w:r>
        <w:rPr>
          <w:rFonts w:hint="eastAsia" w:ascii="Arial" w:hAnsi="Arial"/>
          <w:b/>
          <w:sz w:val="30"/>
          <w:szCs w:val="30"/>
          <w:u w:val="single"/>
        </w:rPr>
        <w:t xml:space="preserve">   </w:t>
      </w:r>
    </w:p>
    <w:p>
      <w:pPr>
        <w:tabs>
          <w:tab w:val="left" w:pos="3420"/>
        </w:tabs>
        <w:autoSpaceDE w:val="0"/>
        <w:autoSpaceDN w:val="0"/>
        <w:adjustRightInd w:val="0"/>
        <w:spacing w:line="480" w:lineRule="auto"/>
        <w:ind w:firstLine="1843" w:firstLineChars="612"/>
        <w:rPr>
          <w:rFonts w:ascii="Arial" w:hAnsi="Arial"/>
          <w:sz w:val="30"/>
          <w:szCs w:val="30"/>
          <w:u w:val="single"/>
        </w:rPr>
      </w:pPr>
      <w:r>
        <w:rPr>
          <w:rFonts w:hint="eastAsia" w:ascii="Arial" w:hAnsi="Arial"/>
          <w:b/>
          <w:sz w:val="30"/>
          <w:szCs w:val="30"/>
        </w:rPr>
        <w:t>审核人：</w:t>
      </w:r>
      <w:r>
        <w:rPr>
          <w:rFonts w:hint="eastAsia" w:ascii="Arial" w:hAnsi="Arial"/>
          <w:b/>
          <w:sz w:val="30"/>
          <w:szCs w:val="30"/>
          <w:u w:val="single"/>
        </w:rPr>
        <w:t xml:space="preserve">  </w:t>
      </w:r>
      <w:r>
        <w:rPr>
          <w:rFonts w:ascii="Arial" w:hAnsi="Arial"/>
          <w:b/>
          <w:sz w:val="30"/>
          <w:szCs w:val="30"/>
          <w:u w:val="single"/>
        </w:rPr>
        <w:t xml:space="preserve">   </w:t>
      </w:r>
      <w:r>
        <w:rPr>
          <w:rFonts w:hint="eastAsia" w:ascii="Arial" w:hAnsi="Arial"/>
          <w:b/>
          <w:sz w:val="30"/>
          <w:szCs w:val="30"/>
          <w:u w:val="single"/>
        </w:rPr>
        <w:t xml:space="preserve"> </w:t>
      </w:r>
      <w:r>
        <w:rPr>
          <w:rFonts w:ascii="Arial" w:hAnsi="Arial"/>
          <w:b/>
          <w:sz w:val="30"/>
          <w:szCs w:val="30"/>
          <w:u w:val="single"/>
        </w:rPr>
        <w:t xml:space="preserve">  </w:t>
      </w:r>
      <w:r>
        <w:rPr>
          <w:rFonts w:hint="eastAsia" w:ascii="Arial" w:hAnsi="Arial"/>
          <w:b/>
          <w:sz w:val="30"/>
          <w:szCs w:val="30"/>
          <w:u w:val="single"/>
        </w:rPr>
        <w:t xml:space="preserve"> </w:t>
      </w:r>
      <w:r>
        <w:rPr>
          <w:rFonts w:hint="eastAsia" w:ascii="Arial" w:hAnsi="Arial"/>
          <w:b/>
          <w:sz w:val="30"/>
          <w:szCs w:val="30"/>
        </w:rPr>
        <w:t>日期：</w:t>
      </w:r>
      <w:r>
        <w:rPr>
          <w:rFonts w:hint="eastAsia" w:ascii="Arial" w:hAnsi="Arial"/>
          <w:b/>
          <w:sz w:val="30"/>
          <w:szCs w:val="30"/>
          <w:u w:val="single"/>
        </w:rPr>
        <w:t xml:space="preserve">   </w:t>
      </w:r>
      <w:r>
        <w:rPr>
          <w:rFonts w:ascii="Arial" w:hAnsi="Arial"/>
          <w:b/>
          <w:sz w:val="30"/>
          <w:szCs w:val="30"/>
          <w:u w:val="single"/>
        </w:rPr>
        <w:t xml:space="preserve">     </w:t>
      </w:r>
      <w:r>
        <w:rPr>
          <w:rFonts w:hint="eastAsia" w:ascii="Arial" w:hAnsi="Arial"/>
          <w:b/>
          <w:sz w:val="30"/>
          <w:szCs w:val="30"/>
          <w:u w:val="single"/>
        </w:rPr>
        <w:t xml:space="preserve">   </w:t>
      </w:r>
    </w:p>
    <w:p>
      <w:pPr>
        <w:tabs>
          <w:tab w:val="left" w:pos="3420"/>
        </w:tabs>
        <w:autoSpaceDE w:val="0"/>
        <w:autoSpaceDN w:val="0"/>
        <w:adjustRightInd w:val="0"/>
        <w:spacing w:line="480" w:lineRule="auto"/>
        <w:ind w:firstLine="1843" w:firstLineChars="612"/>
        <w:rPr>
          <w:rFonts w:ascii="Arial" w:hAnsi="Arial" w:cs="Arial"/>
          <w:b/>
          <w:sz w:val="30"/>
          <w:szCs w:val="30"/>
        </w:rPr>
      </w:pPr>
      <w:r>
        <w:rPr>
          <w:rFonts w:hint="eastAsia" w:ascii="Arial" w:hAnsi="Arial"/>
          <w:b/>
          <w:sz w:val="30"/>
          <w:szCs w:val="30"/>
        </w:rPr>
        <w:t>批准人：</w:t>
      </w:r>
      <w:r>
        <w:rPr>
          <w:rFonts w:hint="eastAsia" w:ascii="宋体" w:hAnsi="宋体"/>
          <w:b/>
          <w:sz w:val="30"/>
          <w:szCs w:val="30"/>
          <w:u w:val="single"/>
        </w:rPr>
        <w:t xml:space="preserve"> </w:t>
      </w:r>
      <w:r>
        <w:rPr>
          <w:rFonts w:ascii="宋体" w:hAnsi="宋体"/>
          <w:b/>
          <w:sz w:val="30"/>
          <w:szCs w:val="30"/>
          <w:u w:val="single"/>
        </w:rPr>
        <w:t xml:space="preserve">   </w:t>
      </w:r>
      <w:r>
        <w:rPr>
          <w:rFonts w:hint="eastAsia" w:ascii="宋体" w:hAnsi="宋体"/>
          <w:b/>
          <w:sz w:val="30"/>
          <w:szCs w:val="30"/>
          <w:u w:val="single"/>
        </w:rPr>
        <w:t xml:space="preserve"> </w:t>
      </w:r>
      <w:r>
        <w:rPr>
          <w:rFonts w:ascii="宋体" w:hAnsi="宋体"/>
          <w:b/>
          <w:sz w:val="30"/>
          <w:szCs w:val="30"/>
          <w:u w:val="single"/>
        </w:rPr>
        <w:t xml:space="preserve">   </w:t>
      </w:r>
      <w:r>
        <w:rPr>
          <w:rFonts w:hint="eastAsia" w:ascii="宋体" w:hAnsi="宋体"/>
          <w:b/>
          <w:sz w:val="30"/>
          <w:szCs w:val="30"/>
          <w:u w:val="single"/>
        </w:rPr>
        <w:t xml:space="preserve"> </w:t>
      </w:r>
      <w:r>
        <w:rPr>
          <w:rFonts w:hint="eastAsia" w:ascii="Arial" w:hAnsi="Arial"/>
          <w:b/>
          <w:sz w:val="30"/>
          <w:szCs w:val="30"/>
        </w:rPr>
        <w:t>日期：</w:t>
      </w:r>
      <w:r>
        <w:rPr>
          <w:rFonts w:hint="eastAsia" w:ascii="Arial" w:hAnsi="Arial"/>
          <w:b/>
          <w:sz w:val="30"/>
          <w:szCs w:val="30"/>
          <w:u w:val="single"/>
        </w:rPr>
        <w:t xml:space="preserve">   </w:t>
      </w:r>
      <w:r>
        <w:rPr>
          <w:rFonts w:ascii="Arial" w:hAnsi="Arial"/>
          <w:b/>
          <w:sz w:val="30"/>
          <w:szCs w:val="30"/>
          <w:u w:val="single"/>
        </w:rPr>
        <w:t xml:space="preserve">     </w:t>
      </w:r>
      <w:r>
        <w:rPr>
          <w:rFonts w:hint="eastAsia" w:ascii="Arial" w:hAnsi="Arial"/>
          <w:b/>
          <w:sz w:val="30"/>
          <w:szCs w:val="30"/>
          <w:u w:val="single"/>
        </w:rPr>
        <w:t xml:space="preserve">   </w:t>
      </w:r>
    </w:p>
    <w:p>
      <w:pPr>
        <w:ind w:right="-351"/>
        <w:rPr>
          <w:rFonts w:ascii="Arial" w:hAnsi="Arial"/>
          <w:b/>
          <w:sz w:val="24"/>
        </w:rPr>
      </w:pPr>
    </w:p>
    <w:p>
      <w:pPr>
        <w:rPr>
          <w:rFonts w:ascii="Arial" w:hAnsi="Arial"/>
          <w:b/>
          <w:sz w:val="24"/>
        </w:rPr>
      </w:pPr>
    </w:p>
    <w:p>
      <w:pPr>
        <w:ind w:right="-351"/>
        <w:rPr>
          <w:rFonts w:ascii="Arial" w:hAnsi="Arial"/>
          <w:b/>
          <w:sz w:val="24"/>
        </w:rPr>
      </w:pPr>
    </w:p>
    <w:p>
      <w:pPr>
        <w:tabs>
          <w:tab w:val="left" w:pos="7513"/>
        </w:tabs>
        <w:ind w:right="420"/>
        <w:rPr>
          <w:rFonts w:ascii="Arial" w:hAnsi="Arial"/>
          <w:b/>
          <w:sz w:val="24"/>
          <w:u w:val="single"/>
        </w:rPr>
      </w:pPr>
    </w:p>
    <w:p>
      <w:pPr>
        <w:tabs>
          <w:tab w:val="left" w:pos="7513"/>
        </w:tabs>
        <w:ind w:right="420"/>
        <w:rPr>
          <w:rFonts w:ascii="Arial" w:hAnsi="Arial"/>
          <w:b/>
          <w:sz w:val="24"/>
          <w:u w:val="single"/>
        </w:rPr>
      </w:pPr>
    </w:p>
    <w:p>
      <w:pPr>
        <w:tabs>
          <w:tab w:val="left" w:pos="7513"/>
        </w:tabs>
        <w:ind w:right="420"/>
        <w:rPr>
          <w:rFonts w:ascii="Arial" w:hAnsi="Arial"/>
          <w:b/>
          <w:sz w:val="24"/>
          <w:u w:val="single"/>
        </w:rPr>
      </w:pPr>
    </w:p>
    <w:p>
      <w:pPr>
        <w:tabs>
          <w:tab w:val="left" w:pos="7513"/>
        </w:tabs>
        <w:ind w:right="420"/>
        <w:rPr>
          <w:rFonts w:ascii="Arial" w:hAnsi="Arial"/>
          <w:b/>
          <w:sz w:val="24"/>
          <w:u w:val="single"/>
        </w:rPr>
      </w:pPr>
    </w:p>
    <w:p>
      <w:pPr>
        <w:tabs>
          <w:tab w:val="left" w:pos="7513"/>
        </w:tabs>
        <w:ind w:right="420"/>
        <w:rPr>
          <w:rFonts w:ascii="Arial" w:hAnsi="Arial"/>
          <w:b/>
          <w:sz w:val="24"/>
          <w:u w:val="single"/>
        </w:rPr>
      </w:pPr>
    </w:p>
    <w:p>
      <w:pPr>
        <w:tabs>
          <w:tab w:val="left" w:pos="7513"/>
        </w:tabs>
        <w:ind w:right="420"/>
        <w:rPr>
          <w:rFonts w:ascii="Arial" w:hAnsi="Arial"/>
          <w:b/>
          <w:sz w:val="24"/>
          <w:u w:val="single"/>
        </w:rPr>
      </w:pPr>
    </w:p>
    <w:p>
      <w:pPr>
        <w:tabs>
          <w:tab w:val="left" w:pos="7513"/>
        </w:tabs>
        <w:ind w:right="420"/>
        <w:rPr>
          <w:rFonts w:ascii="Arial" w:hAnsi="Arial"/>
          <w:b/>
          <w:sz w:val="24"/>
          <w:u w:val="single"/>
        </w:rPr>
      </w:pPr>
    </w:p>
    <w:p>
      <w:pPr>
        <w:tabs>
          <w:tab w:val="left" w:pos="7513"/>
        </w:tabs>
        <w:ind w:right="420"/>
        <w:rPr>
          <w:rFonts w:ascii="Arial" w:hAnsi="Arial"/>
          <w:b/>
          <w:sz w:val="24"/>
          <w:u w:val="single"/>
        </w:rPr>
      </w:pPr>
    </w:p>
    <w:p>
      <w:pPr>
        <w:tabs>
          <w:tab w:val="left" w:pos="7513"/>
        </w:tabs>
        <w:ind w:right="420"/>
        <w:rPr>
          <w:rFonts w:ascii="Arial" w:hAnsi="Arial"/>
          <w:b/>
          <w:sz w:val="24"/>
          <w:u w:val="single"/>
        </w:rPr>
      </w:pPr>
    </w:p>
    <w:p>
      <w:pPr>
        <w:tabs>
          <w:tab w:val="left" w:pos="7513"/>
        </w:tabs>
        <w:ind w:right="420"/>
        <w:rPr>
          <w:rFonts w:ascii="Arial" w:hAnsi="Arial"/>
          <w:b/>
          <w:sz w:val="24"/>
          <w:u w:val="single"/>
        </w:rPr>
      </w:pPr>
    </w:p>
    <w:p>
      <w:pPr>
        <w:tabs>
          <w:tab w:val="left" w:pos="7513"/>
        </w:tabs>
        <w:ind w:right="420"/>
        <w:rPr>
          <w:rFonts w:ascii="Arial" w:hAnsi="Arial"/>
          <w:b/>
          <w:sz w:val="24"/>
          <w:u w:val="single"/>
        </w:rPr>
      </w:pPr>
      <w:r>
        <w:rPr>
          <w:rFonts w:hint="eastAsia" w:ascii="Arial" w:hAnsi="Arial"/>
          <w:b/>
          <w:sz w:val="24"/>
          <w:u w:val="single"/>
        </w:rPr>
        <w:t xml:space="preserve">                                                                            </w:t>
      </w:r>
      <w:r>
        <w:rPr>
          <w:rFonts w:ascii="Arial" w:hAnsi="Arial"/>
          <w:b/>
          <w:sz w:val="24"/>
          <w:u w:val="single"/>
        </w:rPr>
        <w:t xml:space="preserve"> </w:t>
      </w:r>
    </w:p>
    <w:p>
      <w:pPr>
        <w:tabs>
          <w:tab w:val="left" w:pos="7513"/>
        </w:tabs>
        <w:ind w:right="420"/>
        <w:rPr>
          <w:rFonts w:ascii="Arial" w:hAnsi="Arial"/>
          <w:bCs/>
          <w:color w:val="FF0000"/>
          <w:szCs w:val="21"/>
        </w:rPr>
        <w:sectPr>
          <w:headerReference r:id="rId3" w:type="default"/>
          <w:footerReference r:id="rId4" w:type="default"/>
          <w:footerReference r:id="rId5" w:type="even"/>
          <w:type w:val="continuous"/>
          <w:pgSz w:w="11906" w:h="16838"/>
          <w:pgMar w:top="1134" w:right="1134" w:bottom="1134" w:left="1134" w:header="851" w:footer="992" w:gutter="0"/>
          <w:pgNumType w:start="1"/>
          <w:cols w:space="720" w:num="1"/>
          <w:titlePg/>
          <w:docGrid w:linePitch="312" w:charSpace="0"/>
        </w:sectPr>
      </w:pPr>
      <w:r>
        <w:rPr>
          <w:rFonts w:hint="eastAsia" w:ascii="Arial" w:hAnsi="Arial"/>
          <w:bCs/>
          <w:szCs w:val="21"/>
        </w:rPr>
        <w:t xml:space="preserve">分发部门：质量部、研发部、生产/运维、人事部、行政部、销售部    </w:t>
      </w:r>
      <w:r>
        <w:rPr>
          <w:rFonts w:hint="eastAsia" w:ascii="Arial" w:hAnsi="Arial"/>
          <w:bCs/>
          <w:color w:val="FF0000"/>
          <w:szCs w:val="21"/>
        </w:rPr>
        <w:t>生效日期：2</w:t>
      </w:r>
      <w:r>
        <w:rPr>
          <w:rFonts w:ascii="Arial" w:hAnsi="Arial"/>
          <w:bCs/>
          <w:color w:val="FF0000"/>
          <w:szCs w:val="21"/>
        </w:rPr>
        <w:t>020</w:t>
      </w:r>
      <w:r>
        <w:rPr>
          <w:rFonts w:hint="eastAsia" w:ascii="Arial" w:hAnsi="Arial"/>
          <w:bCs/>
          <w:color w:val="FF0000"/>
          <w:szCs w:val="21"/>
        </w:rPr>
        <w:t>-</w:t>
      </w:r>
      <w:r>
        <w:rPr>
          <w:rFonts w:ascii="Arial" w:hAnsi="Arial"/>
          <w:bCs/>
          <w:color w:val="FF0000"/>
          <w:szCs w:val="21"/>
        </w:rPr>
        <w:t>0</w:t>
      </w:r>
      <w:r>
        <w:rPr>
          <w:rFonts w:hint="eastAsia" w:ascii="Arial" w:hAnsi="Arial"/>
          <w:bCs/>
          <w:color w:val="FF0000"/>
          <w:szCs w:val="21"/>
        </w:rPr>
        <w:t>6-</w:t>
      </w:r>
      <w:r>
        <w:rPr>
          <w:rFonts w:ascii="Arial" w:hAnsi="Arial"/>
          <w:bCs/>
          <w:color w:val="FF0000"/>
          <w:szCs w:val="21"/>
        </w:rPr>
        <w:t>2</w:t>
      </w:r>
      <w:r>
        <w:rPr>
          <w:rFonts w:hint="eastAsia" w:ascii="Arial" w:hAnsi="Arial"/>
          <w:bCs/>
          <w:color w:val="FF0000"/>
          <w:szCs w:val="21"/>
        </w:rPr>
        <w:t xml:space="preserve">2 </w:t>
      </w:r>
    </w:p>
    <w:p>
      <w:pPr>
        <w:autoSpaceDE w:val="0"/>
        <w:autoSpaceDN w:val="0"/>
        <w:adjustRightInd w:val="0"/>
        <w:spacing w:line="360" w:lineRule="auto"/>
        <w:rPr>
          <w:rFonts w:ascii="Arial" w:cs="宋体,Bold"/>
          <w:b/>
          <w:bCs/>
          <w:sz w:val="24"/>
        </w:rPr>
      </w:pPr>
    </w:p>
    <w:p>
      <w:pPr>
        <w:autoSpaceDE w:val="0"/>
        <w:autoSpaceDN w:val="0"/>
        <w:adjustRightInd w:val="0"/>
        <w:spacing w:line="360" w:lineRule="auto"/>
        <w:jc w:val="center"/>
        <w:rPr>
          <w:rFonts w:ascii="Arial" w:hAnsi="Arial" w:cs="宋体,Bold"/>
          <w:b/>
          <w:bCs/>
          <w:sz w:val="24"/>
        </w:rPr>
      </w:pPr>
      <w:r>
        <w:rPr>
          <w:rFonts w:hint="eastAsia" w:ascii="Arial" w:cs="宋体,Bold"/>
          <w:b/>
          <w:bCs/>
          <w:sz w:val="24"/>
        </w:rPr>
        <w:t>目</w:t>
      </w:r>
      <w:r>
        <w:rPr>
          <w:rFonts w:ascii="Arial" w:hAnsi="Arial" w:cs="宋体,Bold"/>
          <w:b/>
          <w:bCs/>
          <w:sz w:val="24"/>
        </w:rPr>
        <w:t xml:space="preserve"> </w:t>
      </w:r>
      <w:r>
        <w:rPr>
          <w:rFonts w:hint="eastAsia" w:ascii="Arial" w:hAnsi="Arial" w:cs="宋体,Bold"/>
          <w:b/>
          <w:bCs/>
          <w:sz w:val="24"/>
        </w:rPr>
        <w:t xml:space="preserve">     </w:t>
      </w:r>
      <w:r>
        <w:rPr>
          <w:rFonts w:hint="eastAsia" w:ascii="Arial" w:cs="宋体,Bold"/>
          <w:b/>
          <w:bCs/>
          <w:sz w:val="24"/>
        </w:rPr>
        <w:t>录</w:t>
      </w:r>
    </w:p>
    <w:p>
      <w:pPr>
        <w:autoSpaceDE w:val="0"/>
        <w:autoSpaceDN w:val="0"/>
        <w:adjustRightInd w:val="0"/>
        <w:spacing w:line="360" w:lineRule="auto"/>
        <w:ind w:firstLine="732" w:firstLineChars="347"/>
        <w:rPr>
          <w:rFonts w:ascii="Arial" w:hAnsi="Arial" w:cs="宋体"/>
          <w:b/>
        </w:rPr>
      </w:pPr>
      <w:r>
        <w:rPr>
          <w:rFonts w:hint="eastAsia" w:ascii="Arial" w:cs="宋体"/>
          <w:b/>
        </w:rPr>
        <w:t>内容</w:t>
      </w:r>
      <w:r>
        <w:rPr>
          <w:rFonts w:ascii="Arial" w:hAnsi="Arial" w:cs="宋体"/>
          <w:b/>
        </w:rPr>
        <w:t xml:space="preserve"> </w:t>
      </w:r>
      <w:r>
        <w:rPr>
          <w:rFonts w:hint="eastAsia" w:ascii="Arial" w:hAnsi="Arial" w:cs="宋体"/>
        </w:rPr>
        <w:t xml:space="preserve">                                                             </w:t>
      </w:r>
      <w:r>
        <w:rPr>
          <w:rFonts w:hint="eastAsia" w:ascii="Arial" w:hAnsi="Arial" w:cs="宋体"/>
          <w:b/>
        </w:rPr>
        <w:t xml:space="preserve">     </w:t>
      </w:r>
      <w:r>
        <w:rPr>
          <w:rFonts w:ascii="Arial" w:hAnsi="Arial" w:cs="宋体"/>
          <w:b/>
        </w:rPr>
        <w:t xml:space="preserve"> </w:t>
      </w:r>
      <w:r>
        <w:rPr>
          <w:rFonts w:hint="eastAsia" w:ascii="Arial" w:cs="宋体"/>
          <w:b/>
        </w:rPr>
        <w:t>页码</w:t>
      </w:r>
    </w:p>
    <w:p>
      <w:pPr>
        <w:autoSpaceDE w:val="0"/>
        <w:autoSpaceDN w:val="0"/>
        <w:adjustRightInd w:val="0"/>
        <w:spacing w:line="360" w:lineRule="auto"/>
        <w:ind w:firstLine="315" w:firstLineChars="150"/>
        <w:rPr>
          <w:rFonts w:ascii="Arial" w:hAnsi="Arial"/>
        </w:rPr>
      </w:pPr>
      <w:r>
        <w:rPr>
          <w:rFonts w:hint="eastAsia" w:ascii="Arial" w:cs="宋体"/>
        </w:rPr>
        <w:t>第</w:t>
      </w:r>
      <w:r>
        <w:rPr>
          <w:rFonts w:ascii="Arial" w:hAnsi="Arial"/>
        </w:rPr>
        <w:t>0.1</w:t>
      </w:r>
      <w:r>
        <w:rPr>
          <w:rFonts w:hint="eastAsia" w:ascii="Arial" w:cs="宋体"/>
        </w:rPr>
        <w:t>章</w:t>
      </w:r>
      <w:r>
        <w:rPr>
          <w:rFonts w:hint="eastAsia" w:ascii="Arial" w:hAnsi="Arial" w:cs="宋体"/>
        </w:rPr>
        <w:t xml:space="preserve"> </w:t>
      </w:r>
      <w:r>
        <w:rPr>
          <w:rFonts w:hint="eastAsia" w:ascii="Arial" w:cs="宋体"/>
        </w:rPr>
        <w:t>发布令</w:t>
      </w:r>
      <w:r>
        <w:rPr>
          <w:rFonts w:ascii="Arial" w:hAnsi="Arial"/>
        </w:rPr>
        <w:t>............................................</w:t>
      </w:r>
      <w:r>
        <w:rPr>
          <w:rFonts w:hint="eastAsia" w:ascii="Arial" w:hAnsi="Arial"/>
        </w:rPr>
        <w:t>........................................................................3</w:t>
      </w:r>
    </w:p>
    <w:p>
      <w:pPr>
        <w:autoSpaceDE w:val="0"/>
        <w:autoSpaceDN w:val="0"/>
        <w:adjustRightInd w:val="0"/>
        <w:spacing w:line="360" w:lineRule="auto"/>
        <w:ind w:firstLine="315" w:firstLineChars="150"/>
        <w:rPr>
          <w:rFonts w:ascii="Arial" w:hAnsi="Arial"/>
        </w:rPr>
      </w:pPr>
      <w:r>
        <w:rPr>
          <w:rFonts w:hint="eastAsia" w:ascii="Arial" w:cs="宋体"/>
        </w:rPr>
        <w:t>第</w:t>
      </w:r>
      <w:r>
        <w:rPr>
          <w:rFonts w:ascii="Arial" w:hAnsi="Arial"/>
        </w:rPr>
        <w:t>0.2</w:t>
      </w:r>
      <w:r>
        <w:rPr>
          <w:rFonts w:hint="eastAsia" w:ascii="Arial" w:cs="宋体"/>
        </w:rPr>
        <w:t>章</w:t>
      </w:r>
      <w:r>
        <w:rPr>
          <w:rFonts w:hint="eastAsia" w:ascii="Arial" w:hAnsi="Arial" w:cs="宋体"/>
        </w:rPr>
        <w:t xml:space="preserve"> </w:t>
      </w:r>
      <w:r>
        <w:rPr>
          <w:rFonts w:hint="eastAsia" w:ascii="Arial" w:cs="宋体"/>
        </w:rPr>
        <w:t>公司简介</w:t>
      </w:r>
      <w:r>
        <w:rPr>
          <w:rFonts w:ascii="Arial" w:hAnsi="Arial"/>
        </w:rPr>
        <w:t>..............................</w:t>
      </w:r>
      <w:r>
        <w:rPr>
          <w:rFonts w:hint="eastAsia" w:ascii="Arial" w:hAnsi="Arial"/>
        </w:rPr>
        <w:t>..................................................................................</w:t>
      </w:r>
      <w:r>
        <w:rPr>
          <w:rFonts w:ascii="Arial" w:hAnsi="Arial"/>
        </w:rPr>
        <w:t>4</w:t>
      </w:r>
    </w:p>
    <w:p>
      <w:pPr>
        <w:tabs>
          <w:tab w:val="right" w:pos="9638"/>
        </w:tabs>
        <w:autoSpaceDE w:val="0"/>
        <w:autoSpaceDN w:val="0"/>
        <w:adjustRightInd w:val="0"/>
        <w:spacing w:line="360" w:lineRule="auto"/>
        <w:ind w:firstLine="315" w:firstLineChars="150"/>
        <w:rPr>
          <w:rFonts w:ascii="Arial" w:hAnsi="Arial"/>
        </w:rPr>
      </w:pPr>
      <w:r>
        <w:rPr>
          <w:rFonts w:hint="eastAsia" w:ascii="Arial" w:cs="宋体"/>
        </w:rPr>
        <w:t>第</w:t>
      </w:r>
      <w:r>
        <w:rPr>
          <w:rFonts w:ascii="Arial" w:hAnsi="Arial"/>
        </w:rPr>
        <w:t>0.3</w:t>
      </w:r>
      <w:r>
        <w:rPr>
          <w:rFonts w:hint="eastAsia" w:ascii="Arial" w:cs="宋体"/>
        </w:rPr>
        <w:t>章</w:t>
      </w:r>
      <w:r>
        <w:rPr>
          <w:rFonts w:hint="eastAsia" w:ascii="Arial" w:hAnsi="Arial" w:cs="宋体"/>
        </w:rPr>
        <w:t xml:space="preserve"> </w:t>
      </w:r>
      <w:r>
        <w:rPr>
          <w:rFonts w:hint="eastAsia" w:ascii="Arial" w:cs="宋体"/>
        </w:rPr>
        <w:t>质量体系范围</w:t>
      </w:r>
      <w:r>
        <w:rPr>
          <w:rFonts w:ascii="Arial" w:hAnsi="Arial"/>
        </w:rPr>
        <w:t>..............................</w:t>
      </w:r>
      <w:r>
        <w:rPr>
          <w:rFonts w:hint="eastAsia" w:ascii="Arial" w:hAnsi="Arial"/>
        </w:rPr>
        <w:t>...........................................................................</w:t>
      </w:r>
      <w:r>
        <w:rPr>
          <w:rFonts w:ascii="Arial" w:hAnsi="Arial"/>
        </w:rPr>
        <w:t>5</w:t>
      </w:r>
      <w:r>
        <w:rPr>
          <w:rFonts w:ascii="Arial" w:hAnsi="Arial"/>
        </w:rPr>
        <w:tab/>
      </w:r>
    </w:p>
    <w:p>
      <w:pPr>
        <w:autoSpaceDE w:val="0"/>
        <w:autoSpaceDN w:val="0"/>
        <w:adjustRightInd w:val="0"/>
        <w:spacing w:line="360" w:lineRule="auto"/>
        <w:ind w:firstLine="315" w:firstLineChars="150"/>
        <w:rPr>
          <w:rFonts w:ascii="Arial" w:hAnsi="Arial"/>
        </w:rPr>
      </w:pPr>
      <w:r>
        <w:rPr>
          <w:rFonts w:hint="eastAsia" w:ascii="Arial" w:cs="宋体"/>
        </w:rPr>
        <w:t>第</w:t>
      </w:r>
      <w:r>
        <w:rPr>
          <w:rFonts w:ascii="Arial" w:hAnsi="Arial"/>
        </w:rPr>
        <w:t>1</w:t>
      </w:r>
      <w:r>
        <w:rPr>
          <w:rFonts w:hint="eastAsia" w:ascii="Arial" w:cs="宋体"/>
        </w:rPr>
        <w:t>章</w:t>
      </w:r>
      <w:r>
        <w:rPr>
          <w:rFonts w:hint="eastAsia" w:ascii="Arial" w:hAnsi="Arial" w:cs="宋体"/>
        </w:rPr>
        <w:t xml:space="preserve"> </w:t>
      </w:r>
      <w:r>
        <w:rPr>
          <w:rFonts w:hint="eastAsia" w:ascii="Arial" w:cs="宋体"/>
        </w:rPr>
        <w:t>手册说明和质量方针</w:t>
      </w:r>
      <w:r>
        <w:rPr>
          <w:rFonts w:ascii="Arial" w:hAnsi="Arial"/>
        </w:rPr>
        <w:t>.........</w:t>
      </w:r>
      <w:r>
        <w:rPr>
          <w:rFonts w:hint="eastAsia" w:ascii="Arial" w:hAnsi="Arial"/>
        </w:rPr>
        <w:t>.......................................................................................</w:t>
      </w:r>
      <w:r>
        <w:rPr>
          <w:rFonts w:ascii="Arial" w:hAnsi="Arial"/>
        </w:rPr>
        <w:t xml:space="preserve"> 6</w:t>
      </w:r>
    </w:p>
    <w:p>
      <w:pPr>
        <w:autoSpaceDE w:val="0"/>
        <w:autoSpaceDN w:val="0"/>
        <w:adjustRightInd w:val="0"/>
        <w:spacing w:line="360" w:lineRule="auto"/>
        <w:ind w:firstLine="315" w:firstLineChars="150"/>
        <w:rPr>
          <w:rFonts w:ascii="Arial" w:hAnsi="Arial"/>
        </w:rPr>
      </w:pPr>
      <w:r>
        <w:rPr>
          <w:rFonts w:hint="eastAsia" w:ascii="Arial" w:cs="宋体"/>
        </w:rPr>
        <w:t>第</w:t>
      </w:r>
      <w:r>
        <w:rPr>
          <w:rFonts w:ascii="Arial" w:hAnsi="Arial"/>
        </w:rPr>
        <w:t>2</w:t>
      </w:r>
      <w:r>
        <w:rPr>
          <w:rFonts w:hint="eastAsia" w:ascii="Arial" w:cs="宋体"/>
        </w:rPr>
        <w:t>章</w:t>
      </w:r>
      <w:r>
        <w:rPr>
          <w:rFonts w:hint="eastAsia" w:ascii="Arial" w:hAnsi="Arial" w:cs="宋体"/>
        </w:rPr>
        <w:t xml:space="preserve"> </w:t>
      </w:r>
      <w:r>
        <w:rPr>
          <w:rFonts w:hint="eastAsia" w:ascii="Arial" w:cs="宋体"/>
        </w:rPr>
        <w:t>术语、定义和缩语</w:t>
      </w:r>
      <w:r>
        <w:rPr>
          <w:rFonts w:ascii="Arial" w:hAnsi="Arial"/>
        </w:rPr>
        <w:t>.....................</w:t>
      </w:r>
      <w:r>
        <w:rPr>
          <w:rFonts w:hint="eastAsia" w:ascii="Arial" w:hAnsi="Arial"/>
        </w:rPr>
        <w:t>................................................................................</w:t>
      </w:r>
      <w:r>
        <w:rPr>
          <w:rFonts w:ascii="Arial" w:hAnsi="Arial"/>
        </w:rPr>
        <w:t>6</w:t>
      </w:r>
    </w:p>
    <w:p>
      <w:pPr>
        <w:autoSpaceDE w:val="0"/>
        <w:autoSpaceDN w:val="0"/>
        <w:adjustRightInd w:val="0"/>
        <w:spacing w:line="360" w:lineRule="auto"/>
        <w:ind w:firstLine="315" w:firstLineChars="150"/>
        <w:rPr>
          <w:rFonts w:ascii="Arial" w:hAnsi="Arial"/>
        </w:rPr>
      </w:pPr>
      <w:r>
        <w:rPr>
          <w:rFonts w:hint="eastAsia" w:ascii="Arial" w:cs="宋体"/>
        </w:rPr>
        <w:t>第</w:t>
      </w:r>
      <w:r>
        <w:rPr>
          <w:rFonts w:ascii="Arial" w:hAnsi="Arial"/>
        </w:rPr>
        <w:t>3</w:t>
      </w:r>
      <w:r>
        <w:rPr>
          <w:rFonts w:hint="eastAsia" w:ascii="Arial" w:cs="宋体"/>
        </w:rPr>
        <w:t>章</w:t>
      </w:r>
      <w:r>
        <w:rPr>
          <w:rFonts w:hint="eastAsia" w:ascii="Arial" w:hAnsi="Arial" w:cs="宋体"/>
        </w:rPr>
        <w:t xml:space="preserve"> </w:t>
      </w:r>
      <w:r>
        <w:rPr>
          <w:rFonts w:hint="eastAsia" w:ascii="Arial" w:cs="宋体"/>
        </w:rPr>
        <w:t>组织机构和职责</w:t>
      </w:r>
      <w:r>
        <w:rPr>
          <w:rFonts w:ascii="Arial" w:hAnsi="Arial"/>
        </w:rPr>
        <w:t>...................</w:t>
      </w:r>
      <w:r>
        <w:rPr>
          <w:rFonts w:hint="eastAsia" w:ascii="Arial" w:hAnsi="Arial"/>
        </w:rPr>
        <w:t>......................................................................................</w:t>
      </w:r>
      <w:r>
        <w:rPr>
          <w:rFonts w:ascii="Arial" w:hAnsi="Arial"/>
        </w:rPr>
        <w:t>7</w:t>
      </w:r>
    </w:p>
    <w:p>
      <w:pPr>
        <w:autoSpaceDE w:val="0"/>
        <w:autoSpaceDN w:val="0"/>
        <w:adjustRightInd w:val="0"/>
        <w:spacing w:line="360" w:lineRule="auto"/>
        <w:ind w:firstLine="315" w:firstLineChars="150"/>
        <w:rPr>
          <w:rFonts w:ascii="Arial" w:hAnsi="Arial"/>
        </w:rPr>
      </w:pPr>
      <w:r>
        <w:rPr>
          <w:rFonts w:hint="eastAsia" w:ascii="Arial" w:cs="宋体"/>
        </w:rPr>
        <w:t>第</w:t>
      </w:r>
      <w:r>
        <w:rPr>
          <w:rFonts w:ascii="Arial" w:hAnsi="Arial"/>
        </w:rPr>
        <w:t>4</w:t>
      </w:r>
      <w:r>
        <w:rPr>
          <w:rFonts w:hint="eastAsia" w:ascii="Arial" w:cs="宋体"/>
        </w:rPr>
        <w:t>章</w:t>
      </w:r>
      <w:r>
        <w:rPr>
          <w:rFonts w:hint="eastAsia" w:ascii="Arial" w:hAnsi="Arial" w:cs="宋体"/>
        </w:rPr>
        <w:t xml:space="preserve"> </w:t>
      </w:r>
      <w:r>
        <w:rPr>
          <w:rFonts w:hint="eastAsia" w:ascii="Arial" w:cs="宋体"/>
        </w:rPr>
        <w:t>质量管理体系</w:t>
      </w:r>
      <w:r>
        <w:rPr>
          <w:rFonts w:ascii="Arial" w:hAnsi="Arial"/>
        </w:rPr>
        <w:t>........................</w:t>
      </w:r>
      <w:r>
        <w:rPr>
          <w:rFonts w:hint="eastAsia" w:ascii="Arial" w:hAnsi="Arial"/>
        </w:rPr>
        <w:t>................................................</w:t>
      </w:r>
      <w:r>
        <w:rPr>
          <w:rFonts w:ascii="Arial" w:hAnsi="Arial"/>
        </w:rPr>
        <w:t xml:space="preserve"> ………………………</w:t>
      </w:r>
      <w:r>
        <w:rPr>
          <w:rFonts w:hint="eastAsia" w:ascii="Arial" w:hAnsi="Arial"/>
        </w:rPr>
        <w:t>.</w:t>
      </w:r>
      <w:r>
        <w:rPr>
          <w:rFonts w:ascii="Arial" w:hAnsi="Arial"/>
        </w:rPr>
        <w:t>.10</w:t>
      </w:r>
    </w:p>
    <w:p>
      <w:pPr>
        <w:autoSpaceDE w:val="0"/>
        <w:autoSpaceDN w:val="0"/>
        <w:adjustRightInd w:val="0"/>
        <w:spacing w:line="360" w:lineRule="auto"/>
        <w:ind w:firstLine="525" w:firstLineChars="250"/>
        <w:rPr>
          <w:rFonts w:ascii="Arial" w:hAnsi="Arial"/>
        </w:rPr>
      </w:pPr>
      <w:r>
        <w:rPr>
          <w:rFonts w:ascii="Arial" w:hAnsi="Arial"/>
        </w:rPr>
        <w:t xml:space="preserve">4.1. </w:t>
      </w:r>
      <w:r>
        <w:rPr>
          <w:rFonts w:hint="eastAsia" w:ascii="Arial" w:cs="宋体"/>
        </w:rPr>
        <w:t>总要求</w:t>
      </w:r>
      <w:r>
        <w:rPr>
          <w:rFonts w:ascii="Arial" w:hAnsi="Arial"/>
        </w:rPr>
        <w:t>.....................................</w:t>
      </w:r>
      <w:r>
        <w:rPr>
          <w:rFonts w:hint="eastAsia" w:ascii="Arial" w:hAnsi="Arial"/>
        </w:rPr>
        <w:t>............</w:t>
      </w:r>
      <w:r>
        <w:rPr>
          <w:rFonts w:ascii="Arial" w:hAnsi="Arial"/>
        </w:rPr>
        <w:t xml:space="preserve"> …………………………………………………1</w:t>
      </w:r>
      <w:r>
        <w:rPr>
          <w:rFonts w:hint="eastAsia" w:ascii="Arial" w:hAnsi="Arial"/>
        </w:rPr>
        <w:t>0</w:t>
      </w:r>
    </w:p>
    <w:p>
      <w:pPr>
        <w:autoSpaceDE w:val="0"/>
        <w:autoSpaceDN w:val="0"/>
        <w:adjustRightInd w:val="0"/>
        <w:spacing w:line="360" w:lineRule="auto"/>
        <w:ind w:firstLine="525" w:firstLineChars="250"/>
        <w:rPr>
          <w:rFonts w:ascii="Arial" w:hAnsi="Arial"/>
        </w:rPr>
      </w:pPr>
      <w:r>
        <w:rPr>
          <w:rFonts w:ascii="Arial" w:hAnsi="Arial"/>
        </w:rPr>
        <w:t xml:space="preserve">4.2. </w:t>
      </w:r>
      <w:r>
        <w:rPr>
          <w:rFonts w:hint="eastAsia" w:ascii="Arial" w:cs="宋体"/>
        </w:rPr>
        <w:t>文件要求</w:t>
      </w:r>
      <w:r>
        <w:rPr>
          <w:rFonts w:ascii="Arial" w:hAnsi="Arial"/>
        </w:rPr>
        <w:t>..................................</w:t>
      </w:r>
      <w:r>
        <w:rPr>
          <w:rFonts w:hint="eastAsia" w:ascii="Arial" w:hAnsi="Arial"/>
        </w:rPr>
        <w:t>.................................................................................10</w:t>
      </w:r>
    </w:p>
    <w:p>
      <w:pPr>
        <w:autoSpaceDE w:val="0"/>
        <w:autoSpaceDN w:val="0"/>
        <w:adjustRightInd w:val="0"/>
        <w:spacing w:line="360" w:lineRule="auto"/>
        <w:ind w:firstLine="315" w:firstLineChars="150"/>
        <w:rPr>
          <w:rFonts w:ascii="Arial" w:hAnsi="Arial"/>
        </w:rPr>
      </w:pPr>
      <w:r>
        <w:rPr>
          <w:rFonts w:hint="eastAsia" w:ascii="Arial" w:cs="宋体"/>
        </w:rPr>
        <w:t>第</w:t>
      </w:r>
      <w:r>
        <w:rPr>
          <w:rFonts w:ascii="Arial" w:hAnsi="Arial"/>
        </w:rPr>
        <w:t>5</w:t>
      </w:r>
      <w:r>
        <w:rPr>
          <w:rFonts w:hint="eastAsia" w:ascii="Arial" w:cs="宋体"/>
        </w:rPr>
        <w:t>章</w:t>
      </w:r>
      <w:r>
        <w:rPr>
          <w:rFonts w:hint="eastAsia" w:ascii="Arial" w:hAnsi="Arial" w:cs="宋体"/>
        </w:rPr>
        <w:t xml:space="preserve"> </w:t>
      </w:r>
      <w:r>
        <w:rPr>
          <w:rFonts w:hint="eastAsia" w:ascii="Arial" w:cs="宋体"/>
        </w:rPr>
        <w:t>管理职责</w:t>
      </w:r>
      <w:r>
        <w:rPr>
          <w:rFonts w:ascii="Arial" w:hAnsi="Arial"/>
        </w:rPr>
        <w:t>............................</w:t>
      </w:r>
      <w:r>
        <w:rPr>
          <w:rFonts w:hint="eastAsia" w:ascii="Arial" w:hAnsi="Arial"/>
        </w:rPr>
        <w:t>.......................................................................................</w:t>
      </w:r>
      <w:r>
        <w:rPr>
          <w:rFonts w:ascii="Arial" w:hAnsi="Arial"/>
        </w:rPr>
        <w:t>13</w:t>
      </w:r>
    </w:p>
    <w:p>
      <w:pPr>
        <w:autoSpaceDE w:val="0"/>
        <w:autoSpaceDN w:val="0"/>
        <w:adjustRightInd w:val="0"/>
        <w:spacing w:line="360" w:lineRule="auto"/>
        <w:ind w:firstLine="525" w:firstLineChars="250"/>
        <w:rPr>
          <w:rFonts w:ascii="Arial" w:hAnsi="Arial"/>
        </w:rPr>
      </w:pPr>
      <w:r>
        <w:rPr>
          <w:rFonts w:ascii="Arial" w:hAnsi="Arial"/>
        </w:rPr>
        <w:t xml:space="preserve">5.1. </w:t>
      </w:r>
      <w:r>
        <w:rPr>
          <w:rFonts w:hint="eastAsia" w:ascii="Arial" w:cs="宋体"/>
        </w:rPr>
        <w:t>管理承诺</w:t>
      </w:r>
      <w:r>
        <w:rPr>
          <w:rFonts w:ascii="Arial" w:hAnsi="Arial"/>
        </w:rPr>
        <w:t>...................................</w:t>
      </w:r>
      <w:r>
        <w:rPr>
          <w:rFonts w:hint="eastAsia" w:ascii="Arial" w:hAnsi="Arial"/>
        </w:rPr>
        <w:t>................................................................................</w:t>
      </w:r>
      <w:r>
        <w:rPr>
          <w:rFonts w:ascii="Arial" w:hAnsi="Arial"/>
        </w:rPr>
        <w:t>13</w:t>
      </w:r>
    </w:p>
    <w:p>
      <w:pPr>
        <w:autoSpaceDE w:val="0"/>
        <w:autoSpaceDN w:val="0"/>
        <w:adjustRightInd w:val="0"/>
        <w:spacing w:line="360" w:lineRule="auto"/>
        <w:ind w:firstLine="525" w:firstLineChars="250"/>
        <w:rPr>
          <w:rFonts w:ascii="Arial" w:hAnsi="Arial"/>
        </w:rPr>
      </w:pPr>
      <w:r>
        <w:rPr>
          <w:rFonts w:ascii="Arial" w:hAnsi="Arial"/>
        </w:rPr>
        <w:t xml:space="preserve">5.2. </w:t>
      </w:r>
      <w:r>
        <w:rPr>
          <w:rFonts w:hint="eastAsia" w:ascii="Arial" w:cs="宋体"/>
        </w:rPr>
        <w:t>以顾客为关注焦点</w:t>
      </w:r>
      <w:r>
        <w:rPr>
          <w:rFonts w:ascii="Arial" w:hAnsi="Arial"/>
        </w:rPr>
        <w:t>................</w:t>
      </w:r>
      <w:r>
        <w:rPr>
          <w:rFonts w:hint="eastAsia" w:ascii="Arial" w:hAnsi="Arial"/>
        </w:rPr>
        <w:t>....................................................................................</w:t>
      </w:r>
      <w:r>
        <w:rPr>
          <w:rFonts w:ascii="Arial" w:hAnsi="Arial"/>
        </w:rPr>
        <w:t>13</w:t>
      </w:r>
    </w:p>
    <w:p>
      <w:pPr>
        <w:autoSpaceDE w:val="0"/>
        <w:autoSpaceDN w:val="0"/>
        <w:adjustRightInd w:val="0"/>
        <w:spacing w:line="360" w:lineRule="auto"/>
        <w:ind w:firstLine="525" w:firstLineChars="250"/>
        <w:rPr>
          <w:rFonts w:ascii="Arial" w:hAnsi="Arial"/>
        </w:rPr>
      </w:pPr>
      <w:r>
        <w:rPr>
          <w:rFonts w:ascii="Arial" w:hAnsi="Arial"/>
        </w:rPr>
        <w:t xml:space="preserve">5.3. </w:t>
      </w:r>
      <w:r>
        <w:rPr>
          <w:rFonts w:hint="eastAsia" w:ascii="Arial" w:cs="宋体"/>
        </w:rPr>
        <w:t>质量方针</w:t>
      </w:r>
      <w:r>
        <w:rPr>
          <w:rFonts w:ascii="Arial" w:hAnsi="Arial"/>
        </w:rPr>
        <w:t>..................................</w:t>
      </w:r>
      <w:r>
        <w:rPr>
          <w:rFonts w:hint="eastAsia" w:ascii="Arial" w:hAnsi="Arial"/>
        </w:rPr>
        <w:t>................................................................................</w:t>
      </w:r>
      <w:r>
        <w:rPr>
          <w:rFonts w:ascii="Arial" w:hAnsi="Arial"/>
        </w:rPr>
        <w:t>13</w:t>
      </w:r>
    </w:p>
    <w:p>
      <w:pPr>
        <w:autoSpaceDE w:val="0"/>
        <w:autoSpaceDN w:val="0"/>
        <w:adjustRightInd w:val="0"/>
        <w:spacing w:line="360" w:lineRule="auto"/>
        <w:ind w:firstLine="525" w:firstLineChars="250"/>
        <w:rPr>
          <w:rFonts w:ascii="Arial" w:hAnsi="Arial"/>
        </w:rPr>
      </w:pPr>
      <w:r>
        <w:rPr>
          <w:rFonts w:ascii="Arial" w:hAnsi="Arial"/>
        </w:rPr>
        <w:t xml:space="preserve">5.4. </w:t>
      </w:r>
      <w:r>
        <w:rPr>
          <w:rFonts w:hint="eastAsia" w:ascii="Arial" w:cs="宋体"/>
        </w:rPr>
        <w:t>策划</w:t>
      </w:r>
      <w:r>
        <w:rPr>
          <w:rFonts w:ascii="Arial" w:hAnsi="Arial"/>
        </w:rPr>
        <w:t>...............................................</w:t>
      </w:r>
      <w:r>
        <w:rPr>
          <w:rFonts w:hint="eastAsia" w:ascii="Arial" w:hAnsi="Arial"/>
        </w:rPr>
        <w:t>..........................................................................</w:t>
      </w:r>
      <w:r>
        <w:rPr>
          <w:rFonts w:ascii="Arial" w:hAnsi="Arial"/>
        </w:rPr>
        <w:t>13</w:t>
      </w:r>
    </w:p>
    <w:p>
      <w:pPr>
        <w:autoSpaceDE w:val="0"/>
        <w:autoSpaceDN w:val="0"/>
        <w:adjustRightInd w:val="0"/>
        <w:spacing w:line="360" w:lineRule="auto"/>
        <w:ind w:firstLine="525" w:firstLineChars="250"/>
        <w:rPr>
          <w:rFonts w:ascii="Arial" w:hAnsi="Arial"/>
        </w:rPr>
      </w:pPr>
      <w:r>
        <w:rPr>
          <w:rFonts w:ascii="Arial" w:hAnsi="Arial"/>
        </w:rPr>
        <w:t xml:space="preserve">5.5. </w:t>
      </w:r>
      <w:r>
        <w:rPr>
          <w:rFonts w:hint="eastAsia" w:ascii="Arial" w:cs="宋体"/>
        </w:rPr>
        <w:t>职责、权限和沟通</w:t>
      </w:r>
      <w:r>
        <w:rPr>
          <w:rFonts w:ascii="Arial" w:hAnsi="Arial"/>
        </w:rPr>
        <w:t>........</w:t>
      </w:r>
      <w:r>
        <w:rPr>
          <w:rFonts w:hint="eastAsia" w:ascii="Arial" w:hAnsi="Arial"/>
        </w:rPr>
        <w:t>...........................................................................................</w:t>
      </w:r>
      <w:r>
        <w:rPr>
          <w:rFonts w:ascii="Arial" w:hAnsi="Arial"/>
        </w:rPr>
        <w:t>14</w:t>
      </w:r>
    </w:p>
    <w:p>
      <w:pPr>
        <w:autoSpaceDE w:val="0"/>
        <w:autoSpaceDN w:val="0"/>
        <w:adjustRightInd w:val="0"/>
        <w:spacing w:line="360" w:lineRule="auto"/>
        <w:ind w:firstLine="525" w:firstLineChars="250"/>
        <w:rPr>
          <w:rFonts w:ascii="Arial" w:hAnsi="Arial"/>
        </w:rPr>
      </w:pPr>
      <w:r>
        <w:rPr>
          <w:rFonts w:ascii="Arial" w:hAnsi="Arial"/>
        </w:rPr>
        <w:t xml:space="preserve">5.6. </w:t>
      </w:r>
      <w:r>
        <w:rPr>
          <w:rFonts w:hint="eastAsia" w:ascii="Arial" w:cs="宋体"/>
        </w:rPr>
        <w:t>管理评审</w:t>
      </w:r>
      <w:r>
        <w:rPr>
          <w:rFonts w:ascii="Arial" w:hAnsi="Arial"/>
        </w:rPr>
        <w:t>...........................................</w:t>
      </w:r>
      <w:r>
        <w:rPr>
          <w:rFonts w:hint="eastAsia" w:ascii="Arial" w:hAnsi="Arial"/>
        </w:rPr>
        <w:t>......................................................................</w:t>
      </w:r>
      <w:r>
        <w:rPr>
          <w:rFonts w:ascii="Arial" w:hAnsi="Arial"/>
        </w:rPr>
        <w:t>14</w:t>
      </w:r>
    </w:p>
    <w:p>
      <w:pPr>
        <w:autoSpaceDE w:val="0"/>
        <w:autoSpaceDN w:val="0"/>
        <w:adjustRightInd w:val="0"/>
        <w:spacing w:line="360" w:lineRule="auto"/>
        <w:ind w:firstLine="315" w:firstLineChars="150"/>
        <w:rPr>
          <w:rFonts w:ascii="Arial" w:hAnsi="Arial"/>
        </w:rPr>
      </w:pPr>
      <w:r>
        <w:rPr>
          <w:rFonts w:hint="eastAsia" w:ascii="Arial" w:cs="宋体"/>
        </w:rPr>
        <w:t>第</w:t>
      </w:r>
      <w:r>
        <w:rPr>
          <w:rFonts w:ascii="Arial" w:hAnsi="Arial"/>
        </w:rPr>
        <w:t>6</w:t>
      </w:r>
      <w:r>
        <w:rPr>
          <w:rFonts w:hint="eastAsia" w:ascii="Arial" w:cs="宋体"/>
        </w:rPr>
        <w:t>章</w:t>
      </w:r>
      <w:r>
        <w:rPr>
          <w:rFonts w:hint="eastAsia" w:ascii="Arial" w:hAnsi="Arial" w:cs="宋体"/>
        </w:rPr>
        <w:t xml:space="preserve"> </w:t>
      </w:r>
      <w:r>
        <w:rPr>
          <w:rFonts w:hint="eastAsia" w:ascii="Arial" w:cs="宋体"/>
        </w:rPr>
        <w:t>资源管理</w:t>
      </w:r>
      <w:r>
        <w:rPr>
          <w:rFonts w:ascii="Arial" w:hAnsi="Arial"/>
        </w:rPr>
        <w:t>.....................................</w:t>
      </w:r>
      <w:r>
        <w:rPr>
          <w:rFonts w:hint="eastAsia" w:ascii="Arial" w:hAnsi="Arial"/>
        </w:rPr>
        <w:t>.............................................................................</w:t>
      </w:r>
      <w:r>
        <w:rPr>
          <w:rFonts w:ascii="Arial" w:hAnsi="Arial"/>
        </w:rPr>
        <w:t>15</w:t>
      </w:r>
    </w:p>
    <w:p>
      <w:pPr>
        <w:autoSpaceDE w:val="0"/>
        <w:autoSpaceDN w:val="0"/>
        <w:adjustRightInd w:val="0"/>
        <w:spacing w:line="360" w:lineRule="auto"/>
        <w:ind w:firstLine="420" w:firstLineChars="200"/>
        <w:rPr>
          <w:rFonts w:ascii="Arial" w:hAnsi="Arial"/>
        </w:rPr>
      </w:pPr>
      <w:r>
        <w:rPr>
          <w:rFonts w:ascii="Arial" w:hAnsi="Arial"/>
        </w:rPr>
        <w:t xml:space="preserve">6.1. </w:t>
      </w:r>
      <w:r>
        <w:rPr>
          <w:rFonts w:hint="eastAsia" w:ascii="Arial" w:cs="宋体"/>
        </w:rPr>
        <w:t>资源提供</w:t>
      </w:r>
      <w:r>
        <w:rPr>
          <w:rFonts w:ascii="Arial" w:hAnsi="Arial"/>
        </w:rPr>
        <w:t>.......................................</w:t>
      </w:r>
      <w:r>
        <w:rPr>
          <w:rFonts w:hint="eastAsia" w:ascii="Arial" w:hAnsi="Arial"/>
        </w:rPr>
        <w:t>............................................................................</w:t>
      </w:r>
      <w:r>
        <w:rPr>
          <w:rFonts w:ascii="Arial" w:hAnsi="Arial"/>
        </w:rPr>
        <w:t>15</w:t>
      </w:r>
    </w:p>
    <w:p>
      <w:pPr>
        <w:autoSpaceDE w:val="0"/>
        <w:autoSpaceDN w:val="0"/>
        <w:adjustRightInd w:val="0"/>
        <w:spacing w:line="360" w:lineRule="auto"/>
        <w:ind w:firstLine="420" w:firstLineChars="200"/>
        <w:rPr>
          <w:rFonts w:ascii="Arial" w:hAnsi="Arial"/>
        </w:rPr>
      </w:pPr>
      <w:r>
        <w:rPr>
          <w:rFonts w:ascii="Arial" w:hAnsi="Arial"/>
        </w:rPr>
        <w:t xml:space="preserve">6.2. </w:t>
      </w:r>
      <w:r>
        <w:rPr>
          <w:rFonts w:hint="eastAsia" w:ascii="Arial" w:cs="宋体"/>
        </w:rPr>
        <w:t>人力资源</w:t>
      </w:r>
      <w:r>
        <w:rPr>
          <w:rFonts w:ascii="Arial" w:hAnsi="Arial"/>
        </w:rPr>
        <w:t>.................................</w:t>
      </w:r>
      <w:r>
        <w:rPr>
          <w:rFonts w:hint="eastAsia" w:ascii="Arial" w:hAnsi="Arial"/>
        </w:rPr>
        <w:t>..................................................................................</w:t>
      </w:r>
      <w:r>
        <w:rPr>
          <w:rFonts w:ascii="Arial" w:hAnsi="Arial"/>
        </w:rPr>
        <w:t>15</w:t>
      </w:r>
    </w:p>
    <w:p>
      <w:pPr>
        <w:autoSpaceDE w:val="0"/>
        <w:autoSpaceDN w:val="0"/>
        <w:adjustRightInd w:val="0"/>
        <w:spacing w:line="360" w:lineRule="auto"/>
        <w:ind w:firstLine="420" w:firstLineChars="200"/>
        <w:rPr>
          <w:rFonts w:ascii="Arial" w:hAnsi="Arial"/>
        </w:rPr>
      </w:pPr>
      <w:r>
        <w:rPr>
          <w:rFonts w:ascii="Arial" w:hAnsi="Arial"/>
        </w:rPr>
        <w:t xml:space="preserve">6.3. </w:t>
      </w:r>
      <w:r>
        <w:rPr>
          <w:rFonts w:hint="eastAsia" w:ascii="Arial" w:cs="宋体"/>
        </w:rPr>
        <w:t>基础设施</w:t>
      </w:r>
      <w:r>
        <w:rPr>
          <w:rFonts w:ascii="Arial" w:hAnsi="Arial"/>
        </w:rPr>
        <w:t>..............................</w:t>
      </w:r>
      <w:r>
        <w:rPr>
          <w:rFonts w:hint="eastAsia" w:ascii="Arial" w:hAnsi="Arial"/>
        </w:rPr>
        <w:t>.....................................................................................1</w:t>
      </w:r>
      <w:r>
        <w:rPr>
          <w:rFonts w:ascii="Arial" w:hAnsi="Arial"/>
        </w:rPr>
        <w:t>6</w:t>
      </w:r>
    </w:p>
    <w:p>
      <w:pPr>
        <w:autoSpaceDE w:val="0"/>
        <w:autoSpaceDN w:val="0"/>
        <w:adjustRightInd w:val="0"/>
        <w:spacing w:line="360" w:lineRule="auto"/>
        <w:ind w:firstLine="420" w:firstLineChars="200"/>
        <w:rPr>
          <w:rFonts w:ascii="Arial" w:hAnsi="Arial"/>
        </w:rPr>
      </w:pPr>
      <w:r>
        <w:rPr>
          <w:rFonts w:ascii="Arial" w:hAnsi="Arial"/>
        </w:rPr>
        <w:t xml:space="preserve">6.4. </w:t>
      </w:r>
      <w:r>
        <w:rPr>
          <w:rFonts w:hint="eastAsia" w:ascii="Arial" w:cs="宋体"/>
        </w:rPr>
        <w:t>工作环境</w:t>
      </w:r>
      <w:r>
        <w:rPr>
          <w:rFonts w:ascii="Arial" w:hAnsi="Arial"/>
        </w:rPr>
        <w:t>......................................</w:t>
      </w:r>
      <w:r>
        <w:rPr>
          <w:rFonts w:hint="eastAsia" w:ascii="Arial" w:hAnsi="Arial"/>
        </w:rPr>
        <w:t>.............................................................................1</w:t>
      </w:r>
      <w:r>
        <w:rPr>
          <w:rFonts w:ascii="Arial" w:hAnsi="Arial"/>
        </w:rPr>
        <w:t>6</w:t>
      </w:r>
    </w:p>
    <w:p>
      <w:pPr>
        <w:autoSpaceDE w:val="0"/>
        <w:autoSpaceDN w:val="0"/>
        <w:adjustRightInd w:val="0"/>
        <w:spacing w:line="360" w:lineRule="auto"/>
        <w:ind w:firstLine="210" w:firstLineChars="100"/>
        <w:rPr>
          <w:rFonts w:ascii="Arial" w:hAnsi="Arial"/>
        </w:rPr>
      </w:pPr>
      <w:r>
        <w:rPr>
          <w:rFonts w:hint="eastAsia" w:ascii="Arial" w:cs="宋体"/>
        </w:rPr>
        <w:t>第</w:t>
      </w:r>
      <w:r>
        <w:rPr>
          <w:rFonts w:ascii="Arial" w:hAnsi="Arial"/>
        </w:rPr>
        <w:t>7</w:t>
      </w:r>
      <w:r>
        <w:rPr>
          <w:rFonts w:hint="eastAsia" w:ascii="Arial" w:cs="宋体"/>
        </w:rPr>
        <w:t>章</w:t>
      </w:r>
      <w:r>
        <w:rPr>
          <w:rFonts w:hint="eastAsia" w:ascii="Arial" w:hAnsi="Arial" w:cs="宋体"/>
        </w:rPr>
        <w:t xml:space="preserve"> </w:t>
      </w:r>
      <w:r>
        <w:rPr>
          <w:rFonts w:hint="eastAsia" w:ascii="Arial" w:cs="宋体"/>
        </w:rPr>
        <w:t>产品实现</w:t>
      </w:r>
      <w:r>
        <w:rPr>
          <w:rFonts w:ascii="Arial" w:hAnsi="Arial"/>
        </w:rPr>
        <w:t>........................</w:t>
      </w:r>
      <w:r>
        <w:rPr>
          <w:rFonts w:hint="eastAsia" w:ascii="Arial" w:hAnsi="Arial"/>
        </w:rPr>
        <w:t>............................................................................................1</w:t>
      </w:r>
      <w:r>
        <w:rPr>
          <w:rFonts w:ascii="Arial" w:hAnsi="Arial"/>
        </w:rPr>
        <w:t>7</w:t>
      </w:r>
    </w:p>
    <w:p>
      <w:pPr>
        <w:autoSpaceDE w:val="0"/>
        <w:autoSpaceDN w:val="0"/>
        <w:adjustRightInd w:val="0"/>
        <w:spacing w:line="360" w:lineRule="auto"/>
        <w:ind w:firstLine="420" w:firstLineChars="200"/>
        <w:rPr>
          <w:rFonts w:ascii="Arial" w:hAnsi="Arial"/>
        </w:rPr>
      </w:pPr>
      <w:r>
        <w:rPr>
          <w:rFonts w:ascii="Arial" w:hAnsi="Arial"/>
        </w:rPr>
        <w:t xml:space="preserve">7.1. </w:t>
      </w:r>
      <w:r>
        <w:rPr>
          <w:rFonts w:hint="eastAsia" w:ascii="Arial" w:cs="宋体"/>
        </w:rPr>
        <w:t>产品实现的策划</w:t>
      </w:r>
      <w:r>
        <w:rPr>
          <w:rFonts w:ascii="Arial" w:hAnsi="Arial"/>
        </w:rPr>
        <w:t>.................</w:t>
      </w:r>
      <w:r>
        <w:rPr>
          <w:rFonts w:hint="eastAsia" w:ascii="Arial" w:hAnsi="Arial"/>
        </w:rPr>
        <w:t>........................................................................................1</w:t>
      </w:r>
      <w:r>
        <w:rPr>
          <w:rFonts w:ascii="Arial" w:hAnsi="Arial"/>
        </w:rPr>
        <w:t>7</w:t>
      </w:r>
    </w:p>
    <w:p>
      <w:pPr>
        <w:autoSpaceDE w:val="0"/>
        <w:autoSpaceDN w:val="0"/>
        <w:adjustRightInd w:val="0"/>
        <w:spacing w:line="360" w:lineRule="auto"/>
        <w:ind w:firstLine="420" w:firstLineChars="200"/>
        <w:rPr>
          <w:rFonts w:ascii="Arial" w:hAnsi="Arial"/>
        </w:rPr>
      </w:pPr>
      <w:r>
        <w:rPr>
          <w:rFonts w:ascii="Arial" w:hAnsi="Arial"/>
        </w:rPr>
        <w:t xml:space="preserve">7.2. </w:t>
      </w:r>
      <w:r>
        <w:rPr>
          <w:rFonts w:hint="eastAsia" w:ascii="Arial" w:cs="宋体"/>
        </w:rPr>
        <w:t>与顾客有关的过程</w:t>
      </w:r>
      <w:r>
        <w:rPr>
          <w:rFonts w:ascii="Arial" w:hAnsi="Arial"/>
        </w:rPr>
        <w:t>................</w:t>
      </w:r>
      <w:r>
        <w:rPr>
          <w:rFonts w:hint="eastAsia" w:ascii="Arial" w:hAnsi="Arial"/>
        </w:rPr>
        <w:t>.....................................................................................17</w:t>
      </w:r>
    </w:p>
    <w:p>
      <w:pPr>
        <w:autoSpaceDE w:val="0"/>
        <w:autoSpaceDN w:val="0"/>
        <w:adjustRightInd w:val="0"/>
        <w:spacing w:line="360" w:lineRule="auto"/>
        <w:ind w:firstLine="420" w:firstLineChars="200"/>
        <w:rPr>
          <w:rFonts w:ascii="Arial" w:hAnsi="Arial"/>
        </w:rPr>
      </w:pPr>
      <w:r>
        <w:rPr>
          <w:rFonts w:ascii="Arial" w:hAnsi="Arial"/>
        </w:rPr>
        <w:t xml:space="preserve">7.3. </w:t>
      </w:r>
      <w:r>
        <w:rPr>
          <w:rFonts w:hint="eastAsia" w:ascii="Arial" w:cs="宋体"/>
        </w:rPr>
        <w:t>设计和开发</w:t>
      </w:r>
      <w:r>
        <w:rPr>
          <w:rFonts w:ascii="Arial" w:hAnsi="Arial"/>
        </w:rPr>
        <w:t>............................</w:t>
      </w:r>
      <w:r>
        <w:rPr>
          <w:rFonts w:hint="eastAsia" w:ascii="Arial" w:hAnsi="Arial"/>
        </w:rPr>
        <w:t>....................................................................................18</w:t>
      </w:r>
    </w:p>
    <w:p>
      <w:pPr>
        <w:autoSpaceDE w:val="0"/>
        <w:autoSpaceDN w:val="0"/>
        <w:adjustRightInd w:val="0"/>
        <w:spacing w:line="360" w:lineRule="auto"/>
        <w:ind w:firstLine="420" w:firstLineChars="200"/>
        <w:rPr>
          <w:rFonts w:ascii="Arial" w:hAnsi="Arial"/>
        </w:rPr>
      </w:pPr>
      <w:r>
        <w:rPr>
          <w:rFonts w:ascii="Arial" w:hAnsi="Arial"/>
        </w:rPr>
        <w:t xml:space="preserve">7.4. </w:t>
      </w:r>
      <w:r>
        <w:rPr>
          <w:rFonts w:hint="eastAsia" w:ascii="Arial" w:cs="宋体"/>
        </w:rPr>
        <w:t>采购</w:t>
      </w:r>
      <w:r>
        <w:rPr>
          <w:rFonts w:ascii="Arial" w:hAnsi="Arial"/>
        </w:rPr>
        <w:t>..............................................</w:t>
      </w:r>
      <w:r>
        <w:rPr>
          <w:rFonts w:hint="eastAsia" w:ascii="Arial" w:hAnsi="Arial"/>
        </w:rPr>
        <w:t>............................................................................</w:t>
      </w:r>
      <w:r>
        <w:rPr>
          <w:rFonts w:ascii="Arial" w:hAnsi="Arial"/>
        </w:rPr>
        <w:t>20</w:t>
      </w:r>
    </w:p>
    <w:p>
      <w:pPr>
        <w:autoSpaceDE w:val="0"/>
        <w:autoSpaceDN w:val="0"/>
        <w:adjustRightInd w:val="0"/>
        <w:spacing w:line="360" w:lineRule="auto"/>
        <w:ind w:firstLine="420" w:firstLineChars="200"/>
        <w:rPr>
          <w:rFonts w:ascii="Arial" w:hAnsi="Arial"/>
        </w:rPr>
      </w:pPr>
      <w:r>
        <w:rPr>
          <w:rFonts w:ascii="Arial" w:hAnsi="Arial"/>
        </w:rPr>
        <w:t xml:space="preserve">7.5. </w:t>
      </w:r>
      <w:r>
        <w:rPr>
          <w:rFonts w:hint="eastAsia" w:ascii="Arial" w:cs="宋体"/>
        </w:rPr>
        <w:t>生产和服务提供</w:t>
      </w:r>
      <w:r>
        <w:rPr>
          <w:rFonts w:ascii="Arial" w:hAnsi="Arial"/>
        </w:rPr>
        <w:t>....................</w:t>
      </w:r>
      <w:r>
        <w:rPr>
          <w:rFonts w:hint="eastAsia" w:ascii="Arial" w:hAnsi="Arial"/>
        </w:rPr>
        <w:t>....................................................................................</w:t>
      </w:r>
      <w:r>
        <w:rPr>
          <w:rFonts w:ascii="Arial" w:hAnsi="Arial"/>
        </w:rPr>
        <w:t>2</w:t>
      </w:r>
      <w:r>
        <w:rPr>
          <w:rFonts w:hint="eastAsia" w:ascii="Arial" w:hAnsi="Arial"/>
        </w:rPr>
        <w:t>0</w:t>
      </w:r>
    </w:p>
    <w:p>
      <w:pPr>
        <w:autoSpaceDE w:val="0"/>
        <w:autoSpaceDN w:val="0"/>
        <w:adjustRightInd w:val="0"/>
        <w:spacing w:line="360" w:lineRule="auto"/>
        <w:ind w:firstLine="424" w:firstLineChars="202"/>
        <w:rPr>
          <w:rFonts w:ascii="Arial" w:hAnsi="Arial"/>
        </w:rPr>
      </w:pPr>
      <w:r>
        <w:rPr>
          <w:rFonts w:ascii="Arial" w:hAnsi="Arial"/>
        </w:rPr>
        <w:t xml:space="preserve">7.6. </w:t>
      </w:r>
      <w:r>
        <w:rPr>
          <w:rFonts w:hint="eastAsia" w:ascii="Arial" w:cs="宋体"/>
        </w:rPr>
        <w:t>监视和测量装置的控制</w:t>
      </w:r>
      <w:r>
        <w:rPr>
          <w:rFonts w:ascii="Arial" w:hAnsi="Arial"/>
        </w:rPr>
        <w:t>..................</w:t>
      </w:r>
      <w:r>
        <w:rPr>
          <w:rFonts w:hint="eastAsia" w:ascii="Arial" w:hAnsi="Arial"/>
        </w:rPr>
        <w:t>...........................................................................</w:t>
      </w:r>
      <w:r>
        <w:rPr>
          <w:rFonts w:ascii="Arial" w:hAnsi="Arial"/>
        </w:rPr>
        <w:t>22</w:t>
      </w:r>
    </w:p>
    <w:p>
      <w:pPr>
        <w:autoSpaceDE w:val="0"/>
        <w:autoSpaceDN w:val="0"/>
        <w:adjustRightInd w:val="0"/>
        <w:spacing w:line="360" w:lineRule="auto"/>
        <w:ind w:firstLine="105" w:firstLineChars="50"/>
        <w:rPr>
          <w:rFonts w:ascii="Arial" w:hAnsi="Arial"/>
        </w:rPr>
      </w:pPr>
      <w:r>
        <w:rPr>
          <w:rFonts w:hint="eastAsia" w:ascii="Arial" w:cs="宋体"/>
        </w:rPr>
        <w:t>第</w:t>
      </w:r>
      <w:r>
        <w:rPr>
          <w:rFonts w:ascii="Arial" w:hAnsi="Arial"/>
        </w:rPr>
        <w:t>8</w:t>
      </w:r>
      <w:r>
        <w:rPr>
          <w:rFonts w:hint="eastAsia" w:ascii="Arial" w:cs="宋体"/>
        </w:rPr>
        <w:t>章</w:t>
      </w:r>
      <w:r>
        <w:rPr>
          <w:rFonts w:hint="eastAsia" w:ascii="Arial" w:hAnsi="Arial" w:cs="宋体"/>
        </w:rPr>
        <w:t xml:space="preserve"> </w:t>
      </w:r>
      <w:r>
        <w:rPr>
          <w:rFonts w:hint="eastAsia" w:ascii="Arial" w:cs="宋体"/>
        </w:rPr>
        <w:t>测量、分析和改进</w:t>
      </w:r>
      <w:r>
        <w:rPr>
          <w:rFonts w:ascii="Arial" w:hAnsi="Arial"/>
        </w:rPr>
        <w:t>..................</w:t>
      </w:r>
      <w:r>
        <w:rPr>
          <w:rFonts w:hint="eastAsia" w:ascii="Arial" w:hAnsi="Arial"/>
        </w:rPr>
        <w:t>..................................................................................</w:t>
      </w:r>
      <w:r>
        <w:rPr>
          <w:rFonts w:ascii="Arial" w:hAnsi="Arial"/>
        </w:rPr>
        <w:t>23</w:t>
      </w:r>
    </w:p>
    <w:p>
      <w:pPr>
        <w:autoSpaceDE w:val="0"/>
        <w:autoSpaceDN w:val="0"/>
        <w:adjustRightInd w:val="0"/>
        <w:spacing w:line="360" w:lineRule="auto"/>
        <w:ind w:firstLine="315" w:firstLineChars="150"/>
        <w:rPr>
          <w:rFonts w:ascii="Arial" w:hAnsi="Arial"/>
        </w:rPr>
      </w:pPr>
      <w:r>
        <w:rPr>
          <w:rFonts w:ascii="Arial" w:hAnsi="Arial"/>
        </w:rPr>
        <w:t xml:space="preserve">8.1. </w:t>
      </w:r>
      <w:r>
        <w:rPr>
          <w:rFonts w:hint="eastAsia" w:ascii="Arial" w:cs="宋体"/>
        </w:rPr>
        <w:t>总则</w:t>
      </w:r>
      <w:r>
        <w:rPr>
          <w:rFonts w:ascii="Arial" w:hAnsi="Arial"/>
        </w:rPr>
        <w:t>..............................................</w:t>
      </w:r>
      <w:r>
        <w:rPr>
          <w:rFonts w:hint="eastAsia" w:ascii="Arial" w:hAnsi="Arial"/>
        </w:rPr>
        <w:t>............................................................................</w:t>
      </w:r>
      <w:r>
        <w:rPr>
          <w:rFonts w:ascii="Arial" w:hAnsi="Arial"/>
        </w:rPr>
        <w:t>23</w:t>
      </w:r>
    </w:p>
    <w:p>
      <w:pPr>
        <w:autoSpaceDE w:val="0"/>
        <w:autoSpaceDN w:val="0"/>
        <w:adjustRightInd w:val="0"/>
        <w:spacing w:line="360" w:lineRule="auto"/>
        <w:ind w:firstLine="315" w:firstLineChars="150"/>
        <w:rPr>
          <w:rFonts w:ascii="Arial" w:hAnsi="Arial"/>
        </w:rPr>
      </w:pPr>
      <w:r>
        <w:rPr>
          <w:rFonts w:ascii="Arial" w:hAnsi="Arial"/>
        </w:rPr>
        <w:t xml:space="preserve">8.2. </w:t>
      </w:r>
      <w:r>
        <w:rPr>
          <w:rFonts w:hint="eastAsia" w:ascii="Arial" w:cs="宋体"/>
        </w:rPr>
        <w:t>监视和测量</w:t>
      </w:r>
      <w:r>
        <w:rPr>
          <w:rFonts w:ascii="Arial" w:hAnsi="Arial"/>
        </w:rPr>
        <w:t>.................................</w:t>
      </w:r>
      <w:r>
        <w:rPr>
          <w:rFonts w:hint="eastAsia" w:ascii="Arial" w:hAnsi="Arial"/>
        </w:rPr>
        <w:t>..............................................................................</w:t>
      </w:r>
      <w:r>
        <w:rPr>
          <w:rFonts w:ascii="Arial" w:hAnsi="Arial"/>
        </w:rPr>
        <w:t>2</w:t>
      </w:r>
      <w:r>
        <w:rPr>
          <w:rFonts w:hint="eastAsia" w:ascii="Arial" w:hAnsi="Arial"/>
        </w:rPr>
        <w:t>3</w:t>
      </w:r>
    </w:p>
    <w:p>
      <w:pPr>
        <w:autoSpaceDE w:val="0"/>
        <w:autoSpaceDN w:val="0"/>
        <w:adjustRightInd w:val="0"/>
        <w:spacing w:line="360" w:lineRule="auto"/>
        <w:ind w:firstLine="315" w:firstLineChars="150"/>
        <w:rPr>
          <w:rFonts w:ascii="Arial" w:hAnsi="Arial"/>
        </w:rPr>
      </w:pPr>
      <w:r>
        <w:rPr>
          <w:rFonts w:ascii="Arial" w:hAnsi="Arial"/>
        </w:rPr>
        <w:t xml:space="preserve">8.3. </w:t>
      </w:r>
      <w:r>
        <w:rPr>
          <w:rFonts w:hint="eastAsia" w:ascii="Arial" w:cs="宋体"/>
        </w:rPr>
        <w:t>不合格品控制</w:t>
      </w:r>
      <w:r>
        <w:rPr>
          <w:rFonts w:ascii="Arial" w:hAnsi="Arial"/>
        </w:rPr>
        <w:t>............................</w:t>
      </w:r>
      <w:r>
        <w:rPr>
          <w:rFonts w:hint="eastAsia" w:ascii="Arial" w:hAnsi="Arial"/>
        </w:rPr>
        <w:t>...............................................................................25</w:t>
      </w:r>
    </w:p>
    <w:p>
      <w:pPr>
        <w:autoSpaceDE w:val="0"/>
        <w:autoSpaceDN w:val="0"/>
        <w:adjustRightInd w:val="0"/>
        <w:spacing w:line="360" w:lineRule="auto"/>
        <w:ind w:firstLine="315" w:firstLineChars="150"/>
        <w:rPr>
          <w:rFonts w:ascii="Arial" w:hAnsi="Arial"/>
        </w:rPr>
      </w:pPr>
      <w:r>
        <w:rPr>
          <w:rFonts w:ascii="Arial" w:hAnsi="Arial"/>
        </w:rPr>
        <w:t xml:space="preserve">8.4. </w:t>
      </w:r>
      <w:r>
        <w:rPr>
          <w:rFonts w:hint="eastAsia" w:ascii="Arial" w:cs="宋体"/>
        </w:rPr>
        <w:t>数据分析</w:t>
      </w:r>
      <w:r>
        <w:rPr>
          <w:rFonts w:ascii="Arial" w:hAnsi="Arial"/>
        </w:rPr>
        <w:t>.....................................</w:t>
      </w:r>
      <w:r>
        <w:rPr>
          <w:rFonts w:hint="eastAsia" w:ascii="Arial" w:hAnsi="Arial"/>
        </w:rPr>
        <w:t>.............................................................................2</w:t>
      </w:r>
      <w:r>
        <w:rPr>
          <w:rFonts w:ascii="Arial" w:hAnsi="Arial"/>
        </w:rPr>
        <w:t>6</w:t>
      </w:r>
    </w:p>
    <w:p>
      <w:pPr>
        <w:autoSpaceDE w:val="0"/>
        <w:autoSpaceDN w:val="0"/>
        <w:adjustRightInd w:val="0"/>
        <w:spacing w:line="360" w:lineRule="auto"/>
        <w:ind w:firstLine="315" w:firstLineChars="150"/>
        <w:rPr>
          <w:rFonts w:ascii="Arial" w:hAnsi="Arial"/>
        </w:rPr>
      </w:pPr>
      <w:r>
        <w:rPr>
          <w:rFonts w:ascii="Arial" w:hAnsi="Arial"/>
        </w:rPr>
        <w:t xml:space="preserve">8.5. </w:t>
      </w:r>
      <w:r>
        <w:rPr>
          <w:rFonts w:hint="eastAsia" w:ascii="Arial" w:cs="宋体"/>
        </w:rPr>
        <w:t>改进</w:t>
      </w:r>
      <w:r>
        <w:rPr>
          <w:rFonts w:ascii="Arial" w:hAnsi="Arial"/>
        </w:rPr>
        <w:t>..........................................</w:t>
      </w:r>
      <w:r>
        <w:rPr>
          <w:rFonts w:hint="eastAsia" w:ascii="Arial" w:hAnsi="Arial"/>
        </w:rPr>
        <w:t>...............................................................................</w:t>
      </w:r>
      <w:r>
        <w:rPr>
          <w:rFonts w:ascii="Arial" w:hAnsi="Arial"/>
        </w:rPr>
        <w:t>29</w:t>
      </w:r>
    </w:p>
    <w:p>
      <w:pPr>
        <w:tabs>
          <w:tab w:val="left" w:pos="735"/>
          <w:tab w:val="left" w:pos="1134"/>
        </w:tabs>
        <w:spacing w:line="360" w:lineRule="auto"/>
        <w:ind w:firstLine="315" w:firstLineChars="150"/>
        <w:rPr>
          <w:rFonts w:ascii="宋体" w:hAnsi="宋体"/>
          <w:szCs w:val="21"/>
        </w:rPr>
      </w:pPr>
      <w:r>
        <w:rPr>
          <w:rFonts w:ascii="Arial" w:hAnsi="Arial"/>
        </w:rPr>
        <w:t xml:space="preserve">9. </w:t>
      </w:r>
      <w:r>
        <w:rPr>
          <w:rFonts w:hint="eastAsia" w:ascii="Arial" w:hAnsi="Arial"/>
        </w:rPr>
        <w:t>M</w:t>
      </w:r>
      <w:r>
        <w:rPr>
          <w:rFonts w:ascii="Arial" w:hAnsi="Arial"/>
        </w:rPr>
        <w:t>DR</w:t>
      </w:r>
      <w:r>
        <w:rPr>
          <w:rFonts w:hint="eastAsia" w:ascii="Arial" w:hAnsi="Arial"/>
        </w:rPr>
        <w:t>要求</w:t>
      </w:r>
      <w:r>
        <w:rPr>
          <w:rFonts w:ascii="Arial" w:hAnsi="Arial"/>
        </w:rPr>
        <w:t>.........................................</w:t>
      </w:r>
      <w:r>
        <w:rPr>
          <w:rFonts w:hint="eastAsia" w:ascii="Arial" w:hAnsi="Arial"/>
        </w:rPr>
        <w:t>...................................................</w:t>
      </w:r>
      <w:r>
        <w:rPr>
          <w:rFonts w:ascii="Arial" w:hAnsi="Arial"/>
        </w:rPr>
        <w:t>.........................30</w:t>
      </w:r>
    </w:p>
    <w:p>
      <w:pPr>
        <w:autoSpaceDE w:val="0"/>
        <w:autoSpaceDN w:val="0"/>
        <w:adjustRightInd w:val="0"/>
        <w:spacing w:line="360" w:lineRule="auto"/>
        <w:ind w:firstLine="315" w:firstLineChars="150"/>
        <w:rPr>
          <w:rFonts w:ascii="Arial" w:hAnsi="Arial"/>
        </w:rPr>
      </w:pPr>
      <w:r>
        <w:rPr>
          <w:rFonts w:hint="eastAsia" w:ascii="Arial" w:hAnsi="Arial"/>
        </w:rPr>
        <w:t>1</w:t>
      </w:r>
      <w:r>
        <w:rPr>
          <w:rFonts w:ascii="Arial" w:hAnsi="Arial"/>
        </w:rPr>
        <w:t xml:space="preserve">0. </w:t>
      </w:r>
      <w:r>
        <w:rPr>
          <w:rFonts w:hint="eastAsia" w:ascii="Arial" w:hAnsi="Arial"/>
        </w:rPr>
        <w:t>文件更改履历</w:t>
      </w:r>
      <w:r>
        <w:rPr>
          <w:rFonts w:ascii="Arial" w:hAnsi="Arial"/>
        </w:rPr>
        <w:t>........</w:t>
      </w:r>
      <w:r>
        <w:rPr>
          <w:rFonts w:hint="eastAsia" w:ascii="Arial" w:hAnsi="Arial"/>
        </w:rPr>
        <w:t>.....................................................................................................</w:t>
      </w:r>
      <w:r>
        <w:rPr>
          <w:rFonts w:ascii="Arial" w:hAnsi="Arial"/>
        </w:rPr>
        <w:t>31</w:t>
      </w:r>
    </w:p>
    <w:p>
      <w:pPr>
        <w:autoSpaceDE w:val="0"/>
        <w:autoSpaceDN w:val="0"/>
        <w:adjustRightInd w:val="0"/>
        <w:spacing w:line="360" w:lineRule="auto"/>
        <w:ind w:firstLine="105" w:firstLineChars="50"/>
        <w:rPr>
          <w:rFonts w:ascii="Arial" w:hAnsi="Arial"/>
        </w:rPr>
      </w:pPr>
      <w:r>
        <w:rPr>
          <w:rFonts w:hint="eastAsia" w:ascii="Arial" w:cs="宋体"/>
        </w:rPr>
        <w:t>附件1</w:t>
      </w:r>
      <w:r>
        <w:rPr>
          <w:rFonts w:ascii="Arial" w:hAnsi="Arial"/>
        </w:rPr>
        <w:t xml:space="preserve"> </w:t>
      </w:r>
      <w:r>
        <w:rPr>
          <w:rFonts w:hint="eastAsia" w:ascii="Arial" w:hAnsi="Arial"/>
        </w:rPr>
        <w:t>质量管理体系过程图</w:t>
      </w:r>
      <w:r>
        <w:rPr>
          <w:rFonts w:ascii="Arial" w:hAnsi="Arial"/>
        </w:rPr>
        <w:t>……………………………………………………………………….32</w:t>
      </w:r>
    </w:p>
    <w:p>
      <w:pPr>
        <w:autoSpaceDE w:val="0"/>
        <w:autoSpaceDN w:val="0"/>
        <w:adjustRightInd w:val="0"/>
        <w:spacing w:line="360" w:lineRule="auto"/>
        <w:ind w:firstLine="105" w:firstLineChars="50"/>
        <w:rPr>
          <w:rFonts w:ascii="Arial" w:hAnsi="Arial"/>
        </w:rPr>
      </w:pPr>
      <w:r>
        <w:rPr>
          <w:rFonts w:hint="eastAsia" w:ascii="Arial" w:cs="宋体"/>
        </w:rPr>
        <w:t>附件2 部门职责分配表</w:t>
      </w:r>
      <w:r>
        <w:rPr>
          <w:rFonts w:ascii="Arial" w:hAnsi="Arial"/>
        </w:rPr>
        <w:t>........</w:t>
      </w:r>
      <w:r>
        <w:rPr>
          <w:rFonts w:hint="eastAsia" w:ascii="Arial" w:hAnsi="Arial"/>
        </w:rPr>
        <w:t>................................................................................................</w:t>
      </w:r>
      <w:r>
        <w:rPr>
          <w:rFonts w:ascii="Arial" w:hAnsi="Arial"/>
        </w:rPr>
        <w:t>33</w:t>
      </w:r>
    </w:p>
    <w:p>
      <w:pPr>
        <w:autoSpaceDE w:val="0"/>
        <w:autoSpaceDN w:val="0"/>
        <w:adjustRightInd w:val="0"/>
        <w:spacing w:line="360" w:lineRule="auto"/>
        <w:ind w:firstLine="105" w:firstLineChars="50"/>
        <w:rPr>
          <w:rFonts w:ascii="Arial" w:hAnsi="Arial"/>
        </w:rPr>
      </w:pPr>
      <w:r>
        <w:rPr>
          <w:rFonts w:hint="eastAsia" w:ascii="Arial" w:cs="宋体"/>
        </w:rPr>
        <w:t>附件</w:t>
      </w:r>
      <w:r>
        <w:rPr>
          <w:rFonts w:ascii="Arial" w:hAnsi="Arial"/>
        </w:rPr>
        <w:t xml:space="preserve">3 </w:t>
      </w:r>
      <w:r>
        <w:rPr>
          <w:rFonts w:hint="eastAsia" w:ascii="Arial" w:hAnsi="Arial"/>
        </w:rPr>
        <w:t>质量</w:t>
      </w:r>
      <w:r>
        <w:rPr>
          <w:rFonts w:hint="eastAsia" w:ascii="Arial" w:cs="宋体"/>
        </w:rPr>
        <w:t>管理程序文件清单</w:t>
      </w:r>
      <w:r>
        <w:rPr>
          <w:rFonts w:ascii="Arial" w:hAnsi="Arial"/>
        </w:rPr>
        <w:t>.......................</w:t>
      </w:r>
      <w:r>
        <w:rPr>
          <w:rFonts w:hint="eastAsia" w:ascii="Arial" w:hAnsi="Arial"/>
        </w:rPr>
        <w:t>.....................................................................</w:t>
      </w:r>
      <w:r>
        <w:rPr>
          <w:rFonts w:ascii="Arial" w:hAnsi="Arial"/>
        </w:rPr>
        <w:t xml:space="preserve"> 34</w:t>
      </w:r>
    </w:p>
    <w:p>
      <w:pPr>
        <w:autoSpaceDE w:val="0"/>
        <w:autoSpaceDN w:val="0"/>
        <w:adjustRightInd w:val="0"/>
        <w:spacing w:line="360" w:lineRule="auto"/>
        <w:ind w:firstLine="105" w:firstLineChars="50"/>
        <w:rPr>
          <w:rFonts w:ascii="Arial" w:hAnsi="Arial"/>
        </w:rPr>
      </w:pPr>
      <w:r>
        <w:rPr>
          <w:rFonts w:hint="eastAsia" w:ascii="Arial" w:cs="宋体"/>
        </w:rPr>
        <w:t>附件</w:t>
      </w:r>
      <w:r>
        <w:rPr>
          <w:rFonts w:ascii="Arial" w:hAnsi="Arial"/>
        </w:rPr>
        <w:t xml:space="preserve">4 </w:t>
      </w:r>
      <w:r>
        <w:rPr>
          <w:rFonts w:hint="eastAsia" w:ascii="Arial" w:hAnsi="Arial"/>
        </w:rPr>
        <w:t>软件开发过程和活动概示</w:t>
      </w:r>
      <w:r>
        <w:rPr>
          <w:rFonts w:ascii="Arial" w:hAnsi="Arial"/>
        </w:rPr>
        <w:t>.......................</w:t>
      </w:r>
      <w:r>
        <w:rPr>
          <w:rFonts w:hint="eastAsia" w:ascii="Arial" w:hAnsi="Arial"/>
        </w:rPr>
        <w:t>...................................................................</w:t>
      </w:r>
      <w:r>
        <w:rPr>
          <w:rFonts w:ascii="Arial" w:hAnsi="Arial"/>
        </w:rPr>
        <w:t>35</w:t>
      </w:r>
    </w:p>
    <w:p>
      <w:pPr>
        <w:autoSpaceDE w:val="0"/>
        <w:autoSpaceDN w:val="0"/>
        <w:adjustRightInd w:val="0"/>
        <w:spacing w:line="360" w:lineRule="auto"/>
        <w:ind w:firstLine="105" w:firstLineChars="50"/>
        <w:rPr>
          <w:rFonts w:ascii="Arial" w:hAnsi="Arial"/>
        </w:rPr>
      </w:pPr>
      <w:r>
        <w:rPr>
          <w:rFonts w:hint="eastAsia" w:ascii="Arial" w:cs="宋体"/>
        </w:rPr>
        <w:t>附件</w:t>
      </w:r>
      <w:r>
        <w:rPr>
          <w:rFonts w:ascii="Arial" w:hAnsi="Arial"/>
        </w:rPr>
        <w:t xml:space="preserve">5 </w:t>
      </w:r>
      <w:r>
        <w:rPr>
          <w:rFonts w:hint="eastAsia" w:ascii="Arial" w:hAnsi="Arial"/>
        </w:rPr>
        <w:t>软件生命周期活动流程</w:t>
      </w:r>
      <w:r>
        <w:rPr>
          <w:rFonts w:ascii="Arial" w:hAnsi="Arial"/>
        </w:rPr>
        <w:t>.......................</w:t>
      </w:r>
      <w:r>
        <w:rPr>
          <w:rFonts w:hint="eastAsia" w:ascii="Arial" w:hAnsi="Arial"/>
        </w:rPr>
        <w:t>.....................................................................</w:t>
      </w:r>
      <w:r>
        <w:rPr>
          <w:rFonts w:ascii="Arial" w:hAnsi="Arial"/>
        </w:rPr>
        <w:t xml:space="preserve"> 36</w:t>
      </w:r>
    </w:p>
    <w:p>
      <w:pPr>
        <w:autoSpaceDE w:val="0"/>
        <w:autoSpaceDN w:val="0"/>
        <w:adjustRightInd w:val="0"/>
        <w:spacing w:line="360" w:lineRule="auto"/>
        <w:ind w:firstLine="105" w:firstLineChars="50"/>
        <w:rPr>
          <w:rFonts w:ascii="Arial" w:hAnsi="Arial"/>
        </w:rPr>
      </w:pPr>
    </w:p>
    <w:p>
      <w:pPr>
        <w:autoSpaceDE w:val="0"/>
        <w:autoSpaceDN w:val="0"/>
        <w:adjustRightInd w:val="0"/>
        <w:spacing w:line="360" w:lineRule="auto"/>
        <w:ind w:firstLine="105" w:firstLineChars="50"/>
        <w:rPr>
          <w:rFonts w:ascii="Arial" w:hAnsi="Arial"/>
        </w:rPr>
      </w:pPr>
    </w:p>
    <w:p>
      <w:pPr>
        <w:tabs>
          <w:tab w:val="left" w:pos="5760"/>
        </w:tabs>
        <w:spacing w:before="240" w:line="360" w:lineRule="auto"/>
        <w:rPr>
          <w:rFonts w:ascii="Arial" w:hAnsi="Arial"/>
          <w:b/>
        </w:rPr>
      </w:pPr>
    </w:p>
    <w:p>
      <w:pPr>
        <w:tabs>
          <w:tab w:val="left" w:pos="5760"/>
        </w:tabs>
        <w:spacing w:before="240" w:line="360" w:lineRule="auto"/>
        <w:rPr>
          <w:rFonts w:ascii="Arial" w:hAnsi="Arial"/>
          <w:b/>
        </w:rPr>
      </w:pPr>
    </w:p>
    <w:p>
      <w:pPr>
        <w:tabs>
          <w:tab w:val="left" w:pos="5760"/>
        </w:tabs>
        <w:spacing w:before="240" w:line="360" w:lineRule="auto"/>
        <w:rPr>
          <w:rFonts w:ascii="Arial" w:hAnsi="Arial"/>
          <w:b/>
        </w:rPr>
      </w:pPr>
    </w:p>
    <w:p>
      <w:pPr>
        <w:tabs>
          <w:tab w:val="left" w:pos="5760"/>
        </w:tabs>
        <w:spacing w:before="240" w:line="360" w:lineRule="auto"/>
        <w:rPr>
          <w:rFonts w:ascii="Arial" w:hAnsi="Arial"/>
          <w:b/>
        </w:rPr>
      </w:pPr>
    </w:p>
    <w:p>
      <w:pPr>
        <w:tabs>
          <w:tab w:val="left" w:pos="5760"/>
        </w:tabs>
        <w:spacing w:before="240" w:line="360" w:lineRule="auto"/>
        <w:rPr>
          <w:rFonts w:ascii="Arial" w:hAnsi="Arial"/>
          <w:b/>
        </w:rPr>
      </w:pPr>
    </w:p>
    <w:p>
      <w:pPr>
        <w:tabs>
          <w:tab w:val="left" w:pos="5760"/>
        </w:tabs>
        <w:spacing w:before="240" w:line="360" w:lineRule="auto"/>
        <w:rPr>
          <w:rFonts w:ascii="Arial" w:hAnsi="Arial"/>
          <w:b/>
        </w:rPr>
      </w:pPr>
    </w:p>
    <w:p>
      <w:pPr>
        <w:tabs>
          <w:tab w:val="left" w:pos="5760"/>
        </w:tabs>
        <w:spacing w:before="240" w:line="360" w:lineRule="auto"/>
        <w:rPr>
          <w:rFonts w:ascii="Arial" w:hAnsi="Arial"/>
          <w:b/>
        </w:rPr>
      </w:pPr>
    </w:p>
    <w:p>
      <w:pPr>
        <w:tabs>
          <w:tab w:val="left" w:pos="5760"/>
        </w:tabs>
        <w:spacing w:before="240" w:line="360" w:lineRule="auto"/>
        <w:rPr>
          <w:rFonts w:ascii="Arial" w:hAnsi="Arial"/>
          <w:b/>
        </w:rPr>
      </w:pPr>
    </w:p>
    <w:p>
      <w:pPr>
        <w:tabs>
          <w:tab w:val="left" w:pos="5760"/>
        </w:tabs>
        <w:spacing w:before="240" w:line="360" w:lineRule="auto"/>
        <w:rPr>
          <w:rFonts w:ascii="Arial" w:hAnsi="Arial"/>
          <w:b/>
        </w:rPr>
      </w:pPr>
    </w:p>
    <w:p>
      <w:pPr>
        <w:tabs>
          <w:tab w:val="left" w:pos="5760"/>
        </w:tabs>
        <w:spacing w:before="240" w:line="360" w:lineRule="auto"/>
        <w:rPr>
          <w:rFonts w:ascii="Arial" w:hAnsi="Arial"/>
          <w:b/>
        </w:rPr>
      </w:pPr>
    </w:p>
    <w:p>
      <w:bookmarkStart w:id="0" w:name="_Toc487017462"/>
    </w:p>
    <w:p/>
    <w:p/>
    <w:p/>
    <w:p/>
    <w:p/>
    <w:p>
      <w:pPr>
        <w:rPr>
          <w:b/>
        </w:rPr>
      </w:pPr>
      <w:r>
        <w:rPr>
          <w:rFonts w:hint="eastAsia"/>
          <w:b/>
        </w:rPr>
        <w:t>第0.1章</w:t>
      </w:r>
    </w:p>
    <w:p>
      <w:pPr>
        <w:rPr>
          <w:b/>
        </w:rPr>
      </w:pPr>
    </w:p>
    <w:p>
      <w:pPr>
        <w:jc w:val="center"/>
        <w:rPr>
          <w:b/>
        </w:rPr>
      </w:pPr>
      <w:r>
        <w:rPr>
          <w:rFonts w:hint="eastAsia"/>
          <w:b/>
        </w:rPr>
        <w:t>发</w:t>
      </w:r>
      <w:r>
        <w:rPr>
          <w:b/>
        </w:rPr>
        <w:t>布令</w:t>
      </w:r>
      <w:bookmarkEnd w:id="0"/>
    </w:p>
    <w:p>
      <w:pPr>
        <w:jc w:val="center"/>
        <w:rPr>
          <w:b/>
        </w:rPr>
      </w:pPr>
    </w:p>
    <w:p>
      <w:pPr>
        <w:spacing w:line="360" w:lineRule="auto"/>
        <w:ind w:firstLine="420" w:firstLineChars="200"/>
        <w:rPr>
          <w:rFonts w:ascii="宋体" w:hAnsi="宋体" w:cs="Tahoma"/>
          <w:szCs w:val="21"/>
        </w:rPr>
      </w:pPr>
      <w:bookmarkStart w:id="1" w:name="_Toc487017461"/>
      <w:bookmarkStart w:id="2" w:name="_Toc487017463"/>
      <w:r>
        <w:rPr>
          <w:rFonts w:ascii="宋体" w:hAnsi="宋体" w:cs="Tahoma"/>
          <w:szCs w:val="21"/>
        </w:rPr>
        <w:t>本《质量手册》是依据</w:t>
      </w:r>
      <w:r>
        <w:rPr>
          <w:rFonts w:hint="eastAsia" w:ascii="宋体" w:hAnsi="宋体" w:cs="Tahoma"/>
          <w:szCs w:val="21"/>
        </w:rPr>
        <w:t>以下</w:t>
      </w:r>
      <w:r>
        <w:rPr>
          <w:rFonts w:hint="eastAsia" w:ascii="宋体" w:hAnsi="宋体" w:cs="Arial"/>
          <w:szCs w:val="21"/>
        </w:rPr>
        <w:t>国家法律、法规和行业标准，</w:t>
      </w:r>
      <w:r>
        <w:rPr>
          <w:rFonts w:hint="eastAsia" w:ascii="宋体" w:hAnsi="宋体" w:cs="Tahoma"/>
          <w:szCs w:val="21"/>
        </w:rPr>
        <w:t>并</w:t>
      </w:r>
      <w:r>
        <w:rPr>
          <w:rFonts w:ascii="宋体" w:hAnsi="宋体" w:cs="Tahoma"/>
          <w:szCs w:val="21"/>
        </w:rPr>
        <w:t>结合我公司产品的实际和特点编制而成的。</w:t>
      </w:r>
    </w:p>
    <w:p>
      <w:pPr>
        <w:numPr>
          <w:ilvl w:val="0"/>
          <w:numId w:val="1"/>
        </w:numPr>
        <w:tabs>
          <w:tab w:val="left" w:pos="1134"/>
        </w:tabs>
        <w:spacing w:line="360" w:lineRule="auto"/>
        <w:ind w:hanging="26"/>
        <w:rPr>
          <w:rFonts w:ascii="宋体" w:hAnsi="宋体"/>
          <w:szCs w:val="21"/>
        </w:rPr>
      </w:pPr>
      <w:bookmarkStart w:id="3" w:name="_Hlk518289935"/>
      <w:r>
        <w:rPr>
          <w:rFonts w:hint="eastAsia" w:ascii="宋体" w:hAnsi="宋体"/>
          <w:szCs w:val="21"/>
        </w:rPr>
        <w:t>《医疗器械生产质量管理规范》</w:t>
      </w:r>
    </w:p>
    <w:p>
      <w:pPr>
        <w:numPr>
          <w:ilvl w:val="0"/>
          <w:numId w:val="1"/>
        </w:numPr>
        <w:tabs>
          <w:tab w:val="left" w:pos="1134"/>
        </w:tabs>
        <w:spacing w:line="360" w:lineRule="auto"/>
        <w:ind w:hanging="26"/>
        <w:rPr>
          <w:rFonts w:ascii="宋体" w:hAnsi="宋体"/>
          <w:szCs w:val="21"/>
        </w:rPr>
      </w:pPr>
      <w:r>
        <w:rPr>
          <w:rFonts w:hint="eastAsia" w:ascii="宋体" w:hAnsi="宋体"/>
          <w:szCs w:val="21"/>
        </w:rPr>
        <w:t>《医疗器械生产质量管理规范附录独立软件》</w:t>
      </w:r>
    </w:p>
    <w:p>
      <w:pPr>
        <w:numPr>
          <w:ilvl w:val="0"/>
          <w:numId w:val="1"/>
        </w:numPr>
        <w:tabs>
          <w:tab w:val="left" w:pos="1134"/>
        </w:tabs>
        <w:spacing w:line="360" w:lineRule="auto"/>
        <w:ind w:hanging="26"/>
        <w:rPr>
          <w:rFonts w:ascii="宋体" w:hAnsi="宋体"/>
          <w:szCs w:val="21"/>
        </w:rPr>
      </w:pPr>
      <w:r>
        <w:rPr>
          <w:rFonts w:hint="eastAsia" w:ascii="宋体" w:hAnsi="宋体"/>
          <w:szCs w:val="21"/>
        </w:rPr>
        <w:t xml:space="preserve"> </w:t>
      </w:r>
      <w:r>
        <w:rPr>
          <w:rFonts w:ascii="宋体" w:hAnsi="宋体"/>
          <w:szCs w:val="21"/>
        </w:rPr>
        <w:t>MDR</w:t>
      </w:r>
      <w:r>
        <w:rPr>
          <w:rFonts w:hint="eastAsia" w:ascii="宋体" w:hAnsi="宋体"/>
          <w:szCs w:val="21"/>
        </w:rPr>
        <w:t>（医疗器械法规）</w:t>
      </w:r>
      <w:r>
        <w:rPr>
          <w:rFonts w:ascii="宋体" w:hAnsi="宋体"/>
          <w:szCs w:val="21"/>
        </w:rPr>
        <w:t xml:space="preserve"> 2017/745 </w:t>
      </w:r>
      <w:r>
        <w:rPr>
          <w:rFonts w:hint="eastAsia" w:ascii="宋体" w:hAnsi="宋体"/>
          <w:szCs w:val="21"/>
        </w:rPr>
        <w:t>（</w:t>
      </w:r>
      <w:r>
        <w:rPr>
          <w:rFonts w:ascii="宋体" w:hAnsi="宋体"/>
          <w:szCs w:val="21"/>
        </w:rPr>
        <w:t>EU</w:t>
      </w:r>
      <w:r>
        <w:rPr>
          <w:rFonts w:hint="eastAsia" w:ascii="宋体" w:hAnsi="宋体"/>
          <w:szCs w:val="21"/>
        </w:rPr>
        <w:t>）</w:t>
      </w:r>
    </w:p>
    <w:p>
      <w:pPr>
        <w:numPr>
          <w:ilvl w:val="0"/>
          <w:numId w:val="1"/>
        </w:numPr>
        <w:spacing w:line="360" w:lineRule="auto"/>
        <w:ind w:hanging="26"/>
        <w:rPr>
          <w:rFonts w:ascii="宋体" w:hAnsi="宋体"/>
          <w:szCs w:val="21"/>
        </w:rPr>
      </w:pPr>
      <w:r>
        <w:rPr>
          <w:rFonts w:hint="eastAsia" w:ascii="宋体" w:hAnsi="宋体"/>
          <w:szCs w:val="21"/>
        </w:rPr>
        <w:t>YY/T</w:t>
      </w:r>
      <w:r>
        <w:rPr>
          <w:rFonts w:ascii="宋体" w:hAnsi="宋体"/>
          <w:szCs w:val="21"/>
        </w:rPr>
        <w:t xml:space="preserve"> </w:t>
      </w:r>
      <w:r>
        <w:rPr>
          <w:rFonts w:hint="eastAsia" w:ascii="宋体" w:hAnsi="宋体"/>
          <w:szCs w:val="21"/>
        </w:rPr>
        <w:t>0287-20</w:t>
      </w:r>
      <w:r>
        <w:rPr>
          <w:rFonts w:ascii="宋体" w:hAnsi="宋体"/>
          <w:szCs w:val="21"/>
        </w:rPr>
        <w:t>17</w:t>
      </w:r>
      <w:r>
        <w:rPr>
          <w:rFonts w:hint="eastAsia" w:ascii="宋体" w:hAnsi="宋体"/>
          <w:szCs w:val="21"/>
        </w:rPr>
        <w:t>《医疗器械 质量管理体系 用于法规的要求》</w:t>
      </w:r>
    </w:p>
    <w:bookmarkEnd w:id="3"/>
    <w:p>
      <w:pPr>
        <w:numPr>
          <w:ilvl w:val="0"/>
          <w:numId w:val="1"/>
        </w:numPr>
        <w:spacing w:line="360" w:lineRule="auto"/>
        <w:ind w:hanging="26"/>
        <w:rPr>
          <w:rFonts w:ascii="宋体" w:hAnsi="宋体"/>
          <w:szCs w:val="21"/>
        </w:rPr>
      </w:pPr>
      <w:bookmarkStart w:id="4" w:name="_Hlk518289987"/>
      <w:r>
        <w:rPr>
          <w:rFonts w:hint="eastAsia" w:ascii="宋体" w:hAnsi="宋体"/>
          <w:szCs w:val="21"/>
        </w:rPr>
        <w:t xml:space="preserve">医疗器械相关法律、法规 </w:t>
      </w:r>
    </w:p>
    <w:bookmarkEnd w:id="4"/>
    <w:p>
      <w:pPr>
        <w:spacing w:line="360" w:lineRule="auto"/>
        <w:ind w:firstLine="630" w:firstLineChars="300"/>
        <w:rPr>
          <w:rFonts w:ascii="宋体" w:hAnsi="宋体" w:cs="Tahoma"/>
          <w:szCs w:val="21"/>
        </w:rPr>
      </w:pPr>
      <w:r>
        <w:rPr>
          <w:rFonts w:ascii="宋体" w:hAnsi="宋体" w:cs="Tahoma"/>
          <w:szCs w:val="21"/>
        </w:rPr>
        <w:t>本《质量手册》阐述了公司的质量方针、质量目标和质量承诺。它包括或引用上述标准要求的和质量管理体系所要求的形成文件的程序及对经识别和建立的质量管理体系的过程之间的相互作用给予描述，并对公司的质量体系提出了具体要求。</w:t>
      </w:r>
      <w:r>
        <w:rPr>
          <w:rFonts w:ascii="宋体" w:hAnsi="宋体" w:cs="Arial"/>
        </w:rPr>
        <w:t>对</w:t>
      </w:r>
      <w:r>
        <w:rPr>
          <w:rFonts w:hint="eastAsia" w:ascii="宋体" w:hAnsi="宋体" w:cs="Arial"/>
        </w:rPr>
        <w:t>公司</w:t>
      </w:r>
      <w:r>
        <w:rPr>
          <w:rFonts w:ascii="宋体" w:hAnsi="宋体" w:cs="Arial"/>
        </w:rPr>
        <w:t>开展的各项质量活动做出了明确规定和要求，提出了相应的控制措施和办法。同时针对各项质量活动，明确了有关部门和人员的职责和权限</w:t>
      </w:r>
      <w:r>
        <w:rPr>
          <w:rFonts w:hint="eastAsia" w:ascii="宋体" w:hAnsi="宋体" w:cs="Arial"/>
        </w:rPr>
        <w:t>。</w:t>
      </w:r>
      <w:r>
        <w:rPr>
          <w:rFonts w:ascii="宋体" w:hAnsi="宋体" w:cs="Tahoma"/>
          <w:szCs w:val="21"/>
        </w:rPr>
        <w:t xml:space="preserve"> </w:t>
      </w:r>
    </w:p>
    <w:p>
      <w:pPr>
        <w:spacing w:line="360" w:lineRule="auto"/>
        <w:ind w:firstLine="420" w:firstLineChars="200"/>
        <w:rPr>
          <w:rFonts w:ascii="宋体" w:hAnsi="宋体" w:cs="Tahoma"/>
          <w:szCs w:val="21"/>
        </w:rPr>
      </w:pPr>
      <w:r>
        <w:rPr>
          <w:rFonts w:ascii="宋体" w:hAnsi="宋体" w:cs="Tahoma"/>
          <w:szCs w:val="21"/>
        </w:rPr>
        <w:t>本《质量手册》是公司质量管理的基本法规，是公司全体员工贯彻质量方针、实现质量目标、履行质量职责的行为准则和行动纲领，也是公司向社会和所有顾客提供质量保证的展示性文件。</w:t>
      </w:r>
    </w:p>
    <w:p/>
    <w:p/>
    <w:p>
      <w:pPr>
        <w:spacing w:line="360" w:lineRule="auto"/>
        <w:ind w:firstLine="7350" w:firstLineChars="3500"/>
        <w:rPr>
          <w:rFonts w:ascii="Arial" w:hAnsi="Arial" w:cs="Arial"/>
        </w:rPr>
      </w:pPr>
      <w:r>
        <w:rPr>
          <w:rFonts w:hint="eastAsia" w:ascii="Arial" w:hAnsi="Arial" w:cs="Arial"/>
        </w:rPr>
        <w:t>企业负责人</w:t>
      </w:r>
      <w:r>
        <w:rPr>
          <w:rFonts w:ascii="Arial" w:hAnsi="Arial" w:cs="Arial"/>
        </w:rPr>
        <w:t>：</w:t>
      </w:r>
      <w:r>
        <w:rPr>
          <w:rFonts w:hint="eastAsia" w:ascii="Arial" w:hAnsi="Arial" w:cs="Arial"/>
        </w:rPr>
        <w:t>朱瑞星</w:t>
      </w:r>
    </w:p>
    <w:p>
      <w:pPr>
        <w:spacing w:line="360" w:lineRule="auto"/>
        <w:ind w:right="420" w:firstLine="7350" w:firstLineChars="3500"/>
        <w:rPr>
          <w:rFonts w:ascii="Arial" w:hAnsi="Arial" w:cs="Arial"/>
        </w:rPr>
      </w:pPr>
      <w:r>
        <w:rPr>
          <w:rFonts w:hint="eastAsia" w:ascii="Arial" w:hAnsi="Arial" w:cs="Arial"/>
        </w:rPr>
        <w:t>2</w:t>
      </w:r>
      <w:r>
        <w:rPr>
          <w:rFonts w:ascii="Arial" w:hAnsi="Arial" w:cs="Arial"/>
        </w:rPr>
        <w:t>020年</w:t>
      </w:r>
      <w:r>
        <w:rPr>
          <w:rFonts w:hint="eastAsia" w:ascii="Arial" w:hAnsi="Arial" w:cs="Arial"/>
        </w:rPr>
        <w:t xml:space="preserve"> </w:t>
      </w:r>
      <w:r>
        <w:rPr>
          <w:rFonts w:ascii="Arial" w:hAnsi="Arial" w:cs="Arial"/>
        </w:rPr>
        <w:t>0</w:t>
      </w:r>
      <w:r>
        <w:rPr>
          <w:rFonts w:hint="eastAsia" w:ascii="Arial" w:hAnsi="Arial" w:cs="Arial"/>
        </w:rPr>
        <w:t>6</w:t>
      </w:r>
      <w:r>
        <w:rPr>
          <w:rFonts w:ascii="Arial" w:hAnsi="Arial" w:cs="Arial"/>
        </w:rPr>
        <w:t>月</w:t>
      </w:r>
      <w:r>
        <w:rPr>
          <w:rFonts w:hint="eastAsia" w:ascii="Arial" w:hAnsi="Arial" w:cs="Arial"/>
        </w:rPr>
        <w:t xml:space="preserve"> </w:t>
      </w:r>
      <w:r>
        <w:rPr>
          <w:rFonts w:ascii="Arial" w:hAnsi="Arial" w:cs="Arial"/>
        </w:rPr>
        <w:t>2</w:t>
      </w:r>
      <w:r>
        <w:rPr>
          <w:rFonts w:hint="eastAsia" w:ascii="Arial" w:hAnsi="Arial" w:cs="Arial"/>
        </w:rPr>
        <w:t>2</w:t>
      </w:r>
      <w:r>
        <w:rPr>
          <w:rFonts w:ascii="Arial" w:hAnsi="Arial" w:cs="Arial"/>
        </w:rPr>
        <w:t>日</w:t>
      </w:r>
    </w:p>
    <w:p/>
    <w:p/>
    <w:p/>
    <w:p/>
    <w:p/>
    <w:p/>
    <w:p/>
    <w:p/>
    <w:p/>
    <w:p/>
    <w:p/>
    <w:p/>
    <w:p/>
    <w:p/>
    <w:p/>
    <w:p/>
    <w:p/>
    <w:p/>
    <w:p/>
    <w:p/>
    <w:p/>
    <w:p/>
    <w:p/>
    <w:p/>
    <w:p/>
    <w:p>
      <w:pPr>
        <w:rPr>
          <w:b/>
        </w:rPr>
      </w:pPr>
      <w:r>
        <w:rPr>
          <w:rFonts w:hint="eastAsia"/>
          <w:b/>
        </w:rPr>
        <w:t>第0.2章</w:t>
      </w:r>
      <w:bookmarkEnd w:id="1"/>
    </w:p>
    <w:p>
      <w:pPr>
        <w:jc w:val="center"/>
        <w:rPr>
          <w:rFonts w:hAnsi="Arial Black"/>
          <w:b/>
        </w:rPr>
      </w:pPr>
      <w:r>
        <w:rPr>
          <w:rFonts w:hint="eastAsia"/>
          <w:b/>
        </w:rPr>
        <w:t>公司简介</w:t>
      </w:r>
    </w:p>
    <w:p>
      <w:pPr>
        <w:spacing w:line="480" w:lineRule="exact"/>
        <w:ind w:firstLine="420" w:firstLineChars="200"/>
        <w:rPr>
          <w:rFonts w:ascii="Arial" w:hAnsi="Arial"/>
        </w:rPr>
      </w:pPr>
      <w:r>
        <w:rPr>
          <w:rFonts w:hint="eastAsia" w:ascii="Arial" w:hAnsi="Arial"/>
        </w:rPr>
        <w:t>本公司生产产品有医疗器械独立软件和有源医疗器械产品，其中独立软件为医学影像进行后处理软件。一类是普通的影像分析和处理软件；一类为基于深度学习、计算机视觉等人工智能技术，对医疗影像进行处理、分析，进而实现辅助诊断的临床功能。当前的产品系列有：</w:t>
      </w:r>
    </w:p>
    <w:p>
      <w:pPr>
        <w:pStyle w:val="30"/>
        <w:numPr>
          <w:ilvl w:val="0"/>
          <w:numId w:val="2"/>
        </w:numPr>
        <w:spacing w:line="480" w:lineRule="exact"/>
        <w:ind w:firstLineChars="0"/>
        <w:rPr>
          <w:rFonts w:ascii="Arial" w:hAnsi="Arial"/>
        </w:rPr>
      </w:pPr>
      <w:r>
        <w:rPr>
          <w:rFonts w:hint="eastAsia" w:ascii="Arial" w:hAnsi="Arial"/>
        </w:rPr>
        <w:t>医疗影像处理分析类软件</w:t>
      </w:r>
    </w:p>
    <w:p>
      <w:pPr>
        <w:pStyle w:val="30"/>
        <w:numPr>
          <w:ilvl w:val="0"/>
          <w:numId w:val="2"/>
        </w:numPr>
        <w:spacing w:line="480" w:lineRule="exact"/>
        <w:ind w:firstLineChars="0"/>
        <w:rPr>
          <w:rFonts w:ascii="Arial" w:hAnsi="Arial"/>
        </w:rPr>
      </w:pPr>
      <w:r>
        <w:rPr>
          <w:rFonts w:hint="eastAsia" w:ascii="Arial" w:hAnsi="Arial"/>
        </w:rPr>
        <w:t>深度学习辅助诊断类软件</w:t>
      </w:r>
    </w:p>
    <w:p>
      <w:pPr>
        <w:spacing w:line="480" w:lineRule="exact"/>
        <w:ind w:firstLine="420" w:firstLineChars="200"/>
        <w:rPr>
          <w:rFonts w:ascii="Arial" w:hAnsi="Arial"/>
        </w:rPr>
      </w:pPr>
      <w:r>
        <w:rPr>
          <w:rFonts w:hint="eastAsia" w:ascii="Arial" w:hAnsi="Arial"/>
        </w:rPr>
        <w:t>有源医疗器械产品主要为掌上超声诊断仪。生产模式为医疗器械注册人制度下的“委托生产”。</w:t>
      </w: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p>
    <w:p>
      <w:pPr>
        <w:spacing w:line="360" w:lineRule="auto"/>
        <w:rPr>
          <w:rFonts w:ascii="Arial" w:hAnsi="Arial"/>
        </w:rPr>
      </w:pPr>
      <w:r>
        <w:rPr>
          <w:rFonts w:hint="eastAsia" w:ascii="Arial"/>
          <w:b/>
        </w:rPr>
        <w:t>第</w:t>
      </w:r>
      <w:r>
        <w:rPr>
          <w:rFonts w:hint="eastAsia" w:ascii="Arial" w:hAnsi="Arial"/>
          <w:b/>
        </w:rPr>
        <w:t>0.3</w:t>
      </w:r>
      <w:r>
        <w:rPr>
          <w:rFonts w:hint="eastAsia" w:ascii="Arial"/>
          <w:b/>
        </w:rPr>
        <w:t>章</w:t>
      </w:r>
    </w:p>
    <w:bookmarkEnd w:id="2"/>
    <w:p>
      <w:pPr>
        <w:spacing w:line="360" w:lineRule="auto"/>
        <w:rPr>
          <w:rFonts w:ascii="Arial" w:hAnsi="Arial" w:cs="Arial"/>
          <w:b/>
        </w:rPr>
      </w:pPr>
      <w:r>
        <w:rPr>
          <w:rFonts w:hint="eastAsia" w:ascii="Arial" w:cs="宋体,Bold"/>
          <w:b/>
          <w:bCs/>
        </w:rPr>
        <w:t>质量体系范围</w:t>
      </w:r>
    </w:p>
    <w:p>
      <w:pPr>
        <w:spacing w:line="360" w:lineRule="auto"/>
        <w:ind w:firstLine="420" w:firstLineChars="200"/>
        <w:rPr>
          <w:rFonts w:ascii="Arial" w:hAnsi="Arial" w:cs="Arial"/>
        </w:rPr>
      </w:pPr>
      <w:r>
        <w:rPr>
          <w:rFonts w:ascii="Arial" w:hAnsi="Arial" w:cs="Arial"/>
        </w:rPr>
        <w:t>本手册适用于本公司质量管理体系组织结构图中的所有职能部门和生产场所，适用</w:t>
      </w:r>
      <w:r>
        <w:rPr>
          <w:rFonts w:hint="eastAsia" w:ascii="Arial" w:hAnsi="Arial" w:cs="Arial"/>
        </w:rPr>
        <w:t>于本公司医疗软件</w:t>
      </w:r>
      <w:r>
        <w:rPr>
          <w:rFonts w:ascii="Arial" w:hAnsi="Arial" w:cs="Arial"/>
        </w:rPr>
        <w:t>的实现</w:t>
      </w:r>
      <w:r>
        <w:rPr>
          <w:rFonts w:hint="eastAsia" w:ascii="Arial" w:hAnsi="Arial" w:cs="Arial"/>
        </w:rPr>
        <w:t>的</w:t>
      </w:r>
      <w:r>
        <w:rPr>
          <w:rFonts w:ascii="Arial" w:hAnsi="Arial" w:cs="Arial"/>
        </w:rPr>
        <w:t>策划、生产和服务</w:t>
      </w:r>
      <w:r>
        <w:rPr>
          <w:rFonts w:hint="eastAsia" w:ascii="Arial" w:hAnsi="Arial" w:cs="Arial"/>
        </w:rPr>
        <w:t>。</w:t>
      </w:r>
    </w:p>
    <w:p>
      <w:pPr>
        <w:spacing w:line="360" w:lineRule="auto"/>
        <w:ind w:firstLine="420" w:firstLineChars="200"/>
        <w:rPr>
          <w:rFonts w:ascii="Arial" w:hAnsi="Arial" w:cs="Arial"/>
        </w:rPr>
      </w:pPr>
      <w:r>
        <w:rPr>
          <w:rFonts w:ascii="Arial" w:hAnsi="Arial" w:cs="Arial"/>
        </w:rPr>
        <w:t>本手册覆盖</w:t>
      </w:r>
      <w:r>
        <w:rPr>
          <w:rFonts w:hint="eastAsia" w:ascii="Arial" w:hAnsi="Arial" w:cs="Arial"/>
        </w:rPr>
        <w:t>医疗器械独立软件从</w:t>
      </w:r>
      <w:r>
        <w:rPr>
          <w:rFonts w:ascii="Arial" w:hAnsi="Arial" w:cs="Arial"/>
        </w:rPr>
        <w:t>产品</w:t>
      </w:r>
      <w:r>
        <w:rPr>
          <w:rFonts w:hint="eastAsia" w:ascii="Arial" w:hAnsi="Arial" w:cs="Arial"/>
        </w:rPr>
        <w:t>实现到</w:t>
      </w:r>
      <w:r>
        <w:rPr>
          <w:rFonts w:ascii="Arial" w:hAnsi="Arial" w:cs="Arial"/>
        </w:rPr>
        <w:t>交付</w:t>
      </w:r>
      <w:r>
        <w:rPr>
          <w:rFonts w:hint="eastAsia" w:ascii="Arial" w:hAnsi="Arial" w:cs="Arial"/>
        </w:rPr>
        <w:t>的</w:t>
      </w:r>
      <w:r>
        <w:rPr>
          <w:rFonts w:ascii="Arial" w:hAnsi="Arial" w:cs="Arial"/>
        </w:rPr>
        <w:t>全过程中</w:t>
      </w:r>
      <w:r>
        <w:rPr>
          <w:rFonts w:hint="eastAsia" w:ascii="Arial" w:hAnsi="Arial" w:cs="Arial"/>
        </w:rPr>
        <w:t>，</w:t>
      </w:r>
      <w:r>
        <w:rPr>
          <w:rFonts w:ascii="Arial" w:hAnsi="Arial" w:cs="Arial"/>
        </w:rPr>
        <w:t>以下条款</w:t>
      </w:r>
      <w:r>
        <w:rPr>
          <w:rFonts w:hint="eastAsia" w:ascii="Arial" w:hAnsi="Arial" w:cs="Arial"/>
        </w:rPr>
        <w:t>或者章节不适用：</w:t>
      </w:r>
    </w:p>
    <w:tbl>
      <w:tblPr>
        <w:tblStyle w:val="15"/>
        <w:tblW w:w="96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35"/>
        <w:gridCol w:w="47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8" w:type="dxa"/>
            <w:gridSpan w:val="2"/>
            <w:tcBorders>
              <w:bottom w:val="single" w:color="auto" w:sz="4" w:space="0"/>
            </w:tcBorders>
            <w:shd w:val="clear" w:color="auto" w:fill="auto"/>
          </w:tcPr>
          <w:p>
            <w:pPr>
              <w:spacing w:line="360" w:lineRule="auto"/>
              <w:ind w:firstLine="840" w:firstLineChars="400"/>
              <w:rPr>
                <w:rFonts w:ascii="Arial" w:hAnsi="Arial"/>
              </w:rPr>
            </w:pPr>
            <w:r>
              <w:rPr>
                <w:rFonts w:hint="eastAsia" w:ascii="Arial" w:hAnsi="Arial"/>
              </w:rPr>
              <w:t>YY/T</w:t>
            </w:r>
            <w:r>
              <w:rPr>
                <w:rFonts w:ascii="Arial" w:hAnsi="Arial"/>
              </w:rPr>
              <w:t xml:space="preserve"> </w:t>
            </w:r>
            <w:r>
              <w:rPr>
                <w:rFonts w:hint="eastAsia" w:ascii="Arial" w:hAnsi="Arial"/>
              </w:rPr>
              <w:t>0287-20</w:t>
            </w:r>
            <w:r>
              <w:rPr>
                <w:rFonts w:ascii="Arial" w:hAnsi="Arial"/>
              </w:rPr>
              <w:t>17</w:t>
            </w:r>
            <w:r>
              <w:rPr>
                <w:rFonts w:hint="eastAsia" w:ascii="Arial"/>
              </w:rPr>
              <w:t>《医疗器械</w:t>
            </w:r>
            <w:r>
              <w:rPr>
                <w:rFonts w:hint="eastAsia" w:ascii="Arial" w:hAnsi="Arial"/>
              </w:rPr>
              <w:t xml:space="preserve"> </w:t>
            </w:r>
            <w:r>
              <w:rPr>
                <w:rFonts w:hint="eastAsia" w:ascii="Arial"/>
              </w:rPr>
              <w:t>质量管理体系</w:t>
            </w:r>
            <w:r>
              <w:rPr>
                <w:rFonts w:hint="eastAsia" w:ascii="Arial" w:hAnsi="Arial"/>
              </w:rPr>
              <w:t xml:space="preserve"> </w:t>
            </w:r>
            <w:r>
              <w:rPr>
                <w:rFonts w:hint="eastAsia" w:ascii="Arial"/>
              </w:rPr>
              <w:t>用于法规的要求》不适用条款说明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5" w:type="dxa"/>
            <w:shd w:val="clear" w:color="auto" w:fill="D9D9D9"/>
          </w:tcPr>
          <w:p>
            <w:pPr>
              <w:spacing w:line="360" w:lineRule="auto"/>
              <w:jc w:val="center"/>
              <w:rPr>
                <w:rFonts w:ascii="Arial" w:hAnsi="Arial" w:cs="Arial"/>
                <w:b/>
              </w:rPr>
            </w:pPr>
            <w:r>
              <w:rPr>
                <w:rFonts w:hint="eastAsia" w:ascii="Arial" w:hAnsi="Arial" w:cs="Arial"/>
                <w:b/>
              </w:rPr>
              <w:t>不适用的条款</w:t>
            </w:r>
          </w:p>
        </w:tc>
        <w:tc>
          <w:tcPr>
            <w:tcW w:w="4793" w:type="dxa"/>
            <w:shd w:val="clear" w:color="auto" w:fill="D9D9D9"/>
          </w:tcPr>
          <w:p>
            <w:pPr>
              <w:spacing w:line="360" w:lineRule="auto"/>
              <w:jc w:val="center"/>
              <w:rPr>
                <w:rFonts w:ascii="Arial" w:hAnsi="Arial" w:cs="Arial"/>
                <w:b/>
              </w:rPr>
            </w:pPr>
            <w:r>
              <w:rPr>
                <w:rFonts w:hint="eastAsia" w:ascii="Arial" w:hAnsi="Arial" w:cs="Arial"/>
                <w:b/>
              </w:rPr>
              <w:t>理由说明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5" w:type="dxa"/>
            <w:shd w:val="clear" w:color="auto" w:fill="auto"/>
          </w:tcPr>
          <w:p>
            <w:pPr>
              <w:numPr>
                <w:ilvl w:val="0"/>
                <w:numId w:val="3"/>
              </w:numPr>
              <w:spacing w:line="360" w:lineRule="auto"/>
              <w:rPr>
                <w:rFonts w:ascii="Arial" w:hAnsi="Arial" w:cs="Arial"/>
              </w:rPr>
            </w:pPr>
            <w:r>
              <w:rPr>
                <w:rFonts w:ascii="Arial" w:hAnsi="Arial" w:cs="Arial"/>
              </w:rPr>
              <w:t xml:space="preserve"> </w:t>
            </w:r>
            <w:r>
              <w:rPr>
                <w:rFonts w:hint="eastAsia" w:ascii="Arial" w:hAnsi="Arial" w:cs="Arial"/>
              </w:rPr>
              <w:t>“6</w:t>
            </w:r>
            <w:r>
              <w:rPr>
                <w:rFonts w:ascii="Arial" w:hAnsi="Arial" w:cs="Arial"/>
              </w:rPr>
              <w:t xml:space="preserve">.4.2 </w:t>
            </w:r>
            <w:r>
              <w:rPr>
                <w:rFonts w:hint="eastAsia" w:ascii="Arial" w:hAnsi="Arial" w:cs="Arial"/>
              </w:rPr>
              <w:t>污染控制”</w:t>
            </w:r>
          </w:p>
        </w:tc>
        <w:tc>
          <w:tcPr>
            <w:tcW w:w="4793" w:type="dxa"/>
            <w:shd w:val="clear" w:color="auto" w:fill="auto"/>
          </w:tcPr>
          <w:p>
            <w:pPr>
              <w:spacing w:line="360" w:lineRule="auto"/>
              <w:rPr>
                <w:rFonts w:ascii="Arial" w:hAnsi="Arial" w:cs="Arial"/>
              </w:rPr>
            </w:pPr>
            <w:r>
              <w:rPr>
                <w:rFonts w:hint="eastAsia" w:ascii="Arial" w:hAnsi="Arial" w:cs="Arial"/>
              </w:rPr>
              <w:t>本公司产品为医疗器械独立软件，无污染控制要求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5" w:type="dxa"/>
            <w:shd w:val="clear" w:color="auto" w:fill="auto"/>
          </w:tcPr>
          <w:p>
            <w:pPr>
              <w:numPr>
                <w:ilvl w:val="0"/>
                <w:numId w:val="3"/>
              </w:numPr>
              <w:spacing w:line="360" w:lineRule="auto"/>
              <w:rPr>
                <w:rFonts w:ascii="Arial" w:hAnsi="Arial" w:cs="Arial"/>
              </w:rPr>
            </w:pPr>
            <w:r>
              <w:rPr>
                <w:rFonts w:hint="eastAsia" w:ascii="Arial" w:hAnsi="Arial" w:cs="Arial"/>
              </w:rPr>
              <w:t>“</w:t>
            </w:r>
            <w:r>
              <w:rPr>
                <w:rFonts w:ascii="Arial" w:hAnsi="Arial" w:cs="Arial"/>
              </w:rPr>
              <w:t xml:space="preserve">7.5.2 </w:t>
            </w:r>
            <w:r>
              <w:rPr>
                <w:rFonts w:hint="eastAsia" w:ascii="Arial" w:hAnsi="Arial" w:cs="Arial"/>
              </w:rPr>
              <w:t>产品的清洁”</w:t>
            </w:r>
          </w:p>
        </w:tc>
        <w:tc>
          <w:tcPr>
            <w:tcW w:w="4793" w:type="dxa"/>
            <w:shd w:val="clear" w:color="auto" w:fill="auto"/>
          </w:tcPr>
          <w:p>
            <w:pPr>
              <w:spacing w:line="360" w:lineRule="auto"/>
              <w:rPr>
                <w:rFonts w:ascii="Arial" w:hAnsi="Arial" w:cs="Arial"/>
              </w:rPr>
            </w:pPr>
            <w:r>
              <w:rPr>
                <w:rFonts w:hint="eastAsia" w:ascii="Arial" w:hAnsi="Arial" w:cs="Arial"/>
              </w:rPr>
              <w:t>本公司产品为医疗器械独立软件，无清洁要求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5" w:type="dxa"/>
            <w:shd w:val="clear" w:color="auto" w:fill="auto"/>
          </w:tcPr>
          <w:p>
            <w:pPr>
              <w:numPr>
                <w:ilvl w:val="0"/>
                <w:numId w:val="3"/>
              </w:numPr>
              <w:spacing w:line="360" w:lineRule="auto"/>
              <w:rPr>
                <w:rFonts w:ascii="Arial" w:hAnsi="Arial" w:cs="Arial"/>
              </w:rPr>
            </w:pPr>
            <w:r>
              <w:rPr>
                <w:rFonts w:hint="eastAsia" w:ascii="Arial" w:hAnsi="Arial" w:cs="Arial"/>
              </w:rPr>
              <w:t>“</w:t>
            </w:r>
            <w:r>
              <w:rPr>
                <w:rFonts w:ascii="Arial" w:hAnsi="Arial" w:cs="Arial"/>
              </w:rPr>
              <w:t xml:space="preserve">7.5.5 </w:t>
            </w:r>
            <w:r>
              <w:rPr>
                <w:rFonts w:hint="eastAsia" w:ascii="Arial" w:hAnsi="Arial" w:cs="Arial"/>
              </w:rPr>
              <w:t>无菌</w:t>
            </w:r>
            <w:r>
              <w:rPr>
                <w:rFonts w:ascii="Arial" w:hAnsi="Arial" w:cs="Arial"/>
              </w:rPr>
              <w:t>医疗器械的专用要求</w:t>
            </w:r>
            <w:r>
              <w:rPr>
                <w:rFonts w:hint="eastAsia" w:ascii="Arial" w:hAnsi="Arial" w:cs="Arial"/>
              </w:rPr>
              <w:t>”</w:t>
            </w:r>
          </w:p>
        </w:tc>
        <w:tc>
          <w:tcPr>
            <w:tcW w:w="4793" w:type="dxa"/>
            <w:shd w:val="clear" w:color="auto" w:fill="auto"/>
          </w:tcPr>
          <w:p>
            <w:pPr>
              <w:spacing w:line="360" w:lineRule="auto"/>
              <w:rPr>
                <w:rFonts w:ascii="Arial" w:hAnsi="Arial" w:cs="Arial"/>
              </w:rPr>
            </w:pPr>
            <w:r>
              <w:rPr>
                <w:rFonts w:hint="eastAsia" w:ascii="Arial" w:hAnsi="Arial" w:cs="Arial"/>
              </w:rPr>
              <w:t>本公司产品为医疗器械独立软件，非无菌产品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5" w:type="dxa"/>
            <w:shd w:val="clear" w:color="auto" w:fill="auto"/>
          </w:tcPr>
          <w:p>
            <w:pPr>
              <w:numPr>
                <w:ilvl w:val="0"/>
                <w:numId w:val="3"/>
              </w:numPr>
              <w:spacing w:line="360" w:lineRule="auto"/>
              <w:rPr>
                <w:rFonts w:ascii="Arial" w:hAnsi="Arial" w:cs="Arial"/>
              </w:rPr>
            </w:pPr>
            <w:r>
              <w:rPr>
                <w:rFonts w:hint="eastAsia" w:ascii="Arial" w:hAnsi="Arial" w:cs="Arial"/>
              </w:rPr>
              <w:t>“</w:t>
            </w:r>
            <w:r>
              <w:rPr>
                <w:rFonts w:ascii="Arial" w:hAnsi="Arial" w:cs="Arial"/>
              </w:rPr>
              <w:t>7.5.7</w:t>
            </w:r>
            <w:r>
              <w:rPr>
                <w:rFonts w:hint="eastAsia" w:ascii="Arial" w:hAnsi="Arial" w:cs="Arial"/>
              </w:rPr>
              <w:t>无菌过程和无菌屏障系统确认</w:t>
            </w:r>
            <w:r>
              <w:rPr>
                <w:rFonts w:ascii="Arial" w:hAnsi="Arial" w:cs="Arial"/>
              </w:rPr>
              <w:t>的专用要求</w:t>
            </w:r>
            <w:r>
              <w:rPr>
                <w:rFonts w:hint="eastAsia" w:ascii="Arial" w:hAnsi="Arial" w:cs="Arial"/>
              </w:rPr>
              <w:t>”</w:t>
            </w:r>
            <w:r>
              <w:rPr>
                <w:rFonts w:ascii="Arial" w:hAnsi="Arial" w:cs="Arial"/>
              </w:rPr>
              <w:t>；</w:t>
            </w:r>
          </w:p>
        </w:tc>
        <w:tc>
          <w:tcPr>
            <w:tcW w:w="4793" w:type="dxa"/>
            <w:shd w:val="clear" w:color="auto" w:fill="auto"/>
          </w:tcPr>
          <w:p>
            <w:pPr>
              <w:spacing w:line="360" w:lineRule="auto"/>
              <w:rPr>
                <w:rFonts w:ascii="Arial" w:hAnsi="Arial" w:cs="Arial"/>
              </w:rPr>
            </w:pPr>
            <w:r>
              <w:rPr>
                <w:rFonts w:hint="eastAsia" w:ascii="Arial" w:hAnsi="Arial" w:cs="Arial"/>
              </w:rPr>
              <w:t>本公司产品为医疗器械独立软件，非无菌产品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5" w:type="dxa"/>
            <w:shd w:val="clear" w:color="auto" w:fill="auto"/>
          </w:tcPr>
          <w:p>
            <w:pPr>
              <w:numPr>
                <w:ilvl w:val="0"/>
                <w:numId w:val="3"/>
              </w:numPr>
              <w:spacing w:line="360" w:lineRule="auto"/>
              <w:rPr>
                <w:rFonts w:ascii="Arial" w:hAnsi="Arial" w:cs="Arial"/>
              </w:rPr>
            </w:pPr>
            <w:r>
              <w:rPr>
                <w:rFonts w:hint="eastAsia" w:ascii="Arial" w:hAnsi="Arial" w:cs="Arial"/>
              </w:rPr>
              <w:t>“</w:t>
            </w:r>
            <w:r>
              <w:rPr>
                <w:rFonts w:ascii="Arial" w:hAnsi="Arial" w:cs="Arial"/>
              </w:rPr>
              <w:t>7.5.9.2</w:t>
            </w:r>
            <w:r>
              <w:rPr>
                <w:rFonts w:hint="eastAsia" w:ascii="Arial" w:hAnsi="Arial" w:cs="Arial"/>
              </w:rPr>
              <w:t xml:space="preserve"> 植入性医疗器械</w:t>
            </w:r>
            <w:r>
              <w:rPr>
                <w:rFonts w:ascii="Arial" w:hAnsi="Arial" w:cs="Arial"/>
              </w:rPr>
              <w:t>的专用要求</w:t>
            </w:r>
            <w:r>
              <w:rPr>
                <w:rFonts w:hint="eastAsia" w:ascii="Arial" w:hAnsi="Arial" w:cs="Arial"/>
              </w:rPr>
              <w:t>”</w:t>
            </w:r>
          </w:p>
        </w:tc>
        <w:tc>
          <w:tcPr>
            <w:tcW w:w="4793" w:type="dxa"/>
            <w:shd w:val="clear" w:color="auto" w:fill="auto"/>
          </w:tcPr>
          <w:p>
            <w:pPr>
              <w:spacing w:line="360" w:lineRule="auto"/>
              <w:rPr>
                <w:rFonts w:ascii="Arial" w:hAnsi="Arial" w:cs="Arial"/>
              </w:rPr>
            </w:pPr>
            <w:r>
              <w:rPr>
                <w:rFonts w:hint="eastAsia" w:ascii="Arial" w:hAnsi="Arial" w:cs="Arial"/>
              </w:rPr>
              <w:t>本公司产品为医疗器械独立软件，非植入性产品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5" w:type="dxa"/>
            <w:shd w:val="clear" w:color="auto" w:fill="auto"/>
          </w:tcPr>
          <w:p>
            <w:pPr>
              <w:numPr>
                <w:ilvl w:val="0"/>
                <w:numId w:val="3"/>
              </w:numPr>
              <w:spacing w:line="360" w:lineRule="auto"/>
              <w:rPr>
                <w:rFonts w:ascii="Arial" w:hAnsi="Arial" w:cs="Arial"/>
              </w:rPr>
            </w:pPr>
            <w:r>
              <w:rPr>
                <w:rFonts w:hint="eastAsia" w:ascii="Arial" w:hAnsi="Arial" w:cs="Arial"/>
              </w:rPr>
              <w:t>“</w:t>
            </w:r>
            <w:r>
              <w:rPr>
                <w:rFonts w:ascii="Arial" w:hAnsi="Arial" w:cs="Arial"/>
              </w:rPr>
              <w:t>7.5.10</w:t>
            </w:r>
            <w:r>
              <w:rPr>
                <w:rFonts w:hint="eastAsia" w:ascii="Arial" w:hAnsi="Arial" w:cs="Arial"/>
              </w:rPr>
              <w:t xml:space="preserve"> 顾客财产”</w:t>
            </w:r>
          </w:p>
        </w:tc>
        <w:tc>
          <w:tcPr>
            <w:tcW w:w="4793" w:type="dxa"/>
            <w:shd w:val="clear" w:color="auto" w:fill="auto"/>
          </w:tcPr>
          <w:p>
            <w:pPr>
              <w:spacing w:line="360" w:lineRule="auto"/>
              <w:jc w:val="center"/>
              <w:rPr>
                <w:rFonts w:ascii="Arial" w:hAnsi="Arial" w:cs="Arial"/>
              </w:rPr>
            </w:pPr>
            <w:r>
              <w:rPr>
                <w:rFonts w:hint="eastAsia" w:ascii="Arial" w:hAnsi="Arial" w:cs="Arial"/>
              </w:rPr>
              <w:t>本公司没有涉及到顾客财产</w:t>
            </w:r>
          </w:p>
        </w:tc>
      </w:tr>
    </w:tbl>
    <w:p>
      <w:pPr>
        <w:spacing w:line="360" w:lineRule="auto"/>
        <w:ind w:firstLine="424" w:firstLineChars="202"/>
        <w:rPr>
          <w:rFonts w:ascii="Arial" w:hAnsi="Arial" w:cs="Arial"/>
        </w:rPr>
      </w:pPr>
    </w:p>
    <w:tbl>
      <w:tblPr>
        <w:tblStyle w:val="15"/>
        <w:tblW w:w="96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1"/>
        <w:gridCol w:w="50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8" w:type="dxa"/>
            <w:gridSpan w:val="2"/>
            <w:tcBorders>
              <w:bottom w:val="single" w:color="auto" w:sz="4" w:space="0"/>
            </w:tcBorders>
            <w:shd w:val="clear" w:color="auto" w:fill="auto"/>
          </w:tcPr>
          <w:p>
            <w:pPr>
              <w:spacing w:line="360" w:lineRule="auto"/>
              <w:ind w:firstLine="2100" w:firstLineChars="1000"/>
              <w:rPr>
                <w:rFonts w:ascii="Arial" w:hAnsi="Arial"/>
              </w:rPr>
            </w:pPr>
            <w:r>
              <w:rPr>
                <w:rFonts w:hint="eastAsia" w:ascii="Arial"/>
              </w:rPr>
              <w:t>《医疗器械</w:t>
            </w:r>
            <w:r>
              <w:rPr>
                <w:rFonts w:hint="eastAsia" w:ascii="Arial" w:hAnsi="Arial"/>
              </w:rPr>
              <w:t>生产质量管理规范</w:t>
            </w:r>
            <w:r>
              <w:rPr>
                <w:rFonts w:hint="eastAsia" w:ascii="Arial"/>
              </w:rPr>
              <w:t>》不适用条款说明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shd w:val="clear" w:color="auto" w:fill="D9D9D9"/>
          </w:tcPr>
          <w:p>
            <w:pPr>
              <w:spacing w:line="360" w:lineRule="auto"/>
              <w:jc w:val="center"/>
              <w:rPr>
                <w:rFonts w:ascii="Arial" w:hAnsi="Arial" w:cs="Arial"/>
                <w:b/>
              </w:rPr>
            </w:pPr>
            <w:r>
              <w:rPr>
                <w:rFonts w:hint="eastAsia" w:ascii="Arial" w:hAnsi="Arial" w:cs="Arial"/>
                <w:b/>
              </w:rPr>
              <w:t>不适用的条款</w:t>
            </w:r>
          </w:p>
        </w:tc>
        <w:tc>
          <w:tcPr>
            <w:tcW w:w="5097" w:type="dxa"/>
            <w:shd w:val="clear" w:color="auto" w:fill="D9D9D9"/>
          </w:tcPr>
          <w:p>
            <w:pPr>
              <w:spacing w:line="360" w:lineRule="auto"/>
              <w:jc w:val="center"/>
              <w:rPr>
                <w:rFonts w:ascii="Arial" w:hAnsi="Arial" w:cs="Arial"/>
                <w:b/>
              </w:rPr>
            </w:pPr>
            <w:r>
              <w:rPr>
                <w:rFonts w:hint="eastAsia" w:ascii="Arial" w:hAnsi="Arial" w:cs="Arial"/>
                <w:b/>
              </w:rPr>
              <w:t>理由说明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shd w:val="clear" w:color="auto" w:fill="auto"/>
          </w:tcPr>
          <w:p>
            <w:pPr>
              <w:spacing w:line="360" w:lineRule="auto"/>
              <w:rPr>
                <w:sz w:val="24"/>
              </w:rPr>
            </w:pPr>
            <w:r>
              <w:rPr>
                <w:rFonts w:ascii="Arial" w:hAnsi="Arial" w:cs="Arial"/>
              </w:rPr>
              <w:t>　第十一条　从事影响产品质量工作的人员，企业应当对其健康进行管理，并建立健康档案。</w:t>
            </w:r>
          </w:p>
        </w:tc>
        <w:tc>
          <w:tcPr>
            <w:tcW w:w="5097" w:type="dxa"/>
            <w:shd w:val="clear" w:color="auto" w:fill="auto"/>
          </w:tcPr>
          <w:p>
            <w:pPr>
              <w:spacing w:line="360" w:lineRule="auto"/>
              <w:rPr>
                <w:rFonts w:ascii="Arial" w:hAnsi="Arial" w:cs="Arial"/>
              </w:rPr>
            </w:pPr>
            <w:r>
              <w:rPr>
                <w:rFonts w:hint="eastAsia" w:ascii="Arial" w:hAnsi="Arial" w:cs="Arial"/>
              </w:rPr>
              <w:t>本公司产品为医疗器械独立软件，人员的身体健康不会对产品质量产生不良影响。本公司有正常的入职体检。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shd w:val="clear" w:color="auto" w:fill="auto"/>
          </w:tcPr>
          <w:p>
            <w:pPr>
              <w:spacing w:line="360" w:lineRule="auto"/>
              <w:rPr>
                <w:rFonts w:ascii="Arial" w:hAnsi="Arial" w:cs="Arial"/>
              </w:rPr>
            </w:pPr>
            <w:r>
              <w:rPr>
                <w:rFonts w:ascii="Arial" w:hAnsi="Arial" w:cs="Arial"/>
              </w:rPr>
              <w:t>　第四十七条　在生产过程中需要对原材料、中间品等进行清洁处理的，应当明确清洁方法和要求，并对清洁效果进行验证。</w:t>
            </w:r>
          </w:p>
        </w:tc>
        <w:tc>
          <w:tcPr>
            <w:tcW w:w="5097" w:type="dxa"/>
            <w:shd w:val="clear" w:color="auto" w:fill="auto"/>
          </w:tcPr>
          <w:p>
            <w:pPr>
              <w:spacing w:line="360" w:lineRule="auto"/>
              <w:rPr>
                <w:rFonts w:ascii="Arial" w:hAnsi="Arial" w:cs="Arial"/>
              </w:rPr>
            </w:pPr>
            <w:r>
              <w:rPr>
                <w:rFonts w:hint="eastAsia" w:ascii="Arial" w:hAnsi="Arial" w:cs="Arial"/>
              </w:rPr>
              <w:t>本公司产品为医疗器械独立软件，生产过程为U盘拷贝，该过程无任何“清洁”要求。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shd w:val="clear" w:color="auto" w:fill="auto"/>
          </w:tcPr>
          <w:p>
            <w:pPr>
              <w:spacing w:line="360" w:lineRule="auto"/>
              <w:rPr>
                <w:rFonts w:ascii="Arial" w:hAnsi="Arial" w:cs="Arial"/>
              </w:rPr>
            </w:pPr>
            <w:r>
              <w:rPr>
                <w:sz w:val="24"/>
              </w:rPr>
              <w:t>　</w:t>
            </w:r>
            <w:r>
              <w:rPr>
                <w:rFonts w:ascii="Arial" w:hAnsi="Arial" w:cs="Arial"/>
              </w:rPr>
              <w:t>第六十一条　企业应当根据产品和工艺特点制定留样管理规定，按规定进行留样，并保持留样观察记录。</w:t>
            </w:r>
          </w:p>
        </w:tc>
        <w:tc>
          <w:tcPr>
            <w:tcW w:w="5097" w:type="dxa"/>
            <w:shd w:val="clear" w:color="auto" w:fill="auto"/>
          </w:tcPr>
          <w:p>
            <w:pPr>
              <w:spacing w:line="360" w:lineRule="auto"/>
              <w:rPr>
                <w:rFonts w:ascii="Arial" w:hAnsi="Arial" w:cs="Arial"/>
              </w:rPr>
            </w:pPr>
            <w:r>
              <w:rPr>
                <w:rFonts w:hint="eastAsia" w:ascii="Arial" w:hAnsi="Arial" w:cs="Arial"/>
              </w:rPr>
              <w:t>本公司产品为医疗器械独立软件，</w:t>
            </w:r>
            <w:r>
              <w:rPr>
                <w:rFonts w:ascii="Arial" w:hAnsi="Arial" w:cs="Arial"/>
              </w:rPr>
              <w:t>不会随着时间的推移发生任何物理和化学的变化，</w:t>
            </w:r>
            <w:r>
              <w:rPr>
                <w:rFonts w:hint="eastAsia" w:ascii="Arial" w:hAnsi="Arial" w:cs="Arial"/>
              </w:rPr>
              <w:t>软件的</w:t>
            </w:r>
            <w:r>
              <w:rPr>
                <w:rFonts w:ascii="Arial" w:hAnsi="Arial" w:cs="Arial"/>
              </w:rPr>
              <w:t>有效期依赖软件产品的维护</w:t>
            </w:r>
            <w:r>
              <w:rPr>
                <w:rFonts w:hint="eastAsia" w:ascii="Arial" w:hAnsi="Arial" w:cs="Arial"/>
              </w:rPr>
              <w:t>周期（商业计划）</w:t>
            </w:r>
            <w:r>
              <w:rPr>
                <w:rFonts w:ascii="Arial" w:hAnsi="Arial" w:cs="Arial"/>
              </w:rPr>
              <w:t xml:space="preserve">。 </w:t>
            </w:r>
          </w:p>
        </w:tc>
      </w:tr>
    </w:tbl>
    <w:p>
      <w:pPr>
        <w:spacing w:line="360" w:lineRule="auto"/>
        <w:ind w:firstLine="424" w:firstLineChars="202"/>
        <w:rPr>
          <w:rFonts w:ascii="Arial" w:hAnsi="Arial" w:cs="Arial"/>
        </w:rPr>
      </w:pPr>
    </w:p>
    <w:p>
      <w:pPr>
        <w:spacing w:line="360" w:lineRule="auto"/>
        <w:ind w:firstLine="420" w:firstLineChars="200"/>
        <w:rPr>
          <w:rFonts w:ascii="Arial" w:hAnsi="Arial" w:cs="Arial"/>
        </w:rPr>
      </w:pPr>
      <w:r>
        <w:rPr>
          <w:rFonts w:ascii="Arial" w:hAnsi="Arial" w:cs="Arial"/>
        </w:rPr>
        <w:t>除了以上</w:t>
      </w:r>
      <w:r>
        <w:rPr>
          <w:rFonts w:hint="eastAsia" w:ascii="Arial" w:hAnsi="Arial" w:cs="Arial"/>
        </w:rPr>
        <w:t>“不适用条款或者章节”</w:t>
      </w:r>
      <w:r>
        <w:rPr>
          <w:rFonts w:ascii="Arial" w:hAnsi="Arial" w:cs="Arial"/>
        </w:rPr>
        <w:t>外，</w:t>
      </w:r>
      <w:r>
        <w:rPr>
          <w:rFonts w:hint="eastAsia" w:ascii="Arial" w:hAnsi="Arial" w:cs="Arial"/>
        </w:rPr>
        <w:t xml:space="preserve"> </w:t>
      </w:r>
      <w:r>
        <w:rPr>
          <w:rFonts w:ascii="Arial" w:hAnsi="Arial" w:cs="Arial"/>
        </w:rPr>
        <w:t>YY/T 0287-2017《医疗器械</w:t>
      </w:r>
      <w:r>
        <w:rPr>
          <w:rFonts w:hint="eastAsia" w:ascii="Arial" w:hAnsi="Arial" w:cs="Arial"/>
        </w:rPr>
        <w:t xml:space="preserve"> </w:t>
      </w:r>
      <w:r>
        <w:rPr>
          <w:rFonts w:ascii="Arial" w:hAnsi="Arial" w:cs="Arial"/>
        </w:rPr>
        <w:t>质量管理体系</w:t>
      </w:r>
      <w:r>
        <w:rPr>
          <w:rFonts w:hint="eastAsia" w:ascii="Arial" w:hAnsi="Arial" w:cs="Arial"/>
        </w:rPr>
        <w:t xml:space="preserve"> </w:t>
      </w:r>
      <w:r>
        <w:rPr>
          <w:rFonts w:ascii="Arial" w:hAnsi="Arial" w:cs="Arial"/>
        </w:rPr>
        <w:t>用于法规的要求》</w:t>
      </w:r>
      <w:r>
        <w:rPr>
          <w:rFonts w:hint="eastAsia" w:ascii="Arial" w:hAnsi="Arial" w:cs="Arial"/>
        </w:rPr>
        <w:t>和《医疗器械生产质量管理规范》</w:t>
      </w:r>
      <w:r>
        <w:rPr>
          <w:rFonts w:ascii="Arial" w:hAnsi="Arial" w:cs="Arial"/>
        </w:rPr>
        <w:t>中的其他内容都予以保留，确保不影响本公司提供适用法律法规和满足顾客要求的产品的能力或责任的要求。</w:t>
      </w:r>
    </w:p>
    <w:p>
      <w:pPr>
        <w:spacing w:line="360" w:lineRule="auto"/>
        <w:ind w:firstLine="424" w:firstLineChars="202"/>
        <w:rPr>
          <w:rFonts w:ascii="宋体" w:hAnsi="宋体"/>
          <w:szCs w:val="21"/>
        </w:rPr>
      </w:pPr>
      <w:r>
        <w:rPr>
          <w:rFonts w:hint="eastAsia" w:ascii="Arial" w:hAnsi="Arial" w:cs="Arial"/>
        </w:rPr>
        <w:t>本公司的独立软件应符合</w:t>
      </w:r>
      <w:r>
        <w:rPr>
          <w:rFonts w:hint="eastAsia" w:ascii="宋体" w:hAnsi="宋体"/>
          <w:szCs w:val="21"/>
        </w:rPr>
        <w:t>《医疗器械生产质量管理规范附录独立软件》的要求。医疗软件生命周期的活动详见附件5。</w:t>
      </w:r>
    </w:p>
    <w:p>
      <w:pPr>
        <w:spacing w:line="360" w:lineRule="auto"/>
        <w:ind w:firstLine="424" w:firstLineChars="202"/>
        <w:rPr>
          <w:rFonts w:ascii="Arial" w:hAnsi="Arial" w:cs="Arial"/>
        </w:rPr>
      </w:pPr>
      <w:r>
        <w:rPr>
          <w:rFonts w:hint="eastAsia" w:ascii="Arial" w:hAnsi="Arial" w:cs="Arial"/>
        </w:rPr>
        <w:t>本公司的有源医疗器械产品为注册人制度下的委托生产模式，质量管理体系主要包括设计开发、临床试验、生产制造、销售配送、售后服务、产品召回、不良事件报告等环节；按照采购管理制度的要求，对受托方的质量管理、生产能力进行综合评估，并形成评估报告，并进行年度审核。</w:t>
      </w:r>
    </w:p>
    <w:p>
      <w:pPr>
        <w:spacing w:line="360" w:lineRule="auto"/>
        <w:ind w:firstLine="424" w:firstLineChars="202"/>
        <w:rPr>
          <w:rFonts w:ascii="Arial" w:hAnsi="Arial" w:cs="Arial"/>
        </w:rPr>
      </w:pPr>
    </w:p>
    <w:p>
      <w:pPr>
        <w:spacing w:line="360" w:lineRule="auto"/>
        <w:rPr>
          <w:rFonts w:ascii="Arial" w:hAnsi="Arial" w:cs="Arial"/>
          <w:b/>
        </w:rPr>
      </w:pPr>
      <w:r>
        <w:rPr>
          <w:rFonts w:hint="eastAsia" w:ascii="Arial" w:hAnsi="Arial" w:cs="Arial"/>
          <w:b/>
        </w:rPr>
        <w:t>第1章 手册说明和质量方针及目标</w:t>
      </w:r>
    </w:p>
    <w:p>
      <w:pPr>
        <w:spacing w:line="360" w:lineRule="auto"/>
        <w:rPr>
          <w:rFonts w:ascii="Arial" w:hAnsi="Arial" w:cs="Arial"/>
          <w:b/>
        </w:rPr>
      </w:pPr>
      <w:r>
        <w:rPr>
          <w:rFonts w:hint="eastAsia" w:ascii="Arial" w:hAnsi="Arial" w:cs="Arial"/>
          <w:b/>
        </w:rPr>
        <w:t>1. 手册说明</w:t>
      </w:r>
    </w:p>
    <w:p>
      <w:pPr>
        <w:autoSpaceDE w:val="0"/>
        <w:autoSpaceDN w:val="0"/>
        <w:adjustRightInd w:val="0"/>
        <w:spacing w:line="360" w:lineRule="auto"/>
        <w:ind w:firstLine="210" w:firstLineChars="100"/>
        <w:rPr>
          <w:rFonts w:ascii="Arial" w:hAnsi="Arial" w:cs="宋体"/>
        </w:rPr>
      </w:pPr>
      <w:r>
        <w:rPr>
          <w:rFonts w:ascii="Arial" w:hAnsi="Arial"/>
        </w:rPr>
        <w:t xml:space="preserve">1.1. </w:t>
      </w:r>
      <w:r>
        <w:rPr>
          <w:rFonts w:hint="eastAsia" w:ascii="Arial" w:hAnsi="Arial" w:cs="宋体"/>
        </w:rPr>
        <w:t>本手册的目的是确定本公司的质量方针、质量目标，质量管理体系的过程顺序和相互作用。</w:t>
      </w:r>
    </w:p>
    <w:p>
      <w:pPr>
        <w:autoSpaceDE w:val="0"/>
        <w:autoSpaceDN w:val="0"/>
        <w:adjustRightInd w:val="0"/>
        <w:spacing w:line="360" w:lineRule="auto"/>
        <w:ind w:firstLine="210" w:firstLineChars="100"/>
        <w:rPr>
          <w:rFonts w:ascii="Arial" w:hAnsi="Arial" w:cs="宋体"/>
        </w:rPr>
      </w:pPr>
      <w:r>
        <w:rPr>
          <w:rFonts w:ascii="Arial" w:hAnsi="Arial"/>
        </w:rPr>
        <w:t xml:space="preserve">1.2. </w:t>
      </w:r>
      <w:r>
        <w:rPr>
          <w:rFonts w:hint="eastAsia" w:ascii="Arial" w:hAnsi="Arial" w:cs="宋体"/>
        </w:rPr>
        <w:t>本手册是公司质量管理的纲领性文件，也是全公司各部门及每个员工开展与质量相关活动的依据和行动准则。</w:t>
      </w:r>
    </w:p>
    <w:p>
      <w:pPr>
        <w:autoSpaceDE w:val="0"/>
        <w:autoSpaceDN w:val="0"/>
        <w:adjustRightInd w:val="0"/>
        <w:spacing w:line="360" w:lineRule="auto"/>
        <w:ind w:firstLine="210" w:firstLineChars="100"/>
        <w:rPr>
          <w:rFonts w:ascii="Arial" w:hAnsi="Arial" w:cs="宋体"/>
        </w:rPr>
      </w:pPr>
      <w:r>
        <w:rPr>
          <w:rFonts w:ascii="Arial" w:hAnsi="Arial"/>
        </w:rPr>
        <w:t xml:space="preserve">1.3. </w:t>
      </w:r>
      <w:r>
        <w:rPr>
          <w:rFonts w:hint="eastAsia" w:ascii="Arial" w:hAnsi="Arial" w:cs="宋体"/>
        </w:rPr>
        <w:t>供公司内部使用，并提供给第三方认证机构的本手册属受控文件，由于合同或协议等要求外发的不属受控文件，对其版本的有效性，本公司不作追踪。</w:t>
      </w:r>
    </w:p>
    <w:p>
      <w:pPr>
        <w:autoSpaceDE w:val="0"/>
        <w:autoSpaceDN w:val="0"/>
        <w:adjustRightInd w:val="0"/>
        <w:spacing w:line="360" w:lineRule="auto"/>
        <w:ind w:firstLine="210" w:firstLineChars="100"/>
        <w:rPr>
          <w:rFonts w:ascii="Arial" w:hAnsi="Arial" w:cs="宋体"/>
        </w:rPr>
      </w:pPr>
      <w:r>
        <w:rPr>
          <w:rFonts w:ascii="Arial" w:hAnsi="Arial"/>
        </w:rPr>
        <w:t xml:space="preserve">1.4. </w:t>
      </w:r>
      <w:r>
        <w:rPr>
          <w:rFonts w:hint="eastAsia" w:ascii="Arial" w:hAnsi="Arial" w:cs="宋体"/>
        </w:rPr>
        <w:t>按《文件控制程序》（</w:t>
      </w:r>
      <w:r>
        <w:rPr>
          <w:rFonts w:ascii="Arial" w:hAnsi="Arial"/>
        </w:rPr>
        <w:t>QMS-P0</w:t>
      </w:r>
      <w:r>
        <w:rPr>
          <w:rFonts w:hint="eastAsia" w:ascii="Arial" w:hAnsi="Arial"/>
        </w:rPr>
        <w:t>1</w:t>
      </w:r>
      <w:r>
        <w:rPr>
          <w:rFonts w:hint="eastAsia" w:ascii="Arial" w:hAnsi="Arial" w:cs="宋体"/>
        </w:rPr>
        <w:t>）的要求作好本手册的管理。</w:t>
      </w:r>
    </w:p>
    <w:p>
      <w:pPr>
        <w:spacing w:line="360" w:lineRule="auto"/>
        <w:ind w:firstLine="210" w:firstLineChars="100"/>
        <w:rPr>
          <w:rFonts w:ascii="Arial" w:hAnsi="Arial" w:cs="宋体"/>
        </w:rPr>
      </w:pPr>
      <w:r>
        <w:rPr>
          <w:rFonts w:ascii="Arial" w:hAnsi="Arial"/>
        </w:rPr>
        <w:t xml:space="preserve">1.5. </w:t>
      </w:r>
      <w:r>
        <w:rPr>
          <w:rFonts w:hint="eastAsia" w:ascii="Arial" w:hAnsi="Arial" w:cs="宋体"/>
        </w:rPr>
        <w:t>本手册经企业负责人批准后生效，各部门都应确保遵守本手册的规定。</w:t>
      </w:r>
    </w:p>
    <w:p>
      <w:pPr>
        <w:spacing w:line="360" w:lineRule="auto"/>
        <w:rPr>
          <w:rFonts w:ascii="Arial" w:hAnsi="Arial" w:cs="宋体"/>
          <w:b/>
          <w:szCs w:val="21"/>
        </w:rPr>
      </w:pPr>
      <w:r>
        <w:rPr>
          <w:rFonts w:hint="eastAsia" w:ascii="Arial" w:hAnsi="Arial" w:cs="宋体"/>
          <w:b/>
        </w:rPr>
        <w:t xml:space="preserve">2. </w:t>
      </w:r>
      <w:r>
        <w:rPr>
          <w:rFonts w:hint="eastAsia" w:ascii="Arial" w:hAnsi="Arial" w:cs="宋体"/>
          <w:b/>
          <w:szCs w:val="21"/>
        </w:rPr>
        <w:t>质量方针和质量目标</w:t>
      </w:r>
    </w:p>
    <w:p>
      <w:pPr>
        <w:spacing w:line="440" w:lineRule="exact"/>
        <w:ind w:firstLine="420"/>
        <w:rPr>
          <w:szCs w:val="21"/>
        </w:rPr>
      </w:pPr>
      <w:r>
        <w:rPr>
          <w:rFonts w:hint="eastAsia" w:hAnsi="Arial Unicode MS"/>
          <w:szCs w:val="21"/>
        </w:rPr>
        <w:t>本公司的</w:t>
      </w:r>
      <w:r>
        <w:rPr>
          <w:rFonts w:hint="eastAsia" w:hAnsi="Arial Unicode MS"/>
          <w:b/>
          <w:szCs w:val="21"/>
        </w:rPr>
        <w:t>质量方针</w:t>
      </w:r>
      <w:r>
        <w:rPr>
          <w:rFonts w:hint="eastAsia" w:hAnsi="Arial Unicode MS"/>
          <w:szCs w:val="21"/>
        </w:rPr>
        <w:t>是：</w:t>
      </w:r>
    </w:p>
    <w:p>
      <w:pPr>
        <w:widowControl/>
        <w:spacing w:line="400" w:lineRule="exact"/>
        <w:ind w:firstLine="392" w:firstLineChars="196"/>
        <w:rPr>
          <w:b/>
          <w:color w:val="000000"/>
          <w:szCs w:val="21"/>
        </w:rPr>
      </w:pPr>
      <w:r>
        <w:rPr>
          <w:rStyle w:val="22"/>
          <w:rFonts w:hint="eastAsia" w:ascii="Verdana" w:hAnsi="Verdana"/>
          <w:color w:val="000000"/>
          <w:szCs w:val="21"/>
        </w:rPr>
        <w:t xml:space="preserve">    </w:t>
      </w:r>
      <w:r>
        <w:rPr>
          <w:rStyle w:val="22"/>
          <w:rFonts w:hint="eastAsia" w:ascii="Verdana" w:hAnsi="Verdana"/>
          <w:b/>
          <w:color w:val="000000"/>
          <w:szCs w:val="21"/>
        </w:rPr>
        <w:t>以</w:t>
      </w:r>
      <w:r>
        <w:rPr>
          <w:rFonts w:hint="eastAsia"/>
          <w:b/>
          <w:color w:val="000000"/>
          <w:szCs w:val="21"/>
        </w:rPr>
        <w:t>法规为基石，</w:t>
      </w:r>
      <w:r>
        <w:rPr>
          <w:rStyle w:val="22"/>
          <w:rFonts w:hint="eastAsia" w:ascii="Verdana" w:hAnsi="Verdana"/>
          <w:b/>
          <w:color w:val="000000"/>
          <w:szCs w:val="21"/>
        </w:rPr>
        <w:t>以</w:t>
      </w:r>
      <w:r>
        <w:rPr>
          <w:rFonts w:hint="eastAsia"/>
          <w:b/>
          <w:color w:val="000000"/>
          <w:szCs w:val="21"/>
        </w:rPr>
        <w:t>健康为导向，提供准确可靠的智能诊断产品。</w:t>
      </w:r>
    </w:p>
    <w:p>
      <w:pPr>
        <w:widowControl/>
        <w:spacing w:line="400" w:lineRule="exact"/>
        <w:ind w:firstLine="411" w:firstLineChars="196"/>
        <w:rPr>
          <w:color w:val="000000"/>
          <w:szCs w:val="21"/>
        </w:rPr>
      </w:pPr>
      <w:r>
        <w:rPr>
          <w:rFonts w:hint="eastAsia" w:hAnsi="Arial Unicode MS"/>
          <w:szCs w:val="21"/>
        </w:rPr>
        <w:t>公司的管理者和每一位员工应全面遵循这一质量方针，并按符合</w:t>
      </w:r>
      <w:r>
        <w:rPr>
          <w:color w:val="000000"/>
          <w:spacing w:val="-12"/>
          <w:szCs w:val="21"/>
        </w:rPr>
        <w:t>YY/T</w:t>
      </w:r>
      <w:r>
        <w:rPr>
          <w:rFonts w:hint="eastAsia"/>
          <w:color w:val="000000"/>
          <w:spacing w:val="-12"/>
          <w:szCs w:val="21"/>
        </w:rPr>
        <w:t xml:space="preserve"> </w:t>
      </w:r>
      <w:r>
        <w:rPr>
          <w:color w:val="000000"/>
          <w:spacing w:val="-12"/>
          <w:szCs w:val="21"/>
        </w:rPr>
        <w:t>0287-</w:t>
      </w:r>
      <w:r>
        <w:rPr>
          <w:rFonts w:hint="eastAsia"/>
          <w:color w:val="000000"/>
          <w:spacing w:val="-12"/>
          <w:szCs w:val="21"/>
        </w:rPr>
        <w:t>20</w:t>
      </w:r>
      <w:r>
        <w:rPr>
          <w:color w:val="000000"/>
          <w:spacing w:val="-12"/>
          <w:szCs w:val="21"/>
        </w:rPr>
        <w:t>17</w:t>
      </w:r>
      <w:r>
        <w:rPr>
          <w:color w:val="000000"/>
          <w:szCs w:val="21"/>
        </w:rPr>
        <w:t>《</w:t>
      </w:r>
      <w:r>
        <w:rPr>
          <w:rFonts w:hint="eastAsia"/>
          <w:color w:val="000000"/>
          <w:szCs w:val="21"/>
        </w:rPr>
        <w:t>医疗器械 质量管理体系  用于法规的要求》标准建立实施质量管理体系。</w:t>
      </w:r>
    </w:p>
    <w:p>
      <w:pPr>
        <w:spacing w:line="440" w:lineRule="exact"/>
        <w:ind w:firstLine="420"/>
        <w:rPr>
          <w:szCs w:val="21"/>
        </w:rPr>
      </w:pPr>
      <w:r>
        <w:rPr>
          <w:rFonts w:hint="eastAsia"/>
          <w:szCs w:val="21"/>
        </w:rPr>
        <w:t>公司质量目标每年度进行评审以确认是否需要更新。详见</w:t>
      </w:r>
      <w:r>
        <w:rPr>
          <w:szCs w:val="21"/>
        </w:rPr>
        <w:t>每年度公司质量目标</w:t>
      </w:r>
      <w:r>
        <w:rPr>
          <w:rFonts w:hint="eastAsia"/>
          <w:szCs w:val="21"/>
        </w:rPr>
        <w:t>分解</w:t>
      </w:r>
      <w:r>
        <w:rPr>
          <w:szCs w:val="21"/>
        </w:rPr>
        <w:t>。</w:t>
      </w:r>
    </w:p>
    <w:p>
      <w:pPr>
        <w:pStyle w:val="33"/>
        <w:numPr>
          <w:ilvl w:val="0"/>
          <w:numId w:val="4"/>
        </w:numPr>
        <w:spacing w:line="440" w:lineRule="exact"/>
        <w:ind w:firstLine="220"/>
        <w:jc w:val="both"/>
        <w:rPr>
          <w:rFonts w:ascii="Times New Roman" w:cs="Times New Roman"/>
          <w:color w:val="auto"/>
          <w:kern w:val="2"/>
          <w:sz w:val="21"/>
          <w:szCs w:val="21"/>
        </w:rPr>
      </w:pPr>
      <w:r>
        <w:rPr>
          <w:rFonts w:hint="eastAsia" w:ascii="Times New Roman" w:cs="Times New Roman"/>
          <w:color w:val="auto"/>
          <w:kern w:val="2"/>
          <w:sz w:val="21"/>
          <w:szCs w:val="21"/>
        </w:rPr>
        <w:t xml:space="preserve"> 质量管理体系外部审核顺利通过。</w:t>
      </w:r>
    </w:p>
    <w:p>
      <w:pPr>
        <w:pStyle w:val="33"/>
        <w:numPr>
          <w:ilvl w:val="0"/>
          <w:numId w:val="4"/>
        </w:numPr>
        <w:spacing w:line="440" w:lineRule="exact"/>
        <w:ind w:firstLine="220"/>
        <w:jc w:val="both"/>
        <w:rPr>
          <w:rFonts w:ascii="Times New Roman" w:cs="Times New Roman"/>
          <w:color w:val="auto"/>
          <w:kern w:val="2"/>
          <w:sz w:val="21"/>
          <w:szCs w:val="21"/>
        </w:rPr>
      </w:pPr>
      <w:r>
        <w:rPr>
          <w:rFonts w:hint="eastAsia" w:ascii="Times New Roman" w:cs="Times New Roman"/>
          <w:color w:val="auto"/>
          <w:kern w:val="2"/>
          <w:sz w:val="21"/>
          <w:szCs w:val="21"/>
        </w:rPr>
        <w:t xml:space="preserve"> 新产品取得医疗器械注册证书。</w:t>
      </w:r>
    </w:p>
    <w:p>
      <w:pPr>
        <w:spacing w:line="440" w:lineRule="exact"/>
        <w:ind w:firstLine="420"/>
        <w:rPr>
          <w:szCs w:val="21"/>
        </w:rPr>
      </w:pPr>
    </w:p>
    <w:p>
      <w:pPr>
        <w:spacing w:line="440" w:lineRule="exact"/>
        <w:ind w:firstLine="3570"/>
        <w:jc w:val="center"/>
        <w:rPr>
          <w:szCs w:val="21"/>
        </w:rPr>
      </w:pPr>
      <w:r>
        <w:rPr>
          <w:rFonts w:hint="eastAsia"/>
          <w:szCs w:val="21"/>
        </w:rPr>
        <w:t xml:space="preserve"> </w:t>
      </w:r>
    </w:p>
    <w:p>
      <w:pPr>
        <w:autoSpaceDE w:val="0"/>
        <w:autoSpaceDN w:val="0"/>
        <w:adjustRightInd w:val="0"/>
        <w:spacing w:line="360" w:lineRule="auto"/>
        <w:rPr>
          <w:rFonts w:ascii="Arial" w:hAnsi="Arial" w:cs="宋体,Bold"/>
          <w:b/>
          <w:bCs/>
        </w:rPr>
      </w:pPr>
      <w:r>
        <w:rPr>
          <w:rFonts w:hint="eastAsia" w:ascii="Arial" w:cs="宋体,Bold"/>
          <w:b/>
          <w:bCs/>
        </w:rPr>
        <w:t>第</w:t>
      </w:r>
      <w:r>
        <w:rPr>
          <w:rFonts w:ascii="Arial" w:hAnsi="Arial"/>
          <w:b/>
          <w:bCs/>
        </w:rPr>
        <w:t>2</w:t>
      </w:r>
      <w:r>
        <w:rPr>
          <w:rFonts w:hint="eastAsia" w:ascii="Arial" w:cs="宋体,Bold"/>
          <w:b/>
          <w:bCs/>
        </w:rPr>
        <w:t>章</w:t>
      </w:r>
      <w:r>
        <w:rPr>
          <w:rFonts w:hint="eastAsia" w:ascii="Arial" w:hAnsi="Arial" w:cs="宋体,Bold"/>
          <w:b/>
          <w:bCs/>
        </w:rPr>
        <w:t xml:space="preserve"> </w:t>
      </w:r>
      <w:r>
        <w:rPr>
          <w:rFonts w:hint="eastAsia" w:ascii="Arial" w:cs="宋体,Bold"/>
          <w:b/>
          <w:bCs/>
        </w:rPr>
        <w:t>术语、定义和缩语</w:t>
      </w:r>
    </w:p>
    <w:p>
      <w:pPr>
        <w:autoSpaceDE w:val="0"/>
        <w:autoSpaceDN w:val="0"/>
        <w:adjustRightInd w:val="0"/>
        <w:spacing w:line="360" w:lineRule="auto"/>
        <w:rPr>
          <w:rFonts w:ascii="Arial" w:hAnsi="Arial" w:cs="宋体"/>
        </w:rPr>
      </w:pPr>
      <w:r>
        <w:rPr>
          <w:rFonts w:ascii="Arial" w:hAnsi="Arial"/>
        </w:rPr>
        <w:t xml:space="preserve">1. </w:t>
      </w:r>
      <w:r>
        <w:rPr>
          <w:rFonts w:hint="eastAsia" w:ascii="Arial" w:hAnsi="Arial" w:cs="宋体"/>
        </w:rPr>
        <w:t>术语和定义</w:t>
      </w:r>
    </w:p>
    <w:p>
      <w:pPr>
        <w:autoSpaceDE w:val="0"/>
        <w:autoSpaceDN w:val="0"/>
        <w:adjustRightInd w:val="0"/>
        <w:spacing w:line="360" w:lineRule="auto"/>
        <w:ind w:firstLine="420" w:firstLineChars="200"/>
        <w:rPr>
          <w:rFonts w:ascii="Arial" w:hAnsi="Arial" w:cs="宋体"/>
        </w:rPr>
      </w:pPr>
      <w:r>
        <w:rPr>
          <w:rFonts w:hint="eastAsia" w:ascii="Arial" w:hAnsi="Arial" w:cs="宋体"/>
        </w:rPr>
        <w:t>有关医疗器械方面的术语依据《医疗器械 质量管理体系 用于法规的要求》中的定义。</w:t>
      </w:r>
    </w:p>
    <w:p>
      <w:pPr>
        <w:autoSpaceDE w:val="0"/>
        <w:autoSpaceDN w:val="0"/>
        <w:adjustRightInd w:val="0"/>
        <w:spacing w:line="360" w:lineRule="auto"/>
        <w:rPr>
          <w:rFonts w:ascii="Arial" w:hAnsi="Arial" w:cs="宋体"/>
        </w:rPr>
      </w:pPr>
      <w:r>
        <w:rPr>
          <w:rFonts w:ascii="Arial" w:hAnsi="Arial"/>
        </w:rPr>
        <w:t xml:space="preserve">2. </w:t>
      </w:r>
      <w:r>
        <w:rPr>
          <w:rFonts w:hint="eastAsia" w:ascii="Arial" w:hAnsi="Arial" w:cs="宋体"/>
        </w:rPr>
        <w:t>缩语</w:t>
      </w:r>
    </w:p>
    <w:p>
      <w:pPr>
        <w:autoSpaceDE w:val="0"/>
        <w:autoSpaceDN w:val="0"/>
        <w:adjustRightInd w:val="0"/>
        <w:spacing w:line="360" w:lineRule="auto"/>
        <w:ind w:firstLine="525" w:firstLineChars="250"/>
        <w:rPr>
          <w:rFonts w:ascii="Arial" w:hAnsi="Arial" w:cs="宋体"/>
        </w:rPr>
      </w:pPr>
      <w:r>
        <w:rPr>
          <w:rFonts w:hint="eastAsia" w:ascii="Arial" w:hAnsi="Arial" w:cs="宋体"/>
        </w:rPr>
        <w:t>本公司</w:t>
      </w:r>
      <w:r>
        <w:rPr>
          <w:rFonts w:ascii="宋体" w:hAnsi="宋体"/>
          <w:szCs w:val="21"/>
        </w:rPr>
        <w:t>--------</w:t>
      </w:r>
      <w:r>
        <w:rPr>
          <w:rFonts w:hint="eastAsia" w:ascii="Arial" w:hAnsi="Arial" w:cs="宋体"/>
        </w:rPr>
        <w:t>上海深至信息科技有限公司</w:t>
      </w:r>
      <w:r>
        <w:rPr>
          <w:rFonts w:ascii="Arial" w:hAnsi="Arial" w:cs="TimesNewRoman"/>
        </w:rPr>
        <w:t xml:space="preserve"> </w:t>
      </w:r>
    </w:p>
    <w:p>
      <w:pPr>
        <w:autoSpaceDE w:val="0"/>
        <w:autoSpaceDN w:val="0"/>
        <w:adjustRightInd w:val="0"/>
        <w:spacing w:line="360" w:lineRule="auto"/>
        <w:ind w:firstLine="525" w:firstLineChars="250"/>
        <w:rPr>
          <w:rFonts w:ascii="Arial" w:hAnsi="Arial" w:cs="宋体"/>
        </w:rPr>
      </w:pPr>
      <w:r>
        <w:rPr>
          <w:rFonts w:hint="eastAsia" w:ascii="Arial" w:hAnsi="Arial" w:cs="宋体"/>
        </w:rPr>
        <w:t xml:space="preserve">QMS </w:t>
      </w:r>
      <w:r>
        <w:rPr>
          <w:rFonts w:ascii="宋体" w:hAnsi="宋体"/>
          <w:szCs w:val="21"/>
        </w:rPr>
        <w:t>---------</w:t>
      </w:r>
      <w:r>
        <w:rPr>
          <w:rFonts w:hint="eastAsia" w:ascii="Arial" w:hAnsi="Arial" w:cs="宋体"/>
        </w:rPr>
        <w:t>质量管理体系</w:t>
      </w:r>
      <w:r>
        <w:rPr>
          <w:rFonts w:ascii="Arial" w:hAnsi="Arial" w:cs="宋体"/>
        </w:rPr>
        <w:t xml:space="preserve"> </w:t>
      </w:r>
    </w:p>
    <w:p>
      <w:pPr>
        <w:autoSpaceDE w:val="0"/>
        <w:autoSpaceDN w:val="0"/>
        <w:adjustRightInd w:val="0"/>
        <w:spacing w:line="360" w:lineRule="auto"/>
        <w:ind w:firstLine="525" w:firstLineChars="250"/>
        <w:rPr>
          <w:rFonts w:ascii="Arial" w:hAnsi="Arial" w:cs="宋体"/>
        </w:rPr>
      </w:pPr>
      <w:r>
        <w:rPr>
          <w:rFonts w:hint="eastAsia" w:ascii="Arial" w:hAnsi="Arial" w:cs="宋体"/>
        </w:rPr>
        <w:t>M</w:t>
      </w:r>
      <w:r>
        <w:rPr>
          <w:rFonts w:ascii="Arial" w:hAnsi="Arial" w:cs="宋体"/>
        </w:rPr>
        <w:t>DR</w:t>
      </w:r>
      <w:r>
        <w:rPr>
          <w:rFonts w:hint="eastAsia" w:ascii="Arial" w:hAnsi="Arial" w:cs="宋体"/>
        </w:rPr>
        <w:t>-------------</w:t>
      </w:r>
      <w:r>
        <w:rPr>
          <w:rFonts w:ascii="Arial" w:hAnsi="Arial" w:cs="宋体"/>
        </w:rPr>
        <w:t xml:space="preserve"> </w:t>
      </w:r>
      <w:r>
        <w:rPr>
          <w:rFonts w:hint="eastAsia" w:ascii="Arial" w:hAnsi="Arial" w:cs="宋体"/>
        </w:rPr>
        <w:t>欧盟医疗器械法规要求</w:t>
      </w:r>
    </w:p>
    <w:p>
      <w:pPr>
        <w:autoSpaceDE w:val="0"/>
        <w:autoSpaceDN w:val="0"/>
        <w:adjustRightInd w:val="0"/>
        <w:spacing w:line="360" w:lineRule="auto"/>
        <w:ind w:firstLine="525" w:firstLineChars="250"/>
        <w:rPr>
          <w:rFonts w:ascii="Arial" w:hAnsi="Arial" w:cs="宋体"/>
        </w:rPr>
      </w:pPr>
    </w:p>
    <w:p>
      <w:pPr>
        <w:autoSpaceDE w:val="0"/>
        <w:autoSpaceDN w:val="0"/>
        <w:adjustRightInd w:val="0"/>
        <w:spacing w:line="360" w:lineRule="auto"/>
        <w:rPr>
          <w:rFonts w:ascii="Arial" w:cs="宋体,Bold"/>
          <w:b/>
          <w:bCs/>
        </w:rPr>
      </w:pPr>
    </w:p>
    <w:p>
      <w:pPr>
        <w:autoSpaceDE w:val="0"/>
        <w:autoSpaceDN w:val="0"/>
        <w:adjustRightInd w:val="0"/>
        <w:spacing w:line="360" w:lineRule="auto"/>
        <w:rPr>
          <w:rFonts w:ascii="Arial" w:cs="宋体,Bold"/>
          <w:b/>
          <w:bCs/>
        </w:rPr>
      </w:pPr>
    </w:p>
    <w:p>
      <w:pPr>
        <w:autoSpaceDE w:val="0"/>
        <w:autoSpaceDN w:val="0"/>
        <w:adjustRightInd w:val="0"/>
        <w:spacing w:line="360" w:lineRule="auto"/>
        <w:rPr>
          <w:rFonts w:ascii="Arial" w:hAnsi="Arial" w:cs="宋体,Bold"/>
          <w:b/>
          <w:bCs/>
        </w:rPr>
      </w:pPr>
      <w:r>
        <w:rPr>
          <w:rFonts w:hint="eastAsia" w:ascii="Arial" w:cs="宋体,Bold"/>
          <w:b/>
          <w:bCs/>
        </w:rPr>
        <w:t>第</w:t>
      </w:r>
      <w:r>
        <w:rPr>
          <w:rFonts w:ascii="Arial" w:hAnsi="Arial"/>
          <w:b/>
          <w:bCs/>
        </w:rPr>
        <w:t>3</w:t>
      </w:r>
      <w:r>
        <w:rPr>
          <w:rFonts w:hint="eastAsia" w:ascii="Arial" w:cs="宋体,Bold"/>
          <w:b/>
          <w:bCs/>
        </w:rPr>
        <w:t>章 组织机构和职责</w:t>
      </w:r>
    </w:p>
    <w:p>
      <w:pPr>
        <w:autoSpaceDE w:val="0"/>
        <w:autoSpaceDN w:val="0"/>
        <w:adjustRightInd w:val="0"/>
        <w:spacing w:line="360" w:lineRule="auto"/>
        <w:rPr>
          <w:rFonts w:ascii="Arial" w:hAnsi="Arial" w:cs="宋体"/>
        </w:rPr>
      </w:pPr>
      <w:r>
        <w:rPr>
          <w:rFonts w:ascii="Arial" w:hAnsi="Arial"/>
        </w:rPr>
        <w:t xml:space="preserve">3.1. </w:t>
      </w:r>
      <w:r>
        <w:rPr>
          <w:rFonts w:hint="eastAsia" w:ascii="Arial" w:hAnsi="Arial" w:cs="宋体"/>
        </w:rPr>
        <w:t>质量管理体系组织机构图：</w:t>
      </w:r>
    </w:p>
    <w:p>
      <w:pPr>
        <w:autoSpaceDE w:val="0"/>
        <w:autoSpaceDN w:val="0"/>
        <w:adjustRightInd w:val="0"/>
        <w:spacing w:line="360" w:lineRule="auto"/>
        <w:rPr>
          <w:rFonts w:ascii="Arial" w:hAnsi="Arial" w:cs="宋体"/>
        </w:rPr>
      </w:pPr>
      <w:r>
        <w:drawing>
          <wp:inline distT="0" distB="0" distL="114300" distR="114300">
            <wp:extent cx="6115685" cy="2919095"/>
            <wp:effectExtent l="0" t="0" r="5715" b="0"/>
            <wp:docPr id="2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4"/>
                    <pic:cNvPicPr>
                      <a:picLocks noChangeAspect="1"/>
                    </pic:cNvPicPr>
                  </pic:nvPicPr>
                  <pic:blipFill>
                    <a:blip r:embed="rId9"/>
                    <a:stretch>
                      <a:fillRect/>
                    </a:stretch>
                  </pic:blipFill>
                  <pic:spPr>
                    <a:xfrm>
                      <a:off x="0" y="0"/>
                      <a:ext cx="6115685" cy="2919095"/>
                    </a:xfrm>
                    <a:prstGeom prst="rect">
                      <a:avLst/>
                    </a:prstGeom>
                    <a:noFill/>
                    <a:ln>
                      <a:noFill/>
                    </a:ln>
                  </pic:spPr>
                </pic:pic>
              </a:graphicData>
            </a:graphic>
          </wp:inline>
        </w:drawing>
      </w:r>
    </w:p>
    <w:p>
      <w:pPr>
        <w:autoSpaceDE w:val="0"/>
        <w:autoSpaceDN w:val="0"/>
        <w:adjustRightInd w:val="0"/>
        <w:spacing w:line="360" w:lineRule="auto"/>
        <w:rPr>
          <w:rFonts w:ascii="Arial" w:hAnsi="Arial" w:cs="宋体"/>
        </w:rPr>
      </w:pPr>
      <w:r>
        <w:rPr>
          <w:rFonts w:ascii="Arial" w:hAnsi="Arial"/>
        </w:rPr>
        <w:t xml:space="preserve">3.2. </w:t>
      </w:r>
      <w:r>
        <w:rPr>
          <w:rFonts w:hint="eastAsia" w:ascii="Arial" w:hAnsi="Arial" w:cs="宋体"/>
        </w:rPr>
        <w:t>各部门职责和权限</w:t>
      </w:r>
    </w:p>
    <w:p>
      <w:pPr>
        <w:autoSpaceDE w:val="0"/>
        <w:autoSpaceDN w:val="0"/>
        <w:adjustRightInd w:val="0"/>
        <w:spacing w:line="360" w:lineRule="auto"/>
        <w:rPr>
          <w:rFonts w:ascii="Arial" w:hAnsi="Arial" w:cs="宋体"/>
        </w:rPr>
      </w:pPr>
      <w:r>
        <w:rPr>
          <w:rFonts w:ascii="Arial" w:hAnsi="Arial"/>
        </w:rPr>
        <w:t xml:space="preserve">3.2.1. </w:t>
      </w:r>
      <w:r>
        <w:rPr>
          <w:rFonts w:hint="eastAsia" w:ascii="Arial" w:hAnsi="Arial" w:cs="宋体"/>
        </w:rPr>
        <w:t>企业负责人</w:t>
      </w:r>
    </w:p>
    <w:p>
      <w:pPr>
        <w:autoSpaceDE w:val="0"/>
        <w:autoSpaceDN w:val="0"/>
        <w:adjustRightInd w:val="0"/>
        <w:spacing w:line="360" w:lineRule="auto"/>
        <w:ind w:firstLine="420" w:firstLineChars="200"/>
        <w:rPr>
          <w:rFonts w:ascii="Arial" w:hAnsi="Arial" w:cs="宋体"/>
        </w:rPr>
      </w:pPr>
      <w:r>
        <w:rPr>
          <w:rFonts w:hint="eastAsia" w:ascii="Arial" w:hAnsi="Arial"/>
        </w:rPr>
        <w:t>1</w:t>
      </w:r>
      <w:r>
        <w:rPr>
          <w:rFonts w:ascii="Arial" w:hAnsi="Arial"/>
        </w:rPr>
        <w:t xml:space="preserve">. </w:t>
      </w:r>
      <w:r>
        <w:rPr>
          <w:rFonts w:hint="eastAsia" w:ascii="Arial" w:hAnsi="Arial" w:cs="宋体"/>
        </w:rPr>
        <w:t>制订、颁布公司的质量方针与质量目标，批准《质量手册》（</w:t>
      </w:r>
      <w:r>
        <w:rPr>
          <w:rFonts w:ascii="Arial" w:hAnsi="Arial"/>
        </w:rPr>
        <w:t>Q</w:t>
      </w:r>
      <w:r>
        <w:rPr>
          <w:rFonts w:hint="eastAsia" w:ascii="Arial" w:hAnsi="Arial"/>
        </w:rPr>
        <w:t>M</w:t>
      </w:r>
      <w:r>
        <w:rPr>
          <w:rFonts w:ascii="Arial" w:hAnsi="Arial"/>
        </w:rPr>
        <w:t>S-QM</w:t>
      </w:r>
      <w:r>
        <w:rPr>
          <w:rFonts w:hint="eastAsia" w:ascii="Arial" w:hAnsi="Arial" w:cs="宋体"/>
        </w:rPr>
        <w:t>），对质量管理体系的建立、实施、保持与改进负有最高的责任；为产品质量的主要负责人。</w:t>
      </w:r>
    </w:p>
    <w:p>
      <w:pPr>
        <w:autoSpaceDE w:val="0"/>
        <w:autoSpaceDN w:val="0"/>
        <w:adjustRightInd w:val="0"/>
        <w:spacing w:line="360" w:lineRule="auto"/>
        <w:ind w:firstLine="420" w:firstLineChars="200"/>
        <w:rPr>
          <w:rFonts w:ascii="Arial" w:hAnsi="Arial" w:cs="宋体"/>
        </w:rPr>
      </w:pPr>
      <w:r>
        <w:rPr>
          <w:rFonts w:hint="eastAsia" w:ascii="Arial" w:hAnsi="Arial"/>
        </w:rPr>
        <w:t>2</w:t>
      </w:r>
      <w:r>
        <w:rPr>
          <w:rFonts w:ascii="Arial" w:hAnsi="Arial"/>
        </w:rPr>
        <w:t xml:space="preserve">. </w:t>
      </w:r>
      <w:r>
        <w:rPr>
          <w:rFonts w:hint="eastAsia" w:ascii="Arial" w:hAnsi="Arial" w:cs="宋体"/>
        </w:rPr>
        <w:t>在管理层中任命管理者代表，并授予其建立、保持和改进质量体系的权限与职责；</w:t>
      </w:r>
    </w:p>
    <w:p>
      <w:pPr>
        <w:autoSpaceDE w:val="0"/>
        <w:autoSpaceDN w:val="0"/>
        <w:adjustRightInd w:val="0"/>
        <w:spacing w:line="360" w:lineRule="auto"/>
        <w:ind w:left="210" w:leftChars="100" w:firstLine="210" w:firstLineChars="100"/>
        <w:rPr>
          <w:rFonts w:ascii="Arial" w:hAnsi="Arial" w:cs="宋体"/>
        </w:rPr>
      </w:pPr>
      <w:r>
        <w:rPr>
          <w:rFonts w:hint="eastAsia" w:ascii="Arial" w:hAnsi="Arial"/>
        </w:rPr>
        <w:t>3</w:t>
      </w:r>
      <w:r>
        <w:rPr>
          <w:rFonts w:ascii="Arial" w:hAnsi="Arial"/>
        </w:rPr>
        <w:t xml:space="preserve">. </w:t>
      </w:r>
      <w:r>
        <w:rPr>
          <w:rFonts w:hint="eastAsia" w:ascii="Arial" w:hAnsi="Arial" w:cs="宋体"/>
        </w:rPr>
        <w:t>负责主持管理评审，对质量管理体系进行评价，必要时，指示纠正和预防措施</w:t>
      </w:r>
      <w:r>
        <w:rPr>
          <w:rFonts w:hint="eastAsia" w:ascii="Arial" w:hAnsi="Arial"/>
        </w:rPr>
        <w:t>，</w:t>
      </w:r>
      <w:r>
        <w:rPr>
          <w:rFonts w:hint="eastAsia" w:ascii="Arial" w:hAnsi="Arial" w:cs="宋体"/>
        </w:rPr>
        <w:t>以保持质量管理体系的有效性、充分性；</w:t>
      </w:r>
    </w:p>
    <w:p>
      <w:pPr>
        <w:autoSpaceDE w:val="0"/>
        <w:autoSpaceDN w:val="0"/>
        <w:adjustRightInd w:val="0"/>
        <w:spacing w:line="360" w:lineRule="auto"/>
        <w:ind w:firstLine="420" w:firstLineChars="200"/>
        <w:rPr>
          <w:rFonts w:ascii="Arial" w:hAnsi="Arial" w:cs="宋体"/>
        </w:rPr>
      </w:pPr>
      <w:r>
        <w:rPr>
          <w:rFonts w:hint="eastAsia" w:ascii="Arial" w:hAnsi="Arial"/>
        </w:rPr>
        <w:t>4</w:t>
      </w:r>
      <w:r>
        <w:rPr>
          <w:rFonts w:ascii="Arial" w:hAnsi="Arial"/>
        </w:rPr>
        <w:t xml:space="preserve">. </w:t>
      </w:r>
      <w:r>
        <w:rPr>
          <w:rFonts w:hint="eastAsia" w:ascii="Arial" w:hAnsi="Arial" w:cs="宋体"/>
        </w:rPr>
        <w:t>对产品质量与相关标准、法规及顾客要求的符合性负责；</w:t>
      </w:r>
    </w:p>
    <w:p>
      <w:pPr>
        <w:autoSpaceDE w:val="0"/>
        <w:autoSpaceDN w:val="0"/>
        <w:adjustRightInd w:val="0"/>
        <w:spacing w:line="360" w:lineRule="auto"/>
        <w:ind w:firstLine="420" w:firstLineChars="200"/>
        <w:rPr>
          <w:rFonts w:ascii="Arial" w:hAnsi="Arial" w:cs="宋体"/>
        </w:rPr>
      </w:pPr>
      <w:r>
        <w:rPr>
          <w:rFonts w:hint="eastAsia" w:ascii="Arial" w:hAnsi="Arial"/>
        </w:rPr>
        <w:t>5</w:t>
      </w:r>
      <w:r>
        <w:rPr>
          <w:rFonts w:ascii="Arial" w:hAnsi="Arial"/>
        </w:rPr>
        <w:t xml:space="preserve">. </w:t>
      </w:r>
      <w:r>
        <w:rPr>
          <w:rFonts w:hint="eastAsia" w:ascii="Arial" w:hAnsi="Arial" w:cs="宋体"/>
        </w:rPr>
        <w:t>贯彻执行国家有关的质量政策、法律法规，并向公司传达顾客和法律法规要求的重要性；</w:t>
      </w:r>
    </w:p>
    <w:p>
      <w:pPr>
        <w:autoSpaceDE w:val="0"/>
        <w:autoSpaceDN w:val="0"/>
        <w:adjustRightInd w:val="0"/>
        <w:spacing w:line="360" w:lineRule="auto"/>
        <w:ind w:firstLine="420" w:firstLineChars="200"/>
        <w:rPr>
          <w:rFonts w:ascii="Arial" w:hAnsi="Arial" w:cs="宋体"/>
        </w:rPr>
      </w:pPr>
      <w:r>
        <w:rPr>
          <w:rFonts w:hint="eastAsia" w:ascii="Arial" w:hAnsi="Arial"/>
        </w:rPr>
        <w:t>6</w:t>
      </w:r>
      <w:r>
        <w:rPr>
          <w:rFonts w:ascii="Arial" w:hAnsi="Arial"/>
        </w:rPr>
        <w:t xml:space="preserve">. </w:t>
      </w:r>
      <w:r>
        <w:rPr>
          <w:rFonts w:hint="eastAsia" w:ascii="Arial" w:hAnsi="Arial" w:cs="宋体"/>
        </w:rPr>
        <w:t>参与质量管理体系运行中的协调与沟通，并为质量管理体系有效运行提供充分的资源。</w:t>
      </w:r>
    </w:p>
    <w:p>
      <w:pPr>
        <w:autoSpaceDE w:val="0"/>
        <w:autoSpaceDN w:val="0"/>
        <w:adjustRightInd w:val="0"/>
        <w:spacing w:line="360" w:lineRule="auto"/>
        <w:ind w:firstLine="210" w:firstLineChars="100"/>
        <w:rPr>
          <w:rFonts w:ascii="Arial" w:hAnsi="Arial" w:cs="宋体"/>
        </w:rPr>
      </w:pPr>
      <w:r>
        <w:rPr>
          <w:rFonts w:ascii="Arial" w:hAnsi="Arial" w:cs="宋体"/>
        </w:rPr>
        <w:t xml:space="preserve">3.2.2. </w:t>
      </w:r>
      <w:r>
        <w:rPr>
          <w:rFonts w:hint="eastAsia" w:ascii="Arial" w:hAnsi="Arial" w:cs="宋体"/>
        </w:rPr>
        <w:t>管理者代表</w:t>
      </w:r>
    </w:p>
    <w:p>
      <w:pPr>
        <w:autoSpaceDE w:val="0"/>
        <w:autoSpaceDN w:val="0"/>
        <w:adjustRightInd w:val="0"/>
        <w:spacing w:line="360" w:lineRule="auto"/>
        <w:ind w:firstLine="210" w:firstLineChars="100"/>
        <w:rPr>
          <w:rFonts w:ascii="Arial" w:hAnsi="Arial" w:cs="宋体"/>
        </w:rPr>
      </w:pPr>
      <w:r>
        <w:rPr>
          <w:rFonts w:hint="eastAsia" w:ascii="Arial" w:hAnsi="Arial" w:cs="宋体"/>
        </w:rPr>
        <w:t xml:space="preserve">   </w:t>
      </w:r>
      <w:r>
        <w:rPr>
          <w:rFonts w:ascii="Arial" w:hAnsi="Arial" w:cs="宋体"/>
        </w:rPr>
        <w:t xml:space="preserve"> </w:t>
      </w:r>
      <w:r>
        <w:rPr>
          <w:rFonts w:hint="eastAsia" w:ascii="Arial" w:hAnsi="Arial" w:cs="宋体"/>
        </w:rPr>
        <w:t xml:space="preserve">1. 贯彻执行医疗器械的法律、法规、规章、质量标准和技术要求； </w:t>
      </w:r>
    </w:p>
    <w:p>
      <w:pPr>
        <w:spacing w:line="360" w:lineRule="auto"/>
        <w:ind w:firstLine="630" w:firstLineChars="300"/>
        <w:rPr>
          <w:rFonts w:ascii="宋体" w:hAnsi="宋体"/>
          <w:szCs w:val="21"/>
        </w:rPr>
      </w:pPr>
      <w:r>
        <w:rPr>
          <w:rFonts w:ascii="Arial" w:hAnsi="Arial" w:cs="宋体"/>
        </w:rPr>
        <w:t xml:space="preserve">2. </w:t>
      </w:r>
      <w:r>
        <w:rPr>
          <w:rFonts w:hint="eastAsia" w:ascii="Arial" w:hAnsi="Arial" w:cs="宋体"/>
        </w:rPr>
        <w:t>按照Y</w:t>
      </w:r>
      <w:r>
        <w:rPr>
          <w:rFonts w:ascii="Arial" w:hAnsi="Arial" w:cs="宋体"/>
        </w:rPr>
        <w:t>Y/T 0287</w:t>
      </w:r>
      <w:r>
        <w:rPr>
          <w:rFonts w:hint="eastAsia" w:ascii="Arial"/>
        </w:rPr>
        <w:t>《医疗器械</w:t>
      </w:r>
      <w:r>
        <w:rPr>
          <w:rFonts w:hint="eastAsia" w:ascii="Arial" w:hAnsi="Arial"/>
        </w:rPr>
        <w:t xml:space="preserve"> </w:t>
      </w:r>
      <w:r>
        <w:rPr>
          <w:rFonts w:hint="eastAsia" w:ascii="Arial"/>
        </w:rPr>
        <w:t>质量管理体系</w:t>
      </w:r>
      <w:r>
        <w:rPr>
          <w:rFonts w:hint="eastAsia" w:ascii="Arial" w:hAnsi="Arial"/>
        </w:rPr>
        <w:t xml:space="preserve"> </w:t>
      </w:r>
      <w:r>
        <w:rPr>
          <w:rFonts w:hint="eastAsia" w:ascii="Arial"/>
        </w:rPr>
        <w:t>用于法规的要求》、</w:t>
      </w:r>
      <w:r>
        <w:rPr>
          <w:rFonts w:hint="eastAsia" w:ascii="Arial" w:hAnsi="Arial" w:cs="宋体"/>
        </w:rPr>
        <w:t>《医疗器械生产质量管理规范》和《医疗器械生产质量管理规范附录独立软件》以及MDR</w:t>
      </w:r>
      <w:r>
        <w:rPr>
          <w:rFonts w:hint="eastAsia" w:ascii="宋体" w:hAnsi="宋体"/>
          <w:szCs w:val="21"/>
        </w:rPr>
        <w:t>的要求</w:t>
      </w:r>
      <w:r>
        <w:rPr>
          <w:rFonts w:hint="eastAsia" w:ascii="Arial" w:hAnsi="Arial" w:cs="宋体"/>
        </w:rPr>
        <w:t>组织建立和实施医疗器械质量管理体系，</w:t>
      </w:r>
      <w:r>
        <w:t>协助企业负责人落实本公司质量方针和目标及分管部门的质量职能</w:t>
      </w:r>
      <w:r>
        <w:rPr>
          <w:rFonts w:hint="eastAsia"/>
        </w:rPr>
        <w:t>，</w:t>
      </w:r>
      <w:r>
        <w:t>及时、正确地向高层领导者汇报质量体系的运行业绩</w:t>
      </w:r>
      <w:r>
        <w:rPr>
          <w:rFonts w:hint="eastAsia"/>
        </w:rPr>
        <w:t>，</w:t>
      </w:r>
      <w:r>
        <w:rPr>
          <w:rFonts w:hint="eastAsia" w:ascii="Arial" w:hAnsi="Arial" w:cs="宋体"/>
        </w:rPr>
        <w:t xml:space="preserve">并保持质量管理体系的有效运行； </w:t>
      </w:r>
    </w:p>
    <w:p>
      <w:pPr>
        <w:autoSpaceDE w:val="0"/>
        <w:autoSpaceDN w:val="0"/>
        <w:adjustRightInd w:val="0"/>
        <w:spacing w:line="360" w:lineRule="auto"/>
        <w:ind w:firstLine="630" w:firstLineChars="300"/>
        <w:rPr>
          <w:rFonts w:ascii="Arial" w:hAnsi="Arial" w:cs="宋体"/>
        </w:rPr>
      </w:pPr>
      <w:r>
        <w:rPr>
          <w:rFonts w:ascii="Arial" w:hAnsi="Arial" w:cs="宋体"/>
        </w:rPr>
        <w:t xml:space="preserve">3. </w:t>
      </w:r>
      <w:r>
        <w:rPr>
          <w:rFonts w:hint="eastAsia" w:ascii="Arial" w:hAnsi="Arial" w:cs="宋体"/>
        </w:rPr>
        <w:t xml:space="preserve">组织实施质量管理培训工作，提高员工的质量管理意识和能力，强化公司的诚信守法意识； </w:t>
      </w:r>
    </w:p>
    <w:p>
      <w:pPr>
        <w:autoSpaceDE w:val="0"/>
        <w:autoSpaceDN w:val="0"/>
        <w:adjustRightInd w:val="0"/>
        <w:spacing w:line="360" w:lineRule="auto"/>
        <w:ind w:firstLine="210" w:firstLineChars="100"/>
        <w:rPr>
          <w:rFonts w:ascii="Arial" w:hAnsi="Arial" w:cs="宋体"/>
        </w:rPr>
      </w:pPr>
      <w:r>
        <w:rPr>
          <w:rFonts w:hint="eastAsia" w:ascii="Arial" w:hAnsi="Arial" w:cs="宋体"/>
        </w:rPr>
        <w:t xml:space="preserve">　　4. 组织实施上市产品质量的信息收集工作，及时向企业负责人报告有关产品投诉情况、不良事件监测情况、产品存在的安全隐患，以及各类检查中发现的质量体系缺陷等； </w:t>
      </w:r>
    </w:p>
    <w:p>
      <w:pPr>
        <w:autoSpaceDE w:val="0"/>
        <w:autoSpaceDN w:val="0"/>
        <w:adjustRightInd w:val="0"/>
        <w:spacing w:line="360" w:lineRule="auto"/>
        <w:ind w:firstLine="210" w:firstLineChars="100"/>
        <w:rPr>
          <w:rFonts w:ascii="Arial" w:hAnsi="Arial" w:cs="宋体"/>
        </w:rPr>
      </w:pPr>
      <w:r>
        <w:rPr>
          <w:rFonts w:hint="eastAsia" w:ascii="Arial" w:hAnsi="Arial" w:cs="宋体"/>
        </w:rPr>
        <w:t xml:space="preserve">　　5. 负责接受上级主管部门的监督检查时与检查组的沟通联络，提供相关信息、资料； </w:t>
      </w:r>
    </w:p>
    <w:p>
      <w:pPr>
        <w:autoSpaceDE w:val="0"/>
        <w:autoSpaceDN w:val="0"/>
        <w:adjustRightInd w:val="0"/>
        <w:spacing w:line="360" w:lineRule="auto"/>
        <w:ind w:firstLine="210" w:firstLineChars="100"/>
        <w:rPr>
          <w:rFonts w:ascii="Arial" w:hAnsi="Arial" w:cs="宋体"/>
        </w:rPr>
      </w:pPr>
      <w:r>
        <w:rPr>
          <w:rFonts w:hint="eastAsia" w:ascii="Arial" w:hAnsi="Arial" w:cs="宋体"/>
        </w:rPr>
        <w:t xml:space="preserve">　　6. 组织实施质量管理体系检查发现的不合格项目的整改落实，确保在规定时限内完成整改，并向监管部门报告或按要求提交整改资料； </w:t>
      </w:r>
    </w:p>
    <w:p>
      <w:pPr>
        <w:autoSpaceDE w:val="0"/>
        <w:autoSpaceDN w:val="0"/>
        <w:adjustRightInd w:val="0"/>
        <w:spacing w:line="360" w:lineRule="auto"/>
        <w:ind w:firstLine="210" w:firstLineChars="100"/>
        <w:rPr>
          <w:rFonts w:ascii="Arial" w:hAnsi="Arial" w:cs="宋体"/>
        </w:rPr>
      </w:pPr>
      <w:r>
        <w:rPr>
          <w:rFonts w:hint="eastAsia" w:ascii="Arial" w:hAnsi="Arial" w:cs="宋体"/>
        </w:rPr>
        <w:t xml:space="preserve">　　7. 当发生重大质量问题时，按规定要求第一时间向辖区主管药监部门报告； </w:t>
      </w:r>
    </w:p>
    <w:p>
      <w:pPr>
        <w:autoSpaceDE w:val="0"/>
        <w:autoSpaceDN w:val="0"/>
        <w:adjustRightInd w:val="0"/>
        <w:spacing w:line="360" w:lineRule="auto"/>
        <w:rPr>
          <w:rFonts w:ascii="Arial" w:hAnsi="Arial" w:cs="宋体"/>
        </w:rPr>
      </w:pPr>
      <w:r>
        <w:rPr>
          <w:rFonts w:hint="eastAsia" w:ascii="Arial" w:hAnsi="Arial" w:cs="宋体"/>
        </w:rPr>
        <w:t>　　  8. 负责定期按照《医疗器械生产质量管理规范》和《医疗器械生产质量管理规范附录独立软件》组织开展质量管理体系运行情况的内审自查工作，每年向主管当局提交企业年度质量管理体系自查报告。</w:t>
      </w:r>
    </w:p>
    <w:p>
      <w:pPr>
        <w:autoSpaceDE w:val="0"/>
        <w:autoSpaceDN w:val="0"/>
        <w:adjustRightInd w:val="0"/>
        <w:spacing w:line="360" w:lineRule="auto"/>
        <w:rPr>
          <w:rFonts w:ascii="Arial" w:hAnsi="Arial" w:cs="宋体"/>
        </w:rPr>
      </w:pPr>
      <w:r>
        <w:rPr>
          <w:rFonts w:ascii="Arial" w:hAnsi="Arial"/>
        </w:rPr>
        <w:t xml:space="preserve">3.2.3. </w:t>
      </w:r>
      <w:r>
        <w:rPr>
          <w:rFonts w:hint="eastAsia" w:ascii="Arial" w:hAnsi="Arial" w:cs="宋体"/>
        </w:rPr>
        <w:t>质量部</w:t>
      </w:r>
    </w:p>
    <w:p>
      <w:pPr>
        <w:autoSpaceDE w:val="0"/>
        <w:autoSpaceDN w:val="0"/>
        <w:adjustRightInd w:val="0"/>
        <w:spacing w:line="360" w:lineRule="auto"/>
        <w:ind w:firstLine="210" w:firstLineChars="100"/>
        <w:rPr>
          <w:rFonts w:ascii="Arial" w:hAnsi="Arial" w:cs="宋体"/>
        </w:rPr>
      </w:pPr>
      <w:r>
        <w:rPr>
          <w:rFonts w:hint="eastAsia" w:ascii="Arial" w:hAnsi="Arial"/>
        </w:rPr>
        <w:t>1</w:t>
      </w:r>
      <w:r>
        <w:rPr>
          <w:rFonts w:ascii="Arial" w:hAnsi="Arial"/>
        </w:rPr>
        <w:t xml:space="preserve">. </w:t>
      </w:r>
      <w:r>
        <w:rPr>
          <w:rFonts w:hint="eastAsia" w:ascii="Arial" w:hAnsi="Arial" w:cs="宋体"/>
        </w:rPr>
        <w:t>协助企业负责人贯彻执行国家有关的法律、法规；</w:t>
      </w:r>
    </w:p>
    <w:p>
      <w:pPr>
        <w:autoSpaceDE w:val="0"/>
        <w:autoSpaceDN w:val="0"/>
        <w:adjustRightInd w:val="0"/>
        <w:spacing w:line="360" w:lineRule="auto"/>
        <w:ind w:firstLine="210" w:firstLineChars="100"/>
        <w:rPr>
          <w:rFonts w:ascii="Arial" w:hAnsi="Arial" w:cs="宋体"/>
        </w:rPr>
      </w:pPr>
      <w:r>
        <w:rPr>
          <w:rFonts w:hint="eastAsia" w:ascii="Arial" w:hAnsi="Arial"/>
        </w:rPr>
        <w:t>2</w:t>
      </w:r>
      <w:r>
        <w:rPr>
          <w:rFonts w:ascii="Arial" w:hAnsi="Arial"/>
        </w:rPr>
        <w:t xml:space="preserve">. </w:t>
      </w:r>
      <w:r>
        <w:rPr>
          <w:rFonts w:hint="eastAsia" w:ascii="Arial" w:hAnsi="Arial" w:cs="宋体"/>
        </w:rPr>
        <w:t>协助管理者代表建立、维持并改进质量管理体系和进行内部质量审核；</w:t>
      </w:r>
    </w:p>
    <w:p>
      <w:pPr>
        <w:autoSpaceDE w:val="0"/>
        <w:autoSpaceDN w:val="0"/>
        <w:adjustRightInd w:val="0"/>
        <w:spacing w:line="360" w:lineRule="auto"/>
        <w:ind w:firstLine="210" w:firstLineChars="100"/>
        <w:rPr>
          <w:rFonts w:ascii="Arial" w:hAnsi="Arial" w:cs="宋体"/>
        </w:rPr>
      </w:pPr>
      <w:r>
        <w:rPr>
          <w:rFonts w:hint="eastAsia" w:ascii="Arial" w:hAnsi="Arial"/>
        </w:rPr>
        <w:t>3</w:t>
      </w:r>
      <w:r>
        <w:rPr>
          <w:rFonts w:ascii="Arial" w:hAnsi="Arial"/>
        </w:rPr>
        <w:t xml:space="preserve">. </w:t>
      </w:r>
      <w:r>
        <w:rPr>
          <w:rFonts w:hint="eastAsia" w:ascii="Arial" w:hAnsi="Arial" w:cs="宋体"/>
        </w:rPr>
        <w:t>负责产品的质量控制，对产品质量独立行使判定权利；对成品进行出厂放行；</w:t>
      </w:r>
    </w:p>
    <w:p>
      <w:pPr>
        <w:autoSpaceDE w:val="0"/>
        <w:autoSpaceDN w:val="0"/>
        <w:adjustRightInd w:val="0"/>
        <w:spacing w:line="360" w:lineRule="auto"/>
        <w:ind w:firstLine="210" w:firstLineChars="100"/>
        <w:rPr>
          <w:rFonts w:ascii="Arial" w:hAnsi="Arial" w:cs="宋体"/>
        </w:rPr>
      </w:pPr>
      <w:r>
        <w:rPr>
          <w:rFonts w:hint="eastAsia" w:ascii="Arial" w:hAnsi="Arial"/>
        </w:rPr>
        <w:t>4</w:t>
      </w:r>
      <w:r>
        <w:rPr>
          <w:rFonts w:ascii="Arial" w:hAnsi="Arial"/>
        </w:rPr>
        <w:t xml:space="preserve">. </w:t>
      </w:r>
      <w:r>
        <w:rPr>
          <w:rFonts w:hint="eastAsia" w:ascii="Arial" w:hAnsi="Arial" w:cs="宋体"/>
        </w:rPr>
        <w:t>负责参与合格供方的评价与选择及日常管理；</w:t>
      </w:r>
    </w:p>
    <w:p>
      <w:pPr>
        <w:autoSpaceDE w:val="0"/>
        <w:autoSpaceDN w:val="0"/>
        <w:adjustRightInd w:val="0"/>
        <w:spacing w:line="360" w:lineRule="auto"/>
        <w:ind w:firstLine="210" w:firstLineChars="100"/>
        <w:rPr>
          <w:rFonts w:ascii="Arial" w:hAnsi="Arial" w:cs="宋体"/>
        </w:rPr>
      </w:pPr>
      <w:r>
        <w:rPr>
          <w:rFonts w:hint="eastAsia" w:ascii="Arial" w:hAnsi="Arial"/>
        </w:rPr>
        <w:t>5</w:t>
      </w:r>
      <w:r>
        <w:rPr>
          <w:rFonts w:ascii="Arial" w:hAnsi="Arial"/>
        </w:rPr>
        <w:t xml:space="preserve">. </w:t>
      </w:r>
      <w:r>
        <w:rPr>
          <w:rFonts w:hint="eastAsia" w:ascii="Arial" w:hAnsi="Arial" w:cs="宋体"/>
        </w:rPr>
        <w:t>负责公司产品标识与状态标识的控制与管理；</w:t>
      </w:r>
    </w:p>
    <w:p>
      <w:pPr>
        <w:autoSpaceDE w:val="0"/>
        <w:autoSpaceDN w:val="0"/>
        <w:adjustRightInd w:val="0"/>
        <w:spacing w:line="360" w:lineRule="auto"/>
        <w:ind w:firstLine="210" w:firstLineChars="100"/>
        <w:rPr>
          <w:rFonts w:ascii="Arial" w:hAnsi="Arial" w:cs="宋体"/>
        </w:rPr>
      </w:pPr>
      <w:r>
        <w:rPr>
          <w:rFonts w:hint="eastAsia" w:ascii="Arial" w:hAnsi="Arial"/>
        </w:rPr>
        <w:t>6</w:t>
      </w:r>
      <w:r>
        <w:rPr>
          <w:rFonts w:ascii="Arial" w:hAnsi="Arial"/>
        </w:rPr>
        <w:t xml:space="preserve">. </w:t>
      </w:r>
      <w:r>
        <w:rPr>
          <w:rFonts w:hint="eastAsia" w:ascii="Arial" w:hAnsi="Arial" w:cs="宋体"/>
        </w:rPr>
        <w:t>负责不合格品/软件问题的控制，组织进行不合格品/问题报告评审和处理，并进行跟踪验证；</w:t>
      </w:r>
    </w:p>
    <w:p>
      <w:pPr>
        <w:autoSpaceDE w:val="0"/>
        <w:autoSpaceDN w:val="0"/>
        <w:adjustRightInd w:val="0"/>
        <w:spacing w:line="360" w:lineRule="auto"/>
        <w:ind w:firstLine="210" w:firstLineChars="100"/>
        <w:rPr>
          <w:rFonts w:ascii="Arial" w:hAnsi="Arial" w:cs="宋体"/>
        </w:rPr>
      </w:pPr>
      <w:r>
        <w:rPr>
          <w:rFonts w:hint="eastAsia" w:ascii="Arial" w:hAnsi="Arial"/>
        </w:rPr>
        <w:t>7</w:t>
      </w:r>
      <w:r>
        <w:rPr>
          <w:rFonts w:ascii="Arial" w:hAnsi="Arial"/>
        </w:rPr>
        <w:t xml:space="preserve">. </w:t>
      </w:r>
      <w:r>
        <w:rPr>
          <w:rFonts w:hint="eastAsia" w:ascii="Arial" w:hAnsi="Arial" w:cs="宋体"/>
        </w:rPr>
        <w:t>组织与质量管理体系有关的更改控制与纠正预防措施的实施与验证；</w:t>
      </w:r>
    </w:p>
    <w:p>
      <w:pPr>
        <w:autoSpaceDE w:val="0"/>
        <w:autoSpaceDN w:val="0"/>
        <w:adjustRightInd w:val="0"/>
        <w:spacing w:line="360" w:lineRule="auto"/>
        <w:ind w:firstLine="210" w:firstLineChars="100"/>
        <w:rPr>
          <w:rFonts w:ascii="Arial" w:hAnsi="Arial" w:cs="宋体"/>
        </w:rPr>
      </w:pPr>
      <w:r>
        <w:rPr>
          <w:rFonts w:hint="eastAsia" w:ascii="Arial" w:hAnsi="Arial"/>
        </w:rPr>
        <w:t>8</w:t>
      </w:r>
      <w:r>
        <w:rPr>
          <w:rFonts w:ascii="Arial" w:hAnsi="Arial"/>
        </w:rPr>
        <w:t xml:space="preserve">. </w:t>
      </w:r>
      <w:r>
        <w:rPr>
          <w:rFonts w:hint="eastAsia" w:ascii="Arial" w:hAnsi="Arial" w:cs="宋体"/>
        </w:rPr>
        <w:t>负责质量管理体系文件、质量记录管理；</w:t>
      </w:r>
    </w:p>
    <w:p>
      <w:pPr>
        <w:autoSpaceDE w:val="0"/>
        <w:autoSpaceDN w:val="0"/>
        <w:adjustRightInd w:val="0"/>
        <w:spacing w:line="360" w:lineRule="auto"/>
        <w:ind w:firstLine="210" w:firstLineChars="100"/>
        <w:rPr>
          <w:rFonts w:ascii="Arial" w:hAnsi="Arial" w:cs="宋体"/>
        </w:rPr>
      </w:pPr>
      <w:r>
        <w:rPr>
          <w:rFonts w:hint="eastAsia" w:ascii="Arial" w:hAnsi="Arial"/>
        </w:rPr>
        <w:t>9</w:t>
      </w:r>
      <w:r>
        <w:rPr>
          <w:rFonts w:ascii="Arial" w:hAnsi="Arial"/>
        </w:rPr>
        <w:t xml:space="preserve">. </w:t>
      </w:r>
      <w:r>
        <w:rPr>
          <w:rFonts w:hint="eastAsia" w:ascii="Arial" w:hAnsi="Arial"/>
        </w:rPr>
        <w:t>负责组织</w:t>
      </w:r>
      <w:r>
        <w:rPr>
          <w:rFonts w:hint="eastAsia" w:ascii="Arial" w:hAnsi="Arial" w:cs="宋体"/>
        </w:rPr>
        <w:t>对质量数据进行技术统计、分析，为采取纠正和预防措施或质量改进提供依据；</w:t>
      </w:r>
    </w:p>
    <w:p>
      <w:pPr>
        <w:tabs>
          <w:tab w:val="left" w:pos="5295"/>
        </w:tabs>
        <w:spacing w:line="360" w:lineRule="auto"/>
        <w:ind w:firstLine="210" w:firstLineChars="100"/>
        <w:rPr>
          <w:rFonts w:ascii="Arial" w:hAnsi="Arial" w:cs="宋体"/>
        </w:rPr>
      </w:pPr>
      <w:r>
        <w:rPr>
          <w:rFonts w:hint="eastAsia" w:ascii="Arial" w:hAnsi="Arial"/>
        </w:rPr>
        <w:t>10</w:t>
      </w:r>
      <w:r>
        <w:rPr>
          <w:rFonts w:ascii="Arial" w:hAnsi="Arial"/>
        </w:rPr>
        <w:t xml:space="preserve">. </w:t>
      </w:r>
      <w:r>
        <w:rPr>
          <w:rFonts w:hint="eastAsia" w:ascii="Arial" w:hAnsi="Arial" w:cs="宋体"/>
        </w:rPr>
        <w:t>按项目要求或顾客要求组织、进行质量策划。</w:t>
      </w:r>
    </w:p>
    <w:p>
      <w:pPr>
        <w:tabs>
          <w:tab w:val="left" w:pos="5295"/>
        </w:tabs>
        <w:spacing w:line="360" w:lineRule="auto"/>
        <w:ind w:firstLine="210" w:firstLineChars="100"/>
        <w:rPr>
          <w:rFonts w:ascii="Arial" w:hAnsi="Arial" w:cs="宋体"/>
        </w:rPr>
      </w:pPr>
      <w:r>
        <w:rPr>
          <w:rFonts w:hint="eastAsia" w:ascii="Arial" w:hAnsi="Arial" w:cs="宋体"/>
        </w:rPr>
        <w:t>11．对计量器具进行管理，建立管理台帐与周检计划；</w:t>
      </w:r>
    </w:p>
    <w:p>
      <w:pPr>
        <w:autoSpaceDE w:val="0"/>
        <w:autoSpaceDN w:val="0"/>
        <w:adjustRightInd w:val="0"/>
        <w:spacing w:line="360" w:lineRule="auto"/>
        <w:rPr>
          <w:rFonts w:ascii="Arial" w:hAnsi="Arial" w:cs="宋体"/>
        </w:rPr>
      </w:pPr>
      <w:r>
        <w:rPr>
          <w:rFonts w:ascii="Arial" w:hAnsi="Arial"/>
        </w:rPr>
        <w:t xml:space="preserve">3.2.4. </w:t>
      </w:r>
      <w:r>
        <w:rPr>
          <w:rFonts w:hint="eastAsia" w:ascii="Arial" w:hAnsi="Arial" w:cs="宋体"/>
        </w:rPr>
        <w:t>研发部</w:t>
      </w:r>
    </w:p>
    <w:p>
      <w:pPr>
        <w:spacing w:line="360" w:lineRule="auto"/>
        <w:ind w:firstLine="210" w:firstLineChars="100"/>
        <w:rPr>
          <w:rFonts w:ascii="宋体" w:hAnsi="宋体"/>
          <w:szCs w:val="21"/>
        </w:rPr>
      </w:pPr>
      <w:r>
        <w:rPr>
          <w:rFonts w:hint="eastAsia" w:ascii="Arial" w:hAnsi="Arial"/>
        </w:rPr>
        <w:t>1</w:t>
      </w:r>
      <w:r>
        <w:rPr>
          <w:rFonts w:ascii="Arial" w:hAnsi="Arial"/>
        </w:rPr>
        <w:t xml:space="preserve">. </w:t>
      </w:r>
      <w:r>
        <w:rPr>
          <w:rFonts w:hint="eastAsia" w:ascii="Arial" w:hAnsi="Arial" w:cs="宋体"/>
        </w:rPr>
        <w:t>负责组织按照《医疗器械生产质量管理规范》和《医疗器械生产质量管理规范附录独立软件》</w:t>
      </w:r>
      <w:r>
        <w:rPr>
          <w:rFonts w:hint="eastAsia" w:ascii="宋体" w:hAnsi="宋体"/>
          <w:szCs w:val="21"/>
        </w:rPr>
        <w:t>开展</w:t>
      </w:r>
      <w:r>
        <w:rPr>
          <w:rFonts w:hint="eastAsia" w:ascii="Arial" w:hAnsi="Arial" w:cs="宋体"/>
        </w:rPr>
        <w:t>新产品的研究和开发，并对研发过程进行控制；</w:t>
      </w:r>
    </w:p>
    <w:p>
      <w:pPr>
        <w:autoSpaceDE w:val="0"/>
        <w:autoSpaceDN w:val="0"/>
        <w:adjustRightInd w:val="0"/>
        <w:spacing w:line="360" w:lineRule="auto"/>
        <w:ind w:firstLine="210" w:firstLineChars="100"/>
        <w:rPr>
          <w:rFonts w:ascii="Arial" w:hAnsi="Arial" w:cs="宋体"/>
        </w:rPr>
      </w:pPr>
      <w:r>
        <w:rPr>
          <w:rFonts w:hint="eastAsia" w:ascii="Arial" w:hAnsi="Arial"/>
        </w:rPr>
        <w:t>2</w:t>
      </w:r>
      <w:r>
        <w:rPr>
          <w:rFonts w:ascii="Arial" w:hAnsi="Arial"/>
        </w:rPr>
        <w:t xml:space="preserve">. </w:t>
      </w:r>
      <w:r>
        <w:rPr>
          <w:rFonts w:hint="eastAsia" w:ascii="Arial" w:hAnsi="Arial"/>
        </w:rPr>
        <w:t>负责</w:t>
      </w:r>
      <w:r>
        <w:rPr>
          <w:rFonts w:hint="eastAsia" w:ascii="Arial" w:hAnsi="Arial" w:cs="宋体"/>
        </w:rPr>
        <w:t>对“ 软件问题报告”进行分析评价，对产品进行维护，确保产品持续安全、有效性；</w:t>
      </w:r>
    </w:p>
    <w:p>
      <w:pPr>
        <w:autoSpaceDE w:val="0"/>
        <w:autoSpaceDN w:val="0"/>
        <w:adjustRightInd w:val="0"/>
        <w:spacing w:line="360" w:lineRule="auto"/>
        <w:ind w:firstLine="210" w:firstLineChars="100"/>
        <w:rPr>
          <w:rFonts w:ascii="Arial" w:hAnsi="Arial" w:cs="宋体"/>
        </w:rPr>
      </w:pPr>
      <w:r>
        <w:rPr>
          <w:rFonts w:hint="eastAsia" w:ascii="Arial" w:hAnsi="Arial"/>
        </w:rPr>
        <w:t>3</w:t>
      </w:r>
      <w:r>
        <w:rPr>
          <w:rFonts w:ascii="Arial" w:hAnsi="Arial"/>
        </w:rPr>
        <w:t xml:space="preserve">. </w:t>
      </w:r>
      <w:r>
        <w:rPr>
          <w:rFonts w:hint="eastAsia" w:ascii="Arial" w:hAnsi="Arial" w:cs="宋体"/>
        </w:rPr>
        <w:t>负责对软件配置进行管理和审计，对过程进行控制和概述。</w:t>
      </w:r>
    </w:p>
    <w:p>
      <w:pPr>
        <w:autoSpaceDE w:val="0"/>
        <w:autoSpaceDN w:val="0"/>
        <w:adjustRightInd w:val="0"/>
        <w:spacing w:line="360" w:lineRule="auto"/>
        <w:ind w:firstLine="210" w:firstLineChars="100"/>
        <w:rPr>
          <w:rFonts w:ascii="Arial" w:hAnsi="Arial" w:cs="宋体"/>
        </w:rPr>
      </w:pPr>
      <w:r>
        <w:rPr>
          <w:rFonts w:hint="eastAsia" w:ascii="Arial" w:hAnsi="Arial" w:cs="宋体"/>
        </w:rPr>
        <w:t>4</w:t>
      </w:r>
      <w:r>
        <w:rPr>
          <w:rFonts w:ascii="Arial" w:hAnsi="Arial" w:cs="宋体"/>
        </w:rPr>
        <w:t xml:space="preserve">. </w:t>
      </w:r>
      <w:r>
        <w:rPr>
          <w:rFonts w:hint="eastAsia" w:ascii="Arial" w:hAnsi="Arial" w:cs="宋体"/>
        </w:rPr>
        <w:t>负责对软件的版本进行规范管理。</w:t>
      </w:r>
    </w:p>
    <w:p>
      <w:pPr>
        <w:autoSpaceDE w:val="0"/>
        <w:autoSpaceDN w:val="0"/>
        <w:adjustRightInd w:val="0"/>
        <w:spacing w:line="360" w:lineRule="auto"/>
        <w:ind w:firstLine="210" w:firstLineChars="100"/>
        <w:rPr>
          <w:rFonts w:ascii="Arial" w:hAnsi="Arial" w:cs="宋体"/>
        </w:rPr>
      </w:pPr>
      <w:r>
        <w:rPr>
          <w:rFonts w:hint="eastAsia" w:ascii="Arial" w:hAnsi="Arial" w:cs="宋体"/>
        </w:rPr>
        <w:t>5</w:t>
      </w:r>
      <w:r>
        <w:rPr>
          <w:rFonts w:ascii="Arial" w:hAnsi="Arial" w:cs="宋体"/>
        </w:rPr>
        <w:t xml:space="preserve">. </w:t>
      </w:r>
      <w:r>
        <w:rPr>
          <w:rFonts w:hint="eastAsia" w:ascii="Arial" w:hAnsi="Arial" w:cs="宋体"/>
        </w:rPr>
        <w:t>负责软件可追溯控制和分析。</w:t>
      </w:r>
    </w:p>
    <w:p>
      <w:pPr>
        <w:autoSpaceDE w:val="0"/>
        <w:autoSpaceDN w:val="0"/>
        <w:adjustRightInd w:val="0"/>
        <w:spacing w:line="360" w:lineRule="auto"/>
        <w:ind w:firstLine="210" w:firstLineChars="100"/>
        <w:rPr>
          <w:rFonts w:ascii="Arial" w:hAnsi="Arial" w:cs="宋体"/>
        </w:rPr>
      </w:pPr>
      <w:r>
        <w:rPr>
          <w:rFonts w:hint="eastAsia" w:ascii="Arial" w:hAnsi="Arial" w:cs="宋体"/>
        </w:rPr>
        <w:t>6</w:t>
      </w:r>
      <w:r>
        <w:rPr>
          <w:rFonts w:ascii="Arial" w:hAnsi="Arial" w:cs="宋体"/>
        </w:rPr>
        <w:t xml:space="preserve">. </w:t>
      </w:r>
      <w:r>
        <w:rPr>
          <w:rFonts w:hint="eastAsia" w:ascii="Arial" w:hAnsi="Arial" w:cs="宋体"/>
        </w:rPr>
        <w:t>负责软件验证的部分活动，如：源代码审核、单元测试等。</w:t>
      </w:r>
    </w:p>
    <w:p>
      <w:pPr>
        <w:autoSpaceDE w:val="0"/>
        <w:autoSpaceDN w:val="0"/>
        <w:adjustRightInd w:val="0"/>
        <w:spacing w:line="360" w:lineRule="auto"/>
        <w:ind w:firstLine="210" w:firstLineChars="100"/>
        <w:rPr>
          <w:rFonts w:ascii="Arial" w:hAnsi="Arial" w:cs="宋体"/>
        </w:rPr>
      </w:pPr>
      <w:r>
        <w:rPr>
          <w:rFonts w:hint="eastAsia" w:ascii="Arial" w:hAnsi="Arial" w:cs="宋体"/>
        </w:rPr>
        <w:t>7</w:t>
      </w:r>
      <w:r>
        <w:rPr>
          <w:rFonts w:ascii="Arial" w:hAnsi="Arial" w:cs="宋体"/>
        </w:rPr>
        <w:t xml:space="preserve">. </w:t>
      </w:r>
      <w:r>
        <w:rPr>
          <w:rFonts w:hint="eastAsia" w:ascii="Arial" w:hAnsi="Arial" w:cs="宋体"/>
        </w:rPr>
        <w:t>负责软件的缺陷管理。</w:t>
      </w:r>
    </w:p>
    <w:p>
      <w:pPr>
        <w:autoSpaceDE w:val="0"/>
        <w:autoSpaceDN w:val="0"/>
        <w:adjustRightInd w:val="0"/>
        <w:spacing w:line="360" w:lineRule="auto"/>
        <w:ind w:firstLine="210" w:firstLineChars="100"/>
        <w:rPr>
          <w:rFonts w:ascii="Arial" w:hAnsi="Arial" w:cs="宋体"/>
        </w:rPr>
      </w:pPr>
      <w:r>
        <w:rPr>
          <w:rFonts w:hint="eastAsia" w:ascii="Arial" w:hAnsi="Arial" w:cs="宋体"/>
        </w:rPr>
        <w:t>8.</w:t>
      </w:r>
      <w:r>
        <w:rPr>
          <w:rFonts w:ascii="Arial" w:hAnsi="Arial" w:cs="宋体"/>
        </w:rPr>
        <w:t xml:space="preserve"> </w:t>
      </w:r>
      <w:r>
        <w:rPr>
          <w:rFonts w:hint="eastAsia" w:ascii="Arial" w:hAnsi="Arial" w:cs="宋体"/>
        </w:rPr>
        <w:t>负责现成软件的识别和验证。</w:t>
      </w:r>
    </w:p>
    <w:p>
      <w:pPr>
        <w:autoSpaceDE w:val="0"/>
        <w:autoSpaceDN w:val="0"/>
        <w:adjustRightInd w:val="0"/>
        <w:spacing w:line="360" w:lineRule="auto"/>
        <w:rPr>
          <w:rFonts w:ascii="Arial" w:hAnsi="Arial" w:cs="宋体"/>
        </w:rPr>
      </w:pPr>
      <w:r>
        <w:rPr>
          <w:rFonts w:ascii="Arial" w:hAnsi="Arial"/>
        </w:rPr>
        <w:t>3.2.5.</w:t>
      </w:r>
      <w:r>
        <w:rPr>
          <w:rFonts w:hint="eastAsia" w:ascii="Arial" w:hAnsi="Arial" w:cs="宋体"/>
        </w:rPr>
        <w:t>生产/运维部</w:t>
      </w:r>
    </w:p>
    <w:p>
      <w:pPr>
        <w:autoSpaceDE w:val="0"/>
        <w:autoSpaceDN w:val="0"/>
        <w:adjustRightInd w:val="0"/>
        <w:spacing w:line="360" w:lineRule="auto"/>
        <w:ind w:firstLine="210" w:firstLineChars="100"/>
        <w:rPr>
          <w:rFonts w:ascii="Arial" w:hAnsi="Arial" w:cs="宋体"/>
        </w:rPr>
      </w:pPr>
      <w:r>
        <w:rPr>
          <w:rFonts w:hint="eastAsia" w:ascii="Arial" w:hAnsi="Arial"/>
        </w:rPr>
        <w:t>1</w:t>
      </w:r>
      <w:r>
        <w:rPr>
          <w:rFonts w:ascii="Arial" w:hAnsi="Arial"/>
        </w:rPr>
        <w:t xml:space="preserve">. </w:t>
      </w:r>
      <w:r>
        <w:rPr>
          <w:rFonts w:hint="eastAsia" w:ascii="Arial" w:hAnsi="Arial" w:cs="宋体"/>
        </w:rPr>
        <w:t>负责按《医疗器械生产质量管理规范》和《医疗器械生产质量管理规范附录独立软件》的要求组织媒介复制、软件部署以及软件停运，并保证所有的过程处于受控状态，以确保产品质量；</w:t>
      </w:r>
    </w:p>
    <w:p>
      <w:pPr>
        <w:autoSpaceDE w:val="0"/>
        <w:autoSpaceDN w:val="0"/>
        <w:adjustRightInd w:val="0"/>
        <w:spacing w:line="360" w:lineRule="auto"/>
        <w:ind w:firstLine="210" w:firstLineChars="100"/>
        <w:rPr>
          <w:rFonts w:ascii="Arial" w:hAnsi="Arial" w:cs="宋体"/>
        </w:rPr>
      </w:pPr>
      <w:r>
        <w:rPr>
          <w:rFonts w:hint="eastAsia" w:ascii="Arial" w:hAnsi="Arial"/>
        </w:rPr>
        <w:t>2</w:t>
      </w:r>
      <w:r>
        <w:rPr>
          <w:rFonts w:ascii="Arial" w:hAnsi="Arial"/>
        </w:rPr>
        <w:t>.</w:t>
      </w:r>
      <w:r>
        <w:rPr>
          <w:rFonts w:hint="eastAsia" w:ascii="Arial" w:hAnsi="Arial" w:cs="宋体"/>
        </w:rPr>
        <w:t xml:space="preserve"> 负责对生产人员进行必要的培训，以保证从事相应岗位人员满足岗位要求；</w:t>
      </w:r>
    </w:p>
    <w:p>
      <w:pPr>
        <w:autoSpaceDE w:val="0"/>
        <w:autoSpaceDN w:val="0"/>
        <w:adjustRightInd w:val="0"/>
        <w:spacing w:line="360" w:lineRule="auto"/>
        <w:ind w:firstLine="210" w:firstLineChars="100"/>
        <w:rPr>
          <w:rFonts w:ascii="Arial" w:hAnsi="Arial" w:cs="宋体"/>
        </w:rPr>
      </w:pPr>
      <w:r>
        <w:rPr>
          <w:rFonts w:hint="eastAsia" w:ascii="Arial" w:hAnsi="Arial"/>
        </w:rPr>
        <w:t>3</w:t>
      </w:r>
      <w:r>
        <w:rPr>
          <w:rFonts w:ascii="Arial" w:hAnsi="Arial"/>
        </w:rPr>
        <w:t xml:space="preserve">. </w:t>
      </w:r>
      <w:r>
        <w:rPr>
          <w:rFonts w:hint="eastAsia" w:ascii="Arial" w:hAnsi="Arial" w:cs="宋体"/>
        </w:rPr>
        <w:t>负责对产品非功能性方面的不合格和顾客投诉进行原因分析，制定纠正措施；对不合格品按评审要求进行相应的处置，以防止不合格品非预期使用；</w:t>
      </w:r>
    </w:p>
    <w:p>
      <w:pPr>
        <w:autoSpaceDE w:val="0"/>
        <w:autoSpaceDN w:val="0"/>
        <w:adjustRightInd w:val="0"/>
        <w:spacing w:line="360" w:lineRule="auto"/>
        <w:ind w:firstLine="210" w:firstLineChars="100"/>
        <w:rPr>
          <w:rFonts w:ascii="Arial" w:hAnsi="Arial" w:cs="宋体"/>
        </w:rPr>
      </w:pPr>
      <w:r>
        <w:rPr>
          <w:rFonts w:hint="eastAsia" w:ascii="Arial" w:hAnsi="Arial"/>
        </w:rPr>
        <w:t>4</w:t>
      </w:r>
      <w:r>
        <w:rPr>
          <w:rFonts w:ascii="Arial" w:hAnsi="Arial"/>
        </w:rPr>
        <w:t xml:space="preserve">. </w:t>
      </w:r>
      <w:r>
        <w:rPr>
          <w:rFonts w:hint="eastAsia" w:ascii="Arial" w:hAnsi="Arial" w:cs="宋体"/>
        </w:rPr>
        <w:t>负责产品标识的制作与有效性控制与管理；</w:t>
      </w:r>
    </w:p>
    <w:p>
      <w:pPr>
        <w:autoSpaceDE w:val="0"/>
        <w:autoSpaceDN w:val="0"/>
        <w:adjustRightInd w:val="0"/>
        <w:spacing w:line="360" w:lineRule="auto"/>
        <w:ind w:firstLine="210" w:firstLineChars="100"/>
        <w:rPr>
          <w:rFonts w:ascii="Arial" w:hAnsi="Arial" w:cs="宋体"/>
          <w:highlight w:val="yellow"/>
        </w:rPr>
      </w:pPr>
      <w:r>
        <w:rPr>
          <w:rFonts w:hint="eastAsia" w:ascii="Arial" w:hAnsi="Arial"/>
        </w:rPr>
        <w:t>5</w:t>
      </w:r>
      <w:r>
        <w:rPr>
          <w:rFonts w:ascii="Arial" w:hAnsi="Arial"/>
        </w:rPr>
        <w:t xml:space="preserve">. </w:t>
      </w:r>
      <w:r>
        <w:rPr>
          <w:rFonts w:hint="eastAsia" w:ascii="Arial" w:hAnsi="Arial" w:cs="宋体"/>
        </w:rPr>
        <w:t xml:space="preserve">负责对生产环境和软件开发和测试环境的控制，以确保满足生产、开发和测试要求；负责软件配置的备份管理。 </w:t>
      </w:r>
    </w:p>
    <w:p>
      <w:pPr>
        <w:autoSpaceDE w:val="0"/>
        <w:autoSpaceDN w:val="0"/>
        <w:adjustRightInd w:val="0"/>
        <w:spacing w:line="360" w:lineRule="auto"/>
        <w:ind w:firstLine="210" w:firstLineChars="100"/>
        <w:rPr>
          <w:rFonts w:ascii="Arial" w:hAnsi="Arial" w:cs="宋体"/>
        </w:rPr>
      </w:pPr>
      <w:r>
        <w:rPr>
          <w:rFonts w:hint="eastAsia" w:ascii="Arial" w:hAnsi="Arial"/>
        </w:rPr>
        <w:t>6. 负责公司办公网络环境维护和数据备份管理；负责服务器的维护管理。</w:t>
      </w:r>
    </w:p>
    <w:p>
      <w:pPr>
        <w:autoSpaceDE w:val="0"/>
        <w:autoSpaceDN w:val="0"/>
        <w:adjustRightInd w:val="0"/>
        <w:spacing w:line="360" w:lineRule="auto"/>
        <w:ind w:firstLine="210" w:firstLineChars="100"/>
        <w:rPr>
          <w:rFonts w:ascii="Arial" w:hAnsi="Arial" w:cs="宋体"/>
        </w:rPr>
      </w:pPr>
      <w:r>
        <w:rPr>
          <w:rFonts w:hint="eastAsia" w:ascii="Arial" w:hAnsi="Arial"/>
        </w:rPr>
        <w:t>7</w:t>
      </w:r>
      <w:r>
        <w:rPr>
          <w:rFonts w:ascii="Arial" w:hAnsi="Arial"/>
        </w:rPr>
        <w:t>.</w:t>
      </w:r>
      <w:r>
        <w:rPr>
          <w:rFonts w:hint="eastAsia" w:ascii="Arial" w:hAnsi="Arial" w:cs="宋体"/>
        </w:rPr>
        <w:t xml:space="preserve"> 负责对设备的管理，对设备定期组织验证并按要求进行维护保养，以保证生产设备具备持续的过程能力以满足生产要求；</w:t>
      </w:r>
    </w:p>
    <w:p>
      <w:pPr>
        <w:autoSpaceDE w:val="0"/>
        <w:autoSpaceDN w:val="0"/>
        <w:adjustRightInd w:val="0"/>
        <w:spacing w:line="360" w:lineRule="auto"/>
        <w:ind w:firstLine="210" w:firstLineChars="100"/>
        <w:rPr>
          <w:rFonts w:ascii="Arial" w:hAnsi="Arial" w:cs="宋体"/>
        </w:rPr>
      </w:pPr>
      <w:r>
        <w:rPr>
          <w:rFonts w:hint="eastAsia" w:ascii="Arial" w:hAnsi="Arial" w:cs="宋体"/>
        </w:rPr>
        <w:t>8. 对生产和运维的过程实施监控；并确保现场使用的文件为现行有效版本；</w:t>
      </w:r>
    </w:p>
    <w:p>
      <w:pPr>
        <w:autoSpaceDE w:val="0"/>
        <w:autoSpaceDN w:val="0"/>
        <w:adjustRightInd w:val="0"/>
        <w:spacing w:line="360" w:lineRule="auto"/>
        <w:rPr>
          <w:rFonts w:ascii="Arial" w:hAnsi="Arial"/>
        </w:rPr>
      </w:pPr>
      <w:r>
        <w:rPr>
          <w:rFonts w:ascii="Arial" w:hAnsi="Arial"/>
        </w:rPr>
        <w:t>3.2.</w:t>
      </w:r>
      <w:r>
        <w:rPr>
          <w:rFonts w:hint="eastAsia" w:ascii="Arial" w:hAnsi="Arial"/>
        </w:rPr>
        <w:t>6</w:t>
      </w:r>
      <w:r>
        <w:rPr>
          <w:rFonts w:ascii="Arial" w:hAnsi="Arial"/>
        </w:rPr>
        <w:t xml:space="preserve">. </w:t>
      </w:r>
      <w:r>
        <w:rPr>
          <w:rFonts w:hint="eastAsia" w:ascii="Arial" w:hAnsi="Arial"/>
        </w:rPr>
        <w:t>行政部</w:t>
      </w:r>
    </w:p>
    <w:p>
      <w:pPr>
        <w:autoSpaceDE w:val="0"/>
        <w:autoSpaceDN w:val="0"/>
        <w:adjustRightInd w:val="0"/>
        <w:spacing w:line="360" w:lineRule="auto"/>
        <w:ind w:firstLine="630" w:firstLineChars="300"/>
        <w:rPr>
          <w:rFonts w:ascii="Arial" w:hAnsi="Arial" w:cs="宋体"/>
        </w:rPr>
      </w:pPr>
      <w:r>
        <w:rPr>
          <w:rFonts w:hint="eastAsia" w:ascii="Arial" w:hAnsi="Arial" w:cs="宋体"/>
        </w:rPr>
        <w:t>采购管理：</w:t>
      </w:r>
    </w:p>
    <w:p>
      <w:pPr>
        <w:autoSpaceDE w:val="0"/>
        <w:autoSpaceDN w:val="0"/>
        <w:adjustRightInd w:val="0"/>
        <w:spacing w:line="360" w:lineRule="auto"/>
        <w:ind w:firstLine="210" w:firstLineChars="100"/>
        <w:rPr>
          <w:rFonts w:ascii="Arial" w:hAnsi="Arial" w:cs="宋体"/>
        </w:rPr>
      </w:pPr>
      <w:r>
        <w:rPr>
          <w:rFonts w:hint="eastAsia" w:ascii="Arial" w:hAnsi="Arial"/>
        </w:rPr>
        <w:t>1）</w:t>
      </w:r>
      <w:r>
        <w:rPr>
          <w:rFonts w:hint="eastAsia" w:ascii="Arial" w:hAnsi="Arial" w:cs="宋体"/>
        </w:rPr>
        <w:t>负责对采购产品（包含现成软件和服务）进行控制，以保证采购过程受控，并能满足生产的要求；</w:t>
      </w:r>
    </w:p>
    <w:p>
      <w:pPr>
        <w:autoSpaceDE w:val="0"/>
        <w:autoSpaceDN w:val="0"/>
        <w:adjustRightInd w:val="0"/>
        <w:spacing w:line="360" w:lineRule="auto"/>
        <w:ind w:firstLine="210" w:firstLineChars="100"/>
        <w:rPr>
          <w:rFonts w:ascii="Arial" w:hAnsi="Arial" w:cs="宋体"/>
        </w:rPr>
      </w:pPr>
      <w:r>
        <w:rPr>
          <w:rFonts w:hint="eastAsia" w:ascii="Arial" w:hAnsi="Arial"/>
        </w:rPr>
        <w:t>2）</w:t>
      </w:r>
      <w:r>
        <w:rPr>
          <w:rFonts w:hint="eastAsia" w:ascii="Arial" w:hAnsi="Arial" w:cs="宋体"/>
        </w:rPr>
        <w:t>负责组织对供方的选择、评价和重新评价，并对合格供方进行动态控制；</w:t>
      </w:r>
    </w:p>
    <w:p>
      <w:pPr>
        <w:autoSpaceDE w:val="0"/>
        <w:autoSpaceDN w:val="0"/>
        <w:adjustRightInd w:val="0"/>
        <w:spacing w:line="360" w:lineRule="auto"/>
        <w:ind w:firstLine="210" w:firstLineChars="100"/>
        <w:rPr>
          <w:rFonts w:ascii="Arial" w:hAnsi="Arial" w:cs="宋体"/>
        </w:rPr>
      </w:pPr>
      <w:r>
        <w:rPr>
          <w:rFonts w:hint="eastAsia" w:ascii="Arial" w:hAnsi="Arial"/>
        </w:rPr>
        <w:t>3）</w:t>
      </w:r>
      <w:r>
        <w:rPr>
          <w:rFonts w:hint="eastAsia" w:ascii="Arial" w:hAnsi="Arial" w:cs="宋体"/>
        </w:rPr>
        <w:t>负责与供方就其提供产品的质量问题进行协调，并妥善处理不合格的采购产品。</w:t>
      </w:r>
    </w:p>
    <w:p>
      <w:pPr>
        <w:autoSpaceDE w:val="0"/>
        <w:autoSpaceDN w:val="0"/>
        <w:adjustRightInd w:val="0"/>
        <w:spacing w:line="360" w:lineRule="auto"/>
        <w:ind w:firstLine="630" w:firstLineChars="300"/>
        <w:rPr>
          <w:rFonts w:ascii="Arial" w:hAnsi="Arial" w:cs="宋体"/>
        </w:rPr>
      </w:pPr>
      <w:r>
        <w:rPr>
          <w:rFonts w:hint="eastAsia" w:ascii="Arial" w:hAnsi="Arial"/>
        </w:rPr>
        <w:t>仓储管理：</w:t>
      </w:r>
    </w:p>
    <w:p>
      <w:pPr>
        <w:autoSpaceDE w:val="0"/>
        <w:autoSpaceDN w:val="0"/>
        <w:adjustRightInd w:val="0"/>
        <w:spacing w:line="360" w:lineRule="auto"/>
        <w:ind w:firstLine="210" w:firstLineChars="100"/>
        <w:rPr>
          <w:rFonts w:ascii="Arial" w:hAnsi="Arial" w:cs="宋体"/>
        </w:rPr>
      </w:pPr>
      <w:r>
        <w:rPr>
          <w:rFonts w:hint="eastAsia" w:ascii="Arial" w:hAnsi="Arial"/>
        </w:rPr>
        <w:t>1）负责</w:t>
      </w:r>
      <w:r>
        <w:rPr>
          <w:rFonts w:hint="eastAsia" w:ascii="Arial" w:hAnsi="Arial" w:cs="宋体"/>
        </w:rPr>
        <w:t>对出、入库的物资进行检查、核对，以保证出、入库的准确性；</w:t>
      </w:r>
    </w:p>
    <w:p>
      <w:pPr>
        <w:autoSpaceDE w:val="0"/>
        <w:autoSpaceDN w:val="0"/>
        <w:adjustRightInd w:val="0"/>
        <w:spacing w:line="360" w:lineRule="auto"/>
        <w:ind w:left="210" w:leftChars="100"/>
        <w:rPr>
          <w:rFonts w:ascii="Arial" w:hAnsi="Arial" w:cs="宋体"/>
        </w:rPr>
      </w:pPr>
      <w:r>
        <w:rPr>
          <w:rFonts w:hint="eastAsia" w:ascii="Arial" w:hAnsi="Arial"/>
        </w:rPr>
        <w:t>2）负责</w:t>
      </w:r>
      <w:r>
        <w:rPr>
          <w:rFonts w:hint="eastAsia" w:ascii="Arial" w:hAnsi="Arial" w:cs="宋体"/>
        </w:rPr>
        <w:t>对物料进行标识，并按要求分规格、分批贮存，以保证出库时的</w:t>
      </w:r>
      <w:r>
        <w:rPr>
          <w:rFonts w:hint="eastAsia" w:ascii="Arial" w:hAnsi="Arial" w:cs="TimesNewRoman"/>
        </w:rPr>
        <w:t>“</w:t>
      </w:r>
      <w:r>
        <w:rPr>
          <w:rFonts w:hint="eastAsia" w:ascii="Arial" w:hAnsi="Arial" w:cs="宋体"/>
        </w:rPr>
        <w:t>先进先出</w:t>
      </w:r>
      <w:r>
        <w:rPr>
          <w:rFonts w:hint="eastAsia" w:ascii="Arial" w:hAnsi="Arial" w:cs="TimesNewRoman"/>
        </w:rPr>
        <w:t>”</w:t>
      </w:r>
      <w:r>
        <w:rPr>
          <w:rFonts w:hint="eastAsia" w:ascii="Arial" w:hAnsi="Arial" w:cs="宋体"/>
        </w:rPr>
        <w:t>并可追溯；</w:t>
      </w:r>
    </w:p>
    <w:p>
      <w:pPr>
        <w:autoSpaceDE w:val="0"/>
        <w:autoSpaceDN w:val="0"/>
        <w:adjustRightInd w:val="0"/>
        <w:spacing w:line="360" w:lineRule="auto"/>
        <w:ind w:firstLine="210" w:firstLineChars="100"/>
        <w:rPr>
          <w:rFonts w:ascii="Arial" w:hAnsi="Arial" w:cs="宋体"/>
        </w:rPr>
      </w:pPr>
      <w:r>
        <w:rPr>
          <w:rFonts w:hint="eastAsia" w:ascii="Arial" w:hAnsi="Arial"/>
        </w:rPr>
        <w:t>3）负责</w:t>
      </w:r>
      <w:r>
        <w:rPr>
          <w:rFonts w:hint="eastAsia" w:ascii="Arial" w:hAnsi="Arial" w:cs="宋体"/>
        </w:rPr>
        <w:t>定期对在库品物料进行盘点，确保帐、卡、物相一致，避免物资的超期贮存；</w:t>
      </w:r>
    </w:p>
    <w:p>
      <w:pPr>
        <w:autoSpaceDE w:val="0"/>
        <w:autoSpaceDN w:val="0"/>
        <w:adjustRightInd w:val="0"/>
        <w:spacing w:line="360" w:lineRule="auto"/>
        <w:ind w:firstLine="210" w:firstLineChars="100"/>
        <w:rPr>
          <w:rFonts w:ascii="Arial" w:hAnsi="Arial" w:cs="宋体"/>
        </w:rPr>
      </w:pPr>
      <w:r>
        <w:rPr>
          <w:rFonts w:hint="eastAsia" w:ascii="Arial" w:hAnsi="Arial"/>
        </w:rPr>
        <w:t>4）</w:t>
      </w:r>
      <w:r>
        <w:rPr>
          <w:rFonts w:hint="eastAsia" w:ascii="Arial" w:hAnsi="Arial" w:cs="宋体"/>
        </w:rPr>
        <w:t>对仓储环境按要求进行管理和记录，保证库存物料在有效期内的产品质量和满足安规要求。</w:t>
      </w:r>
    </w:p>
    <w:p>
      <w:pPr>
        <w:autoSpaceDE w:val="0"/>
        <w:autoSpaceDN w:val="0"/>
        <w:adjustRightInd w:val="0"/>
        <w:spacing w:line="360" w:lineRule="auto"/>
        <w:ind w:firstLine="210" w:firstLineChars="100"/>
        <w:rPr>
          <w:rFonts w:ascii="Arial" w:hAnsi="Arial"/>
        </w:rPr>
      </w:pPr>
      <w:r>
        <w:rPr>
          <w:rFonts w:hint="eastAsia" w:ascii="Arial" w:hAnsi="Arial" w:cs="宋体"/>
        </w:rPr>
        <w:t>5）</w:t>
      </w:r>
      <w:r>
        <w:rPr>
          <w:rFonts w:ascii="Arial" w:hAnsi="Arial" w:cs="宋体"/>
        </w:rPr>
        <w:t>负责成品的标识</w:t>
      </w:r>
      <w:r>
        <w:rPr>
          <w:rFonts w:hint="eastAsia" w:ascii="Arial" w:hAnsi="Arial" w:cs="宋体"/>
        </w:rPr>
        <w:t>、</w:t>
      </w:r>
      <w:r>
        <w:rPr>
          <w:rFonts w:ascii="Arial" w:hAnsi="Arial" w:cs="宋体"/>
        </w:rPr>
        <w:t>防护和</w:t>
      </w:r>
      <w:r>
        <w:rPr>
          <w:rFonts w:hint="eastAsia" w:ascii="Arial" w:hAnsi="Arial" w:cs="宋体"/>
        </w:rPr>
        <w:t>发货，对产品的防护和追溯性负责。</w:t>
      </w:r>
    </w:p>
    <w:p>
      <w:pPr>
        <w:autoSpaceDE w:val="0"/>
        <w:autoSpaceDN w:val="0"/>
        <w:adjustRightInd w:val="0"/>
        <w:spacing w:line="360" w:lineRule="auto"/>
        <w:rPr>
          <w:rFonts w:ascii="Arial" w:hAnsi="Arial" w:cs="宋体"/>
        </w:rPr>
      </w:pPr>
      <w:r>
        <w:rPr>
          <w:rFonts w:ascii="Arial" w:hAnsi="Arial"/>
        </w:rPr>
        <w:t>3.2.</w:t>
      </w:r>
      <w:r>
        <w:rPr>
          <w:rFonts w:hint="eastAsia" w:ascii="Arial" w:hAnsi="Arial"/>
        </w:rPr>
        <w:t>7</w:t>
      </w:r>
      <w:r>
        <w:rPr>
          <w:rFonts w:ascii="Arial" w:hAnsi="Arial"/>
        </w:rPr>
        <w:t xml:space="preserve">. </w:t>
      </w:r>
      <w:r>
        <w:rPr>
          <w:rFonts w:hint="eastAsia" w:ascii="Arial" w:hAnsi="Arial" w:cs="宋体"/>
        </w:rPr>
        <w:t>人事部</w:t>
      </w:r>
    </w:p>
    <w:p>
      <w:pPr>
        <w:autoSpaceDE w:val="0"/>
        <w:autoSpaceDN w:val="0"/>
        <w:adjustRightInd w:val="0"/>
        <w:spacing w:line="360" w:lineRule="auto"/>
        <w:ind w:firstLine="210" w:firstLineChars="100"/>
        <w:rPr>
          <w:rFonts w:ascii="Arial" w:hAnsi="Arial" w:cs="宋体"/>
        </w:rPr>
      </w:pPr>
      <w:r>
        <w:rPr>
          <w:rFonts w:hint="eastAsia" w:ascii="Arial" w:hAnsi="Arial"/>
        </w:rPr>
        <w:t>1</w:t>
      </w:r>
      <w:r>
        <w:rPr>
          <w:rFonts w:ascii="Arial" w:hAnsi="Arial"/>
        </w:rPr>
        <w:t xml:space="preserve"> </w:t>
      </w:r>
      <w:r>
        <w:rPr>
          <w:rFonts w:hint="eastAsia" w:ascii="Arial" w:hAnsi="Arial" w:cs="宋体"/>
        </w:rPr>
        <w:t>设置合理的组织机构，并明确各部门的主要职责与权限；</w:t>
      </w:r>
    </w:p>
    <w:p>
      <w:pPr>
        <w:autoSpaceDE w:val="0"/>
        <w:autoSpaceDN w:val="0"/>
        <w:adjustRightInd w:val="0"/>
        <w:spacing w:line="360" w:lineRule="auto"/>
        <w:ind w:firstLine="210" w:firstLineChars="100"/>
        <w:rPr>
          <w:rFonts w:ascii="Arial" w:hAnsi="Arial" w:cs="宋体"/>
        </w:rPr>
      </w:pPr>
      <w:r>
        <w:rPr>
          <w:rFonts w:hint="eastAsia" w:ascii="Arial" w:hAnsi="Arial"/>
        </w:rPr>
        <w:t>2</w:t>
      </w:r>
      <w:r>
        <w:rPr>
          <w:rFonts w:ascii="Arial" w:hAnsi="Arial"/>
        </w:rPr>
        <w:t xml:space="preserve">. </w:t>
      </w:r>
      <w:r>
        <w:rPr>
          <w:rFonts w:hint="eastAsia" w:ascii="Arial" w:hAnsi="Arial" w:cs="宋体"/>
        </w:rPr>
        <w:t>负责公司员工的招聘、录用、教育和培训；</w:t>
      </w:r>
    </w:p>
    <w:p>
      <w:pPr>
        <w:autoSpaceDE w:val="0"/>
        <w:autoSpaceDN w:val="0"/>
        <w:adjustRightInd w:val="0"/>
        <w:spacing w:line="360" w:lineRule="auto"/>
        <w:ind w:left="210" w:leftChars="100"/>
        <w:rPr>
          <w:rFonts w:ascii="Arial" w:hAnsi="Arial" w:cs="宋体"/>
        </w:rPr>
      </w:pPr>
      <w:r>
        <w:rPr>
          <w:rFonts w:hint="eastAsia" w:ascii="Arial" w:hAnsi="Arial"/>
        </w:rPr>
        <w:t>3</w:t>
      </w:r>
      <w:r>
        <w:rPr>
          <w:rFonts w:ascii="Arial" w:hAnsi="Arial"/>
        </w:rPr>
        <w:t xml:space="preserve">. </w:t>
      </w:r>
      <w:r>
        <w:rPr>
          <w:rFonts w:hint="eastAsia" w:ascii="Arial" w:hAnsi="Arial" w:cs="宋体"/>
        </w:rPr>
        <w:t>负责建立员工的人事档案（包括员工的教育、培训、技能和经历的记录）适时组织各部门有关人员进行培训。</w:t>
      </w:r>
    </w:p>
    <w:p>
      <w:pPr>
        <w:autoSpaceDE w:val="0"/>
        <w:autoSpaceDN w:val="0"/>
        <w:adjustRightInd w:val="0"/>
        <w:spacing w:line="360" w:lineRule="auto"/>
        <w:ind w:firstLine="210" w:firstLineChars="100"/>
        <w:rPr>
          <w:rFonts w:ascii="Arial" w:hAnsi="Arial" w:cs="宋体"/>
        </w:rPr>
      </w:pPr>
      <w:r>
        <w:rPr>
          <w:rFonts w:hint="eastAsia" w:ascii="Arial" w:hAnsi="Arial"/>
        </w:rPr>
        <w:t>4</w:t>
      </w:r>
      <w:r>
        <w:rPr>
          <w:rFonts w:ascii="Arial" w:hAnsi="Arial"/>
        </w:rPr>
        <w:t xml:space="preserve">. </w:t>
      </w:r>
      <w:r>
        <w:rPr>
          <w:rFonts w:hint="eastAsia" w:ascii="Arial" w:hAnsi="Arial" w:cs="宋体"/>
        </w:rPr>
        <w:t>负责组织公司内部员工的年度体检工作。</w:t>
      </w:r>
    </w:p>
    <w:p>
      <w:pPr>
        <w:autoSpaceDE w:val="0"/>
        <w:autoSpaceDN w:val="0"/>
        <w:adjustRightInd w:val="0"/>
        <w:spacing w:line="360" w:lineRule="auto"/>
        <w:rPr>
          <w:rFonts w:ascii="Arial" w:hAnsi="Arial" w:cs="宋体"/>
        </w:rPr>
      </w:pPr>
      <w:r>
        <w:rPr>
          <w:rFonts w:ascii="Arial" w:hAnsi="Arial"/>
        </w:rPr>
        <w:t>3.2.</w:t>
      </w:r>
      <w:r>
        <w:rPr>
          <w:rFonts w:hint="eastAsia" w:ascii="Arial" w:hAnsi="Arial"/>
        </w:rPr>
        <w:t>8</w:t>
      </w:r>
      <w:r>
        <w:rPr>
          <w:rFonts w:ascii="Arial" w:hAnsi="Arial"/>
        </w:rPr>
        <w:t xml:space="preserve"> </w:t>
      </w:r>
      <w:r>
        <w:rPr>
          <w:rFonts w:hint="eastAsia" w:ascii="Arial" w:hAnsi="Arial" w:cs="宋体"/>
        </w:rPr>
        <w:t>销售部</w:t>
      </w:r>
    </w:p>
    <w:p>
      <w:pPr>
        <w:autoSpaceDE w:val="0"/>
        <w:autoSpaceDN w:val="0"/>
        <w:adjustRightInd w:val="0"/>
        <w:spacing w:line="360" w:lineRule="auto"/>
        <w:ind w:firstLine="210" w:firstLineChars="100"/>
        <w:rPr>
          <w:rFonts w:ascii="Arial" w:hAnsi="Arial"/>
        </w:rPr>
      </w:pPr>
      <w:r>
        <w:rPr>
          <w:rFonts w:hint="eastAsia" w:ascii="Arial" w:hAnsi="Arial"/>
        </w:rPr>
        <w:t>1</w:t>
      </w:r>
      <w:r>
        <w:rPr>
          <w:rFonts w:ascii="Arial" w:hAnsi="Arial"/>
        </w:rPr>
        <w:t>. 负责与顾客的沟通，确定顾客对产品的要求并组织有关部门对这些要求进行评审和确认。</w:t>
      </w:r>
    </w:p>
    <w:p>
      <w:pPr>
        <w:autoSpaceDE w:val="0"/>
        <w:autoSpaceDN w:val="0"/>
        <w:adjustRightInd w:val="0"/>
        <w:spacing w:line="360" w:lineRule="auto"/>
        <w:ind w:firstLine="210" w:firstLineChars="100"/>
        <w:rPr>
          <w:rFonts w:ascii="Arial" w:hAnsi="Arial"/>
        </w:rPr>
      </w:pPr>
      <w:r>
        <w:rPr>
          <w:rFonts w:hint="eastAsia" w:ascii="Arial" w:hAnsi="Arial"/>
        </w:rPr>
        <w:t>2</w:t>
      </w:r>
      <w:r>
        <w:rPr>
          <w:rFonts w:ascii="Arial" w:hAnsi="Arial"/>
        </w:rPr>
        <w:t>. 负责对产品进行规定的售后服务，包括</w:t>
      </w:r>
      <w:r>
        <w:rPr>
          <w:rFonts w:hint="eastAsia" w:ascii="Arial" w:hAnsi="Arial"/>
        </w:rPr>
        <w:t>安装和部署、反馈问题解决、</w:t>
      </w:r>
      <w:r>
        <w:rPr>
          <w:rFonts w:ascii="Arial" w:hAnsi="Arial"/>
        </w:rPr>
        <w:t>技术咨询服务等。</w:t>
      </w:r>
    </w:p>
    <w:p>
      <w:pPr>
        <w:autoSpaceDE w:val="0"/>
        <w:autoSpaceDN w:val="0"/>
        <w:adjustRightInd w:val="0"/>
        <w:spacing w:line="360" w:lineRule="auto"/>
        <w:ind w:firstLine="210" w:firstLineChars="100"/>
        <w:rPr>
          <w:rFonts w:ascii="Arial" w:hAnsi="Arial"/>
        </w:rPr>
      </w:pPr>
      <w:r>
        <w:rPr>
          <w:rFonts w:hint="eastAsia" w:ascii="Arial" w:hAnsi="Arial"/>
        </w:rPr>
        <w:t xml:space="preserve">3. </w:t>
      </w:r>
      <w:r>
        <w:rPr>
          <w:rFonts w:ascii="Arial" w:hAnsi="Arial"/>
        </w:rPr>
        <w:t>负责处理顾客关于产品的查询以及顾客对本组织的</w:t>
      </w:r>
      <w:r>
        <w:rPr>
          <w:rFonts w:hint="eastAsia" w:ascii="Arial" w:hAnsi="Arial"/>
        </w:rPr>
        <w:t>反馈</w:t>
      </w:r>
      <w:r>
        <w:rPr>
          <w:rFonts w:ascii="Arial" w:hAnsi="Arial"/>
        </w:rPr>
        <w:t>和</w:t>
      </w:r>
      <w:r>
        <w:rPr>
          <w:rFonts w:hint="eastAsia" w:ascii="Arial" w:hAnsi="Arial"/>
        </w:rPr>
        <w:t>抱怨</w:t>
      </w:r>
      <w:r>
        <w:rPr>
          <w:rFonts w:ascii="Arial" w:hAnsi="Arial"/>
        </w:rPr>
        <w:t>等事宜。</w:t>
      </w:r>
    </w:p>
    <w:p>
      <w:pPr>
        <w:autoSpaceDE w:val="0"/>
        <w:autoSpaceDN w:val="0"/>
        <w:adjustRightInd w:val="0"/>
        <w:spacing w:line="360" w:lineRule="auto"/>
        <w:ind w:firstLine="210" w:firstLineChars="100"/>
        <w:rPr>
          <w:rFonts w:ascii="Arial" w:hAnsi="Arial" w:cs="宋体"/>
        </w:rPr>
      </w:pPr>
      <w:r>
        <w:rPr>
          <w:rFonts w:hint="eastAsia" w:ascii="Arial" w:hAnsi="Arial"/>
        </w:rPr>
        <w:t xml:space="preserve">4. </w:t>
      </w:r>
      <w:r>
        <w:rPr>
          <w:rFonts w:ascii="Arial" w:hAnsi="Arial"/>
        </w:rPr>
        <w:t>负责收集、分析和利用顾客对组织满意程度的信息，包括产品质量、服务、交货期、市场需求等，并以此评价组织的业绩，促进保持改进。</w:t>
      </w:r>
    </w:p>
    <w:p>
      <w:pPr>
        <w:autoSpaceDE w:val="0"/>
        <w:autoSpaceDN w:val="0"/>
        <w:adjustRightInd w:val="0"/>
        <w:spacing w:line="360" w:lineRule="auto"/>
        <w:rPr>
          <w:rFonts w:ascii="Arial" w:hAnsi="Arial"/>
        </w:rPr>
      </w:pPr>
    </w:p>
    <w:p>
      <w:pPr>
        <w:autoSpaceDE w:val="0"/>
        <w:autoSpaceDN w:val="0"/>
        <w:adjustRightInd w:val="0"/>
        <w:spacing w:line="360" w:lineRule="auto"/>
        <w:rPr>
          <w:rFonts w:ascii="Arial" w:cs="宋体,Bold"/>
          <w:b/>
          <w:bCs/>
        </w:rPr>
      </w:pPr>
    </w:p>
    <w:p>
      <w:pPr>
        <w:autoSpaceDE w:val="0"/>
        <w:autoSpaceDN w:val="0"/>
        <w:adjustRightInd w:val="0"/>
        <w:spacing w:line="360" w:lineRule="auto"/>
        <w:rPr>
          <w:rFonts w:ascii="Arial" w:hAnsi="Arial" w:cs="宋体,Bold"/>
          <w:b/>
          <w:bCs/>
        </w:rPr>
      </w:pPr>
      <w:r>
        <w:rPr>
          <w:rFonts w:hint="eastAsia" w:ascii="Arial" w:cs="宋体,Bold"/>
          <w:b/>
          <w:bCs/>
        </w:rPr>
        <w:t>第</w:t>
      </w:r>
      <w:r>
        <w:rPr>
          <w:rFonts w:ascii="Arial" w:hAnsi="Arial"/>
          <w:b/>
          <w:bCs/>
        </w:rPr>
        <w:t>4</w:t>
      </w:r>
      <w:r>
        <w:rPr>
          <w:rFonts w:hint="eastAsia" w:ascii="Arial" w:cs="宋体,Bold"/>
          <w:b/>
          <w:bCs/>
        </w:rPr>
        <w:t>章  质量管理体系</w:t>
      </w:r>
    </w:p>
    <w:p>
      <w:pPr>
        <w:autoSpaceDE w:val="0"/>
        <w:autoSpaceDN w:val="0"/>
        <w:adjustRightInd w:val="0"/>
        <w:spacing w:line="360" w:lineRule="auto"/>
        <w:rPr>
          <w:rFonts w:ascii="Arial" w:hAnsi="Arial" w:cs="宋体,Bold"/>
          <w:b/>
          <w:bCs/>
        </w:rPr>
      </w:pPr>
      <w:r>
        <w:rPr>
          <w:rFonts w:ascii="Arial" w:hAnsi="Arial"/>
          <w:b/>
          <w:bCs/>
        </w:rPr>
        <w:t xml:space="preserve">4.1. </w:t>
      </w:r>
      <w:r>
        <w:rPr>
          <w:rFonts w:hint="eastAsia" w:ascii="Arial" w:cs="宋体,Bold"/>
          <w:b/>
          <w:bCs/>
        </w:rPr>
        <w:t>总要求</w:t>
      </w:r>
    </w:p>
    <w:p>
      <w:pPr>
        <w:spacing w:line="360" w:lineRule="auto"/>
        <w:ind w:firstLine="210" w:firstLineChars="100"/>
        <w:rPr>
          <w:rFonts w:ascii="宋体" w:hAnsi="宋体"/>
          <w:szCs w:val="21"/>
        </w:rPr>
      </w:pPr>
      <w:r>
        <w:rPr>
          <w:rFonts w:ascii="Arial" w:hAnsi="Arial"/>
        </w:rPr>
        <w:t xml:space="preserve">4.1.1. </w:t>
      </w:r>
      <w:r>
        <w:rPr>
          <w:rFonts w:hint="eastAsia" w:ascii="Arial" w:hAnsi="Arial" w:cs="宋体"/>
        </w:rPr>
        <w:t>本公司按照</w:t>
      </w:r>
      <w:r>
        <w:rPr>
          <w:rFonts w:hint="eastAsia" w:ascii="宋体" w:hAnsi="宋体"/>
          <w:szCs w:val="21"/>
        </w:rPr>
        <w:t>YY/T 0</w:t>
      </w:r>
      <w:r>
        <w:rPr>
          <w:rFonts w:ascii="宋体" w:hAnsi="宋体"/>
          <w:szCs w:val="21"/>
        </w:rPr>
        <w:t>287</w:t>
      </w:r>
      <w:r>
        <w:rPr>
          <w:rFonts w:hint="eastAsia" w:ascii="Arial" w:hAnsi="Arial" w:cs="宋体"/>
        </w:rPr>
        <w:t>《医疗器械 质量管理体系 用于法规的要求》、《医疗器械生产质量管理规范》、《医疗器械生产质量管理规范附录独立软件》以及MDR建立和实施文件化的质量管理体系，并利用质量方针、质量目标、内外部审核结果、数据分析、纠正和预防措施以及管理评审来识别和实施更改，以保持质量管理体系的持续适宜性和有效性。</w:t>
      </w:r>
    </w:p>
    <w:p>
      <w:pPr>
        <w:autoSpaceDE w:val="0"/>
        <w:autoSpaceDN w:val="0"/>
        <w:adjustRightInd w:val="0"/>
        <w:spacing w:line="360" w:lineRule="auto"/>
        <w:ind w:firstLine="210" w:firstLineChars="100"/>
        <w:rPr>
          <w:rFonts w:ascii="Arial" w:hAnsi="Arial" w:cs="宋体"/>
        </w:rPr>
      </w:pPr>
      <w:r>
        <w:rPr>
          <w:rFonts w:ascii="Arial" w:hAnsi="Arial"/>
        </w:rPr>
        <w:t xml:space="preserve">4.1.2. </w:t>
      </w:r>
      <w:r>
        <w:rPr>
          <w:rFonts w:hint="eastAsia" w:ascii="Arial" w:hAnsi="Arial" w:cs="宋体"/>
        </w:rPr>
        <w:t>本公司运用过程方法对质量管理体系进行管理，本公司的主要过程见附件1。</w:t>
      </w:r>
    </w:p>
    <w:p>
      <w:pPr>
        <w:autoSpaceDE w:val="0"/>
        <w:autoSpaceDN w:val="0"/>
        <w:adjustRightInd w:val="0"/>
        <w:spacing w:line="360" w:lineRule="auto"/>
        <w:ind w:firstLine="210" w:firstLineChars="100"/>
        <w:rPr>
          <w:rFonts w:ascii="Arial" w:hAnsi="Arial" w:cs="宋体"/>
        </w:rPr>
      </w:pPr>
      <w:r>
        <w:rPr>
          <w:rFonts w:ascii="Arial" w:hAnsi="Arial"/>
        </w:rPr>
        <w:t>4.1.</w:t>
      </w:r>
      <w:r>
        <w:rPr>
          <w:rFonts w:hint="eastAsia" w:ascii="Arial" w:hAnsi="Arial"/>
        </w:rPr>
        <w:t>3</w:t>
      </w:r>
      <w:r>
        <w:rPr>
          <w:rFonts w:ascii="Arial" w:hAnsi="Arial"/>
        </w:rPr>
        <w:t xml:space="preserve">. </w:t>
      </w:r>
      <w:r>
        <w:rPr>
          <w:rFonts w:hint="eastAsia" w:ascii="Arial" w:hAnsi="Arial" w:cs="宋体"/>
        </w:rPr>
        <w:t>在本公司的质量管理体系文件中，对上述过程进行了进一步的分解和细化，并就下列内容作出了详细规定：</w:t>
      </w:r>
    </w:p>
    <w:p>
      <w:pPr>
        <w:autoSpaceDE w:val="0"/>
        <w:autoSpaceDN w:val="0"/>
        <w:adjustRightInd w:val="0"/>
        <w:spacing w:line="360" w:lineRule="auto"/>
        <w:ind w:firstLine="567" w:firstLineChars="270"/>
        <w:rPr>
          <w:rFonts w:ascii="Arial" w:hAnsi="Arial" w:cs="宋体"/>
        </w:rPr>
      </w:pPr>
      <w:r>
        <w:rPr>
          <w:rFonts w:ascii="Arial" w:hAnsi="Arial"/>
        </w:rPr>
        <w:t xml:space="preserve">a. </w:t>
      </w:r>
      <w:r>
        <w:rPr>
          <w:rFonts w:hint="eastAsia" w:ascii="Arial" w:hAnsi="Arial" w:cs="宋体"/>
        </w:rPr>
        <w:t>过程的顺序和相互关系</w:t>
      </w:r>
    </w:p>
    <w:p>
      <w:pPr>
        <w:autoSpaceDE w:val="0"/>
        <w:autoSpaceDN w:val="0"/>
        <w:adjustRightInd w:val="0"/>
        <w:spacing w:line="360" w:lineRule="auto"/>
        <w:ind w:firstLine="567" w:firstLineChars="270"/>
        <w:rPr>
          <w:rFonts w:ascii="Arial" w:hAnsi="Arial" w:cs="宋体"/>
        </w:rPr>
      </w:pPr>
      <w:r>
        <w:rPr>
          <w:rFonts w:ascii="Arial" w:hAnsi="Arial"/>
        </w:rPr>
        <w:t xml:space="preserve">b. </w:t>
      </w:r>
      <w:r>
        <w:rPr>
          <w:rFonts w:hint="eastAsia" w:ascii="Arial" w:hAnsi="Arial" w:cs="宋体"/>
        </w:rPr>
        <w:t>控制过程有效运行的标准和方法</w:t>
      </w:r>
    </w:p>
    <w:p>
      <w:pPr>
        <w:autoSpaceDE w:val="0"/>
        <w:autoSpaceDN w:val="0"/>
        <w:adjustRightInd w:val="0"/>
        <w:spacing w:line="360" w:lineRule="auto"/>
        <w:ind w:firstLine="567" w:firstLineChars="270"/>
        <w:rPr>
          <w:rFonts w:ascii="Arial" w:hAnsi="Arial" w:cs="宋体"/>
        </w:rPr>
      </w:pPr>
      <w:r>
        <w:rPr>
          <w:rFonts w:ascii="Arial" w:hAnsi="Arial"/>
        </w:rPr>
        <w:t xml:space="preserve">c. </w:t>
      </w:r>
      <w:r>
        <w:rPr>
          <w:rFonts w:hint="eastAsia" w:ascii="Arial" w:hAnsi="Arial" w:cs="宋体"/>
        </w:rPr>
        <w:t>提供信息和资源以支持并监视过程的有效运作</w:t>
      </w:r>
    </w:p>
    <w:p>
      <w:pPr>
        <w:autoSpaceDE w:val="0"/>
        <w:autoSpaceDN w:val="0"/>
        <w:adjustRightInd w:val="0"/>
        <w:spacing w:line="360" w:lineRule="auto"/>
        <w:ind w:firstLine="567" w:firstLineChars="270"/>
        <w:rPr>
          <w:rFonts w:ascii="Arial" w:hAnsi="Arial" w:cs="宋体"/>
        </w:rPr>
      </w:pPr>
      <w:r>
        <w:rPr>
          <w:rFonts w:ascii="Arial" w:hAnsi="Arial"/>
        </w:rPr>
        <w:t xml:space="preserve">d. </w:t>
      </w:r>
      <w:r>
        <w:rPr>
          <w:rFonts w:hint="eastAsia" w:ascii="Arial" w:hAnsi="Arial" w:cs="宋体"/>
        </w:rPr>
        <w:t>过程的测量、监视和分析</w:t>
      </w:r>
    </w:p>
    <w:p>
      <w:pPr>
        <w:autoSpaceDE w:val="0"/>
        <w:autoSpaceDN w:val="0"/>
        <w:adjustRightInd w:val="0"/>
        <w:spacing w:line="360" w:lineRule="auto"/>
        <w:ind w:firstLine="567" w:firstLineChars="270"/>
        <w:rPr>
          <w:rFonts w:ascii="Arial" w:hAnsi="Arial" w:cs="宋体"/>
        </w:rPr>
      </w:pPr>
      <w:r>
        <w:rPr>
          <w:rFonts w:ascii="Arial" w:hAnsi="Arial"/>
        </w:rPr>
        <w:t xml:space="preserve">e. </w:t>
      </w:r>
      <w:r>
        <w:rPr>
          <w:rFonts w:hint="eastAsia" w:ascii="Arial" w:hAnsi="Arial" w:cs="宋体"/>
        </w:rPr>
        <w:t>实施必要的措施，以确保过程实现所策划的结果并保持这些过程和质量体系的有效性</w:t>
      </w:r>
    </w:p>
    <w:p>
      <w:pPr>
        <w:autoSpaceDE w:val="0"/>
        <w:autoSpaceDN w:val="0"/>
        <w:adjustRightInd w:val="0"/>
        <w:spacing w:line="360" w:lineRule="auto"/>
        <w:rPr>
          <w:rFonts w:ascii="Arial" w:hAnsi="Arial" w:cs="宋体,Bold"/>
          <w:b/>
          <w:bCs/>
        </w:rPr>
      </w:pPr>
      <w:r>
        <w:rPr>
          <w:rFonts w:ascii="Arial" w:hAnsi="Arial"/>
          <w:b/>
          <w:bCs/>
        </w:rPr>
        <w:t xml:space="preserve">4.2. </w:t>
      </w:r>
      <w:r>
        <w:rPr>
          <w:rFonts w:hint="eastAsia" w:ascii="Arial" w:hAnsi="Arial" w:cs="宋体,Bold"/>
          <w:b/>
          <w:bCs/>
        </w:rPr>
        <w:t>文件要求</w:t>
      </w:r>
    </w:p>
    <w:p>
      <w:pPr>
        <w:autoSpaceDE w:val="0"/>
        <w:autoSpaceDN w:val="0"/>
        <w:adjustRightInd w:val="0"/>
        <w:spacing w:line="360" w:lineRule="auto"/>
        <w:ind w:firstLine="420" w:firstLineChars="200"/>
        <w:rPr>
          <w:rFonts w:ascii="Arial" w:hAnsi="Arial" w:cs="宋体"/>
        </w:rPr>
      </w:pPr>
      <w:r>
        <w:rPr>
          <w:rFonts w:ascii="Arial" w:hAnsi="Arial"/>
        </w:rPr>
        <w:t xml:space="preserve">4.2.1. </w:t>
      </w:r>
      <w:r>
        <w:rPr>
          <w:rFonts w:hint="eastAsia" w:ascii="Arial" w:hAnsi="Arial" w:cs="宋体"/>
        </w:rPr>
        <w:t>为确保质量管理体系的有效运行，本公司按</w:t>
      </w:r>
      <w:r>
        <w:rPr>
          <w:rFonts w:hint="eastAsia" w:ascii="Arial" w:hAnsi="Arial"/>
        </w:rPr>
        <w:t>YY/T</w:t>
      </w:r>
      <w:r>
        <w:rPr>
          <w:rFonts w:ascii="Arial" w:hAnsi="Arial"/>
        </w:rPr>
        <w:t xml:space="preserve"> </w:t>
      </w:r>
      <w:r>
        <w:rPr>
          <w:rFonts w:hint="eastAsia" w:ascii="Arial" w:hAnsi="Arial"/>
        </w:rPr>
        <w:t>0287</w:t>
      </w:r>
      <w:r>
        <w:rPr>
          <w:rFonts w:hint="eastAsia" w:ascii="Arial" w:hAnsi="Arial" w:cs="宋体"/>
        </w:rPr>
        <w:t>《医疗器械 质量管理体系 用于法规的要求》、《医疗器械生产质量管理规范》和《医疗器械生产质量管理规范附录独立软件》的要求建立了文件化的质量管理体系。</w:t>
      </w:r>
    </w:p>
    <w:p>
      <w:pPr>
        <w:autoSpaceDE w:val="0"/>
        <w:autoSpaceDN w:val="0"/>
        <w:adjustRightInd w:val="0"/>
        <w:spacing w:line="360" w:lineRule="auto"/>
        <w:ind w:firstLine="630" w:firstLineChars="300"/>
        <w:rPr>
          <w:rFonts w:ascii="Arial" w:hAnsi="Arial" w:cs="宋体"/>
        </w:rPr>
      </w:pPr>
      <w:r>
        <w:rPr>
          <w:rFonts w:hint="eastAsia" w:ascii="Arial" w:hAnsi="Arial"/>
        </w:rPr>
        <w:t>本公司的</w:t>
      </w:r>
      <w:r>
        <w:rPr>
          <w:rFonts w:hint="eastAsia" w:ascii="Arial" w:hAnsi="Arial" w:cs="宋体"/>
        </w:rPr>
        <w:t>质量管理体系的文件应包括；</w:t>
      </w:r>
    </w:p>
    <w:p>
      <w:pPr>
        <w:autoSpaceDE w:val="0"/>
        <w:autoSpaceDN w:val="0"/>
        <w:adjustRightInd w:val="0"/>
        <w:spacing w:line="360" w:lineRule="auto"/>
        <w:ind w:left="1558" w:leftChars="337" w:hanging="850" w:hangingChars="405"/>
        <w:rPr>
          <w:rFonts w:ascii="Arial" w:hAnsi="Arial" w:cs="宋体"/>
        </w:rPr>
      </w:pPr>
      <w:r>
        <w:rPr>
          <w:rFonts w:ascii="Arial" w:hAnsi="Arial"/>
        </w:rPr>
        <w:t xml:space="preserve">4.2.1.1. </w:t>
      </w:r>
      <w:r>
        <w:rPr>
          <w:rFonts w:hint="eastAsia" w:ascii="Arial" w:hAnsi="Arial" w:cs="宋体"/>
        </w:rPr>
        <w:t>《质量手册》（</w:t>
      </w:r>
      <w:r>
        <w:rPr>
          <w:rFonts w:ascii="Arial" w:hAnsi="Arial"/>
        </w:rPr>
        <w:t>Q</w:t>
      </w:r>
      <w:r>
        <w:rPr>
          <w:rFonts w:hint="eastAsia" w:ascii="Arial" w:hAnsi="Arial"/>
        </w:rPr>
        <w:t>M</w:t>
      </w:r>
      <w:r>
        <w:rPr>
          <w:rFonts w:ascii="Arial" w:hAnsi="Arial"/>
        </w:rPr>
        <w:t>S</w:t>
      </w:r>
      <w:r>
        <w:rPr>
          <w:rFonts w:hint="eastAsia" w:ascii="Arial" w:hAnsi="Arial"/>
        </w:rPr>
        <w:t>-</w:t>
      </w:r>
      <w:r>
        <w:rPr>
          <w:rFonts w:ascii="Arial" w:hAnsi="Arial"/>
        </w:rPr>
        <w:t>QM</w:t>
      </w:r>
      <w:r>
        <w:rPr>
          <w:rFonts w:hint="eastAsia" w:ascii="Arial" w:hAnsi="Arial" w:cs="宋体"/>
        </w:rPr>
        <w:t>）是整个文件体系中最高级别的文件，对本公司的质量管理体系作了原则性描述。</w:t>
      </w:r>
    </w:p>
    <w:p>
      <w:pPr>
        <w:autoSpaceDE w:val="0"/>
        <w:autoSpaceDN w:val="0"/>
        <w:adjustRightInd w:val="0"/>
        <w:spacing w:line="360" w:lineRule="auto"/>
        <w:ind w:left="1558" w:leftChars="337" w:hanging="850" w:hangingChars="405"/>
        <w:rPr>
          <w:rFonts w:ascii="Arial" w:hAnsi="Arial"/>
        </w:rPr>
      </w:pPr>
      <w:r>
        <w:rPr>
          <w:rFonts w:ascii="Arial" w:hAnsi="Arial"/>
        </w:rPr>
        <w:t xml:space="preserve">4.2.1.2. </w:t>
      </w:r>
      <w:r>
        <w:rPr>
          <w:rFonts w:hint="eastAsia" w:ascii="Arial" w:hAnsi="Arial"/>
        </w:rPr>
        <w:t>质量方针和质量目标。</w:t>
      </w:r>
    </w:p>
    <w:p>
      <w:pPr>
        <w:autoSpaceDE w:val="0"/>
        <w:autoSpaceDN w:val="0"/>
        <w:adjustRightInd w:val="0"/>
        <w:spacing w:line="360" w:lineRule="auto"/>
        <w:ind w:left="1558" w:leftChars="337" w:hanging="850" w:hangingChars="405"/>
        <w:rPr>
          <w:rFonts w:ascii="Arial" w:hAnsi="Arial" w:cs="宋体"/>
        </w:rPr>
      </w:pPr>
      <w:r>
        <w:rPr>
          <w:rFonts w:ascii="Arial" w:hAnsi="Arial"/>
        </w:rPr>
        <w:t xml:space="preserve">4.2.1.3 </w:t>
      </w:r>
      <w:r>
        <w:rPr>
          <w:rFonts w:hint="eastAsia" w:ascii="Arial" w:hAnsi="Arial" w:cs="宋体"/>
        </w:rPr>
        <w:t>程序文件（</w:t>
      </w:r>
      <w:r>
        <w:rPr>
          <w:rFonts w:ascii="Arial" w:hAnsi="Arial"/>
        </w:rPr>
        <w:t>Q</w:t>
      </w:r>
      <w:r>
        <w:rPr>
          <w:rFonts w:hint="eastAsia" w:ascii="Arial" w:hAnsi="Arial"/>
        </w:rPr>
        <w:t>M</w:t>
      </w:r>
      <w:r>
        <w:rPr>
          <w:rFonts w:ascii="Arial" w:hAnsi="Arial"/>
        </w:rPr>
        <w:t>S</w:t>
      </w:r>
      <w:r>
        <w:rPr>
          <w:rFonts w:hint="eastAsia" w:ascii="Arial" w:hAnsi="Arial"/>
        </w:rPr>
        <w:t>-P**</w:t>
      </w:r>
      <w:r>
        <w:rPr>
          <w:rFonts w:hint="eastAsia" w:ascii="Arial" w:hAnsi="Arial" w:cs="宋体"/>
        </w:rPr>
        <w:t>）是质量手册的下级文件，规定了质量管理体系具体的管理、执行、验证方法，必要时可以引用第三层次文件。详细的程序文件清单见</w:t>
      </w:r>
      <w:r>
        <w:rPr>
          <w:rFonts w:hint="eastAsia" w:ascii="Arial" w:hAnsi="Arial" w:cs="宋体"/>
          <w:bCs/>
        </w:rPr>
        <w:t>附件3</w:t>
      </w:r>
      <w:r>
        <w:rPr>
          <w:rFonts w:hint="eastAsia" w:ascii="Arial" w:hAnsi="Arial" w:cs="宋体"/>
          <w:b/>
        </w:rPr>
        <w:t>。</w:t>
      </w:r>
    </w:p>
    <w:p>
      <w:pPr>
        <w:autoSpaceDE w:val="0"/>
        <w:autoSpaceDN w:val="0"/>
        <w:adjustRightInd w:val="0"/>
        <w:spacing w:line="360" w:lineRule="auto"/>
        <w:ind w:left="1558" w:leftChars="337" w:hanging="850" w:hangingChars="405"/>
        <w:rPr>
          <w:rFonts w:ascii="Arial" w:hAnsi="Arial" w:cs="宋体"/>
        </w:rPr>
      </w:pPr>
      <w:r>
        <w:rPr>
          <w:rFonts w:ascii="Arial" w:hAnsi="Arial"/>
        </w:rPr>
        <w:t xml:space="preserve">4.2.1.4. </w:t>
      </w:r>
      <w:r>
        <w:rPr>
          <w:rFonts w:hint="eastAsia" w:ascii="Arial" w:hAnsi="Arial" w:cs="宋体"/>
        </w:rPr>
        <w:t>管理制度（</w:t>
      </w:r>
      <w:r>
        <w:rPr>
          <w:rFonts w:ascii="Arial" w:hAnsi="Arial"/>
        </w:rPr>
        <w:t>Q</w:t>
      </w:r>
      <w:r>
        <w:rPr>
          <w:rFonts w:hint="eastAsia" w:ascii="Arial" w:hAnsi="Arial"/>
        </w:rPr>
        <w:t>M</w:t>
      </w:r>
      <w:r>
        <w:rPr>
          <w:rFonts w:ascii="Arial" w:hAnsi="Arial"/>
        </w:rPr>
        <w:t>S</w:t>
      </w:r>
      <w:r>
        <w:rPr>
          <w:rFonts w:hint="eastAsia" w:ascii="Arial" w:hAnsi="Arial"/>
        </w:rPr>
        <w:t>-R**</w:t>
      </w:r>
      <w:r>
        <w:rPr>
          <w:rFonts w:hint="eastAsia" w:ascii="Arial" w:hAnsi="Arial" w:cs="宋体"/>
        </w:rPr>
        <w:t>）是程序文件的下级文件，对部门与部门之间以及部门内部具体的有关质量管理工作的更详细规定。</w:t>
      </w:r>
    </w:p>
    <w:p>
      <w:pPr>
        <w:autoSpaceDE w:val="0"/>
        <w:autoSpaceDN w:val="0"/>
        <w:adjustRightInd w:val="0"/>
        <w:spacing w:line="360" w:lineRule="auto"/>
        <w:ind w:left="1558" w:leftChars="337" w:hanging="850" w:hangingChars="405"/>
        <w:rPr>
          <w:rFonts w:ascii="Arial" w:hAnsi="Arial" w:cs="宋体"/>
        </w:rPr>
      </w:pPr>
      <w:r>
        <w:rPr>
          <w:rFonts w:ascii="Arial" w:hAnsi="Arial"/>
        </w:rPr>
        <w:t xml:space="preserve">4.2.1.5. </w:t>
      </w:r>
      <w:r>
        <w:rPr>
          <w:rFonts w:hint="eastAsia" w:ascii="Arial" w:hAnsi="Arial"/>
        </w:rPr>
        <w:t>基础技术性</w:t>
      </w:r>
      <w:r>
        <w:rPr>
          <w:rFonts w:hint="eastAsia" w:ascii="Arial" w:hAnsi="Arial" w:cs="宋体"/>
        </w:rPr>
        <w:t>文件：生产工艺规程、原材料质量技术要求、操作规程、检验规程、产品注册文档、记录表格等。</w:t>
      </w:r>
    </w:p>
    <w:p>
      <w:pPr>
        <w:autoSpaceDE w:val="0"/>
        <w:autoSpaceDN w:val="0"/>
        <w:adjustRightInd w:val="0"/>
        <w:spacing w:line="360" w:lineRule="auto"/>
        <w:ind w:left="1558" w:leftChars="337" w:hanging="850" w:hangingChars="405"/>
        <w:rPr>
          <w:rFonts w:ascii="Arial" w:hAnsi="Arial" w:cs="宋体"/>
        </w:rPr>
      </w:pPr>
      <w:r>
        <w:rPr>
          <w:rFonts w:hint="eastAsia" w:ascii="Arial" w:hAnsi="Arial" w:cs="宋体"/>
        </w:rPr>
        <w:t>4.2.1.</w:t>
      </w:r>
      <w:r>
        <w:rPr>
          <w:rFonts w:ascii="Arial" w:hAnsi="Arial" w:cs="宋体"/>
        </w:rPr>
        <w:t>6</w:t>
      </w:r>
      <w:r>
        <w:rPr>
          <w:rFonts w:hint="eastAsia" w:ascii="Arial" w:hAnsi="Arial" w:cs="宋体"/>
        </w:rPr>
        <w:t xml:space="preserve"> 外来文件：包括相关的法律、法规，行业标准和国家标准，规范类和指导类文件等。</w:t>
      </w:r>
    </w:p>
    <w:p>
      <w:pPr>
        <w:autoSpaceDE w:val="0"/>
        <w:autoSpaceDN w:val="0"/>
        <w:adjustRightInd w:val="0"/>
        <w:spacing w:line="360" w:lineRule="auto"/>
        <w:ind w:firstLine="210" w:firstLineChars="100"/>
        <w:rPr>
          <w:rFonts w:ascii="Arial" w:hAnsi="Arial" w:cs="宋体"/>
        </w:rPr>
      </w:pPr>
      <w:r>
        <w:rPr>
          <w:rFonts w:ascii="Arial" w:hAnsi="Arial"/>
        </w:rPr>
        <w:t xml:space="preserve">4.2.2. </w:t>
      </w:r>
      <w:r>
        <w:rPr>
          <w:rFonts w:hint="eastAsia" w:ascii="Arial" w:hAnsi="Arial" w:cs="宋体"/>
        </w:rPr>
        <w:t>质量手册</w:t>
      </w:r>
    </w:p>
    <w:p>
      <w:pPr>
        <w:autoSpaceDE w:val="0"/>
        <w:autoSpaceDN w:val="0"/>
        <w:adjustRightInd w:val="0"/>
        <w:spacing w:line="360" w:lineRule="auto"/>
        <w:ind w:firstLine="630" w:firstLineChars="300"/>
        <w:rPr>
          <w:rFonts w:ascii="Arial" w:hAnsi="Arial" w:cs="宋体"/>
        </w:rPr>
      </w:pPr>
      <w:r>
        <w:rPr>
          <w:rFonts w:ascii="Arial" w:hAnsi="Arial"/>
        </w:rPr>
        <w:t xml:space="preserve">4.2.2.1. </w:t>
      </w:r>
      <w:r>
        <w:rPr>
          <w:rFonts w:hint="eastAsia" w:ascii="Arial" w:hAnsi="Arial" w:cs="宋体"/>
        </w:rPr>
        <w:t>本公司的质量手册较详细地说明了公司建立的质量管理体系及其运行方式，手册包括：</w:t>
      </w:r>
    </w:p>
    <w:p>
      <w:pPr>
        <w:autoSpaceDE w:val="0"/>
        <w:autoSpaceDN w:val="0"/>
        <w:adjustRightInd w:val="0"/>
        <w:spacing w:line="360" w:lineRule="auto"/>
        <w:ind w:firstLine="707" w:firstLineChars="337"/>
        <w:rPr>
          <w:rFonts w:ascii="Arial" w:hAnsi="Arial" w:cs="宋体"/>
        </w:rPr>
      </w:pPr>
      <w:r>
        <w:rPr>
          <w:rFonts w:ascii="Arial" w:hAnsi="Arial"/>
        </w:rPr>
        <w:t xml:space="preserve">a. </w:t>
      </w:r>
      <w:r>
        <w:rPr>
          <w:rFonts w:hint="eastAsia" w:ascii="Arial" w:hAnsi="Arial"/>
        </w:rPr>
        <w:t>本公司的</w:t>
      </w:r>
      <w:r>
        <w:rPr>
          <w:rFonts w:hint="eastAsia" w:ascii="Arial" w:hAnsi="Arial" w:cs="宋体"/>
        </w:rPr>
        <w:t>质量管理体系的范围，删减或正在不适用的详细说明和理由（第0.</w:t>
      </w:r>
      <w:r>
        <w:rPr>
          <w:rFonts w:ascii="Arial" w:hAnsi="Arial" w:cs="宋体"/>
        </w:rPr>
        <w:t>3</w:t>
      </w:r>
      <w:r>
        <w:rPr>
          <w:rFonts w:hint="eastAsia" w:ascii="Arial" w:hAnsi="Arial" w:cs="宋体"/>
        </w:rPr>
        <w:t>章）</w:t>
      </w:r>
    </w:p>
    <w:p>
      <w:pPr>
        <w:autoSpaceDE w:val="0"/>
        <w:autoSpaceDN w:val="0"/>
        <w:adjustRightInd w:val="0"/>
        <w:spacing w:line="360" w:lineRule="auto"/>
        <w:ind w:firstLine="707" w:firstLineChars="337"/>
        <w:rPr>
          <w:rFonts w:ascii="Arial" w:hAnsi="Arial" w:cs="宋体"/>
        </w:rPr>
      </w:pPr>
      <w:r>
        <w:rPr>
          <w:rFonts w:ascii="Arial" w:hAnsi="Arial"/>
        </w:rPr>
        <w:t xml:space="preserve">b. </w:t>
      </w:r>
      <w:r>
        <w:rPr>
          <w:rFonts w:hint="eastAsia" w:ascii="Arial" w:hAnsi="Arial"/>
        </w:rPr>
        <w:t>本公司的</w:t>
      </w:r>
      <w:r>
        <w:rPr>
          <w:rFonts w:hint="eastAsia" w:ascii="Arial" w:hAnsi="Arial" w:cs="宋体"/>
        </w:rPr>
        <w:t>质量管理体系的形成文件的程序或对其引用，见发布令（第0.</w:t>
      </w:r>
      <w:r>
        <w:rPr>
          <w:rFonts w:ascii="Arial" w:hAnsi="Arial" w:cs="宋体"/>
        </w:rPr>
        <w:t>1</w:t>
      </w:r>
      <w:r>
        <w:rPr>
          <w:rFonts w:hint="eastAsia" w:ascii="Arial" w:hAnsi="Arial" w:cs="宋体"/>
        </w:rPr>
        <w:t>章）</w:t>
      </w:r>
    </w:p>
    <w:p>
      <w:pPr>
        <w:autoSpaceDE w:val="0"/>
        <w:autoSpaceDN w:val="0"/>
        <w:adjustRightInd w:val="0"/>
        <w:spacing w:line="360" w:lineRule="auto"/>
        <w:ind w:firstLine="707" w:firstLineChars="337"/>
        <w:rPr>
          <w:rFonts w:ascii="Arial" w:hAnsi="Arial" w:cs="宋体"/>
        </w:rPr>
      </w:pPr>
      <w:r>
        <w:rPr>
          <w:rFonts w:ascii="Arial" w:hAnsi="Arial"/>
        </w:rPr>
        <w:t xml:space="preserve">c. </w:t>
      </w:r>
      <w:r>
        <w:rPr>
          <w:rFonts w:hint="eastAsia" w:ascii="Arial" w:hAnsi="Arial" w:cs="宋体"/>
        </w:rPr>
        <w:t>质量管理体系过程之间的相互作用的表述见</w:t>
      </w:r>
      <w:r>
        <w:rPr>
          <w:rFonts w:hint="eastAsia" w:ascii="Arial" w:hAnsi="Arial" w:cs="宋体"/>
          <w:b/>
        </w:rPr>
        <w:t>附件1</w:t>
      </w:r>
      <w:r>
        <w:rPr>
          <w:rFonts w:hint="eastAsia" w:ascii="Arial" w:hAnsi="Arial" w:cs="宋体"/>
        </w:rPr>
        <w:t>。</w:t>
      </w:r>
    </w:p>
    <w:p>
      <w:pPr>
        <w:autoSpaceDE w:val="0"/>
        <w:autoSpaceDN w:val="0"/>
        <w:adjustRightInd w:val="0"/>
        <w:spacing w:line="360" w:lineRule="auto"/>
        <w:ind w:firstLine="707" w:firstLineChars="337"/>
        <w:rPr>
          <w:rFonts w:ascii="Arial" w:hAnsi="Arial" w:cs="宋体"/>
        </w:rPr>
      </w:pPr>
      <w:r>
        <w:rPr>
          <w:rFonts w:ascii="Arial" w:hAnsi="Arial"/>
        </w:rPr>
        <w:t xml:space="preserve">e. </w:t>
      </w:r>
      <w:r>
        <w:rPr>
          <w:rFonts w:hint="eastAsia" w:ascii="Arial" w:hAnsi="Arial" w:cs="宋体"/>
        </w:rPr>
        <w:t>公司质量管理体系文件如下，详见《文件控制程序》</w:t>
      </w:r>
    </w:p>
    <w:p>
      <w:pPr>
        <w:autoSpaceDE w:val="0"/>
        <w:autoSpaceDN w:val="0"/>
        <w:adjustRightInd w:val="0"/>
        <w:spacing w:line="360" w:lineRule="auto"/>
        <w:ind w:firstLine="707" w:firstLineChars="337"/>
        <w:rPr>
          <w:rFonts w:ascii="Arial" w:hAnsi="Arial" w:cs="宋体"/>
        </w:rPr>
      </w:pPr>
      <w:r>
        <w:rPr>
          <w:rFonts w:hint="eastAsia" w:ascii="Arial" w:hAnsi="Arial" w:cs="宋体"/>
        </w:rPr>
        <mc:AlternateContent>
          <mc:Choice Requires="wps">
            <w:drawing>
              <wp:anchor distT="0" distB="0" distL="114300" distR="114300" simplePos="0" relativeHeight="251664384" behindDoc="0" locked="0" layoutInCell="1" allowOverlap="1">
                <wp:simplePos x="0" y="0"/>
                <wp:positionH relativeFrom="column">
                  <wp:posOffset>422910</wp:posOffset>
                </wp:positionH>
                <wp:positionV relativeFrom="paragraph">
                  <wp:posOffset>1130935</wp:posOffset>
                </wp:positionV>
                <wp:extent cx="511810" cy="971550"/>
                <wp:effectExtent l="0" t="0" r="59690" b="57150"/>
                <wp:wrapNone/>
                <wp:docPr id="73" name="直接箭头连接符 73"/>
                <wp:cNvGraphicFramePr/>
                <a:graphic xmlns:a="http://schemas.openxmlformats.org/drawingml/2006/main">
                  <a:graphicData uri="http://schemas.microsoft.com/office/word/2010/wordprocessingShape">
                    <wps:wsp>
                      <wps:cNvCnPr/>
                      <wps:spPr>
                        <a:xfrm>
                          <a:off x="0" y="0"/>
                          <a:ext cx="511810" cy="971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33.3pt;margin-top:89.05pt;height:76.5pt;width:40.3pt;z-index:251664384;mso-width-relative:page;mso-height-relative:page;" filled="f" stroked="t" coordsize="21600,21600" o:gfxdata="UEsDBAoAAAAAAIdO4kAAAAAAAAAAAAAAAAAEAAAAZHJzL1BLAwQUAAAACACHTuJA7qVTUNkAAAAK&#10;AQAADwAAAGRycy9kb3ducmV2LnhtbE2Py07DMBBF90j8gzVIbBC1naK0hDgVQmHBjhaExG4amzhq&#10;PI5s9wFfj7uC5cwc3Tm3Xp3cyA4mxMGTAjkTwAx1Xg/UK3h/e75dAosJSePoySj4NhFWzeVFjZX2&#10;R1qbwyb1LIdQrFCBTWmqOI+dNQ7jzE+G8u3LB4cpj6HnOuAxh7uRF0KU3OFA+YPFyTxZ0+02e6cg&#10;UvoUbds9huHlxxavNzu8/2iVur6S4gFYMqf0B8NZP6tDk522fk86slFBWZaZzPvFUgI7A3eLAthW&#10;wXwuJfCm5v8rNL9QSwMEFAAAAAgAh07iQAFTVbsQAgAA5wMAAA4AAABkcnMvZTJvRG9jLnhtbK1T&#10;zW4TMRC+I/EOlu9ks2nSlCibHhLKBUEk4AFcr3fXkv804+bnJXgBJE7AiXLqnaeB8hiMvSGFcumB&#10;PXjHHs83830znp/vrGEbBai9q3g5GHKmnPS1dm3F3765eHLGGUbhamG8UxXfK+Tni8eP5tswUyPf&#10;eVMrYATicLYNFe9iDLOiQNkpK3Dgg3LkbDxYEWkLbVGD2BK6NcVoODwtth7qAF4qRDpd9U5+QISH&#10;APqm0VKtvLyyysUeFZQRkShhpwPyRa62aZSMr5oGVWSm4sQ05pWSkH2Z1mIxF7MWROi0PJQgHlLC&#10;PU5WaEdJj1ArEQW7Av0PlNUSPPomDqS3RU8kK0IsyuE9bV53IqjMhaTGcBQd/x+sfLlZA9N1xacn&#10;nDlhqeO3729+vPt0+/X6+8ebn98+JPvLZ0Z+EmsbcEYxS7eGww7DGhLzXQM2/YkT22WB90eB1S4y&#10;SYeTsjwrSXpJrqfTcjLJDSjuggNgfK68ZcmoOEYQuu3i0jtHrfRQZpHF5gVGSk+BvwNSZucvtDG5&#10;o8axbcVPTygBk4KmtKHpINMGYoqu5UyYlsZfRsiI6I2uU3TCQWgvlwbYRtDQjMfT0XKcqFO2v66l&#10;1CuBXX8vu/pxsjrSCzHaVvxsmL7+OAptnrmaxX0gkSNo4VqjDsjGUYIkbi9nsi59vc8q53Pqfy7h&#10;MKtpwP7c5+i797n4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O6lU1DZAAAACgEAAA8AAAAAAAAA&#10;AQAgAAAAIgAAAGRycy9kb3ducmV2LnhtbFBLAQIUABQAAAAIAIdO4kABU1W7EAIAAOcDAAAOAAAA&#10;AAAAAAEAIAAAACgBAABkcnMvZTJvRG9jLnhtbFBLBQYAAAAABgAGAFkBAACqBQAAAAA=&#10;">
                <v:fill on="f" focussize="0,0"/>
                <v:stroke weight="0.5pt" color="#4472C4 [3204]" miterlimit="8" joinstyle="miter" endarrow="block"/>
                <v:imagedata o:title=""/>
                <o:lock v:ext="edit" aspectratio="f"/>
              </v:shape>
            </w:pict>
          </mc:Fallback>
        </mc:AlternateContent>
      </w:r>
      <w:r>
        <w:rPr>
          <w:rFonts w:hint="eastAsia" w:ascii="Arial" w:hAnsi="Arial" w:cs="宋体"/>
        </w:rPr>
        <mc:AlternateContent>
          <mc:Choice Requires="wps">
            <w:drawing>
              <wp:anchor distT="0" distB="0" distL="114300" distR="114300" simplePos="0" relativeHeight="251662336" behindDoc="0" locked="0" layoutInCell="1" allowOverlap="1">
                <wp:simplePos x="0" y="0"/>
                <wp:positionH relativeFrom="column">
                  <wp:posOffset>1365885</wp:posOffset>
                </wp:positionH>
                <wp:positionV relativeFrom="paragraph">
                  <wp:posOffset>559435</wp:posOffset>
                </wp:positionV>
                <wp:extent cx="638175" cy="361950"/>
                <wp:effectExtent l="0" t="0" r="47625" b="57150"/>
                <wp:wrapNone/>
                <wp:docPr id="71" name="直接箭头连接符 71"/>
                <wp:cNvGraphicFramePr/>
                <a:graphic xmlns:a="http://schemas.openxmlformats.org/drawingml/2006/main">
                  <a:graphicData uri="http://schemas.microsoft.com/office/word/2010/wordprocessingShape">
                    <wps:wsp>
                      <wps:cNvCnPr/>
                      <wps:spPr>
                        <a:xfrm>
                          <a:off x="0" y="0"/>
                          <a:ext cx="638175"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07.55pt;margin-top:44.05pt;height:28.5pt;width:50.25pt;z-index:251662336;mso-width-relative:page;mso-height-relative:page;" filled="f" stroked="t" coordsize="21600,21600" o:gfxdata="UEsDBAoAAAAAAIdO4kAAAAAAAAAAAAAAAAAEAAAAZHJzL1BLAwQUAAAACACHTuJAS6Cxk9kAAAAK&#10;AQAADwAAAGRycy9kb3ducmV2LnhtbE2Py07DMBBF90j8gzVIbBC1HWgVQpwKobBgRwuq1J0bmzhq&#10;PI5s9wFfz7CC1Wh0j+6cqZdnP7KjjWkIqEDOBDCLXTAD9go+3l9uS2ApazR6DGgVfNkEy+byotaV&#10;CSdc2eM694xKMFVagct5qjhPnbNep1mYLFL2GaLXmdbYcxP1icr9yAshFtzrAemC05N9drbbrw9e&#10;QcK8FW3bPcXh9dsVbzd7/bBplbq+kuIRWLbn/AfDrz6pQ0NOu3BAk9iooJBzSaiCsqRJwJ2cL4Dt&#10;iLynhDc1//9C8wNQSwMEFAAAAAgAh07iQBBSQGQPAgAA5wMAAA4AAABkcnMvZTJvRG9jLnhtbK1T&#10;S44TMRDdI3EHy3vSSSaThCidWSQMGwSRgAM4bne3Jf9U5cnnElwAiRWwYljNntPAcAzK7pCBYTML&#10;etFddnW95/eqPL/YW8O2ClB7V/JBr8+ZctJX2jUlf/vm8smUM4zCVcJ4p0p+UMgvFo8fzXdhpoa+&#10;9aZSwAjE4WwXSt7GGGZFgbJVVmDPB+UoWXuwItISmqICsSN0a4phvz8udh6qAF4qRNpddUl+RISH&#10;APq61lKtvLyyysUOFZQRkSRhqwPyRT5tXSsZX9U1qshMyUlpzG8ioXiT3sViLmYNiNBqeTyCeMgR&#10;7mmyQjsiPUGtRBTsCvQ/UFZL8Ojr2JPeFp2Q7AipGPTvefO6FUFlLWQ1hpPp+P9g5cvtGpiuSj4Z&#10;cOaEpY7fvr/58e7T7dfr7x9vfn77kOIvnxnlyaxdwBnVLN0ajisMa0jK9zXY9CVNbJ8NPpwMVvvI&#10;JG2Oz6aDyTlnklJn48HT89yA4q44AMbnyluWgpJjBKGbNi69c9RKD4Nssti+wEj0VPi7IDE7f6mN&#10;yR01ju0SHREwKWhKa5oOCm0gpegazoRpaPxlhIyI3ugqVScchGazNMC2goZmNJoMl6Mkndj++i1R&#10;rwS23X851Y2T1ZFuiNG25NN+errtKLR55ioWD4FMjqCFa4w6IhtHBMnczs4UbXx1yC7nfep/PsJx&#10;VtOA/bnO1Xf3c/E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S6Cxk9kAAAAKAQAADwAAAAAAAAAB&#10;ACAAAAAiAAAAZHJzL2Rvd25yZXYueG1sUEsBAhQAFAAAAAgAh07iQBBSQGQPAgAA5wMAAA4AAAAA&#10;AAAAAQAgAAAAKAEAAGRycy9lMm9Eb2MueG1sUEsFBgAAAAAGAAYAWQEAAKkFAAAAAA==&#10;">
                <v:fill on="f" focussize="0,0"/>
                <v:stroke weight="0.5pt" color="#4472C4 [3204]" miterlimit="8" joinstyle="miter" endarrow="block"/>
                <v:imagedata o:title=""/>
                <o:lock v:ext="edit" aspectratio="f"/>
              </v:shape>
            </w:pict>
          </mc:Fallback>
        </mc:AlternateContent>
      </w:r>
      <w:r>
        <w:rPr>
          <w:rFonts w:hint="eastAsia" w:ascii="Arial" w:hAnsi="Arial" w:cs="宋体"/>
        </w:rPr>
        <mc:AlternateContent>
          <mc:Choice Requires="wps">
            <w:drawing>
              <wp:anchor distT="0" distB="0" distL="114300" distR="114300" simplePos="0" relativeHeight="251661312" behindDoc="0" locked="0" layoutInCell="1" allowOverlap="1">
                <wp:simplePos x="0" y="0"/>
                <wp:positionH relativeFrom="column">
                  <wp:posOffset>880110</wp:posOffset>
                </wp:positionH>
                <wp:positionV relativeFrom="paragraph">
                  <wp:posOffset>158750</wp:posOffset>
                </wp:positionV>
                <wp:extent cx="1466850" cy="161925"/>
                <wp:effectExtent l="0" t="0" r="76200" b="85725"/>
                <wp:wrapNone/>
                <wp:docPr id="70" name="直接箭头连接符 70"/>
                <wp:cNvGraphicFramePr/>
                <a:graphic xmlns:a="http://schemas.openxmlformats.org/drawingml/2006/main">
                  <a:graphicData uri="http://schemas.microsoft.com/office/word/2010/wordprocessingShape">
                    <wps:wsp>
                      <wps:cNvCnPr/>
                      <wps:spPr>
                        <a:xfrm>
                          <a:off x="0" y="0"/>
                          <a:ext cx="1466850" cy="161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69.3pt;margin-top:12.5pt;height:12.75pt;width:115.5pt;z-index:251661312;mso-width-relative:page;mso-height-relative:page;" filled="f" stroked="t" coordsize="21600,21600" o:gfxdata="UEsDBAoAAAAAAIdO4kAAAAAAAAAAAAAAAAAEAAAAZHJzL1BLAwQUAAAACACHTuJAnwG9BNgAAAAJ&#10;AQAADwAAAGRycy9kb3ducmV2LnhtbE2PzU7DMBCE70i8g7VIXFBrN1WiNsSpEAoHblAQUm/bxMRR&#10;43Vkuz/w9CwnOM7sp9mZanNxoziZEAdPGhZzBcJQ67uBeg3vb0+zFYiYkDocPRkNXybCpr6+qrDs&#10;/JlezWmbesEhFEvUYFOaSilja43DOPeTIb59+uAwsQy97AKeOdyNMlOqkA4H4g8WJ/NoTXvYHp2G&#10;SGmnmqZ9CMPzt81e7g64/mi0vr1ZqHsQyVzSHwy/9bk61Nxp74/URTGyXq4KRjVkOW9iYFms2dhr&#10;yFUOsq7k/wX1D1BLAwQUAAAACACHTuJA82Qq4A8CAADoAwAADgAAAGRycy9lMm9Eb2MueG1srVPN&#10;jtMwEL4j8Q6W7zRN6WZL1HQPLcsFQSXgAaaOk1jyn2xv074EL4DECTgBp73zNLA8BmMndGG57IEc&#10;nPGM55v5Po+XFwclyZ47L4yuaD6ZUsI1M7XQbUXfvL58tKDEB9A1SKN5RY/c04vVwwfL3pZ8Zjoj&#10;a+4Igmhf9raiXQi2zDLPOq7AT4zlGoONcQoCbl2b1Q56RFcym02nRdYbV1tnGPcevZshSEdEdx9A&#10;0zSC8Y1hV4rrMKA6LiEgJd8J6+kqdds0nIWXTeN5ILKiyDSkFYugvYtrtlpC2TqwnWBjC3CfFu5w&#10;UiA0Fj1BbSAAuXLiHyglmDPeNGHCjMoGIkkRZJFP72jzqgPLExeU2tuT6P7/wbIX+60joq7oOUqi&#10;QeGN37y7/vH2483XL98/XP/89j7anz8RjKNYvfUl5qz11o07b7cuMj80TsU/ciKHJPDxJDA/BMLQ&#10;mc+LYnGGhRjG8iJ/MjuLoNlttnU+PONGkWhU1AcHou3C2miNd2lcnlSG/XMfhsTfCbG0NpdCSvRD&#10;KTXpK1o8TsUAx7TB8cC6yiJVr1tKQLY4/yy4hOiNFHXMjsnetbu1dGQPODXz+flsPR/b/OtYLL0B&#10;3w3nUigeg1KJgE9EClXRxTR+gzuAkE91TcLRosrBCdCt5COy1KhDVHfQM1o7Ux+TzMmPA5CUGoc1&#10;Ttif+5R9+0BXv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fAb0E2AAAAAkBAAAPAAAAAAAAAAEA&#10;IAAAACIAAABkcnMvZG93bnJldi54bWxQSwECFAAUAAAACACHTuJA82Qq4A8CAADoAwAADgAAAAAA&#10;AAABACAAAAAnAQAAZHJzL2Uyb0RvYy54bWxQSwUGAAAAAAYABgBZAQAAqAUAAAAA&#10;">
                <v:fill on="f" focussize="0,0"/>
                <v:stroke weight="0.5pt" color="#4472C4 [3204]" miterlimit="8" joinstyle="miter" endarrow="block"/>
                <v:imagedata o:title=""/>
                <o:lock v:ext="edit" aspectratio="f"/>
              </v:shape>
            </w:pict>
          </mc:Fallback>
        </mc:AlternateContent>
      </w:r>
      <w:r>
        <w:rPr>
          <w:rFonts w:hint="eastAsia" w:ascii="Arial" w:hAnsi="Arial" w:cs="宋体"/>
        </w:rPr>
        <mc:AlternateContent>
          <mc:Choice Requires="wps">
            <w:drawing>
              <wp:anchor distT="0" distB="0" distL="114300" distR="114300" simplePos="0" relativeHeight="251663360" behindDoc="0" locked="0" layoutInCell="1" allowOverlap="1">
                <wp:simplePos x="0" y="0"/>
                <wp:positionH relativeFrom="column">
                  <wp:posOffset>1175385</wp:posOffset>
                </wp:positionH>
                <wp:positionV relativeFrom="paragraph">
                  <wp:posOffset>1140460</wp:posOffset>
                </wp:positionV>
                <wp:extent cx="323850" cy="342900"/>
                <wp:effectExtent l="0" t="0" r="57150" b="57150"/>
                <wp:wrapNone/>
                <wp:docPr id="72" name="直接箭头连接符 72"/>
                <wp:cNvGraphicFramePr/>
                <a:graphic xmlns:a="http://schemas.openxmlformats.org/drawingml/2006/main">
                  <a:graphicData uri="http://schemas.microsoft.com/office/word/2010/wordprocessingShape">
                    <wps:wsp>
                      <wps:cNvCnPr/>
                      <wps:spPr>
                        <a:xfrm>
                          <a:off x="0" y="0"/>
                          <a:ext cx="32385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92.55pt;margin-top:89.8pt;height:27pt;width:25.5pt;z-index:251663360;mso-width-relative:page;mso-height-relative:page;" filled="f" stroked="t" coordsize="21600,21600" o:gfxdata="UEsDBAoAAAAAAIdO4kAAAAAAAAAAAAAAAAAEAAAAZHJzL1BLAwQUAAAACACHTuJAtrX2GtkAAAAL&#10;AQAADwAAAGRycy9kb3ducmV2LnhtbE2PzU7DMBCE70i8g7VIXBC1k4rQhjgVQuHAjRaExM2Nlzhq&#10;vI5i9weenu0JbjO7o9lvq9XJD+KAU+wDachmCgRSG2xPnYb3t+fbBYiYDFkzBEIN3xhhVV9eVKa0&#10;4UhrPGxSJ7iEYmk0uJTGUsrYOvQmzsKIxLuvMHmT2E6dtJM5crkfZK5UIb3piS84M+KTw3a32XsN&#10;kdKnapr2cepfflz+erMzy49G6+urTD2ASHhKf2E44zM61My0DXuyUQzsF3cZR1ncLwsQnMjnBU+2&#10;ZzEvQNaV/P9D/QtQSwMEFAAAAAgAh07iQGUv3p4OAgAA5wMAAA4AAABkcnMvZTJvRG9jLnhtbK1T&#10;S44TMRDdI3EHy3vSnQ8zIUpnFgnDBkEk4ACO291tyT9VefK5BBdAYgWsgNXsOQ0Mx6DsDhkYNrOg&#10;F27b5XrP71V5frG3hm0VoPau4sNByZly0tfatRV/8/ry0ZQzjMLVwninKn5QyC8WDx/Md2GmRr7z&#10;plbACMThbBcq3sUYZkWBslNW4MAH5SjYeLAi0hLaogaxI3RrilFZnhU7D3UALxUi7a76ID8iwn0A&#10;fdNoqVZeXlnlYo8KyohIkrDTAfki37ZplIwvmwZVZKbipDTmkUhovkljsZiLWQsidFoeryDuc4U7&#10;mqzQjkhPUCsRBbsC/Q+U1RI8+iYOpLdFLyQ7QiqG5R1vXnUiqKyFrMZwMh3/H6x8sV0D03XFz0ec&#10;OWGp4jfvrn+8/Xjz9cv3D9c/v71P88+fGMXJrF3AGeUs3RqOKwxrSMr3Ddj0J01snw0+nAxW+8gk&#10;bY5H4+ljsl5SaDwZPSlzAYrb5AAYnylvWZpUHCMI3XZx6Z2jUnoYZpPF9jlGoqfE3wmJ2flLbUyu&#10;qHFsV/GzcSYT1KUNdQfx2kBK0bWcCdNS+8sIGRG90XXKTjgI7WZpgG0FNc1kcj5aTpJ0YvvrWKJe&#10;Cez6cznUt5PVkV6I0bbi0zJ9/XYU2jx1NYuHQCZH0MK1Rh2RjSOCZG5vZ5ptfH3ILud9qn++wrFX&#10;U4P9uc7Zt+9z8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2tfYa2QAAAAsBAAAPAAAAAAAAAAEA&#10;IAAAACIAAABkcnMvZG93bnJldi54bWxQSwECFAAUAAAACACHTuJAZS/eng4CAADnAwAADgAAAAAA&#10;AAABACAAAAAoAQAAZHJzL2Uyb0RvYy54bWxQSwUGAAAAAAYABgBZAQAAqAUAAAAA&#10;">
                <v:fill on="f" focussize="0,0"/>
                <v:stroke weight="0.5pt" color="#4472C4 [3204]" miterlimit="8" joinstyle="miter" endarrow="block"/>
                <v:imagedata o:title=""/>
                <o:lock v:ext="edit" aspectratio="f"/>
              </v:shape>
            </w:pict>
          </mc:Fallback>
        </mc:AlternateContent>
      </w:r>
      <w:r>
        <w:rPr>
          <w:rFonts w:hint="eastAsia" w:ascii="Arial" w:hAnsi="Arial" w:cs="宋体"/>
        </w:rPr>
        <mc:AlternateContent>
          <mc:Choice Requires="wps">
            <w:drawing>
              <wp:anchor distT="0" distB="0" distL="114300" distR="114300" simplePos="0" relativeHeight="251665408" behindDoc="0" locked="0" layoutInCell="1" allowOverlap="1">
                <wp:simplePos x="0" y="0"/>
                <wp:positionH relativeFrom="column">
                  <wp:posOffset>222885</wp:posOffset>
                </wp:positionH>
                <wp:positionV relativeFrom="paragraph">
                  <wp:posOffset>149860</wp:posOffset>
                </wp:positionV>
                <wp:extent cx="1143000" cy="971550"/>
                <wp:effectExtent l="19050" t="19050" r="19050" b="19050"/>
                <wp:wrapNone/>
                <wp:docPr id="74" name="五边形 74"/>
                <wp:cNvGraphicFramePr/>
                <a:graphic xmlns:a="http://schemas.openxmlformats.org/drawingml/2006/main">
                  <a:graphicData uri="http://schemas.microsoft.com/office/word/2010/wordprocessingShape">
                    <wps:wsp>
                      <wps:cNvSpPr/>
                      <wps:spPr>
                        <a:xfrm>
                          <a:off x="0" y="0"/>
                          <a:ext cx="1143000" cy="971550"/>
                        </a:xfrm>
                        <a:prstGeom prst="pentagon">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外来</w:t>
                            </w:r>
                          </w:p>
                          <w:p>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文件</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五边形 74" o:spid="_x0000_s1026" o:spt="56" type="#_x0000_t56" style="position:absolute;left:0pt;margin-left:17.55pt;margin-top:11.8pt;height:76.5pt;width:90pt;z-index:251665408;v-text-anchor:middle;mso-width-relative:page;mso-height-relative:page;" fillcolor="#4472C4 [3204]" filled="t" stroked="t" coordsize="21600,21600" o:gfxdata="UEsDBAoAAAAAAIdO4kAAAAAAAAAAAAAAAAAEAAAAZHJzL1BLAwQUAAAACACHTuJA4E1ogtgAAAAJ&#10;AQAADwAAAGRycy9kb3ducmV2LnhtbE2PwU7DMAyG70i8Q2QkLoglabUyStMdJoE07QIbu6eNaSsa&#10;p2qydX17shM72v+n35+L9cX27Iyj7xwpkAsBDKl2pqNGwffh/XkFzAdNRveOUMGMHtbl/V2hc+Mm&#10;+sLzPjQslpDPtYI2hCHn3NctWu0XbkCK2Y8brQ5xHBtuRj3FctvzRIiMW91RvNDqATct1r/7k1VQ&#10;HT432+U8H/3rVky7j3R8krtKqccHKd6ABbyEfxiu+lEdyuhUuRMZz3oF6VJGUkGSZsBinsjroorg&#10;S5YBLwt++0H5B1BLAwQUAAAACACHTuJAxR1w75MCAAApBQAADgAAAGRycy9lMm9Eb2MueG1srVTN&#10;bhMxEL4j8Q6W73STkJA26qaKEgUhVbRSQZwdrzdryX/Yzk95Dp6AtwAJngYkHoPP3k2bFg49cNmd&#10;8Yy/mflmxucXe63IVvggrSlp/6RHiTDcVtKsS/r+3fLFKSUhMlMxZY0o6a0I9GL6/Nn5zk3EwDZW&#10;VcITgJgw2bmSNjG6SVEE3gjNwol1wsBYW69ZhOrXReXZDuhaFYNe71Wxs75y3nIRAk4XrZF2iP4p&#10;gLauJRcLyzdamNiieqFYREmhkS7Qac62rgWPV3UdRCSqpKg05i+CQF6lbzE9Z5O1Z66RvEuBPSWF&#10;RzVpJg2C3kEtWGRk4+VfUFpyb4Ot4wm3umgLyYygin7vETc3DXMi1wKqg7sjPfw/WP52e+2JrEo6&#10;HlJimEbHf377/PvH11/fvxCcgaCdCxP43bhr32kBYqp2X3ud/qiD7DOpt3ekin0kHIf9/vBlrwe+&#10;OWxn4/5olFkv7m87H+JrYTVJQkkxQJGtbcsn216GiKhwP7ilgMEqWS2lUlnx69VcebJlaPJwOB7M&#10;c9q48sBNGbJDOoNxToZhdGuMDPLSDuUHs6aEqTV2gkefe/ngdjgOMliOBqfL1qlhlWhDj1DmobbO&#10;PSf+ACdVsWChaa9kUzuEWkbslZK6pKcJ6ICkDEBSC1rSkxT3q33XiZWtbtFAb9vJDo4vJSJcshCv&#10;mccog3gse7zCp1YWBNhOoqSx/tO/zpM/JgxWSnZYDZDzccO8oES9MZi9s/5wmHYpK8PReADFH1tW&#10;xxaz0XOLxvTxrDiexeQf1UGsvdUf8CbMUlSYmOGI3bahU+axXVm8KlzMZtkN++NYvDQ3jifwNAjG&#10;zjbR1jIPTCKqZafjDxuU29Fte1rRYz173b9w0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gTWiC&#10;2AAAAAkBAAAPAAAAAAAAAAEAIAAAACIAAABkcnMvZG93bnJldi54bWxQSwECFAAUAAAACACHTuJA&#10;xR1w75MCAAApBQAADgAAAAAAAAABACAAAAAnAQAAZHJzL2Uyb0RvYy54bWxQSwUGAAAAAAYABgBZ&#10;AQAALAYAAAAA&#10;">
                <v:fill on="t" focussize="0,0"/>
                <v:stroke weight="1pt" color="#2F528F [3204]" miterlimit="8" joinstyle="miter"/>
                <v:imagedata o:title=""/>
                <o:lock v:ext="edit" aspectratio="f"/>
                <v:textbox>
                  <w:txbxContent>
                    <w:p>
                      <w:pPr>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外来</w:t>
                      </w:r>
                    </w:p>
                    <w:p>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文件</w:t>
                      </w:r>
                    </w:p>
                  </w:txbxContent>
                </v:textbox>
              </v:shape>
            </w:pict>
          </mc:Fallback>
        </mc:AlternateContent>
      </w:r>
      <w:r>
        <w:rPr>
          <w:rFonts w:hint="eastAsia" w:ascii="Arial" w:hAnsi="Arial" w:cs="宋体"/>
        </w:rPr>
        <w:drawing>
          <wp:inline distT="0" distB="0" distL="0" distR="0">
            <wp:extent cx="4762500" cy="2178050"/>
            <wp:effectExtent l="19050" t="19050" r="38100" b="50800"/>
            <wp:docPr id="68" name="图示 6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pPr>
        <w:autoSpaceDE w:val="0"/>
        <w:autoSpaceDN w:val="0"/>
        <w:adjustRightInd w:val="0"/>
        <w:spacing w:line="360" w:lineRule="auto"/>
        <w:ind w:firstLine="210" w:firstLineChars="100"/>
        <w:rPr>
          <w:rFonts w:ascii="Arial" w:hAnsi="Arial" w:cs="宋体"/>
        </w:rPr>
      </w:pPr>
      <w:r>
        <w:rPr>
          <w:rFonts w:ascii="Arial" w:hAnsi="Arial"/>
        </w:rPr>
        <w:t xml:space="preserve">4.2.2.2. </w:t>
      </w:r>
      <w:r>
        <w:rPr>
          <w:rFonts w:hint="eastAsia" w:ascii="Arial" w:hAnsi="Arial" w:cs="宋体"/>
        </w:rPr>
        <w:t>质量手册由企业负责人批准，公司的所用员工应严格遵守执行。</w:t>
      </w:r>
    </w:p>
    <w:p>
      <w:pPr>
        <w:autoSpaceDE w:val="0"/>
        <w:autoSpaceDN w:val="0"/>
        <w:adjustRightInd w:val="0"/>
        <w:spacing w:line="360" w:lineRule="auto"/>
        <w:ind w:firstLine="210" w:firstLineChars="100"/>
        <w:rPr>
          <w:rFonts w:ascii="Arial" w:hAnsi="Arial" w:cs="宋体"/>
        </w:rPr>
      </w:pPr>
      <w:r>
        <w:rPr>
          <w:rFonts w:ascii="Arial" w:hAnsi="Arial"/>
        </w:rPr>
        <w:t xml:space="preserve">4.2.3. </w:t>
      </w:r>
      <w:r>
        <w:rPr>
          <w:rFonts w:hint="eastAsia" w:ascii="Arial" w:hAnsi="Arial"/>
        </w:rPr>
        <w:t>本公司为</w:t>
      </w:r>
      <w:r>
        <w:rPr>
          <w:rFonts w:hint="eastAsia" w:ascii="Arial" w:hAnsi="Arial" w:cs="宋体"/>
        </w:rPr>
        <w:t>每个（类）产品的建立</w:t>
      </w:r>
      <w:r>
        <w:rPr>
          <w:rFonts w:hint="eastAsia" w:ascii="Arial" w:hAnsi="Arial"/>
        </w:rPr>
        <w:t>医疗器械文档</w:t>
      </w:r>
      <w:r>
        <w:rPr>
          <w:rFonts w:hint="eastAsia" w:ascii="Arial" w:hAnsi="Arial" w:cs="宋体"/>
        </w:rPr>
        <w:t>，</w:t>
      </w:r>
      <w:r>
        <w:rPr>
          <w:rFonts w:hint="eastAsia" w:ascii="Arial" w:hAnsi="Arial"/>
        </w:rPr>
        <w:t>医疗器械文档</w:t>
      </w:r>
      <w:r>
        <w:rPr>
          <w:rFonts w:hint="eastAsia" w:ascii="Arial" w:hAnsi="Arial" w:cs="宋体"/>
        </w:rPr>
        <w:t>包括：</w:t>
      </w:r>
    </w:p>
    <w:p>
      <w:pPr>
        <w:pStyle w:val="30"/>
        <w:numPr>
          <w:ilvl w:val="0"/>
          <w:numId w:val="5"/>
        </w:numPr>
        <w:autoSpaceDE w:val="0"/>
        <w:autoSpaceDN w:val="0"/>
        <w:adjustRightInd w:val="0"/>
        <w:spacing w:line="360" w:lineRule="auto"/>
        <w:ind w:hanging="94" w:firstLineChars="0"/>
        <w:rPr>
          <w:rFonts w:ascii="Arial" w:hAnsi="Arial" w:cs="宋体"/>
        </w:rPr>
      </w:pPr>
      <w:r>
        <w:rPr>
          <w:rFonts w:hint="eastAsia" w:ascii="Arial" w:hAnsi="Arial" w:cs="宋体"/>
        </w:rPr>
        <w:t>产品技术要求、产品使用说明书、产品综述等；</w:t>
      </w:r>
    </w:p>
    <w:p>
      <w:pPr>
        <w:pStyle w:val="30"/>
        <w:numPr>
          <w:ilvl w:val="0"/>
          <w:numId w:val="5"/>
        </w:numPr>
        <w:autoSpaceDE w:val="0"/>
        <w:autoSpaceDN w:val="0"/>
        <w:adjustRightInd w:val="0"/>
        <w:spacing w:line="360" w:lineRule="auto"/>
        <w:ind w:hanging="94" w:firstLineChars="0"/>
        <w:rPr>
          <w:rFonts w:ascii="Arial" w:hAnsi="Arial" w:cs="宋体"/>
        </w:rPr>
      </w:pPr>
      <w:r>
        <w:rPr>
          <w:rFonts w:hint="eastAsia" w:ascii="Arial" w:hAnsi="Arial" w:cs="宋体"/>
        </w:rPr>
        <w:t>产品规范（产品技术要求、原材料技术要求、生产工艺等）；</w:t>
      </w:r>
    </w:p>
    <w:p>
      <w:pPr>
        <w:pStyle w:val="30"/>
        <w:numPr>
          <w:ilvl w:val="0"/>
          <w:numId w:val="5"/>
        </w:numPr>
        <w:autoSpaceDE w:val="0"/>
        <w:autoSpaceDN w:val="0"/>
        <w:adjustRightInd w:val="0"/>
        <w:spacing w:line="360" w:lineRule="auto"/>
        <w:ind w:hanging="94" w:firstLineChars="0"/>
        <w:rPr>
          <w:rFonts w:ascii="Arial" w:hAnsi="Arial" w:cs="宋体"/>
        </w:rPr>
      </w:pPr>
      <w:r>
        <w:rPr>
          <w:rFonts w:hint="eastAsia" w:ascii="Arial" w:hAnsi="Arial" w:cs="宋体"/>
        </w:rPr>
        <w:t>制造、包装、贮存、处置和流通规范；</w:t>
      </w:r>
    </w:p>
    <w:p>
      <w:pPr>
        <w:pStyle w:val="30"/>
        <w:numPr>
          <w:ilvl w:val="0"/>
          <w:numId w:val="5"/>
        </w:numPr>
        <w:autoSpaceDE w:val="0"/>
        <w:autoSpaceDN w:val="0"/>
        <w:adjustRightInd w:val="0"/>
        <w:spacing w:line="360" w:lineRule="auto"/>
        <w:ind w:hanging="94" w:firstLineChars="0"/>
        <w:rPr>
          <w:rFonts w:ascii="Arial" w:hAnsi="Arial" w:cs="宋体"/>
        </w:rPr>
      </w:pPr>
      <w:r>
        <w:rPr>
          <w:rFonts w:hint="eastAsia" w:ascii="Arial" w:hAnsi="Arial" w:cs="宋体"/>
        </w:rPr>
        <w:t>原材料检验过程、成品的检验规程、过程监控程序；</w:t>
      </w:r>
    </w:p>
    <w:p>
      <w:pPr>
        <w:pStyle w:val="30"/>
        <w:numPr>
          <w:ilvl w:val="0"/>
          <w:numId w:val="5"/>
        </w:numPr>
        <w:autoSpaceDE w:val="0"/>
        <w:autoSpaceDN w:val="0"/>
        <w:adjustRightInd w:val="0"/>
        <w:spacing w:line="360" w:lineRule="auto"/>
        <w:ind w:hanging="94" w:firstLineChars="0"/>
        <w:rPr>
          <w:rFonts w:ascii="Arial" w:hAnsi="Arial" w:cs="宋体"/>
        </w:rPr>
      </w:pPr>
      <w:r>
        <w:rPr>
          <w:rFonts w:hint="eastAsia" w:ascii="Arial" w:hAnsi="Arial" w:cs="宋体"/>
        </w:rPr>
        <w:t>包装和标签规范等。</w:t>
      </w:r>
    </w:p>
    <w:p>
      <w:pPr>
        <w:pStyle w:val="30"/>
        <w:numPr>
          <w:ilvl w:val="0"/>
          <w:numId w:val="5"/>
        </w:numPr>
        <w:autoSpaceDE w:val="0"/>
        <w:autoSpaceDN w:val="0"/>
        <w:adjustRightInd w:val="0"/>
        <w:spacing w:line="360" w:lineRule="auto"/>
        <w:ind w:hanging="94" w:firstLineChars="0"/>
        <w:rPr>
          <w:rFonts w:ascii="Arial" w:hAnsi="Arial" w:cs="宋体"/>
        </w:rPr>
      </w:pPr>
      <w:r>
        <w:rPr>
          <w:rFonts w:hint="eastAsia" w:ascii="Arial" w:hAnsi="Arial" w:cs="宋体"/>
        </w:rPr>
        <w:t>安装和部署规范</w:t>
      </w:r>
    </w:p>
    <w:p>
      <w:pPr>
        <w:pStyle w:val="30"/>
        <w:numPr>
          <w:ilvl w:val="0"/>
          <w:numId w:val="5"/>
        </w:numPr>
        <w:autoSpaceDE w:val="0"/>
        <w:autoSpaceDN w:val="0"/>
        <w:adjustRightInd w:val="0"/>
        <w:spacing w:line="360" w:lineRule="auto"/>
        <w:ind w:hanging="94" w:firstLineChars="0"/>
        <w:rPr>
          <w:rFonts w:ascii="Arial" w:hAnsi="Arial" w:cs="宋体"/>
        </w:rPr>
      </w:pPr>
      <w:r>
        <w:rPr>
          <w:rFonts w:hint="eastAsia" w:ascii="Arial" w:hAnsi="Arial" w:cs="宋体"/>
        </w:rPr>
        <w:t>软件维护要求</w:t>
      </w:r>
    </w:p>
    <w:p>
      <w:pPr>
        <w:autoSpaceDE w:val="0"/>
        <w:autoSpaceDN w:val="0"/>
        <w:adjustRightInd w:val="0"/>
        <w:spacing w:line="360" w:lineRule="auto"/>
        <w:rPr>
          <w:rFonts w:ascii="Arial" w:hAnsi="Arial" w:cs="宋体"/>
        </w:rPr>
      </w:pPr>
      <w:r>
        <w:rPr>
          <w:rFonts w:ascii="Arial" w:hAnsi="Arial"/>
        </w:rPr>
        <w:t xml:space="preserve">4.2.4. </w:t>
      </w:r>
      <w:r>
        <w:rPr>
          <w:rFonts w:hint="eastAsia" w:ascii="Arial" w:hAnsi="Arial" w:cs="宋体"/>
        </w:rPr>
        <w:t>文件控制</w:t>
      </w:r>
    </w:p>
    <w:p>
      <w:pPr>
        <w:autoSpaceDE w:val="0"/>
        <w:autoSpaceDN w:val="0"/>
        <w:adjustRightInd w:val="0"/>
        <w:spacing w:line="360" w:lineRule="auto"/>
        <w:ind w:left="315" w:leftChars="150"/>
        <w:rPr>
          <w:rFonts w:ascii="Arial" w:hAnsi="Arial" w:cs="宋体"/>
        </w:rPr>
      </w:pPr>
      <w:r>
        <w:rPr>
          <w:rFonts w:ascii="Arial" w:hAnsi="Arial"/>
        </w:rPr>
        <w:t xml:space="preserve">4.2.4.1 </w:t>
      </w:r>
      <w:r>
        <w:rPr>
          <w:rFonts w:hint="eastAsia" w:ascii="Arial" w:hAnsi="Arial" w:cs="宋体"/>
        </w:rPr>
        <w:t>为保证和质量有关的所有文件都处于受控状态，对公司的质量管理文件、技术文件及相关的外来文件进行控制，制定并执行《文件控制程序》。</w:t>
      </w:r>
    </w:p>
    <w:p>
      <w:pPr>
        <w:autoSpaceDE w:val="0"/>
        <w:autoSpaceDN w:val="0"/>
        <w:adjustRightInd w:val="0"/>
        <w:spacing w:line="360" w:lineRule="auto"/>
        <w:ind w:left="210" w:leftChars="100" w:firstLine="210" w:firstLineChars="100"/>
        <w:rPr>
          <w:rFonts w:ascii="Arial" w:hAnsi="Arial" w:cs="宋体"/>
          <w:szCs w:val="21"/>
        </w:rPr>
      </w:pPr>
      <w:r>
        <w:rPr>
          <w:rFonts w:ascii="Arial" w:hAnsi="Arial"/>
        </w:rPr>
        <w:t>4.2.</w:t>
      </w:r>
      <w:r>
        <w:rPr>
          <w:rFonts w:hint="eastAsia" w:ascii="Arial" w:hAnsi="Arial"/>
        </w:rPr>
        <w:t>4.2</w:t>
      </w:r>
      <w:r>
        <w:rPr>
          <w:rFonts w:hint="eastAsia" w:ascii="Arial" w:hAnsi="Arial" w:cs="宋体"/>
        </w:rPr>
        <w:t xml:space="preserve"> 文件的批准：《质量手册》经企业负责人批准、其他质量管理体系文件由管理者代表批准，</w:t>
      </w:r>
      <w:r>
        <w:rPr>
          <w:szCs w:val="21"/>
        </w:rPr>
        <w:t>确保文件是充分与适宜的；</w:t>
      </w:r>
    </w:p>
    <w:p>
      <w:pPr>
        <w:autoSpaceDE w:val="0"/>
        <w:autoSpaceDN w:val="0"/>
        <w:adjustRightInd w:val="0"/>
        <w:spacing w:line="360" w:lineRule="auto"/>
        <w:ind w:firstLine="420" w:firstLineChars="200"/>
        <w:rPr>
          <w:rFonts w:ascii="Arial" w:hAnsi="Arial" w:cs="宋体"/>
        </w:rPr>
      </w:pPr>
      <w:r>
        <w:rPr>
          <w:rFonts w:ascii="Arial" w:hAnsi="Arial" w:cs="宋体"/>
        </w:rPr>
        <w:t xml:space="preserve">4.2.4.3 </w:t>
      </w:r>
      <w:r>
        <w:rPr>
          <w:rFonts w:hint="eastAsia" w:ascii="Arial" w:hAnsi="Arial" w:cs="宋体"/>
        </w:rPr>
        <w:t>正常情况下，公司的质量体系管理文件每三年重新</w:t>
      </w:r>
      <w:r>
        <w:rPr>
          <w:rFonts w:ascii="Arial" w:hAnsi="Arial" w:cs="宋体"/>
        </w:rPr>
        <w:t>对文件进行评审和更新，并再次批准；</w:t>
      </w:r>
      <w:r>
        <w:rPr>
          <w:rFonts w:hint="eastAsia" w:ascii="Arial" w:hAnsi="Arial" w:cs="宋体"/>
        </w:rPr>
        <w:t>如果上层的标准文件有版本升级，也应该重新进行文件的评审和批准。</w:t>
      </w:r>
    </w:p>
    <w:p>
      <w:pPr>
        <w:autoSpaceDE w:val="0"/>
        <w:autoSpaceDN w:val="0"/>
        <w:adjustRightInd w:val="0"/>
        <w:spacing w:line="360" w:lineRule="auto"/>
        <w:ind w:firstLine="420" w:firstLineChars="200"/>
        <w:rPr>
          <w:rFonts w:ascii="Arial" w:hAnsi="Arial" w:cs="宋体"/>
        </w:rPr>
      </w:pPr>
      <w:r>
        <w:rPr>
          <w:rFonts w:ascii="Arial" w:hAnsi="Arial" w:cs="宋体"/>
        </w:rPr>
        <w:t>4.2.4.4</w:t>
      </w:r>
      <w:r>
        <w:rPr>
          <w:rFonts w:hint="eastAsia" w:ascii="Arial" w:hAnsi="Arial" w:cs="宋体"/>
        </w:rPr>
        <w:t>为</w:t>
      </w:r>
      <w:r>
        <w:rPr>
          <w:rFonts w:ascii="Arial" w:hAnsi="Arial" w:cs="宋体"/>
        </w:rPr>
        <w:t>确保文件的更改和现行修订状态得到识别</w:t>
      </w:r>
      <w:r>
        <w:rPr>
          <w:rFonts w:hint="eastAsia" w:ascii="Arial" w:hAnsi="Arial" w:cs="宋体"/>
        </w:rPr>
        <w:t>，所有质量管理体系文件由质量部统一生效、发放和专人管理；文件的更改必须由文件的主管部门负责，应识别更改所影响到的其他文件，确认相关文件是否需要更改，文件更改后，由原审批部门负责评审和批准，然后发布实施；应在文件或有关附件上标明更改的内容、理由、日期等。</w:t>
      </w:r>
    </w:p>
    <w:p>
      <w:pPr>
        <w:autoSpaceDE w:val="0"/>
        <w:autoSpaceDN w:val="0"/>
        <w:adjustRightInd w:val="0"/>
        <w:spacing w:line="360" w:lineRule="auto"/>
        <w:ind w:firstLine="420" w:firstLineChars="200"/>
        <w:rPr>
          <w:rFonts w:ascii="Arial" w:hAnsi="Arial" w:cs="宋体"/>
        </w:rPr>
      </w:pPr>
      <w:r>
        <w:rPr>
          <w:rFonts w:ascii="Arial" w:hAnsi="Arial" w:cs="宋体"/>
        </w:rPr>
        <w:t>4.2.4.5</w:t>
      </w:r>
      <w:r>
        <w:rPr>
          <w:rFonts w:hint="eastAsia" w:ascii="Arial" w:hAnsi="Arial" w:cs="宋体"/>
        </w:rPr>
        <w:t>为</w:t>
      </w:r>
      <w:r>
        <w:rPr>
          <w:rFonts w:ascii="Arial" w:hAnsi="Arial" w:cs="宋体"/>
        </w:rPr>
        <w:t>确保在使用处可获得适用文件的有关版本</w:t>
      </w:r>
      <w:r>
        <w:rPr>
          <w:rFonts w:hint="eastAsia" w:ascii="Arial" w:hAnsi="Arial" w:cs="宋体"/>
        </w:rPr>
        <w:t>：</w:t>
      </w:r>
    </w:p>
    <w:p>
      <w:pPr>
        <w:pStyle w:val="30"/>
        <w:numPr>
          <w:ilvl w:val="0"/>
          <w:numId w:val="5"/>
        </w:numPr>
        <w:autoSpaceDE w:val="0"/>
        <w:autoSpaceDN w:val="0"/>
        <w:adjustRightInd w:val="0"/>
        <w:spacing w:line="360" w:lineRule="auto"/>
        <w:ind w:firstLine="46" w:firstLineChars="22"/>
        <w:rPr>
          <w:rFonts w:ascii="Arial" w:hAnsi="Arial" w:cs="宋体"/>
        </w:rPr>
      </w:pPr>
      <w:r>
        <w:rPr>
          <w:rFonts w:hint="eastAsia" w:ascii="Arial" w:hAnsi="Arial" w:cs="宋体"/>
        </w:rPr>
        <w:t>按照每个文件中规定的发放范围进行“纸质版”文件发放；</w:t>
      </w:r>
    </w:p>
    <w:p>
      <w:pPr>
        <w:pStyle w:val="30"/>
        <w:numPr>
          <w:ilvl w:val="0"/>
          <w:numId w:val="5"/>
        </w:numPr>
        <w:autoSpaceDE w:val="0"/>
        <w:autoSpaceDN w:val="0"/>
        <w:adjustRightInd w:val="0"/>
        <w:spacing w:line="360" w:lineRule="auto"/>
        <w:ind w:firstLine="46" w:firstLineChars="22"/>
        <w:rPr>
          <w:rFonts w:ascii="Arial" w:hAnsi="Arial" w:cs="宋体"/>
        </w:rPr>
      </w:pPr>
      <w:r>
        <w:rPr>
          <w:rFonts w:hint="eastAsia" w:ascii="Arial" w:hAnsi="Arial" w:cs="宋体"/>
        </w:rPr>
        <w:t>必要时作业指导书、操作规程类的文件应发放多套，确保各操作现场有现行的有效文件。</w:t>
      </w:r>
    </w:p>
    <w:p>
      <w:pPr>
        <w:pStyle w:val="30"/>
        <w:numPr>
          <w:ilvl w:val="0"/>
          <w:numId w:val="5"/>
        </w:numPr>
        <w:autoSpaceDE w:val="0"/>
        <w:autoSpaceDN w:val="0"/>
        <w:adjustRightInd w:val="0"/>
        <w:spacing w:line="360" w:lineRule="auto"/>
        <w:ind w:firstLine="48" w:firstLineChars="0"/>
        <w:rPr>
          <w:rFonts w:ascii="Arial" w:hAnsi="Arial" w:cs="宋体"/>
        </w:rPr>
      </w:pPr>
      <w:r>
        <w:rPr>
          <w:rFonts w:hint="eastAsia" w:ascii="Arial" w:hAnsi="Arial" w:cs="宋体"/>
        </w:rPr>
        <w:t>在发放新文件，收回旧文件时，文件管理人员应作好相关记录，确保所有场合的失效文件全部收回，并得到新版文件；</w:t>
      </w:r>
    </w:p>
    <w:p>
      <w:pPr>
        <w:autoSpaceDE w:val="0"/>
        <w:autoSpaceDN w:val="0"/>
        <w:adjustRightInd w:val="0"/>
        <w:spacing w:line="360" w:lineRule="auto"/>
        <w:ind w:firstLine="420" w:firstLineChars="200"/>
        <w:rPr>
          <w:rFonts w:ascii="Arial" w:hAnsi="Arial" w:cs="宋体"/>
        </w:rPr>
      </w:pPr>
      <w:r>
        <w:rPr>
          <w:rFonts w:ascii="Arial" w:hAnsi="Arial" w:cs="宋体"/>
        </w:rPr>
        <w:t xml:space="preserve">4.2.4.6 </w:t>
      </w:r>
      <w:r>
        <w:rPr>
          <w:rFonts w:hint="eastAsia" w:ascii="Arial" w:hAnsi="Arial" w:cs="宋体"/>
        </w:rPr>
        <w:t>为</w:t>
      </w:r>
      <w:r>
        <w:rPr>
          <w:rFonts w:ascii="Arial" w:hAnsi="Arial" w:cs="宋体"/>
        </w:rPr>
        <w:t>确保文件保持清晰、易于</w:t>
      </w:r>
      <w:r>
        <w:rPr>
          <w:rFonts w:hint="eastAsia" w:ascii="Arial" w:hAnsi="Arial" w:cs="宋体"/>
        </w:rPr>
        <w:t>识别：</w:t>
      </w:r>
    </w:p>
    <w:p>
      <w:pPr>
        <w:pStyle w:val="30"/>
        <w:numPr>
          <w:ilvl w:val="0"/>
          <w:numId w:val="5"/>
        </w:numPr>
        <w:autoSpaceDE w:val="0"/>
        <w:autoSpaceDN w:val="0"/>
        <w:adjustRightInd w:val="0"/>
        <w:spacing w:line="360" w:lineRule="auto"/>
        <w:ind w:firstLine="48" w:firstLineChars="0"/>
        <w:rPr>
          <w:rFonts w:ascii="Arial" w:hAnsi="Arial" w:cs="宋体"/>
        </w:rPr>
      </w:pPr>
      <w:r>
        <w:rPr>
          <w:rFonts w:hint="eastAsia" w:ascii="Arial" w:hAnsi="Arial" w:cs="宋体"/>
        </w:rPr>
        <w:t xml:space="preserve"> 所有质量管理体系文件由质量部统一发放“文件编号”，文件编号为唯一的，不可重复的；</w:t>
      </w:r>
    </w:p>
    <w:p>
      <w:pPr>
        <w:pStyle w:val="30"/>
        <w:numPr>
          <w:ilvl w:val="0"/>
          <w:numId w:val="5"/>
        </w:numPr>
        <w:autoSpaceDE w:val="0"/>
        <w:autoSpaceDN w:val="0"/>
        <w:adjustRightInd w:val="0"/>
        <w:spacing w:line="360" w:lineRule="auto"/>
        <w:ind w:firstLine="48" w:firstLineChars="0"/>
        <w:rPr>
          <w:rFonts w:ascii="Arial" w:hAnsi="Arial" w:cs="宋体"/>
        </w:rPr>
      </w:pPr>
      <w:r>
        <w:rPr>
          <w:rFonts w:hint="eastAsia" w:ascii="Arial" w:hAnsi="Arial" w:cs="宋体"/>
        </w:rPr>
        <w:t xml:space="preserve"> 在《文件控制程序》中，对编号规则和格式、排版等进行了规定说明；</w:t>
      </w:r>
    </w:p>
    <w:p>
      <w:pPr>
        <w:pStyle w:val="30"/>
        <w:numPr>
          <w:ilvl w:val="0"/>
          <w:numId w:val="5"/>
        </w:numPr>
        <w:autoSpaceDE w:val="0"/>
        <w:autoSpaceDN w:val="0"/>
        <w:adjustRightInd w:val="0"/>
        <w:spacing w:line="360" w:lineRule="auto"/>
        <w:ind w:firstLine="48" w:firstLineChars="0"/>
        <w:rPr>
          <w:rFonts w:ascii="Arial" w:hAnsi="Arial" w:cs="宋体"/>
        </w:rPr>
      </w:pPr>
      <w:r>
        <w:rPr>
          <w:rFonts w:hint="eastAsia" w:ascii="Arial" w:hAnsi="Arial" w:cs="宋体"/>
        </w:rPr>
        <w:t xml:space="preserve"> 所有生效文件应盖有红色“受控章”并标识有“生效日期、版本号”等内容；</w:t>
      </w:r>
    </w:p>
    <w:p>
      <w:pPr>
        <w:autoSpaceDE w:val="0"/>
        <w:autoSpaceDN w:val="0"/>
        <w:adjustRightInd w:val="0"/>
        <w:spacing w:line="360" w:lineRule="auto"/>
        <w:ind w:firstLine="420" w:firstLineChars="200"/>
        <w:rPr>
          <w:rFonts w:ascii="Arial" w:hAnsi="Arial" w:cs="宋体"/>
        </w:rPr>
      </w:pPr>
      <w:r>
        <w:rPr>
          <w:rFonts w:ascii="Arial" w:hAnsi="Arial" w:cs="宋体"/>
        </w:rPr>
        <w:t xml:space="preserve">4.2.4.7 </w:t>
      </w:r>
      <w:r>
        <w:rPr>
          <w:rFonts w:hint="eastAsia" w:ascii="Arial" w:hAnsi="Arial" w:cs="宋体"/>
        </w:rPr>
        <w:t>为</w:t>
      </w:r>
      <w:r>
        <w:rPr>
          <w:rFonts w:ascii="Arial" w:hAnsi="Arial" w:cs="宋体"/>
        </w:rPr>
        <w:t>确保外来文件得到标识，并控制其分发</w:t>
      </w:r>
      <w:r>
        <w:rPr>
          <w:rFonts w:hint="eastAsia" w:ascii="Arial" w:hAnsi="Arial" w:cs="宋体"/>
        </w:rPr>
        <w:t>，由质量部负责标准、规范等外来文件的统一收集和管理；并建立外来文件清单，对外来文件的有效性进行控制。</w:t>
      </w:r>
    </w:p>
    <w:p>
      <w:pPr>
        <w:autoSpaceDE w:val="0"/>
        <w:autoSpaceDN w:val="0"/>
        <w:adjustRightInd w:val="0"/>
        <w:spacing w:line="360" w:lineRule="auto"/>
        <w:ind w:firstLine="420" w:firstLineChars="200"/>
        <w:rPr>
          <w:rFonts w:ascii="Arial" w:hAnsi="Arial" w:cs="宋体"/>
        </w:rPr>
      </w:pPr>
      <w:r>
        <w:rPr>
          <w:rFonts w:ascii="Arial" w:hAnsi="Arial" w:cs="宋体"/>
        </w:rPr>
        <w:t xml:space="preserve">4.2.4.8 </w:t>
      </w:r>
      <w:r>
        <w:rPr>
          <w:rFonts w:hint="eastAsia" w:ascii="Arial" w:hAnsi="Arial" w:cs="宋体"/>
        </w:rPr>
        <w:t>为防止文件的损坏或者丢失：</w:t>
      </w:r>
    </w:p>
    <w:p>
      <w:pPr>
        <w:pStyle w:val="30"/>
        <w:numPr>
          <w:ilvl w:val="0"/>
          <w:numId w:val="6"/>
        </w:numPr>
        <w:autoSpaceDE w:val="0"/>
        <w:autoSpaceDN w:val="0"/>
        <w:adjustRightInd w:val="0"/>
        <w:spacing w:line="360" w:lineRule="auto"/>
        <w:ind w:firstLine="153" w:firstLineChars="0"/>
        <w:rPr>
          <w:rFonts w:ascii="Arial" w:hAnsi="Arial" w:cs="宋体"/>
        </w:rPr>
      </w:pPr>
      <w:r>
        <w:rPr>
          <w:rFonts w:hint="eastAsia" w:ascii="Arial" w:hAnsi="Arial" w:cs="宋体"/>
        </w:rPr>
        <w:t>所有质量管理体系文件由质量部进行统一的发放和管理，任何文件的调用或者借阅应进行确认并登记。文件发放时，由文件发放人和签收人进行双方确认、签字并保留发放记录。</w:t>
      </w:r>
    </w:p>
    <w:p>
      <w:pPr>
        <w:pStyle w:val="30"/>
        <w:numPr>
          <w:ilvl w:val="0"/>
          <w:numId w:val="6"/>
        </w:numPr>
        <w:autoSpaceDE w:val="0"/>
        <w:autoSpaceDN w:val="0"/>
        <w:adjustRightInd w:val="0"/>
        <w:spacing w:line="360" w:lineRule="auto"/>
        <w:ind w:firstLine="153" w:firstLineChars="0"/>
        <w:rPr>
          <w:rFonts w:ascii="Arial" w:hAnsi="Arial" w:cs="宋体"/>
        </w:rPr>
      </w:pPr>
      <w:r>
        <w:rPr>
          <w:rFonts w:hint="eastAsia" w:ascii="Arial" w:hAnsi="Arial" w:cs="宋体"/>
        </w:rPr>
        <w:t>所有的保留文件和记录有质量部进行统一的归档、标识，并存放在专用的文件柜中。</w:t>
      </w:r>
    </w:p>
    <w:p>
      <w:pPr>
        <w:autoSpaceDE w:val="0"/>
        <w:autoSpaceDN w:val="0"/>
        <w:adjustRightInd w:val="0"/>
        <w:spacing w:line="360" w:lineRule="auto"/>
        <w:ind w:firstLine="420" w:firstLineChars="200"/>
        <w:rPr>
          <w:rFonts w:ascii="Arial" w:hAnsi="Arial" w:cs="宋体"/>
        </w:rPr>
      </w:pPr>
      <w:r>
        <w:rPr>
          <w:rFonts w:ascii="Arial" w:hAnsi="Arial" w:cs="宋体"/>
        </w:rPr>
        <w:t xml:space="preserve">4.2.4.9 </w:t>
      </w:r>
      <w:r>
        <w:rPr>
          <w:rFonts w:hint="eastAsia" w:ascii="Arial" w:hAnsi="Arial" w:cs="宋体"/>
        </w:rPr>
        <w:t>为</w:t>
      </w:r>
      <w:r>
        <w:rPr>
          <w:rFonts w:ascii="Arial" w:hAnsi="Arial" w:cs="宋体"/>
        </w:rPr>
        <w:t>防止作废文件非预期使用</w:t>
      </w:r>
      <w:r>
        <w:rPr>
          <w:rFonts w:hint="eastAsia" w:ascii="Arial" w:hAnsi="Arial" w:cs="宋体"/>
        </w:rPr>
        <w:t>：</w:t>
      </w:r>
    </w:p>
    <w:p>
      <w:pPr>
        <w:autoSpaceDE w:val="0"/>
        <w:autoSpaceDN w:val="0"/>
        <w:adjustRightInd w:val="0"/>
        <w:spacing w:line="360" w:lineRule="auto"/>
        <w:ind w:left="210" w:leftChars="100" w:firstLine="630" w:firstLineChars="300"/>
        <w:rPr>
          <w:rFonts w:ascii="Arial" w:hAnsi="Arial" w:cs="宋体"/>
        </w:rPr>
      </w:pPr>
      <w:r>
        <w:rPr>
          <w:rFonts w:hint="eastAsia" w:ascii="Arial" w:hAnsi="Arial" w:cs="宋体"/>
        </w:rPr>
        <w:t>失效或者作废文件从使用场合撤出后，盖上“作废”标识后进行集中保管，保存期限应至少为产品有效期后两年，并应同时符合相关法规的规定，其具体规定应在《文件控制程序》中体现。</w:t>
      </w:r>
    </w:p>
    <w:p>
      <w:pPr>
        <w:autoSpaceDE w:val="0"/>
        <w:autoSpaceDN w:val="0"/>
        <w:adjustRightInd w:val="0"/>
        <w:spacing w:line="360" w:lineRule="auto"/>
        <w:rPr>
          <w:rFonts w:ascii="Arial" w:hAnsi="Arial" w:cs="宋体"/>
        </w:rPr>
      </w:pPr>
      <w:r>
        <w:rPr>
          <w:rFonts w:ascii="Arial" w:hAnsi="Arial"/>
        </w:rPr>
        <w:t xml:space="preserve">4.2.5. </w:t>
      </w:r>
      <w:r>
        <w:rPr>
          <w:rFonts w:hint="eastAsia" w:ascii="Arial" w:hAnsi="Arial" w:cs="宋体"/>
        </w:rPr>
        <w:t>记录控制</w:t>
      </w:r>
    </w:p>
    <w:p>
      <w:pPr>
        <w:autoSpaceDE w:val="0"/>
        <w:autoSpaceDN w:val="0"/>
        <w:adjustRightInd w:val="0"/>
        <w:spacing w:line="360" w:lineRule="auto"/>
        <w:ind w:left="141" w:leftChars="67" w:firstLine="424" w:firstLineChars="202"/>
        <w:rPr>
          <w:rFonts w:ascii="Arial" w:hAnsi="Arial" w:cs="宋体"/>
        </w:rPr>
      </w:pPr>
      <w:r>
        <w:rPr>
          <w:rFonts w:ascii="Arial" w:hAnsi="Arial"/>
        </w:rPr>
        <w:t xml:space="preserve">a. </w:t>
      </w:r>
      <w:r>
        <w:rPr>
          <w:rFonts w:hint="eastAsia" w:ascii="Arial" w:hAnsi="Arial" w:cs="宋体"/>
        </w:rPr>
        <w:t>对质量记录实行有效控制，确保提供的记录能证明产品质量符合规定要求和质量体系有效运行。</w:t>
      </w:r>
    </w:p>
    <w:p>
      <w:pPr>
        <w:autoSpaceDE w:val="0"/>
        <w:autoSpaceDN w:val="0"/>
        <w:adjustRightInd w:val="0"/>
        <w:spacing w:line="360" w:lineRule="auto"/>
        <w:ind w:left="141" w:leftChars="67" w:firstLine="424" w:firstLineChars="202"/>
        <w:rPr>
          <w:rFonts w:ascii="Arial" w:hAnsi="Arial" w:cs="宋体"/>
        </w:rPr>
      </w:pPr>
      <w:r>
        <w:rPr>
          <w:rFonts w:ascii="Arial" w:hAnsi="Arial"/>
        </w:rPr>
        <w:t xml:space="preserve">b. </w:t>
      </w:r>
      <w:r>
        <w:rPr>
          <w:rFonts w:hint="eastAsia" w:ascii="Arial" w:hAnsi="Arial" w:cs="宋体"/>
        </w:rPr>
        <w:t>公司建立《记录控制程序》，并按规定执行质量记录的标识、收集、编目、归档、存贮、防护和处理要求；</w:t>
      </w:r>
    </w:p>
    <w:p>
      <w:pPr>
        <w:autoSpaceDE w:val="0"/>
        <w:autoSpaceDN w:val="0"/>
        <w:adjustRightInd w:val="0"/>
        <w:spacing w:line="360" w:lineRule="auto"/>
        <w:ind w:left="141" w:leftChars="67" w:firstLine="424" w:firstLineChars="202"/>
        <w:rPr>
          <w:rFonts w:ascii="Arial" w:hAnsi="Arial" w:cs="宋体"/>
        </w:rPr>
      </w:pPr>
      <w:r>
        <w:rPr>
          <w:rFonts w:ascii="Arial" w:hAnsi="Arial"/>
        </w:rPr>
        <w:t xml:space="preserve">c. </w:t>
      </w:r>
      <w:r>
        <w:rPr>
          <w:rFonts w:hint="eastAsia" w:ascii="Arial" w:hAnsi="Arial" w:cs="宋体"/>
        </w:rPr>
        <w:t>所有质量记录应清晰、完整、准确，能真实反映产品质量和质量体系运行的实际状况，具有可追溯性；</w:t>
      </w:r>
    </w:p>
    <w:p>
      <w:pPr>
        <w:autoSpaceDE w:val="0"/>
        <w:autoSpaceDN w:val="0"/>
        <w:adjustRightInd w:val="0"/>
        <w:spacing w:line="360" w:lineRule="auto"/>
        <w:ind w:left="141" w:leftChars="67" w:firstLine="424" w:firstLineChars="202"/>
        <w:rPr>
          <w:rFonts w:ascii="Arial" w:hAnsi="Arial"/>
        </w:rPr>
      </w:pPr>
      <w:r>
        <w:rPr>
          <w:rFonts w:ascii="Arial" w:hAnsi="Arial"/>
        </w:rPr>
        <w:t xml:space="preserve">d. </w:t>
      </w:r>
      <w:r>
        <w:rPr>
          <w:rFonts w:hint="eastAsia" w:ascii="Arial" w:hAnsi="Arial" w:cs="宋体"/>
        </w:rPr>
        <w:t>按照《医疗器械生产质量管理规范附录独立软件》要求，保存和归档在软件开发和维护过程的文档和记录。</w:t>
      </w:r>
    </w:p>
    <w:p>
      <w:pPr>
        <w:autoSpaceDE w:val="0"/>
        <w:autoSpaceDN w:val="0"/>
        <w:adjustRightInd w:val="0"/>
        <w:spacing w:line="360" w:lineRule="auto"/>
        <w:ind w:left="141" w:leftChars="67" w:firstLine="424" w:firstLineChars="202"/>
        <w:rPr>
          <w:rFonts w:ascii="Arial" w:hAnsi="Arial" w:cs="宋体"/>
        </w:rPr>
      </w:pPr>
      <w:r>
        <w:rPr>
          <w:rFonts w:ascii="Arial" w:hAnsi="Arial"/>
        </w:rPr>
        <w:t>e.</w:t>
      </w:r>
      <w:r>
        <w:rPr>
          <w:rFonts w:hint="eastAsia" w:ascii="Arial" w:hAnsi="Arial" w:cs="宋体"/>
        </w:rPr>
        <w:t>对每批/次产品建立生产记录，以满足可追溯性要求；</w:t>
      </w:r>
    </w:p>
    <w:p>
      <w:pPr>
        <w:autoSpaceDE w:val="0"/>
        <w:autoSpaceDN w:val="0"/>
        <w:adjustRightInd w:val="0"/>
        <w:spacing w:line="360" w:lineRule="auto"/>
        <w:ind w:left="141" w:leftChars="67" w:firstLine="424" w:firstLineChars="202"/>
        <w:rPr>
          <w:rFonts w:ascii="Arial" w:hAnsi="Arial" w:cs="宋体"/>
        </w:rPr>
      </w:pPr>
      <w:r>
        <w:rPr>
          <w:rFonts w:ascii="Arial" w:hAnsi="Arial"/>
        </w:rPr>
        <w:t xml:space="preserve">f. </w:t>
      </w:r>
      <w:r>
        <w:rPr>
          <w:rFonts w:hint="eastAsia" w:ascii="Arial" w:hAnsi="Arial" w:cs="宋体"/>
        </w:rPr>
        <w:t>质量记录应保管在室内干燥场所，保管有效期应不少于产品有效期，具体保管年限按 《记录控制程序》的规定执行；</w:t>
      </w:r>
    </w:p>
    <w:p>
      <w:pPr>
        <w:autoSpaceDE w:val="0"/>
        <w:autoSpaceDN w:val="0"/>
        <w:adjustRightInd w:val="0"/>
        <w:spacing w:line="360" w:lineRule="auto"/>
        <w:rPr>
          <w:rFonts w:ascii="Arial" w:hAnsi="Arial" w:cs="宋体,Bold"/>
          <w:b/>
          <w:bCs/>
        </w:rPr>
      </w:pPr>
      <w:r>
        <w:rPr>
          <w:rFonts w:ascii="Arial" w:hAnsi="Arial"/>
          <w:b/>
          <w:bCs/>
        </w:rPr>
        <w:t xml:space="preserve">4.3. </w:t>
      </w:r>
      <w:r>
        <w:rPr>
          <w:rFonts w:hint="eastAsia" w:ascii="Arial" w:hAnsi="Arial" w:cs="宋体,Bold"/>
          <w:b/>
          <w:bCs/>
        </w:rPr>
        <w:t>相关文件</w:t>
      </w:r>
    </w:p>
    <w:p>
      <w:pPr>
        <w:autoSpaceDE w:val="0"/>
        <w:autoSpaceDN w:val="0"/>
        <w:adjustRightInd w:val="0"/>
        <w:spacing w:line="360" w:lineRule="auto"/>
        <w:ind w:firstLine="315" w:firstLineChars="150"/>
        <w:rPr>
          <w:rFonts w:ascii="Arial" w:hAnsi="Arial" w:cs="宋体"/>
        </w:rPr>
      </w:pPr>
      <w:r>
        <w:rPr>
          <w:rFonts w:ascii="Arial" w:hAnsi="Arial"/>
        </w:rPr>
        <w:t>a. QMS-</w:t>
      </w:r>
      <w:r>
        <w:rPr>
          <w:rFonts w:hint="eastAsia" w:ascii="Arial" w:hAnsi="Arial"/>
        </w:rPr>
        <w:t>P</w:t>
      </w:r>
      <w:r>
        <w:rPr>
          <w:rFonts w:ascii="Arial" w:hAnsi="Arial"/>
        </w:rPr>
        <w:t>0</w:t>
      </w:r>
      <w:r>
        <w:rPr>
          <w:rFonts w:hint="eastAsia" w:ascii="Arial" w:hAnsi="Arial"/>
        </w:rPr>
        <w:t>1</w:t>
      </w:r>
      <w:r>
        <w:rPr>
          <w:rFonts w:hint="eastAsia" w:ascii="Arial"/>
        </w:rPr>
        <w:t>《</w:t>
      </w:r>
      <w:r>
        <w:rPr>
          <w:rFonts w:hint="eastAsia" w:ascii="Arial" w:hAnsi="Arial" w:cs="宋体"/>
        </w:rPr>
        <w:t>文件控制程序》</w:t>
      </w:r>
    </w:p>
    <w:p>
      <w:pPr>
        <w:autoSpaceDE w:val="0"/>
        <w:autoSpaceDN w:val="0"/>
        <w:adjustRightInd w:val="0"/>
        <w:spacing w:line="360" w:lineRule="auto"/>
        <w:ind w:firstLine="315" w:firstLineChars="150"/>
        <w:rPr>
          <w:rFonts w:ascii="Arial" w:hAnsi="Arial" w:cs="宋体"/>
        </w:rPr>
      </w:pPr>
      <w:r>
        <w:rPr>
          <w:rFonts w:ascii="Arial" w:hAnsi="Arial"/>
        </w:rPr>
        <w:t>b. QMS-</w:t>
      </w:r>
      <w:r>
        <w:rPr>
          <w:rFonts w:hint="eastAsia" w:ascii="Arial" w:hAnsi="Arial"/>
        </w:rPr>
        <w:t>P</w:t>
      </w:r>
      <w:r>
        <w:rPr>
          <w:rFonts w:ascii="Arial" w:hAnsi="Arial"/>
        </w:rPr>
        <w:t>0</w:t>
      </w:r>
      <w:r>
        <w:rPr>
          <w:rFonts w:hint="eastAsia" w:ascii="Arial" w:hAnsi="Arial"/>
        </w:rPr>
        <w:t>2</w:t>
      </w:r>
      <w:r>
        <w:rPr>
          <w:rFonts w:hint="eastAsia" w:ascii="Arial" w:hAnsi="Arial" w:cs="宋体"/>
        </w:rPr>
        <w:t>《记录控制程序》</w:t>
      </w:r>
    </w:p>
    <w:p>
      <w:pPr>
        <w:autoSpaceDE w:val="0"/>
        <w:autoSpaceDN w:val="0"/>
        <w:adjustRightInd w:val="0"/>
        <w:spacing w:line="360" w:lineRule="auto"/>
        <w:rPr>
          <w:rFonts w:ascii="Arial" w:hAnsi="Arial" w:cs="宋体,Bold"/>
          <w:b/>
          <w:bCs/>
        </w:rPr>
      </w:pPr>
    </w:p>
    <w:p>
      <w:pPr>
        <w:autoSpaceDE w:val="0"/>
        <w:autoSpaceDN w:val="0"/>
        <w:adjustRightInd w:val="0"/>
        <w:spacing w:line="360" w:lineRule="auto"/>
        <w:rPr>
          <w:rFonts w:ascii="Arial" w:hAnsi="Arial" w:cs="宋体,Bold"/>
          <w:b/>
          <w:bCs/>
        </w:rPr>
      </w:pPr>
    </w:p>
    <w:p>
      <w:pPr>
        <w:autoSpaceDE w:val="0"/>
        <w:autoSpaceDN w:val="0"/>
        <w:adjustRightInd w:val="0"/>
        <w:spacing w:line="360" w:lineRule="auto"/>
        <w:rPr>
          <w:rFonts w:ascii="Arial" w:hAnsi="Arial" w:cs="宋体,Bold"/>
          <w:b/>
          <w:bCs/>
        </w:rPr>
      </w:pPr>
    </w:p>
    <w:p>
      <w:pPr>
        <w:autoSpaceDE w:val="0"/>
        <w:autoSpaceDN w:val="0"/>
        <w:adjustRightInd w:val="0"/>
        <w:spacing w:line="360" w:lineRule="auto"/>
        <w:rPr>
          <w:rFonts w:ascii="Arial" w:hAnsi="Arial" w:cs="宋体,Bold"/>
          <w:b/>
          <w:bCs/>
        </w:rPr>
      </w:pPr>
      <w:r>
        <w:rPr>
          <w:rFonts w:hint="eastAsia" w:ascii="Arial" w:hAnsi="Arial" w:cs="宋体,Bold"/>
          <w:b/>
          <w:bCs/>
        </w:rPr>
        <w:t>第</w:t>
      </w:r>
      <w:r>
        <w:rPr>
          <w:rFonts w:ascii="Arial" w:hAnsi="Arial"/>
          <w:b/>
          <w:bCs/>
        </w:rPr>
        <w:t>5</w:t>
      </w:r>
      <w:r>
        <w:rPr>
          <w:rFonts w:hint="eastAsia" w:ascii="Arial" w:hAnsi="Arial" w:cs="宋体,Bold"/>
          <w:b/>
          <w:bCs/>
        </w:rPr>
        <w:t>章 管理职责</w:t>
      </w:r>
    </w:p>
    <w:p>
      <w:pPr>
        <w:autoSpaceDE w:val="0"/>
        <w:autoSpaceDN w:val="0"/>
        <w:adjustRightInd w:val="0"/>
        <w:spacing w:line="360" w:lineRule="auto"/>
        <w:ind w:firstLine="422" w:firstLineChars="200"/>
        <w:rPr>
          <w:rFonts w:ascii="Arial" w:hAnsi="Arial" w:cs="宋体,Bold"/>
          <w:b/>
          <w:bCs/>
        </w:rPr>
      </w:pPr>
      <w:r>
        <w:rPr>
          <w:rFonts w:ascii="Arial" w:hAnsi="Arial"/>
          <w:b/>
          <w:bCs/>
        </w:rPr>
        <w:t xml:space="preserve">5.1. </w:t>
      </w:r>
      <w:r>
        <w:rPr>
          <w:rFonts w:hint="eastAsia" w:ascii="Arial" w:hAnsi="Arial" w:cs="宋体,Bold"/>
          <w:b/>
          <w:bCs/>
        </w:rPr>
        <w:t>管理承诺</w:t>
      </w:r>
    </w:p>
    <w:p>
      <w:pPr>
        <w:autoSpaceDE w:val="0"/>
        <w:autoSpaceDN w:val="0"/>
        <w:adjustRightInd w:val="0"/>
        <w:spacing w:line="360" w:lineRule="auto"/>
        <w:ind w:firstLine="420" w:firstLineChars="200"/>
        <w:rPr>
          <w:rFonts w:ascii="Arial" w:hAnsi="Arial"/>
        </w:rPr>
      </w:pPr>
      <w:r>
        <w:rPr>
          <w:rFonts w:ascii="Arial" w:hAnsi="Arial"/>
        </w:rPr>
        <w:t xml:space="preserve">5.1.1. </w:t>
      </w:r>
      <w:r>
        <w:rPr>
          <w:rFonts w:hint="eastAsia" w:ascii="Arial" w:hAnsi="Arial" w:cs="宋体"/>
        </w:rPr>
        <w:t>本公司承诺按</w:t>
      </w:r>
      <w:r>
        <w:rPr>
          <w:rFonts w:hint="eastAsia" w:ascii="Arial" w:hAnsi="Arial"/>
        </w:rPr>
        <w:t>YY/T0287-2017《</w:t>
      </w:r>
      <w:r>
        <w:rPr>
          <w:rFonts w:hint="eastAsia" w:ascii="Arial" w:hAnsi="Arial" w:cs="宋体"/>
        </w:rPr>
        <w:t>医疗器械 质量管理体系 用于法规的要求</w:t>
      </w:r>
      <w:r>
        <w:rPr>
          <w:rFonts w:hint="eastAsia" w:ascii="Arial" w:hAnsi="Arial"/>
        </w:rPr>
        <w:t>》</w:t>
      </w:r>
      <w:r>
        <w:rPr>
          <w:rFonts w:hint="eastAsia" w:ascii="Arial" w:hAnsi="Arial" w:cs="宋体"/>
        </w:rPr>
        <w:t>、《医疗器械生产质量管理规范》和《医疗器械生产质量管理规范附录独立软件》等标准、法规建立和实施质量管理体系，满足顾客和法律法规的要求并保持质量管理体系的有效性。</w:t>
      </w:r>
    </w:p>
    <w:p>
      <w:pPr>
        <w:autoSpaceDE w:val="0"/>
        <w:autoSpaceDN w:val="0"/>
        <w:adjustRightInd w:val="0"/>
        <w:spacing w:line="360" w:lineRule="auto"/>
        <w:ind w:firstLine="210" w:firstLineChars="100"/>
        <w:rPr>
          <w:rFonts w:ascii="Arial" w:hAnsi="Arial" w:cs="宋体"/>
        </w:rPr>
      </w:pPr>
      <w:r>
        <w:rPr>
          <w:rFonts w:ascii="Arial" w:hAnsi="Arial"/>
        </w:rPr>
        <w:t xml:space="preserve">5.1.2. </w:t>
      </w:r>
      <w:r>
        <w:rPr>
          <w:rFonts w:hint="eastAsia" w:ascii="Arial" w:hAnsi="Arial" w:cs="宋体"/>
        </w:rPr>
        <w:t>本公司通过以下活动，确保上述承诺得以实现：</w:t>
      </w:r>
    </w:p>
    <w:p>
      <w:pPr>
        <w:autoSpaceDE w:val="0"/>
        <w:autoSpaceDN w:val="0"/>
        <w:adjustRightInd w:val="0"/>
        <w:spacing w:line="360" w:lineRule="auto"/>
        <w:ind w:firstLine="420" w:firstLineChars="200"/>
        <w:rPr>
          <w:rFonts w:ascii="Arial" w:hAnsi="Arial" w:cs="宋体"/>
        </w:rPr>
      </w:pPr>
      <w:r>
        <w:rPr>
          <w:rFonts w:ascii="Arial" w:hAnsi="Arial"/>
        </w:rPr>
        <w:t xml:space="preserve">a. </w:t>
      </w:r>
      <w:r>
        <w:rPr>
          <w:rFonts w:hint="eastAsia" w:ascii="Arial" w:hAnsi="Arial" w:cs="宋体"/>
        </w:rPr>
        <w:t>企业负责人制定和批准书面的质量方针、质量目标，采取有效措施使全体员工正确理解并贯彻执行；</w:t>
      </w:r>
    </w:p>
    <w:p>
      <w:pPr>
        <w:autoSpaceDE w:val="0"/>
        <w:autoSpaceDN w:val="0"/>
        <w:adjustRightInd w:val="0"/>
        <w:spacing w:line="360" w:lineRule="auto"/>
        <w:ind w:left="630" w:leftChars="200" w:hanging="210" w:hangingChars="100"/>
        <w:rPr>
          <w:rFonts w:ascii="Arial" w:hAnsi="Arial" w:cs="宋体"/>
        </w:rPr>
      </w:pPr>
      <w:r>
        <w:rPr>
          <w:rFonts w:ascii="Arial" w:hAnsi="Arial"/>
        </w:rPr>
        <w:t xml:space="preserve">b. </w:t>
      </w:r>
      <w:r>
        <w:rPr>
          <w:rFonts w:hint="eastAsia" w:ascii="Arial" w:hAnsi="Arial" w:cs="宋体"/>
        </w:rPr>
        <w:t>通过会议、评审、报告、文件等方式将顾客的要求、适用的法律法规要求传达到各层员工，使之充分理解这些要求，并在工作中确保这些要求的实现；</w:t>
      </w:r>
    </w:p>
    <w:p>
      <w:pPr>
        <w:autoSpaceDE w:val="0"/>
        <w:autoSpaceDN w:val="0"/>
        <w:adjustRightInd w:val="0"/>
        <w:spacing w:line="360" w:lineRule="auto"/>
        <w:ind w:firstLine="420" w:firstLineChars="200"/>
        <w:rPr>
          <w:rFonts w:ascii="Arial" w:hAnsi="Arial" w:cs="宋体"/>
        </w:rPr>
      </w:pPr>
      <w:r>
        <w:rPr>
          <w:rFonts w:ascii="Arial" w:hAnsi="Arial"/>
        </w:rPr>
        <w:t xml:space="preserve">c. </w:t>
      </w:r>
      <w:r>
        <w:rPr>
          <w:rFonts w:hint="eastAsia" w:ascii="Arial" w:hAnsi="Arial" w:cs="宋体"/>
        </w:rPr>
        <w:t>定期进行管理评审，确保质量管理体系的适宜性、有效性和充分性；</w:t>
      </w:r>
    </w:p>
    <w:p>
      <w:pPr>
        <w:autoSpaceDE w:val="0"/>
        <w:autoSpaceDN w:val="0"/>
        <w:adjustRightInd w:val="0"/>
        <w:spacing w:line="360" w:lineRule="auto"/>
        <w:ind w:firstLine="420" w:firstLineChars="200"/>
        <w:rPr>
          <w:rFonts w:ascii="Arial" w:hAnsi="Arial" w:cs="宋体"/>
        </w:rPr>
      </w:pPr>
      <w:r>
        <w:rPr>
          <w:rFonts w:ascii="Arial" w:hAnsi="Arial"/>
        </w:rPr>
        <w:t xml:space="preserve">d. </w:t>
      </w:r>
      <w:r>
        <w:rPr>
          <w:rFonts w:hint="eastAsia" w:ascii="Arial" w:hAnsi="Arial" w:cs="宋体"/>
        </w:rPr>
        <w:t>为质量管理活动提供充分的资源。</w:t>
      </w:r>
    </w:p>
    <w:p>
      <w:pPr>
        <w:autoSpaceDE w:val="0"/>
        <w:autoSpaceDN w:val="0"/>
        <w:adjustRightInd w:val="0"/>
        <w:spacing w:line="360" w:lineRule="auto"/>
        <w:rPr>
          <w:rFonts w:ascii="Arial" w:hAnsi="Arial" w:cs="宋体,Bold"/>
          <w:b/>
          <w:bCs/>
        </w:rPr>
      </w:pPr>
      <w:r>
        <w:rPr>
          <w:rFonts w:ascii="Arial" w:hAnsi="Arial"/>
          <w:b/>
          <w:bCs/>
        </w:rPr>
        <w:t xml:space="preserve">5.2. </w:t>
      </w:r>
      <w:r>
        <w:rPr>
          <w:rFonts w:hint="eastAsia" w:ascii="Arial" w:hAnsi="Arial" w:cs="宋体,Bold"/>
          <w:b/>
          <w:bCs/>
        </w:rPr>
        <w:t>以顾客为关注焦点</w:t>
      </w:r>
    </w:p>
    <w:p>
      <w:pPr>
        <w:autoSpaceDE w:val="0"/>
        <w:autoSpaceDN w:val="0"/>
        <w:adjustRightInd w:val="0"/>
        <w:spacing w:line="360" w:lineRule="auto"/>
        <w:ind w:firstLine="210" w:firstLineChars="100"/>
        <w:rPr>
          <w:rFonts w:ascii="Arial" w:hAnsi="Arial" w:cs="宋体"/>
        </w:rPr>
      </w:pPr>
      <w:r>
        <w:rPr>
          <w:rFonts w:ascii="Arial" w:hAnsi="Arial"/>
        </w:rPr>
        <w:t xml:space="preserve">5.2.1. </w:t>
      </w:r>
      <w:r>
        <w:rPr>
          <w:rFonts w:hint="eastAsia" w:ascii="Arial" w:hAnsi="Arial" w:cs="宋体"/>
        </w:rPr>
        <w:t>本公司通过市场调查、预测以及与顾客直接沟通等方式，确切掌握顾客的要求；</w:t>
      </w:r>
    </w:p>
    <w:p>
      <w:pPr>
        <w:autoSpaceDE w:val="0"/>
        <w:autoSpaceDN w:val="0"/>
        <w:adjustRightInd w:val="0"/>
        <w:spacing w:line="360" w:lineRule="auto"/>
        <w:ind w:firstLine="210" w:firstLineChars="100"/>
        <w:rPr>
          <w:rFonts w:ascii="Arial" w:hAnsi="Arial" w:cs="宋体"/>
        </w:rPr>
      </w:pPr>
      <w:r>
        <w:rPr>
          <w:rFonts w:ascii="Arial" w:hAnsi="Arial"/>
        </w:rPr>
        <w:t xml:space="preserve">5.2.2. </w:t>
      </w:r>
      <w:r>
        <w:rPr>
          <w:rFonts w:hint="eastAsia" w:ascii="Arial" w:hAnsi="Arial" w:cs="宋体"/>
        </w:rPr>
        <w:t>通过建立和实施质量管理体系，使得满足顾客和法律、法规要求的理念体现在各项工作中（如资源管理、与顾客有关的过程、设计和开发、生产过程控制等），从而满足顾客的要求。</w:t>
      </w:r>
    </w:p>
    <w:p>
      <w:pPr>
        <w:autoSpaceDE w:val="0"/>
        <w:autoSpaceDN w:val="0"/>
        <w:adjustRightInd w:val="0"/>
        <w:spacing w:line="360" w:lineRule="auto"/>
        <w:rPr>
          <w:rFonts w:ascii="Arial" w:hAnsi="Arial" w:cs="宋体,Bold"/>
          <w:b/>
          <w:bCs/>
        </w:rPr>
      </w:pPr>
      <w:r>
        <w:rPr>
          <w:rFonts w:ascii="Arial" w:hAnsi="Arial"/>
          <w:b/>
          <w:bCs/>
        </w:rPr>
        <w:t xml:space="preserve">5.3. </w:t>
      </w:r>
      <w:r>
        <w:rPr>
          <w:rFonts w:hint="eastAsia" w:ascii="Arial" w:hAnsi="Arial" w:cs="宋体,Bold"/>
          <w:b/>
          <w:bCs/>
        </w:rPr>
        <w:t>质量方针</w:t>
      </w:r>
    </w:p>
    <w:p>
      <w:pPr>
        <w:autoSpaceDE w:val="0"/>
        <w:autoSpaceDN w:val="0"/>
        <w:adjustRightInd w:val="0"/>
        <w:spacing w:line="360" w:lineRule="auto"/>
        <w:ind w:firstLine="210" w:firstLineChars="100"/>
        <w:rPr>
          <w:rFonts w:ascii="Arial" w:hAnsi="Arial" w:cs="宋体"/>
        </w:rPr>
      </w:pPr>
      <w:r>
        <w:rPr>
          <w:rFonts w:ascii="Arial" w:hAnsi="Arial"/>
        </w:rPr>
        <w:t xml:space="preserve">5.3.1. </w:t>
      </w:r>
      <w:r>
        <w:rPr>
          <w:rFonts w:hint="eastAsia" w:ascii="Arial" w:hAnsi="Arial" w:cs="宋体"/>
        </w:rPr>
        <w:t>本公司质量方针为：</w:t>
      </w:r>
    </w:p>
    <w:p>
      <w:pPr>
        <w:autoSpaceDE w:val="0"/>
        <w:autoSpaceDN w:val="0"/>
        <w:adjustRightInd w:val="0"/>
        <w:spacing w:line="360" w:lineRule="auto"/>
        <w:ind w:firstLine="211" w:firstLineChars="100"/>
        <w:rPr>
          <w:rFonts w:ascii="Arial" w:hAnsi="Arial" w:cs="宋体"/>
        </w:rPr>
      </w:pPr>
      <w:r>
        <w:rPr>
          <w:rFonts w:hint="eastAsia"/>
          <w:b/>
          <w:color w:val="000000"/>
          <w:szCs w:val="21"/>
        </w:rPr>
        <w:t xml:space="preserve"> </w:t>
      </w:r>
      <w:r>
        <w:rPr>
          <w:b/>
          <w:color w:val="000000"/>
          <w:szCs w:val="21"/>
        </w:rPr>
        <w:t xml:space="preserve">     </w:t>
      </w:r>
      <w:r>
        <w:rPr>
          <w:rFonts w:hint="eastAsia"/>
          <w:bCs/>
          <w:color w:val="000000"/>
          <w:szCs w:val="21"/>
        </w:rPr>
        <w:t>以法规为基石，以健康为导向，提供准确可靠的智能诊断产品。</w:t>
      </w:r>
    </w:p>
    <w:p>
      <w:pPr>
        <w:autoSpaceDE w:val="0"/>
        <w:autoSpaceDN w:val="0"/>
        <w:adjustRightInd w:val="0"/>
        <w:spacing w:line="360" w:lineRule="auto"/>
        <w:ind w:firstLine="210" w:firstLineChars="100"/>
        <w:rPr>
          <w:rFonts w:ascii="Arial" w:hAnsi="Arial" w:cs="宋体"/>
        </w:rPr>
      </w:pPr>
      <w:r>
        <w:rPr>
          <w:rFonts w:ascii="Arial" w:hAnsi="Arial" w:cs="宋体"/>
        </w:rPr>
        <w:t xml:space="preserve">    </w:t>
      </w:r>
      <w:r>
        <w:rPr>
          <w:rFonts w:ascii="Arial" w:hAnsi="Arial"/>
        </w:rPr>
        <w:t xml:space="preserve">5.3.2. </w:t>
      </w:r>
      <w:r>
        <w:rPr>
          <w:rFonts w:hint="eastAsia" w:ascii="Arial" w:hAnsi="Arial" w:cs="宋体"/>
        </w:rPr>
        <w:t>质量方针的管理</w:t>
      </w:r>
    </w:p>
    <w:p>
      <w:pPr>
        <w:autoSpaceDE w:val="0"/>
        <w:autoSpaceDN w:val="0"/>
        <w:adjustRightInd w:val="0"/>
        <w:spacing w:line="360" w:lineRule="auto"/>
        <w:ind w:left="525" w:leftChars="150" w:hanging="210" w:hangingChars="100"/>
        <w:rPr>
          <w:rFonts w:ascii="Arial" w:hAnsi="Arial" w:cs="宋体"/>
        </w:rPr>
      </w:pPr>
      <w:r>
        <w:rPr>
          <w:rFonts w:ascii="Arial" w:hAnsi="Arial"/>
        </w:rPr>
        <w:t xml:space="preserve">a. </w:t>
      </w:r>
      <w:r>
        <w:rPr>
          <w:rFonts w:hint="eastAsia" w:ascii="Arial" w:hAnsi="Arial" w:cs="宋体"/>
        </w:rPr>
        <w:t>公司通过培训、会议、告示、内部刊物、宣传材料等形式确保质量方针在公司内得到沟通和理解；</w:t>
      </w:r>
    </w:p>
    <w:p>
      <w:pPr>
        <w:autoSpaceDE w:val="0"/>
        <w:autoSpaceDN w:val="0"/>
        <w:adjustRightInd w:val="0"/>
        <w:spacing w:line="360" w:lineRule="auto"/>
        <w:ind w:firstLine="315" w:firstLineChars="150"/>
        <w:rPr>
          <w:rFonts w:ascii="Arial" w:hAnsi="Arial" w:cs="宋体"/>
        </w:rPr>
      </w:pPr>
      <w:r>
        <w:rPr>
          <w:rFonts w:ascii="Arial" w:hAnsi="Arial"/>
        </w:rPr>
        <w:t xml:space="preserve">b. </w:t>
      </w:r>
      <w:r>
        <w:rPr>
          <w:rFonts w:hint="eastAsia" w:ascii="Arial" w:hAnsi="Arial" w:cs="宋体"/>
        </w:rPr>
        <w:t>在进行管理评审时，应对质量方针的适宜性进行评审，必要时，对质量方针进行更新、修订。</w:t>
      </w:r>
    </w:p>
    <w:p>
      <w:pPr>
        <w:autoSpaceDE w:val="0"/>
        <w:autoSpaceDN w:val="0"/>
        <w:adjustRightInd w:val="0"/>
        <w:spacing w:line="360" w:lineRule="auto"/>
        <w:rPr>
          <w:rFonts w:ascii="Arial" w:hAnsi="Arial" w:cs="宋体,Bold"/>
          <w:b/>
          <w:bCs/>
        </w:rPr>
      </w:pPr>
      <w:r>
        <w:rPr>
          <w:rFonts w:ascii="Arial" w:hAnsi="Arial"/>
          <w:b/>
          <w:bCs/>
        </w:rPr>
        <w:t xml:space="preserve">5.4. </w:t>
      </w:r>
      <w:r>
        <w:rPr>
          <w:rFonts w:hint="eastAsia" w:ascii="Arial" w:hAnsi="Arial" w:cs="宋体,Bold"/>
          <w:b/>
          <w:bCs/>
        </w:rPr>
        <w:t>策划</w:t>
      </w:r>
    </w:p>
    <w:p>
      <w:pPr>
        <w:autoSpaceDE w:val="0"/>
        <w:autoSpaceDN w:val="0"/>
        <w:adjustRightInd w:val="0"/>
        <w:spacing w:line="360" w:lineRule="auto"/>
        <w:rPr>
          <w:rFonts w:ascii="Arial" w:hAnsi="Arial" w:cs="宋体"/>
        </w:rPr>
      </w:pPr>
      <w:r>
        <w:rPr>
          <w:rFonts w:ascii="Arial" w:hAnsi="Arial"/>
        </w:rPr>
        <w:t xml:space="preserve">5.4.1. </w:t>
      </w:r>
      <w:r>
        <w:rPr>
          <w:rFonts w:hint="eastAsia" w:ascii="Arial" w:hAnsi="Arial" w:cs="宋体"/>
        </w:rPr>
        <w:t>质量目标</w:t>
      </w:r>
    </w:p>
    <w:p>
      <w:pPr>
        <w:autoSpaceDE w:val="0"/>
        <w:autoSpaceDN w:val="0"/>
        <w:adjustRightInd w:val="0"/>
        <w:spacing w:line="360" w:lineRule="auto"/>
        <w:ind w:left="525" w:leftChars="150" w:hanging="210" w:hangingChars="100"/>
        <w:rPr>
          <w:rFonts w:ascii="Arial" w:hAnsi="Arial" w:cs="宋体"/>
        </w:rPr>
      </w:pPr>
      <w:r>
        <w:rPr>
          <w:rFonts w:ascii="Arial" w:hAnsi="Arial"/>
        </w:rPr>
        <w:t xml:space="preserve">a. </w:t>
      </w:r>
      <w:r>
        <w:rPr>
          <w:rFonts w:hint="eastAsia" w:ascii="Arial" w:hAnsi="Arial" w:cs="宋体"/>
        </w:rPr>
        <w:t>向顾客持续提供准确、安全有效的产品是本公司核心目标，为保证这一目标的实现，确定了各部门的年度质量目标；</w:t>
      </w:r>
    </w:p>
    <w:p>
      <w:pPr>
        <w:autoSpaceDE w:val="0"/>
        <w:autoSpaceDN w:val="0"/>
        <w:adjustRightInd w:val="0"/>
        <w:spacing w:line="360" w:lineRule="auto"/>
        <w:ind w:left="525" w:leftChars="150" w:hanging="210" w:hangingChars="100"/>
        <w:rPr>
          <w:rFonts w:ascii="Arial" w:hAnsi="Arial" w:cs="宋体"/>
        </w:rPr>
      </w:pPr>
      <w:r>
        <w:rPr>
          <w:rFonts w:ascii="Arial" w:hAnsi="Arial"/>
        </w:rPr>
        <w:t xml:space="preserve">b. </w:t>
      </w:r>
      <w:r>
        <w:rPr>
          <w:rFonts w:hint="eastAsia" w:ascii="Arial" w:hAnsi="Arial" w:cs="宋体"/>
        </w:rPr>
        <w:t>按《数据统计与分析控制程序》的规定，定期对质量目标进行测量，对影响质量目标实现的原因及时采取改进措施，确保质量目标的实现。</w:t>
      </w:r>
    </w:p>
    <w:p>
      <w:pPr>
        <w:autoSpaceDE w:val="0"/>
        <w:autoSpaceDN w:val="0"/>
        <w:adjustRightInd w:val="0"/>
        <w:spacing w:line="360" w:lineRule="auto"/>
        <w:rPr>
          <w:rFonts w:ascii="Arial" w:hAnsi="Arial" w:cs="宋体"/>
        </w:rPr>
      </w:pPr>
      <w:r>
        <w:rPr>
          <w:rFonts w:ascii="Arial" w:hAnsi="Arial"/>
        </w:rPr>
        <w:t xml:space="preserve">5.4.2. </w:t>
      </w:r>
      <w:r>
        <w:rPr>
          <w:rFonts w:hint="eastAsia" w:ascii="Arial" w:hAnsi="Arial" w:cs="宋体"/>
        </w:rPr>
        <w:t>质量管理体系策划：</w:t>
      </w:r>
    </w:p>
    <w:p>
      <w:pPr>
        <w:autoSpaceDE w:val="0"/>
        <w:autoSpaceDN w:val="0"/>
        <w:adjustRightInd w:val="0"/>
        <w:spacing w:line="360" w:lineRule="auto"/>
        <w:ind w:firstLine="315" w:firstLineChars="150"/>
        <w:rPr>
          <w:rFonts w:ascii="Arial" w:hAnsi="Arial" w:cs="宋体"/>
        </w:rPr>
      </w:pPr>
      <w:r>
        <w:rPr>
          <w:rFonts w:hint="eastAsia" w:ascii="Arial" w:hAnsi="Arial" w:cs="宋体"/>
        </w:rPr>
        <w:t>为满足顾客和法律、法规的要求及实现公司质量目标，对质量管理体系进行策划：</w:t>
      </w:r>
    </w:p>
    <w:p>
      <w:pPr>
        <w:autoSpaceDE w:val="0"/>
        <w:autoSpaceDN w:val="0"/>
        <w:adjustRightInd w:val="0"/>
        <w:spacing w:line="360" w:lineRule="auto"/>
        <w:ind w:firstLine="315" w:firstLineChars="150"/>
        <w:rPr>
          <w:rFonts w:ascii="Arial" w:hAnsi="Arial"/>
        </w:rPr>
      </w:pPr>
      <w:r>
        <w:rPr>
          <w:rFonts w:ascii="Arial" w:hAnsi="Arial"/>
        </w:rPr>
        <w:t xml:space="preserve">a. </w:t>
      </w:r>
      <w:r>
        <w:rPr>
          <w:rFonts w:hint="eastAsia" w:ascii="Arial" w:hAnsi="Arial" w:cs="宋体"/>
        </w:rPr>
        <w:t>建立了符合</w:t>
      </w:r>
      <w:r>
        <w:rPr>
          <w:rFonts w:ascii="Arial" w:hAnsi="Arial"/>
        </w:rPr>
        <w:t>YY/T 0287-2017</w:t>
      </w:r>
      <w:r>
        <w:rPr>
          <w:rFonts w:hint="eastAsia" w:ascii="Arial" w:hAnsi="Arial"/>
        </w:rPr>
        <w:t>《</w:t>
      </w:r>
      <w:r>
        <w:rPr>
          <w:rFonts w:hint="eastAsia" w:ascii="Arial" w:hAnsi="Arial" w:cs="宋体"/>
        </w:rPr>
        <w:t>医疗器械 质量管理体系 用于法规的要求</w:t>
      </w:r>
      <w:r>
        <w:rPr>
          <w:rFonts w:hint="eastAsia" w:ascii="Arial" w:hAnsi="Arial"/>
        </w:rPr>
        <w:t>》</w:t>
      </w:r>
      <w:r>
        <w:rPr>
          <w:rFonts w:hint="eastAsia" w:ascii="Arial" w:hAnsi="Arial" w:cs="宋体"/>
        </w:rPr>
        <w:t>、《医疗器械生产质量管理规范》等要求的文件化质量管理体系，该体系包括质量手册、程序文件及管理制度，这些文件对本公司质量管理所需的过程的控制和管理进行了适宜的规定；</w:t>
      </w:r>
    </w:p>
    <w:p>
      <w:pPr>
        <w:autoSpaceDE w:val="0"/>
        <w:autoSpaceDN w:val="0"/>
        <w:adjustRightInd w:val="0"/>
        <w:spacing w:line="360" w:lineRule="auto"/>
        <w:ind w:firstLine="315" w:firstLineChars="150"/>
        <w:rPr>
          <w:rFonts w:ascii="Arial" w:hAnsi="Arial" w:cs="宋体"/>
        </w:rPr>
      </w:pPr>
      <w:r>
        <w:rPr>
          <w:rFonts w:ascii="Arial" w:hAnsi="Arial"/>
        </w:rPr>
        <w:t xml:space="preserve">b. </w:t>
      </w:r>
      <w:r>
        <w:rPr>
          <w:rFonts w:hint="eastAsia" w:ascii="Arial" w:hAnsi="Arial" w:cs="宋体"/>
        </w:rPr>
        <w:t>当需要改进和更新现有质量管理体系时，管理者代表应组织相关人员重新对质量管理体系进行策划，为保持质量管理体系的完整性，质量管理体系的任何更改都必须在受控状态下进行，保证质量管理体系在变更前、变更中、变更后均能始终适合当时所处的环境，并满足上述标准、规范的要求。</w:t>
      </w:r>
    </w:p>
    <w:p>
      <w:pPr>
        <w:autoSpaceDE w:val="0"/>
        <w:autoSpaceDN w:val="0"/>
        <w:adjustRightInd w:val="0"/>
        <w:spacing w:line="360" w:lineRule="auto"/>
        <w:rPr>
          <w:rFonts w:ascii="Arial" w:hAnsi="Arial" w:cs="宋体,Bold"/>
          <w:b/>
          <w:bCs/>
        </w:rPr>
      </w:pPr>
      <w:r>
        <w:rPr>
          <w:rFonts w:ascii="Arial" w:hAnsi="Arial"/>
          <w:b/>
          <w:bCs/>
        </w:rPr>
        <w:t xml:space="preserve">5.5. </w:t>
      </w:r>
      <w:r>
        <w:rPr>
          <w:rFonts w:hint="eastAsia" w:ascii="Arial" w:hAnsi="Arial" w:cs="宋体,Bold"/>
          <w:b/>
          <w:bCs/>
        </w:rPr>
        <w:t>职责、权限和沟通</w:t>
      </w:r>
    </w:p>
    <w:p>
      <w:pPr>
        <w:autoSpaceDE w:val="0"/>
        <w:autoSpaceDN w:val="0"/>
        <w:adjustRightInd w:val="0"/>
        <w:spacing w:line="360" w:lineRule="auto"/>
        <w:rPr>
          <w:rFonts w:ascii="Arial" w:hAnsi="Arial" w:cs="宋体"/>
        </w:rPr>
      </w:pPr>
      <w:r>
        <w:rPr>
          <w:rFonts w:ascii="Arial" w:hAnsi="Arial"/>
        </w:rPr>
        <w:t xml:space="preserve">5.5.1. </w:t>
      </w:r>
      <w:r>
        <w:rPr>
          <w:rFonts w:hint="eastAsia" w:ascii="Arial" w:hAnsi="Arial" w:cs="宋体"/>
        </w:rPr>
        <w:t>职责和权限</w:t>
      </w:r>
    </w:p>
    <w:p>
      <w:pPr>
        <w:autoSpaceDE w:val="0"/>
        <w:autoSpaceDN w:val="0"/>
        <w:adjustRightInd w:val="0"/>
        <w:spacing w:line="360" w:lineRule="auto"/>
        <w:ind w:firstLine="567" w:firstLineChars="270"/>
        <w:rPr>
          <w:rFonts w:ascii="Arial" w:hAnsi="Arial" w:cs="宋体"/>
        </w:rPr>
      </w:pPr>
      <w:r>
        <w:rPr>
          <w:rFonts w:ascii="Arial" w:hAnsi="Arial"/>
        </w:rPr>
        <w:t xml:space="preserve">a. </w:t>
      </w:r>
      <w:r>
        <w:rPr>
          <w:rFonts w:hint="eastAsia" w:ascii="Arial" w:hAnsi="Arial" w:cs="宋体"/>
        </w:rPr>
        <w:t>本公司根据管理需要，设置了相关职能部门、编制公司组织结构图；</w:t>
      </w:r>
    </w:p>
    <w:p>
      <w:pPr>
        <w:autoSpaceDE w:val="0"/>
        <w:autoSpaceDN w:val="0"/>
        <w:adjustRightInd w:val="0"/>
        <w:spacing w:line="360" w:lineRule="auto"/>
        <w:ind w:firstLine="567" w:firstLineChars="270"/>
        <w:rPr>
          <w:rFonts w:ascii="Arial" w:hAnsi="Arial" w:cs="宋体"/>
        </w:rPr>
      </w:pPr>
      <w:r>
        <w:rPr>
          <w:rFonts w:ascii="Arial" w:hAnsi="Arial"/>
        </w:rPr>
        <w:t xml:space="preserve">b. </w:t>
      </w:r>
      <w:r>
        <w:rPr>
          <w:rFonts w:hint="eastAsia" w:ascii="Arial" w:hAnsi="Arial" w:cs="宋体"/>
        </w:rPr>
        <w:t>在公司的相关文件中（如岗位说明书），规定了与质量有关的所有人员的职责、权限和相互关系；</w:t>
      </w:r>
    </w:p>
    <w:p>
      <w:pPr>
        <w:autoSpaceDE w:val="0"/>
        <w:autoSpaceDN w:val="0"/>
        <w:adjustRightInd w:val="0"/>
        <w:spacing w:line="360" w:lineRule="auto"/>
        <w:ind w:firstLine="567" w:firstLineChars="270"/>
        <w:rPr>
          <w:rFonts w:ascii="Arial" w:hAnsi="Arial" w:cs="宋体"/>
        </w:rPr>
      </w:pPr>
      <w:r>
        <w:rPr>
          <w:rFonts w:ascii="Arial" w:hAnsi="Arial"/>
        </w:rPr>
        <w:t xml:space="preserve">c. </w:t>
      </w:r>
      <w:r>
        <w:rPr>
          <w:rFonts w:hint="eastAsia" w:ascii="Arial" w:hAnsi="Arial" w:cs="宋体"/>
        </w:rPr>
        <w:t>本公司的组织结构、各部门的职责和权限见第</w:t>
      </w:r>
      <w:r>
        <w:rPr>
          <w:rFonts w:ascii="Arial" w:hAnsi="Arial"/>
        </w:rPr>
        <w:t>3</w:t>
      </w:r>
      <w:r>
        <w:rPr>
          <w:rFonts w:hint="eastAsia" w:ascii="Arial" w:hAnsi="Arial" w:cs="宋体"/>
        </w:rPr>
        <w:t>章；</w:t>
      </w:r>
    </w:p>
    <w:p>
      <w:pPr>
        <w:autoSpaceDE w:val="0"/>
        <w:autoSpaceDN w:val="0"/>
        <w:adjustRightInd w:val="0"/>
        <w:spacing w:line="360" w:lineRule="auto"/>
        <w:ind w:firstLine="567" w:firstLineChars="270"/>
        <w:rPr>
          <w:rFonts w:ascii="Arial" w:hAnsi="Arial" w:cs="宋体"/>
        </w:rPr>
      </w:pPr>
      <w:r>
        <w:rPr>
          <w:rFonts w:ascii="Arial" w:hAnsi="Arial"/>
        </w:rPr>
        <w:t xml:space="preserve">d. </w:t>
      </w:r>
      <w:r>
        <w:rPr>
          <w:rFonts w:hint="eastAsia" w:ascii="Arial" w:hAnsi="Arial" w:cs="宋体"/>
        </w:rPr>
        <w:t>本公司结合</w:t>
      </w:r>
      <w:r>
        <w:rPr>
          <w:rFonts w:ascii="Arial" w:hAnsi="Arial"/>
        </w:rPr>
        <w:t>YY/T0287-2017</w:t>
      </w:r>
      <w:r>
        <w:rPr>
          <w:rFonts w:hint="eastAsia" w:ascii="Arial" w:hAnsi="Arial"/>
        </w:rPr>
        <w:t>《</w:t>
      </w:r>
      <w:r>
        <w:rPr>
          <w:rFonts w:hint="eastAsia" w:ascii="Arial" w:hAnsi="Arial" w:cs="宋体"/>
        </w:rPr>
        <w:t>医疗器械 质量管理体系 用于法规的要求</w:t>
      </w:r>
      <w:r>
        <w:rPr>
          <w:rFonts w:hint="eastAsia" w:ascii="Arial" w:hAnsi="Arial"/>
        </w:rPr>
        <w:t>》</w:t>
      </w:r>
      <w:r>
        <w:rPr>
          <w:rFonts w:hint="eastAsia" w:ascii="Arial" w:hAnsi="Arial" w:cs="宋体"/>
        </w:rPr>
        <w:t>，编制了</w:t>
      </w:r>
      <w:r>
        <w:rPr>
          <w:rFonts w:hint="eastAsia" w:ascii="Arial" w:hAnsi="Arial" w:cs="TimesNewRoman"/>
        </w:rPr>
        <w:t>“</w:t>
      </w:r>
      <w:r>
        <w:rPr>
          <w:rFonts w:hint="eastAsia" w:ascii="Arial" w:hAnsi="Arial" w:cs="宋体"/>
        </w:rPr>
        <w:t>部门职责分配表</w:t>
      </w:r>
      <w:r>
        <w:rPr>
          <w:rFonts w:hint="eastAsia" w:ascii="Arial" w:hAnsi="Arial" w:cs="TimesNewRoman"/>
        </w:rPr>
        <w:t>”</w:t>
      </w:r>
      <w:r>
        <w:rPr>
          <w:rFonts w:hint="eastAsia" w:ascii="Arial" w:hAnsi="Arial" w:cs="宋体"/>
        </w:rPr>
        <w:t>（附件2）</w:t>
      </w:r>
    </w:p>
    <w:p>
      <w:pPr>
        <w:autoSpaceDE w:val="0"/>
        <w:autoSpaceDN w:val="0"/>
        <w:adjustRightInd w:val="0"/>
        <w:spacing w:line="360" w:lineRule="auto"/>
        <w:ind w:left="525" w:leftChars="250" w:firstLine="42" w:firstLineChars="20"/>
        <w:rPr>
          <w:rFonts w:ascii="Arial" w:hAnsi="Arial" w:cs="宋体"/>
        </w:rPr>
      </w:pPr>
      <w:r>
        <w:rPr>
          <w:rFonts w:ascii="Arial" w:hAnsi="Arial"/>
        </w:rPr>
        <w:t xml:space="preserve">e. </w:t>
      </w:r>
      <w:r>
        <w:rPr>
          <w:rFonts w:hint="eastAsia" w:ascii="Arial" w:hAnsi="Arial" w:cs="宋体"/>
        </w:rPr>
        <w:t>本公司通过培训、文件阅读等方式，让每位员工明白自己的职责、权限以及与其他部门（岗位）的关系，以保证全体员工各司其职，相互配合，有效地开展各项活动，为质量的提高作出贡献。</w:t>
      </w:r>
    </w:p>
    <w:p>
      <w:pPr>
        <w:autoSpaceDE w:val="0"/>
        <w:autoSpaceDN w:val="0"/>
        <w:adjustRightInd w:val="0"/>
        <w:spacing w:line="360" w:lineRule="auto"/>
        <w:rPr>
          <w:rFonts w:ascii="Arial" w:hAnsi="Arial" w:cs="宋体"/>
        </w:rPr>
      </w:pPr>
      <w:r>
        <w:rPr>
          <w:rFonts w:ascii="Arial" w:hAnsi="Arial"/>
        </w:rPr>
        <w:t xml:space="preserve">5.5.2. </w:t>
      </w:r>
      <w:r>
        <w:rPr>
          <w:rFonts w:hint="eastAsia" w:ascii="Arial" w:hAnsi="Arial" w:cs="宋体"/>
        </w:rPr>
        <w:t>管理者代表</w:t>
      </w:r>
    </w:p>
    <w:p>
      <w:pPr>
        <w:autoSpaceDE w:val="0"/>
        <w:autoSpaceDN w:val="0"/>
        <w:adjustRightInd w:val="0"/>
        <w:spacing w:line="360" w:lineRule="auto"/>
        <w:ind w:firstLine="420" w:firstLineChars="200"/>
        <w:rPr>
          <w:rFonts w:ascii="Arial" w:hAnsi="Arial" w:cs="宋体"/>
        </w:rPr>
      </w:pPr>
      <w:r>
        <w:rPr>
          <w:rFonts w:hint="eastAsia" w:ascii="Arial" w:hAnsi="Arial" w:cs="宋体"/>
        </w:rPr>
        <w:t>企业负责人在管理层任命一名管理者代表，具体负责质量管理体系的建立、运行和保持，其职责和权限在第</w:t>
      </w:r>
      <w:r>
        <w:rPr>
          <w:rFonts w:ascii="Arial" w:hAnsi="Arial"/>
        </w:rPr>
        <w:t>3</w:t>
      </w:r>
      <w:r>
        <w:rPr>
          <w:rFonts w:hint="eastAsia" w:ascii="Arial" w:hAnsi="Arial" w:cs="宋体"/>
        </w:rPr>
        <w:t>章中有详细说明。</w:t>
      </w:r>
    </w:p>
    <w:p>
      <w:pPr>
        <w:autoSpaceDE w:val="0"/>
        <w:autoSpaceDN w:val="0"/>
        <w:adjustRightInd w:val="0"/>
        <w:spacing w:line="360" w:lineRule="auto"/>
        <w:rPr>
          <w:rFonts w:ascii="Arial" w:hAnsi="Arial" w:cs="宋体"/>
        </w:rPr>
      </w:pPr>
      <w:r>
        <w:rPr>
          <w:rFonts w:ascii="Arial" w:hAnsi="Arial"/>
        </w:rPr>
        <w:t xml:space="preserve">5.5.3. </w:t>
      </w:r>
      <w:r>
        <w:rPr>
          <w:rFonts w:hint="eastAsia" w:ascii="Arial" w:hAnsi="Arial" w:cs="宋体"/>
        </w:rPr>
        <w:t>内部沟通</w:t>
      </w:r>
    </w:p>
    <w:p>
      <w:pPr>
        <w:autoSpaceDE w:val="0"/>
        <w:autoSpaceDN w:val="0"/>
        <w:adjustRightInd w:val="0"/>
        <w:spacing w:line="360" w:lineRule="auto"/>
        <w:ind w:firstLine="420" w:firstLineChars="200"/>
        <w:rPr>
          <w:rFonts w:ascii="Arial" w:hAnsi="Arial" w:cs="宋体"/>
        </w:rPr>
      </w:pPr>
      <w:r>
        <w:rPr>
          <w:rFonts w:ascii="Arial" w:hAnsi="Arial"/>
        </w:rPr>
        <w:t xml:space="preserve">a. </w:t>
      </w:r>
      <w:r>
        <w:rPr>
          <w:rFonts w:hint="eastAsia" w:ascii="Arial" w:hAnsi="Arial" w:cs="宋体"/>
        </w:rPr>
        <w:t>通过各种不同部门和层次之间的沟通，确保公司内各部门对质量管理体系的有效性、顾客和法规的要求等有明确的了解，使质量管理及管理体系中的问题得到迅速有效的解决；</w:t>
      </w:r>
    </w:p>
    <w:p>
      <w:pPr>
        <w:autoSpaceDE w:val="0"/>
        <w:autoSpaceDN w:val="0"/>
        <w:adjustRightInd w:val="0"/>
        <w:spacing w:line="360" w:lineRule="auto"/>
        <w:ind w:firstLine="420" w:firstLineChars="200"/>
        <w:rPr>
          <w:rFonts w:ascii="Arial" w:hAnsi="Arial" w:cs="宋体"/>
        </w:rPr>
      </w:pPr>
      <w:r>
        <w:rPr>
          <w:rFonts w:ascii="Arial" w:hAnsi="Arial"/>
        </w:rPr>
        <w:t xml:space="preserve">b. </w:t>
      </w:r>
      <w:r>
        <w:rPr>
          <w:rFonts w:hint="eastAsia" w:ascii="Arial" w:hAnsi="Arial" w:cs="宋体"/>
        </w:rPr>
        <w:t>沟通的方式有多种，包括：会议、网络、记录传递和直接沟通等。</w:t>
      </w:r>
    </w:p>
    <w:p>
      <w:pPr>
        <w:autoSpaceDE w:val="0"/>
        <w:autoSpaceDN w:val="0"/>
        <w:adjustRightInd w:val="0"/>
        <w:spacing w:line="360" w:lineRule="auto"/>
        <w:rPr>
          <w:rFonts w:ascii="Arial" w:hAnsi="Arial" w:cs="宋体,Bold"/>
          <w:b/>
          <w:bCs/>
        </w:rPr>
      </w:pPr>
      <w:r>
        <w:rPr>
          <w:rFonts w:ascii="Arial" w:hAnsi="Arial"/>
          <w:b/>
          <w:bCs/>
        </w:rPr>
        <w:t xml:space="preserve">5.6. </w:t>
      </w:r>
      <w:r>
        <w:rPr>
          <w:rFonts w:hint="eastAsia" w:ascii="Arial" w:hAnsi="Arial" w:cs="宋体,Bold"/>
          <w:b/>
          <w:bCs/>
        </w:rPr>
        <w:t>管理评审</w:t>
      </w:r>
    </w:p>
    <w:p>
      <w:pPr>
        <w:autoSpaceDE w:val="0"/>
        <w:autoSpaceDN w:val="0"/>
        <w:adjustRightInd w:val="0"/>
        <w:spacing w:line="360" w:lineRule="auto"/>
        <w:rPr>
          <w:rFonts w:ascii="Arial" w:hAnsi="Arial" w:cs="宋体"/>
        </w:rPr>
      </w:pPr>
      <w:r>
        <w:rPr>
          <w:rFonts w:ascii="Arial" w:hAnsi="Arial"/>
        </w:rPr>
        <w:t xml:space="preserve">5.6.1. </w:t>
      </w:r>
      <w:r>
        <w:rPr>
          <w:rFonts w:hint="eastAsia" w:ascii="Arial" w:hAnsi="Arial" w:cs="宋体"/>
        </w:rPr>
        <w:t>总则</w:t>
      </w:r>
    </w:p>
    <w:p>
      <w:pPr>
        <w:autoSpaceDE w:val="0"/>
        <w:autoSpaceDN w:val="0"/>
        <w:adjustRightInd w:val="0"/>
        <w:spacing w:line="360" w:lineRule="auto"/>
        <w:ind w:firstLine="420" w:firstLineChars="200"/>
        <w:rPr>
          <w:rFonts w:ascii="Arial" w:hAnsi="Arial" w:cs="宋体"/>
        </w:rPr>
      </w:pPr>
      <w:r>
        <w:rPr>
          <w:rFonts w:hint="eastAsia" w:ascii="Arial" w:hAnsi="Arial" w:cs="宋体"/>
        </w:rPr>
        <w:t>本公司按《管理评审控制程序》对质量管理体系进行定期评审，以确保其适宜性、充分性和有效性，管理评审以会议的形式进行，由企业负责人主持召开，参加人员由企业负责人指定，一般为各部门负责人和其它企业负责人认为有必要参加的人员。</w:t>
      </w:r>
    </w:p>
    <w:p>
      <w:pPr>
        <w:autoSpaceDE w:val="0"/>
        <w:autoSpaceDN w:val="0"/>
        <w:adjustRightInd w:val="0"/>
        <w:spacing w:line="360" w:lineRule="auto"/>
        <w:rPr>
          <w:rFonts w:ascii="Arial" w:hAnsi="Arial" w:cs="宋体"/>
        </w:rPr>
      </w:pPr>
      <w:r>
        <w:rPr>
          <w:rFonts w:ascii="Arial" w:hAnsi="Arial"/>
        </w:rPr>
        <w:t xml:space="preserve">5.6.2. </w:t>
      </w:r>
      <w:r>
        <w:rPr>
          <w:rFonts w:hint="eastAsia" w:ascii="Arial" w:hAnsi="Arial" w:cs="宋体"/>
        </w:rPr>
        <w:t>评审输入</w:t>
      </w:r>
    </w:p>
    <w:p>
      <w:pPr>
        <w:autoSpaceDE w:val="0"/>
        <w:autoSpaceDN w:val="0"/>
        <w:adjustRightInd w:val="0"/>
        <w:spacing w:line="360" w:lineRule="auto"/>
        <w:ind w:firstLine="210" w:firstLineChars="100"/>
        <w:rPr>
          <w:rFonts w:ascii="Arial" w:hAnsi="Arial" w:cs="宋体"/>
        </w:rPr>
      </w:pPr>
      <w:r>
        <w:rPr>
          <w:rFonts w:ascii="Arial" w:hAnsi="Arial"/>
        </w:rPr>
        <w:t xml:space="preserve">5.6.2.1. </w:t>
      </w:r>
      <w:r>
        <w:rPr>
          <w:rFonts w:hint="eastAsia" w:ascii="Arial" w:hAnsi="Arial" w:cs="宋体"/>
        </w:rPr>
        <w:t>管理评审进行前，参加人员按要求准备好管理评审输入的资料，资料内容应至少包括：</w:t>
      </w:r>
    </w:p>
    <w:p>
      <w:pPr>
        <w:pStyle w:val="30"/>
        <w:numPr>
          <w:ilvl w:val="0"/>
          <w:numId w:val="6"/>
        </w:numPr>
        <w:autoSpaceDE w:val="0"/>
        <w:autoSpaceDN w:val="0"/>
        <w:adjustRightInd w:val="0"/>
        <w:spacing w:line="360" w:lineRule="auto"/>
        <w:ind w:firstLineChars="0"/>
        <w:rPr>
          <w:rFonts w:ascii="Arial" w:hAnsi="Arial" w:cs="宋体"/>
        </w:rPr>
      </w:pPr>
      <w:r>
        <w:rPr>
          <w:rFonts w:hint="eastAsia" w:ascii="Arial" w:hAnsi="Arial" w:cs="宋体"/>
        </w:rPr>
        <w:t>顾客的反馈</w:t>
      </w:r>
    </w:p>
    <w:p>
      <w:pPr>
        <w:pStyle w:val="30"/>
        <w:numPr>
          <w:ilvl w:val="0"/>
          <w:numId w:val="6"/>
        </w:numPr>
        <w:autoSpaceDE w:val="0"/>
        <w:autoSpaceDN w:val="0"/>
        <w:adjustRightInd w:val="0"/>
        <w:spacing w:line="360" w:lineRule="auto"/>
        <w:ind w:firstLineChars="0"/>
        <w:rPr>
          <w:rFonts w:ascii="Arial" w:hAnsi="Arial"/>
        </w:rPr>
      </w:pPr>
      <w:r>
        <w:rPr>
          <w:rFonts w:hint="eastAsia" w:ascii="Arial" w:hAnsi="Arial"/>
        </w:rPr>
        <w:t>客户投诉的处置结果汇总</w:t>
      </w:r>
    </w:p>
    <w:p>
      <w:pPr>
        <w:pStyle w:val="30"/>
        <w:numPr>
          <w:ilvl w:val="0"/>
          <w:numId w:val="6"/>
        </w:numPr>
        <w:autoSpaceDE w:val="0"/>
        <w:autoSpaceDN w:val="0"/>
        <w:adjustRightInd w:val="0"/>
        <w:spacing w:line="360" w:lineRule="auto"/>
        <w:ind w:firstLineChars="0"/>
        <w:rPr>
          <w:rFonts w:ascii="Arial" w:hAnsi="Arial"/>
        </w:rPr>
      </w:pPr>
      <w:r>
        <w:rPr>
          <w:rFonts w:hint="eastAsia" w:ascii="Arial" w:hAnsi="Arial"/>
        </w:rPr>
        <w:t>给监管机构的报告</w:t>
      </w:r>
    </w:p>
    <w:p>
      <w:pPr>
        <w:pStyle w:val="30"/>
        <w:numPr>
          <w:ilvl w:val="0"/>
          <w:numId w:val="6"/>
        </w:numPr>
        <w:autoSpaceDE w:val="0"/>
        <w:autoSpaceDN w:val="0"/>
        <w:adjustRightInd w:val="0"/>
        <w:spacing w:line="360" w:lineRule="auto"/>
        <w:ind w:firstLineChars="0"/>
        <w:rPr>
          <w:rFonts w:ascii="Arial" w:hAnsi="Arial" w:cs="宋体"/>
        </w:rPr>
      </w:pPr>
      <w:r>
        <w:rPr>
          <w:rFonts w:hint="eastAsia" w:ascii="Arial" w:hAnsi="Arial" w:cs="宋体"/>
        </w:rPr>
        <w:t>内、外部审核的结果</w:t>
      </w:r>
    </w:p>
    <w:p>
      <w:pPr>
        <w:pStyle w:val="30"/>
        <w:numPr>
          <w:ilvl w:val="0"/>
          <w:numId w:val="6"/>
        </w:numPr>
        <w:autoSpaceDE w:val="0"/>
        <w:autoSpaceDN w:val="0"/>
        <w:adjustRightInd w:val="0"/>
        <w:spacing w:line="360" w:lineRule="auto"/>
        <w:ind w:firstLineChars="0"/>
        <w:rPr>
          <w:rFonts w:ascii="Arial" w:hAnsi="Arial" w:cs="宋体"/>
        </w:rPr>
      </w:pPr>
      <w:r>
        <w:rPr>
          <w:rFonts w:hint="eastAsia" w:ascii="Arial" w:hAnsi="Arial" w:cs="宋体"/>
        </w:rPr>
        <w:t>过程的监视和测量结果</w:t>
      </w:r>
    </w:p>
    <w:p>
      <w:pPr>
        <w:pStyle w:val="30"/>
        <w:numPr>
          <w:ilvl w:val="0"/>
          <w:numId w:val="6"/>
        </w:numPr>
        <w:autoSpaceDE w:val="0"/>
        <w:autoSpaceDN w:val="0"/>
        <w:adjustRightInd w:val="0"/>
        <w:spacing w:line="360" w:lineRule="auto"/>
        <w:ind w:firstLineChars="0"/>
        <w:rPr>
          <w:rFonts w:ascii="Arial" w:hAnsi="Arial" w:cs="宋体"/>
        </w:rPr>
      </w:pPr>
      <w:r>
        <w:rPr>
          <w:rFonts w:hint="eastAsia" w:ascii="Arial" w:hAnsi="Arial" w:cs="宋体"/>
        </w:rPr>
        <w:t>产品的监视和测量结果</w:t>
      </w:r>
    </w:p>
    <w:p>
      <w:pPr>
        <w:pStyle w:val="30"/>
        <w:numPr>
          <w:ilvl w:val="0"/>
          <w:numId w:val="6"/>
        </w:numPr>
        <w:autoSpaceDE w:val="0"/>
        <w:autoSpaceDN w:val="0"/>
        <w:adjustRightInd w:val="0"/>
        <w:spacing w:line="360" w:lineRule="auto"/>
        <w:ind w:firstLineChars="0"/>
        <w:rPr>
          <w:rFonts w:ascii="Arial" w:hAnsi="Arial" w:cs="宋体"/>
        </w:rPr>
      </w:pPr>
      <w:r>
        <w:rPr>
          <w:rFonts w:hint="eastAsia" w:ascii="Arial" w:hAnsi="Arial" w:cs="宋体"/>
        </w:rPr>
        <w:t>纠正和预防措施的状况</w:t>
      </w:r>
    </w:p>
    <w:p>
      <w:pPr>
        <w:pStyle w:val="30"/>
        <w:numPr>
          <w:ilvl w:val="0"/>
          <w:numId w:val="6"/>
        </w:numPr>
        <w:autoSpaceDE w:val="0"/>
        <w:autoSpaceDN w:val="0"/>
        <w:adjustRightInd w:val="0"/>
        <w:spacing w:line="360" w:lineRule="auto"/>
        <w:ind w:firstLineChars="0"/>
        <w:rPr>
          <w:rFonts w:ascii="Arial" w:hAnsi="Arial" w:cs="宋体"/>
        </w:rPr>
      </w:pPr>
      <w:r>
        <w:rPr>
          <w:rFonts w:hint="eastAsia" w:ascii="Arial" w:hAnsi="Arial" w:cs="宋体"/>
        </w:rPr>
        <w:t>以往管理评审的跟踪措施的落实情况和效果评价</w:t>
      </w:r>
    </w:p>
    <w:p>
      <w:pPr>
        <w:pStyle w:val="30"/>
        <w:numPr>
          <w:ilvl w:val="0"/>
          <w:numId w:val="6"/>
        </w:numPr>
        <w:autoSpaceDE w:val="0"/>
        <w:autoSpaceDN w:val="0"/>
        <w:adjustRightInd w:val="0"/>
        <w:spacing w:line="360" w:lineRule="auto"/>
        <w:ind w:firstLineChars="0"/>
        <w:rPr>
          <w:rFonts w:ascii="Arial" w:hAnsi="Arial" w:cs="宋体"/>
        </w:rPr>
      </w:pPr>
      <w:r>
        <w:rPr>
          <w:rFonts w:hint="eastAsia" w:ascii="Arial" w:hAnsi="Arial" w:cs="宋体"/>
        </w:rPr>
        <w:t>可能引起质量管理体系变化的公司内部和外部环境</w:t>
      </w:r>
    </w:p>
    <w:p>
      <w:pPr>
        <w:pStyle w:val="30"/>
        <w:numPr>
          <w:ilvl w:val="0"/>
          <w:numId w:val="6"/>
        </w:numPr>
        <w:autoSpaceDE w:val="0"/>
        <w:autoSpaceDN w:val="0"/>
        <w:adjustRightInd w:val="0"/>
        <w:spacing w:line="360" w:lineRule="auto"/>
        <w:ind w:firstLineChars="0"/>
        <w:rPr>
          <w:rFonts w:ascii="Arial" w:hAnsi="Arial" w:cs="宋体"/>
        </w:rPr>
      </w:pPr>
      <w:r>
        <w:rPr>
          <w:rFonts w:hint="eastAsia" w:ascii="Arial" w:hAnsi="Arial" w:cs="宋体"/>
        </w:rPr>
        <w:t>改进的建议</w:t>
      </w:r>
    </w:p>
    <w:p>
      <w:pPr>
        <w:pStyle w:val="30"/>
        <w:numPr>
          <w:ilvl w:val="0"/>
          <w:numId w:val="6"/>
        </w:numPr>
        <w:autoSpaceDE w:val="0"/>
        <w:autoSpaceDN w:val="0"/>
        <w:adjustRightInd w:val="0"/>
        <w:spacing w:line="360" w:lineRule="auto"/>
        <w:ind w:firstLineChars="0"/>
        <w:rPr>
          <w:rFonts w:ascii="Arial" w:hAnsi="Arial" w:cs="宋体"/>
        </w:rPr>
      </w:pPr>
      <w:r>
        <w:rPr>
          <w:rFonts w:hint="eastAsia" w:ascii="Arial" w:hAnsi="Arial" w:cs="宋体"/>
        </w:rPr>
        <w:t>新发布的或修订的有关法规要求</w:t>
      </w:r>
    </w:p>
    <w:p>
      <w:pPr>
        <w:autoSpaceDE w:val="0"/>
        <w:autoSpaceDN w:val="0"/>
        <w:adjustRightInd w:val="0"/>
        <w:spacing w:line="360" w:lineRule="auto"/>
        <w:rPr>
          <w:rFonts w:ascii="Arial" w:hAnsi="Arial" w:cs="宋体"/>
        </w:rPr>
      </w:pPr>
      <w:r>
        <w:rPr>
          <w:rFonts w:hint="eastAsia" w:ascii="Arial" w:hAnsi="Arial" w:cs="宋体"/>
        </w:rPr>
        <w:t>5</w:t>
      </w:r>
      <w:r>
        <w:rPr>
          <w:rFonts w:ascii="Arial" w:hAnsi="Arial" w:cs="宋体"/>
        </w:rPr>
        <w:t>.6</w:t>
      </w:r>
      <w:r>
        <w:rPr>
          <w:rFonts w:hint="eastAsia" w:ascii="Arial" w:hAnsi="Arial" w:cs="宋体"/>
        </w:rPr>
        <w:t>.</w:t>
      </w:r>
      <w:r>
        <w:rPr>
          <w:rFonts w:ascii="Arial" w:hAnsi="Arial" w:cs="宋体"/>
        </w:rPr>
        <w:t xml:space="preserve">3 </w:t>
      </w:r>
      <w:r>
        <w:rPr>
          <w:rFonts w:hint="eastAsia" w:ascii="Arial" w:hAnsi="Arial" w:cs="宋体"/>
        </w:rPr>
        <w:t>评审输出</w:t>
      </w:r>
    </w:p>
    <w:p>
      <w:pPr>
        <w:autoSpaceDE w:val="0"/>
        <w:autoSpaceDN w:val="0"/>
        <w:adjustRightInd w:val="0"/>
        <w:spacing w:line="360" w:lineRule="auto"/>
        <w:ind w:firstLine="420" w:firstLineChars="200"/>
        <w:rPr>
          <w:rFonts w:ascii="Arial" w:hAnsi="Arial" w:cs="宋体"/>
        </w:rPr>
      </w:pPr>
      <w:r>
        <w:rPr>
          <w:rFonts w:ascii="Arial" w:hAnsi="Arial"/>
        </w:rPr>
        <w:t>5.6.3</w:t>
      </w:r>
      <w:r>
        <w:rPr>
          <w:rFonts w:hint="eastAsia" w:ascii="Arial" w:hAnsi="Arial"/>
        </w:rPr>
        <w:t xml:space="preserve">.1 </w:t>
      </w:r>
      <w:r>
        <w:rPr>
          <w:rFonts w:hint="eastAsia" w:ascii="Arial" w:hAnsi="Arial" w:cs="宋体"/>
        </w:rPr>
        <w:t>管理者代表负责编制管理评审报告作为“评审输出”，管理评审报告中应包括以下内容：</w:t>
      </w:r>
    </w:p>
    <w:p>
      <w:pPr>
        <w:pStyle w:val="30"/>
        <w:numPr>
          <w:ilvl w:val="0"/>
          <w:numId w:val="7"/>
        </w:numPr>
        <w:autoSpaceDE w:val="0"/>
        <w:autoSpaceDN w:val="0"/>
        <w:adjustRightInd w:val="0"/>
        <w:spacing w:line="360" w:lineRule="auto"/>
        <w:ind w:firstLine="6" w:firstLineChars="0"/>
        <w:rPr>
          <w:rFonts w:ascii="Arial" w:hAnsi="Arial" w:cs="宋体"/>
        </w:rPr>
      </w:pPr>
      <w:r>
        <w:rPr>
          <w:rFonts w:hint="eastAsia" w:ascii="Arial" w:hAnsi="Arial" w:cs="宋体"/>
        </w:rPr>
        <w:t>保持质量管理体系有效性和过程适宜性、充分性和有效性所需的改进；</w:t>
      </w:r>
    </w:p>
    <w:p>
      <w:pPr>
        <w:pStyle w:val="30"/>
        <w:numPr>
          <w:ilvl w:val="0"/>
          <w:numId w:val="7"/>
        </w:numPr>
        <w:autoSpaceDE w:val="0"/>
        <w:autoSpaceDN w:val="0"/>
        <w:adjustRightInd w:val="0"/>
        <w:spacing w:line="360" w:lineRule="auto"/>
        <w:ind w:firstLine="6" w:firstLineChars="0"/>
        <w:rPr>
          <w:rFonts w:ascii="Arial" w:hAnsi="Arial" w:cs="宋体"/>
        </w:rPr>
      </w:pPr>
      <w:r>
        <w:rPr>
          <w:rFonts w:hint="eastAsia" w:ascii="Arial" w:hAnsi="Arial" w:cs="宋体"/>
        </w:rPr>
        <w:t>与顾客要求有关的产品的改进；</w:t>
      </w:r>
    </w:p>
    <w:p>
      <w:pPr>
        <w:pStyle w:val="30"/>
        <w:numPr>
          <w:ilvl w:val="0"/>
          <w:numId w:val="7"/>
        </w:numPr>
        <w:autoSpaceDE w:val="0"/>
        <w:autoSpaceDN w:val="0"/>
        <w:adjustRightInd w:val="0"/>
        <w:spacing w:line="360" w:lineRule="auto"/>
        <w:ind w:firstLine="6" w:firstLineChars="0"/>
        <w:rPr>
          <w:rFonts w:ascii="Arial" w:hAnsi="Arial" w:cs="宋体"/>
        </w:rPr>
      </w:pPr>
      <w:r>
        <w:rPr>
          <w:rFonts w:hint="eastAsia" w:ascii="Arial" w:hAnsi="Arial" w:cs="宋体"/>
        </w:rPr>
        <w:t>响应适用的新的或者修订的法规要求所需的变更；</w:t>
      </w:r>
    </w:p>
    <w:p>
      <w:pPr>
        <w:pStyle w:val="30"/>
        <w:numPr>
          <w:ilvl w:val="0"/>
          <w:numId w:val="7"/>
        </w:numPr>
        <w:autoSpaceDE w:val="0"/>
        <w:autoSpaceDN w:val="0"/>
        <w:adjustRightInd w:val="0"/>
        <w:spacing w:line="360" w:lineRule="auto"/>
        <w:ind w:firstLine="6" w:firstLineChars="0"/>
        <w:rPr>
          <w:rFonts w:ascii="Arial" w:hAnsi="Arial" w:cs="宋体"/>
        </w:rPr>
      </w:pPr>
      <w:r>
        <w:rPr>
          <w:rFonts w:hint="eastAsia" w:ascii="Arial" w:hAnsi="Arial" w:cs="宋体"/>
        </w:rPr>
        <w:t>产品、资源需求进行改进的措施和行动；</w:t>
      </w:r>
    </w:p>
    <w:p>
      <w:pPr>
        <w:autoSpaceDE w:val="0"/>
        <w:autoSpaceDN w:val="0"/>
        <w:adjustRightInd w:val="0"/>
        <w:spacing w:line="360" w:lineRule="auto"/>
        <w:ind w:firstLine="420" w:firstLineChars="200"/>
        <w:rPr>
          <w:rFonts w:ascii="Arial" w:hAnsi="Arial" w:cs="宋体"/>
        </w:rPr>
      </w:pPr>
      <w:r>
        <w:rPr>
          <w:rFonts w:ascii="Arial" w:hAnsi="Arial"/>
        </w:rPr>
        <w:t xml:space="preserve">5.6.3.2. </w:t>
      </w:r>
      <w:r>
        <w:rPr>
          <w:rFonts w:hint="eastAsia" w:ascii="Arial" w:hAnsi="Arial" w:cs="宋体"/>
        </w:rPr>
        <w:t>管理评审报告经企业负责人批准后发给有关部门和人员；</w:t>
      </w:r>
    </w:p>
    <w:p>
      <w:pPr>
        <w:autoSpaceDE w:val="0"/>
        <w:autoSpaceDN w:val="0"/>
        <w:adjustRightInd w:val="0"/>
        <w:spacing w:line="360" w:lineRule="auto"/>
        <w:ind w:firstLine="420" w:firstLineChars="200"/>
        <w:rPr>
          <w:rFonts w:ascii="Arial" w:hAnsi="Arial" w:cs="宋体"/>
        </w:rPr>
      </w:pPr>
      <w:r>
        <w:rPr>
          <w:rFonts w:ascii="Arial" w:hAnsi="Arial"/>
        </w:rPr>
        <w:t xml:space="preserve">5.6.3.3. </w:t>
      </w:r>
      <w:r>
        <w:rPr>
          <w:rFonts w:hint="eastAsia" w:ascii="Arial" w:hAnsi="Arial" w:cs="宋体"/>
        </w:rPr>
        <w:t>质量部负责对管理评审中提出的改进措施的执行情况进行跟踪验证，验证的结果应报告企业负责人，管理评审形成的记录由质量部保存。</w:t>
      </w:r>
    </w:p>
    <w:p>
      <w:pPr>
        <w:autoSpaceDE w:val="0"/>
        <w:autoSpaceDN w:val="0"/>
        <w:adjustRightInd w:val="0"/>
        <w:spacing w:line="360" w:lineRule="auto"/>
        <w:rPr>
          <w:rFonts w:ascii="Arial" w:hAnsi="Arial" w:cs="宋体,Bold"/>
          <w:bCs/>
        </w:rPr>
      </w:pPr>
      <w:r>
        <w:rPr>
          <w:rFonts w:ascii="Arial" w:hAnsi="Arial"/>
          <w:bCs/>
        </w:rPr>
        <w:t xml:space="preserve">5.7. </w:t>
      </w:r>
      <w:r>
        <w:rPr>
          <w:rFonts w:hint="eastAsia" w:ascii="Arial" w:hAnsi="Arial" w:cs="宋体,Bold"/>
          <w:bCs/>
        </w:rPr>
        <w:t>相关文件</w:t>
      </w:r>
    </w:p>
    <w:p>
      <w:pPr>
        <w:autoSpaceDE w:val="0"/>
        <w:autoSpaceDN w:val="0"/>
        <w:adjustRightInd w:val="0"/>
        <w:spacing w:line="360" w:lineRule="auto"/>
        <w:ind w:firstLine="420" w:firstLineChars="200"/>
        <w:rPr>
          <w:rFonts w:ascii="Arial" w:hAnsi="Arial"/>
        </w:rPr>
      </w:pPr>
      <w:r>
        <w:rPr>
          <w:rFonts w:ascii="Arial" w:hAnsi="Arial"/>
        </w:rPr>
        <w:t>QMS-P03</w:t>
      </w:r>
      <w:r>
        <w:rPr>
          <w:rFonts w:hint="eastAsia" w:ascii="Arial" w:hAnsi="Arial"/>
        </w:rPr>
        <w:t>《</w:t>
      </w:r>
      <w:r>
        <w:rPr>
          <w:rFonts w:hint="eastAsia" w:ascii="Arial" w:hAnsi="Arial" w:cs="宋体"/>
        </w:rPr>
        <w:t>管理评审控制程序》</w:t>
      </w:r>
    </w:p>
    <w:p>
      <w:pPr>
        <w:autoSpaceDE w:val="0"/>
        <w:autoSpaceDN w:val="0"/>
        <w:adjustRightInd w:val="0"/>
        <w:spacing w:line="360" w:lineRule="auto"/>
        <w:ind w:firstLine="420" w:firstLineChars="200"/>
        <w:rPr>
          <w:rFonts w:ascii="Arial" w:hAnsi="Arial"/>
        </w:rPr>
      </w:pPr>
      <w:r>
        <w:rPr>
          <w:rFonts w:ascii="Arial" w:hAnsi="Arial"/>
        </w:rPr>
        <w:t>QMS-P</w:t>
      </w:r>
      <w:r>
        <w:rPr>
          <w:rFonts w:hint="eastAsia" w:ascii="Arial" w:hAnsi="Arial"/>
        </w:rPr>
        <w:t>21</w:t>
      </w:r>
      <w:r>
        <w:rPr>
          <w:rFonts w:hint="eastAsia" w:ascii="Arial" w:hAnsi="Arial" w:cs="宋体"/>
        </w:rPr>
        <w:t xml:space="preserve">《数据统计与分析控制程序》 </w:t>
      </w:r>
    </w:p>
    <w:p>
      <w:pPr>
        <w:autoSpaceDE w:val="0"/>
        <w:autoSpaceDN w:val="0"/>
        <w:adjustRightInd w:val="0"/>
        <w:spacing w:line="360" w:lineRule="auto"/>
        <w:rPr>
          <w:rFonts w:ascii="Arial" w:hAnsi="Arial" w:cs="宋体,Bold"/>
          <w:b/>
          <w:bCs/>
        </w:rPr>
      </w:pPr>
    </w:p>
    <w:p>
      <w:pPr>
        <w:autoSpaceDE w:val="0"/>
        <w:autoSpaceDN w:val="0"/>
        <w:adjustRightInd w:val="0"/>
        <w:spacing w:line="360" w:lineRule="auto"/>
        <w:rPr>
          <w:rFonts w:ascii="Arial" w:hAnsi="Arial" w:cs="宋体,Bold"/>
          <w:b/>
          <w:bCs/>
        </w:rPr>
      </w:pPr>
      <w:r>
        <w:rPr>
          <w:rFonts w:hint="eastAsia" w:ascii="Arial" w:hAnsi="Arial" w:cs="宋体,Bold"/>
          <w:b/>
          <w:bCs/>
        </w:rPr>
        <w:t>第</w:t>
      </w:r>
      <w:r>
        <w:rPr>
          <w:rFonts w:ascii="Arial" w:hAnsi="Arial"/>
          <w:b/>
          <w:bCs/>
        </w:rPr>
        <w:t>6</w:t>
      </w:r>
      <w:r>
        <w:rPr>
          <w:rFonts w:hint="eastAsia" w:ascii="Arial" w:hAnsi="Arial" w:cs="宋体,Bold"/>
          <w:b/>
          <w:bCs/>
        </w:rPr>
        <w:t>章 资源管理</w:t>
      </w:r>
    </w:p>
    <w:p>
      <w:pPr>
        <w:autoSpaceDE w:val="0"/>
        <w:autoSpaceDN w:val="0"/>
        <w:adjustRightInd w:val="0"/>
        <w:spacing w:line="360" w:lineRule="auto"/>
        <w:rPr>
          <w:rFonts w:ascii="Arial" w:hAnsi="Arial" w:cs="宋体,Bold"/>
          <w:b/>
          <w:bCs/>
        </w:rPr>
      </w:pPr>
      <w:r>
        <w:rPr>
          <w:rFonts w:ascii="Arial" w:hAnsi="Arial"/>
          <w:b/>
          <w:bCs/>
        </w:rPr>
        <w:t xml:space="preserve">6.1. </w:t>
      </w:r>
      <w:r>
        <w:rPr>
          <w:rFonts w:hint="eastAsia" w:ascii="Arial" w:hAnsi="Arial" w:cs="宋体,Bold"/>
          <w:b/>
          <w:bCs/>
        </w:rPr>
        <w:t>资源提供</w:t>
      </w:r>
    </w:p>
    <w:p>
      <w:pPr>
        <w:autoSpaceDE w:val="0"/>
        <w:autoSpaceDN w:val="0"/>
        <w:adjustRightInd w:val="0"/>
        <w:spacing w:line="360" w:lineRule="auto"/>
        <w:ind w:firstLine="210" w:firstLineChars="100"/>
        <w:rPr>
          <w:rFonts w:ascii="Arial" w:hAnsi="Arial" w:cs="宋体"/>
        </w:rPr>
      </w:pPr>
      <w:r>
        <w:rPr>
          <w:rFonts w:ascii="Arial" w:hAnsi="Arial"/>
        </w:rPr>
        <w:t xml:space="preserve">6.1.1. </w:t>
      </w:r>
      <w:r>
        <w:rPr>
          <w:rFonts w:hint="eastAsia" w:ascii="Arial" w:hAnsi="Arial" w:cs="宋体"/>
        </w:rPr>
        <w:t>本公司提供适宜的资源以保证：</w:t>
      </w:r>
    </w:p>
    <w:p>
      <w:pPr>
        <w:autoSpaceDE w:val="0"/>
        <w:autoSpaceDN w:val="0"/>
        <w:adjustRightInd w:val="0"/>
        <w:spacing w:line="360" w:lineRule="auto"/>
        <w:ind w:firstLine="525" w:firstLineChars="250"/>
        <w:rPr>
          <w:rFonts w:ascii="Arial" w:hAnsi="Arial" w:cs="宋体"/>
        </w:rPr>
      </w:pPr>
      <w:r>
        <w:rPr>
          <w:rFonts w:ascii="Arial" w:hAnsi="Arial"/>
        </w:rPr>
        <w:t xml:space="preserve">a. </w:t>
      </w:r>
      <w:r>
        <w:rPr>
          <w:rFonts w:hint="eastAsia" w:ascii="Arial" w:hAnsi="Arial" w:cs="宋体"/>
        </w:rPr>
        <w:t>实施、保持质量管理体系的有效性；</w:t>
      </w:r>
    </w:p>
    <w:p>
      <w:pPr>
        <w:autoSpaceDE w:val="0"/>
        <w:autoSpaceDN w:val="0"/>
        <w:adjustRightInd w:val="0"/>
        <w:spacing w:line="360" w:lineRule="auto"/>
        <w:ind w:firstLine="525" w:firstLineChars="250"/>
        <w:rPr>
          <w:rFonts w:ascii="Arial" w:hAnsi="Arial" w:cs="宋体"/>
        </w:rPr>
      </w:pPr>
      <w:r>
        <w:rPr>
          <w:rFonts w:ascii="Arial" w:hAnsi="Arial"/>
        </w:rPr>
        <w:t xml:space="preserve">b. </w:t>
      </w:r>
      <w:r>
        <w:rPr>
          <w:rFonts w:hint="eastAsia" w:ascii="Arial" w:hAnsi="Arial" w:cs="宋体"/>
        </w:rPr>
        <w:t>满足法律、法规以及顾客要求</w:t>
      </w:r>
    </w:p>
    <w:p>
      <w:pPr>
        <w:autoSpaceDE w:val="0"/>
        <w:autoSpaceDN w:val="0"/>
        <w:adjustRightInd w:val="0"/>
        <w:spacing w:line="360" w:lineRule="auto"/>
        <w:ind w:firstLine="210" w:firstLineChars="100"/>
        <w:rPr>
          <w:rFonts w:ascii="Arial" w:hAnsi="Arial" w:cs="宋体"/>
        </w:rPr>
      </w:pPr>
      <w:r>
        <w:rPr>
          <w:rFonts w:ascii="Arial" w:hAnsi="Arial"/>
        </w:rPr>
        <w:t xml:space="preserve">6.1.2. </w:t>
      </w:r>
      <w:r>
        <w:rPr>
          <w:rFonts w:hint="eastAsia" w:ascii="Arial" w:hAnsi="Arial" w:cs="宋体"/>
        </w:rPr>
        <w:t>资源包括：人员、资金、设施、技术、方法、工作环境、信息等；</w:t>
      </w:r>
    </w:p>
    <w:p>
      <w:pPr>
        <w:autoSpaceDE w:val="0"/>
        <w:autoSpaceDN w:val="0"/>
        <w:adjustRightInd w:val="0"/>
        <w:spacing w:line="360" w:lineRule="auto"/>
        <w:ind w:firstLine="210" w:firstLineChars="100"/>
        <w:rPr>
          <w:rFonts w:ascii="Arial" w:hAnsi="Arial" w:cs="宋体"/>
        </w:rPr>
      </w:pPr>
      <w:r>
        <w:rPr>
          <w:rFonts w:ascii="Arial" w:hAnsi="Arial"/>
        </w:rPr>
        <w:t xml:space="preserve">6.1.3. </w:t>
      </w:r>
      <w:r>
        <w:rPr>
          <w:rFonts w:hint="eastAsia" w:ascii="Arial" w:hAnsi="Arial" w:cs="宋体"/>
        </w:rPr>
        <w:t>当出现资源不适应时，由企业负责人和有关部门协调，及时按《人力资源管理程序》、《设施、设备控制程序》和《工作环境控制程序》等文件要求，确定并提供所需的资源。</w:t>
      </w:r>
    </w:p>
    <w:p>
      <w:pPr>
        <w:autoSpaceDE w:val="0"/>
        <w:autoSpaceDN w:val="0"/>
        <w:adjustRightInd w:val="0"/>
        <w:spacing w:line="360" w:lineRule="auto"/>
        <w:rPr>
          <w:rFonts w:ascii="Arial" w:hAnsi="Arial" w:cs="宋体,Bold"/>
          <w:b/>
          <w:bCs/>
        </w:rPr>
      </w:pPr>
      <w:r>
        <w:rPr>
          <w:rFonts w:ascii="Arial" w:hAnsi="Arial"/>
          <w:b/>
          <w:bCs/>
        </w:rPr>
        <w:t xml:space="preserve">6.2. </w:t>
      </w:r>
      <w:r>
        <w:rPr>
          <w:rFonts w:hint="eastAsia" w:ascii="Arial" w:hAnsi="Arial" w:cs="宋体,Bold"/>
          <w:b/>
          <w:bCs/>
        </w:rPr>
        <w:t>人力资源</w:t>
      </w:r>
    </w:p>
    <w:p>
      <w:pPr>
        <w:autoSpaceDE w:val="0"/>
        <w:autoSpaceDN w:val="0"/>
        <w:adjustRightInd w:val="0"/>
        <w:spacing w:line="360" w:lineRule="auto"/>
        <w:ind w:firstLine="210" w:firstLineChars="100"/>
        <w:rPr>
          <w:rFonts w:ascii="Arial" w:hAnsi="Arial" w:cs="宋体"/>
        </w:rPr>
      </w:pPr>
      <w:r>
        <w:rPr>
          <w:rFonts w:ascii="Arial" w:hAnsi="Arial"/>
        </w:rPr>
        <w:t xml:space="preserve">6.2.1. </w:t>
      </w:r>
      <w:r>
        <w:rPr>
          <w:rFonts w:hint="eastAsia" w:ascii="Arial" w:hAnsi="Arial" w:cs="宋体"/>
        </w:rPr>
        <w:t>总则</w:t>
      </w:r>
    </w:p>
    <w:p>
      <w:pPr>
        <w:autoSpaceDE w:val="0"/>
        <w:autoSpaceDN w:val="0"/>
        <w:adjustRightInd w:val="0"/>
        <w:spacing w:line="360" w:lineRule="auto"/>
        <w:ind w:firstLine="315" w:firstLineChars="150"/>
        <w:rPr>
          <w:rFonts w:ascii="Arial" w:hAnsi="Arial" w:cs="宋体"/>
        </w:rPr>
      </w:pPr>
      <w:r>
        <w:rPr>
          <w:rFonts w:ascii="Arial" w:hAnsi="Arial"/>
        </w:rPr>
        <w:t xml:space="preserve">a. </w:t>
      </w:r>
      <w:r>
        <w:rPr>
          <w:rFonts w:hint="eastAsia" w:ascii="Arial" w:hAnsi="Arial" w:cs="宋体"/>
        </w:rPr>
        <w:t>建立人力资源管理系统，明确各岗位人员录用、培训和考核的控制要求，确保给各岗位委派合适的人员。</w:t>
      </w:r>
    </w:p>
    <w:p>
      <w:pPr>
        <w:autoSpaceDE w:val="0"/>
        <w:autoSpaceDN w:val="0"/>
        <w:adjustRightInd w:val="0"/>
        <w:spacing w:line="360" w:lineRule="auto"/>
        <w:ind w:firstLine="315" w:firstLineChars="150"/>
        <w:rPr>
          <w:rFonts w:ascii="Arial" w:hAnsi="Arial" w:cs="宋体"/>
        </w:rPr>
      </w:pPr>
      <w:r>
        <w:rPr>
          <w:rFonts w:ascii="Arial" w:hAnsi="Arial"/>
        </w:rPr>
        <w:t xml:space="preserve">b. </w:t>
      </w:r>
      <w:r>
        <w:rPr>
          <w:rFonts w:hint="eastAsia" w:ascii="Arial" w:hAnsi="Arial"/>
        </w:rPr>
        <w:t>人事部</w:t>
      </w:r>
      <w:r>
        <w:rPr>
          <w:rFonts w:hint="eastAsia" w:ascii="Arial" w:hAnsi="Arial" w:cs="宋体"/>
        </w:rPr>
        <w:t>负责各部门负责人的入职条件的确定、人员的招聘以及新员工入职集中培训，并对培训效果进行评估；入职条件一般需要考虑的因素有：接受的教育、培训经历、掌握的技能、行业经验等方面。</w:t>
      </w:r>
    </w:p>
    <w:p>
      <w:pPr>
        <w:autoSpaceDE w:val="0"/>
        <w:autoSpaceDN w:val="0"/>
        <w:adjustRightInd w:val="0"/>
        <w:spacing w:line="360" w:lineRule="auto"/>
        <w:ind w:firstLine="315" w:firstLineChars="150"/>
        <w:rPr>
          <w:rFonts w:ascii="Arial" w:hAnsi="Arial" w:cs="宋体"/>
        </w:rPr>
      </w:pPr>
      <w:r>
        <w:rPr>
          <w:rFonts w:ascii="Arial" w:hAnsi="Arial"/>
        </w:rPr>
        <w:t xml:space="preserve">c. </w:t>
      </w:r>
      <w:r>
        <w:rPr>
          <w:rFonts w:hint="eastAsia" w:ascii="Arial" w:hAnsi="Arial" w:cs="宋体"/>
        </w:rPr>
        <w:t>部门负责人负责确定本部门的岗位入职要求，负责本部门各类相应的培训；并对培训效果进行评估；</w:t>
      </w:r>
    </w:p>
    <w:p>
      <w:pPr>
        <w:autoSpaceDE w:val="0"/>
        <w:autoSpaceDN w:val="0"/>
        <w:adjustRightInd w:val="0"/>
        <w:spacing w:line="360" w:lineRule="auto"/>
        <w:ind w:firstLine="315" w:firstLineChars="150"/>
        <w:rPr>
          <w:rFonts w:ascii="Arial" w:hAnsi="Arial" w:cs="宋体"/>
        </w:rPr>
      </w:pPr>
      <w:r>
        <w:rPr>
          <w:rFonts w:ascii="Arial" w:hAnsi="Arial"/>
        </w:rPr>
        <w:t xml:space="preserve">d. </w:t>
      </w:r>
      <w:r>
        <w:rPr>
          <w:rFonts w:hint="eastAsia" w:ascii="Arial" w:hAnsi="Arial" w:cs="宋体"/>
        </w:rPr>
        <w:t>全体员工应积极参加各种培训和学习。</w:t>
      </w:r>
    </w:p>
    <w:p>
      <w:pPr>
        <w:autoSpaceDE w:val="0"/>
        <w:autoSpaceDN w:val="0"/>
        <w:adjustRightInd w:val="0"/>
        <w:spacing w:line="360" w:lineRule="auto"/>
        <w:rPr>
          <w:rFonts w:ascii="Arial" w:hAnsi="Arial" w:cs="宋体"/>
        </w:rPr>
      </w:pPr>
      <w:r>
        <w:rPr>
          <w:rFonts w:ascii="Arial" w:hAnsi="Arial"/>
        </w:rPr>
        <w:t xml:space="preserve">6.2.2. </w:t>
      </w:r>
      <w:r>
        <w:rPr>
          <w:rFonts w:hint="eastAsia" w:ascii="Arial" w:hAnsi="Arial" w:cs="宋体"/>
        </w:rPr>
        <w:t>控制要求</w:t>
      </w:r>
    </w:p>
    <w:p>
      <w:pPr>
        <w:autoSpaceDE w:val="0"/>
        <w:autoSpaceDN w:val="0"/>
        <w:adjustRightInd w:val="0"/>
        <w:spacing w:line="360" w:lineRule="auto"/>
        <w:ind w:firstLine="315" w:firstLineChars="150"/>
        <w:rPr>
          <w:rFonts w:ascii="Arial" w:hAnsi="Arial" w:cs="宋体"/>
        </w:rPr>
      </w:pPr>
      <w:r>
        <w:rPr>
          <w:rFonts w:ascii="Arial" w:hAnsi="Arial"/>
        </w:rPr>
        <w:t xml:space="preserve">a. </w:t>
      </w:r>
      <w:r>
        <w:rPr>
          <w:rFonts w:hint="eastAsia" w:ascii="Arial" w:hAnsi="Arial" w:cs="宋体"/>
        </w:rPr>
        <w:t>人事部按《人力资源管理控制程序》和各岗位要求进行候选人的筛选、面试和评定，为各岗位配备相应的人员；</w:t>
      </w:r>
    </w:p>
    <w:p>
      <w:pPr>
        <w:autoSpaceDE w:val="0"/>
        <w:autoSpaceDN w:val="0"/>
        <w:adjustRightInd w:val="0"/>
        <w:spacing w:line="360" w:lineRule="auto"/>
        <w:ind w:left="315" w:leftChars="150"/>
        <w:rPr>
          <w:rFonts w:ascii="Arial" w:hAnsi="Arial" w:cs="宋体"/>
        </w:rPr>
      </w:pPr>
      <w:r>
        <w:rPr>
          <w:rFonts w:ascii="Arial" w:hAnsi="Arial"/>
        </w:rPr>
        <w:t xml:space="preserve">b. </w:t>
      </w:r>
      <w:r>
        <w:rPr>
          <w:rFonts w:hint="eastAsia" w:ascii="Arial" w:hAnsi="Arial"/>
        </w:rPr>
        <w:t>人事部</w:t>
      </w:r>
      <w:r>
        <w:rPr>
          <w:rFonts w:hint="eastAsia" w:ascii="Arial" w:hAnsi="Arial" w:cs="宋体"/>
        </w:rPr>
        <w:t>根据本公司实际情况和发展前景制定培训计划并组织实施；配合各职能部门应按照不同岗位要求开展相关的培训（具体如下），确保人员获得或保持岗位所需能力；</w:t>
      </w:r>
    </w:p>
    <w:p>
      <w:pPr>
        <w:pStyle w:val="30"/>
        <w:numPr>
          <w:ilvl w:val="0"/>
          <w:numId w:val="8"/>
        </w:numPr>
        <w:tabs>
          <w:tab w:val="left" w:pos="993"/>
        </w:tabs>
        <w:autoSpaceDE w:val="0"/>
        <w:autoSpaceDN w:val="0"/>
        <w:adjustRightInd w:val="0"/>
        <w:spacing w:line="360" w:lineRule="auto"/>
        <w:ind w:hanging="26" w:firstLineChars="0"/>
        <w:rPr>
          <w:rFonts w:ascii="Arial" w:hAnsi="Arial" w:cs="宋体"/>
        </w:rPr>
      </w:pPr>
      <w:r>
        <w:rPr>
          <w:rFonts w:hint="eastAsia" w:ascii="Arial" w:hAnsi="Arial" w:cs="宋体"/>
        </w:rPr>
        <w:t>对专业技术人员和管理人员主要进行质量意识和业务技术的培训；</w:t>
      </w:r>
    </w:p>
    <w:p>
      <w:pPr>
        <w:pStyle w:val="30"/>
        <w:numPr>
          <w:ilvl w:val="0"/>
          <w:numId w:val="8"/>
        </w:numPr>
        <w:tabs>
          <w:tab w:val="left" w:pos="993"/>
        </w:tabs>
        <w:autoSpaceDE w:val="0"/>
        <w:autoSpaceDN w:val="0"/>
        <w:adjustRightInd w:val="0"/>
        <w:spacing w:line="360" w:lineRule="auto"/>
        <w:ind w:hanging="26" w:firstLineChars="0"/>
        <w:rPr>
          <w:rFonts w:ascii="Arial" w:hAnsi="Arial" w:cs="宋体"/>
        </w:rPr>
      </w:pPr>
      <w:r>
        <w:rPr>
          <w:rFonts w:hint="eastAsia" w:ascii="Arial" w:hAnsi="Arial" w:cs="宋体"/>
        </w:rPr>
        <w:t>对所有从事对质量有影响的员工都要进行岗位技能培训；</w:t>
      </w:r>
    </w:p>
    <w:p>
      <w:pPr>
        <w:pStyle w:val="30"/>
        <w:numPr>
          <w:ilvl w:val="0"/>
          <w:numId w:val="8"/>
        </w:numPr>
        <w:tabs>
          <w:tab w:val="left" w:pos="993"/>
        </w:tabs>
        <w:autoSpaceDE w:val="0"/>
        <w:autoSpaceDN w:val="0"/>
        <w:adjustRightInd w:val="0"/>
        <w:spacing w:line="360" w:lineRule="auto"/>
        <w:ind w:hanging="26" w:firstLineChars="0"/>
        <w:rPr>
          <w:rFonts w:ascii="Arial" w:hAnsi="Arial" w:cs="宋体"/>
        </w:rPr>
      </w:pPr>
      <w:r>
        <w:rPr>
          <w:rFonts w:hint="eastAsia" w:ascii="Arial" w:hAnsi="Arial" w:cs="宋体"/>
        </w:rPr>
        <w:t>对从事检验、测试和试验、内部质量审核、生产操作的人员应进行岗位专业技术培训和资格考核，方可上岗作业；</w:t>
      </w:r>
    </w:p>
    <w:p>
      <w:pPr>
        <w:pStyle w:val="30"/>
        <w:numPr>
          <w:ilvl w:val="0"/>
          <w:numId w:val="8"/>
        </w:numPr>
        <w:tabs>
          <w:tab w:val="left" w:pos="993"/>
        </w:tabs>
        <w:autoSpaceDE w:val="0"/>
        <w:autoSpaceDN w:val="0"/>
        <w:adjustRightInd w:val="0"/>
        <w:spacing w:line="360" w:lineRule="auto"/>
        <w:ind w:hanging="26" w:firstLineChars="0"/>
        <w:rPr>
          <w:rFonts w:ascii="Arial" w:hAnsi="Arial" w:cs="宋体"/>
        </w:rPr>
      </w:pPr>
      <w:r>
        <w:rPr>
          <w:rFonts w:hint="eastAsia" w:ascii="Arial" w:hAnsi="Arial" w:cs="宋体"/>
        </w:rPr>
        <w:t>对新职工进行质量意识、相应岗位操作技术、安全相关知识的培训；</w:t>
      </w:r>
    </w:p>
    <w:p>
      <w:pPr>
        <w:pStyle w:val="30"/>
        <w:numPr>
          <w:ilvl w:val="0"/>
          <w:numId w:val="8"/>
        </w:numPr>
        <w:tabs>
          <w:tab w:val="left" w:pos="993"/>
        </w:tabs>
        <w:autoSpaceDE w:val="0"/>
        <w:autoSpaceDN w:val="0"/>
        <w:adjustRightInd w:val="0"/>
        <w:spacing w:line="360" w:lineRule="auto"/>
        <w:ind w:hanging="26" w:firstLineChars="0"/>
        <w:rPr>
          <w:rFonts w:ascii="Arial" w:hAnsi="Arial" w:cs="宋体"/>
        </w:rPr>
      </w:pPr>
      <w:r>
        <w:rPr>
          <w:rFonts w:hint="eastAsia" w:ascii="Arial" w:hAnsi="Arial" w:cs="宋体"/>
        </w:rPr>
        <w:t>各部门主管进行质量管理知识培训和质量意识教育；</w:t>
      </w:r>
    </w:p>
    <w:p>
      <w:pPr>
        <w:autoSpaceDE w:val="0"/>
        <w:autoSpaceDN w:val="0"/>
        <w:adjustRightInd w:val="0"/>
        <w:spacing w:line="360" w:lineRule="auto"/>
        <w:ind w:left="315" w:leftChars="150"/>
        <w:rPr>
          <w:rFonts w:ascii="Arial" w:hAnsi="Arial"/>
        </w:rPr>
      </w:pPr>
      <w:r>
        <w:rPr>
          <w:rFonts w:ascii="Arial" w:hAnsi="Arial"/>
        </w:rPr>
        <w:t xml:space="preserve">c. </w:t>
      </w:r>
      <w:r>
        <w:rPr>
          <w:rFonts w:hint="eastAsia" w:ascii="Arial" w:hAnsi="Arial"/>
        </w:rPr>
        <w:t>培训结束后应对培训有效性进行评价，如培训效果没有达到预期应进行再次培训或者采取其它措施；</w:t>
      </w:r>
    </w:p>
    <w:p>
      <w:pPr>
        <w:autoSpaceDE w:val="0"/>
        <w:autoSpaceDN w:val="0"/>
        <w:adjustRightInd w:val="0"/>
        <w:spacing w:line="360" w:lineRule="auto"/>
        <w:ind w:left="315" w:leftChars="150"/>
        <w:rPr>
          <w:rFonts w:ascii="Arial" w:hAnsi="Arial"/>
        </w:rPr>
      </w:pPr>
      <w:r>
        <w:rPr>
          <w:rFonts w:ascii="Arial" w:hAnsi="Arial"/>
        </w:rPr>
        <w:t xml:space="preserve">d. </w:t>
      </w:r>
      <w:r>
        <w:rPr>
          <w:rFonts w:hint="eastAsia" w:ascii="Arial" w:hAnsi="Arial"/>
        </w:rPr>
        <w:t>人事部应组织编写“岗位说明书”并进行讲解，确保各岗位人员知晓从事活动的关联性和重要性，以及如何为实现质量目标做出贡献。</w:t>
      </w:r>
    </w:p>
    <w:p>
      <w:pPr>
        <w:autoSpaceDE w:val="0"/>
        <w:autoSpaceDN w:val="0"/>
        <w:adjustRightInd w:val="0"/>
        <w:spacing w:line="360" w:lineRule="auto"/>
        <w:ind w:left="315" w:leftChars="150"/>
        <w:rPr>
          <w:rFonts w:ascii="Arial" w:hAnsi="Arial" w:cs="宋体"/>
        </w:rPr>
      </w:pPr>
      <w:r>
        <w:rPr>
          <w:rFonts w:hint="eastAsia" w:ascii="Arial" w:hAnsi="Arial"/>
        </w:rPr>
        <w:t>e</w:t>
      </w:r>
      <w:r>
        <w:rPr>
          <w:rFonts w:ascii="Arial" w:hAnsi="Arial"/>
        </w:rPr>
        <w:t xml:space="preserve">. </w:t>
      </w:r>
      <w:r>
        <w:rPr>
          <w:rFonts w:hint="eastAsia" w:ascii="Arial" w:hAnsi="Arial" w:cs="宋体"/>
        </w:rPr>
        <w:t>所有培训都应进行考核或考试，培训和考核或考试的记录、员工的学历证明、资格证书、工作简历等相关资料应予以保存。</w:t>
      </w:r>
    </w:p>
    <w:p>
      <w:pPr>
        <w:autoSpaceDE w:val="0"/>
        <w:autoSpaceDN w:val="0"/>
        <w:adjustRightInd w:val="0"/>
        <w:spacing w:line="360" w:lineRule="auto"/>
        <w:ind w:left="315" w:leftChars="150"/>
        <w:rPr>
          <w:rFonts w:ascii="Arial" w:hAnsi="Arial" w:cs="宋体"/>
        </w:rPr>
      </w:pPr>
    </w:p>
    <w:p>
      <w:pPr>
        <w:autoSpaceDE w:val="0"/>
        <w:autoSpaceDN w:val="0"/>
        <w:adjustRightInd w:val="0"/>
        <w:spacing w:line="360" w:lineRule="auto"/>
        <w:rPr>
          <w:rFonts w:ascii="Arial" w:hAnsi="Arial" w:cs="宋体,Bold"/>
          <w:b/>
          <w:bCs/>
        </w:rPr>
      </w:pPr>
      <w:r>
        <w:rPr>
          <w:rFonts w:ascii="Arial" w:hAnsi="Arial"/>
          <w:b/>
          <w:bCs/>
        </w:rPr>
        <w:t xml:space="preserve">6.3. </w:t>
      </w:r>
      <w:r>
        <w:rPr>
          <w:rFonts w:hint="eastAsia" w:ascii="Arial" w:hAnsi="Arial" w:cs="宋体,Bold"/>
          <w:b/>
          <w:bCs/>
        </w:rPr>
        <w:t>基础设施</w:t>
      </w:r>
    </w:p>
    <w:p>
      <w:pPr>
        <w:autoSpaceDE w:val="0"/>
        <w:autoSpaceDN w:val="0"/>
        <w:adjustRightInd w:val="0"/>
        <w:spacing w:line="360" w:lineRule="auto"/>
        <w:ind w:firstLine="424" w:firstLineChars="202"/>
        <w:rPr>
          <w:rFonts w:ascii="Arial" w:hAnsi="Arial" w:cs="宋体"/>
        </w:rPr>
      </w:pPr>
      <w:r>
        <w:rPr>
          <w:rFonts w:ascii="Arial" w:hAnsi="Arial"/>
        </w:rPr>
        <w:t xml:space="preserve">6.3.1. </w:t>
      </w:r>
      <w:r>
        <w:rPr>
          <w:rFonts w:hint="eastAsia" w:ascii="Arial" w:hAnsi="Arial" w:cs="宋体"/>
        </w:rPr>
        <w:t>本公司根据相关法规和产品工艺要求，为确保产品安全有效和防止产品混淆所需的设施有：</w:t>
      </w:r>
    </w:p>
    <w:p>
      <w:pPr>
        <w:autoSpaceDE w:val="0"/>
        <w:autoSpaceDN w:val="0"/>
        <w:adjustRightInd w:val="0"/>
        <w:spacing w:line="360" w:lineRule="auto"/>
        <w:ind w:firstLine="707" w:firstLineChars="337"/>
        <w:rPr>
          <w:rFonts w:ascii="Arial" w:hAnsi="Arial" w:cs="宋体"/>
        </w:rPr>
      </w:pPr>
      <w:r>
        <w:rPr>
          <w:rFonts w:ascii="Arial" w:hAnsi="Arial"/>
        </w:rPr>
        <w:t xml:space="preserve">a. </w:t>
      </w:r>
      <w:r>
        <w:rPr>
          <w:rFonts w:hint="eastAsia" w:ascii="Arial" w:hAnsi="Arial" w:cs="宋体"/>
        </w:rPr>
        <w:t>建筑物，工作场所及其相关设施（车间、仓库、实验室、办公室等）</w:t>
      </w:r>
    </w:p>
    <w:p>
      <w:pPr>
        <w:autoSpaceDE w:val="0"/>
        <w:autoSpaceDN w:val="0"/>
        <w:adjustRightInd w:val="0"/>
        <w:spacing w:line="360" w:lineRule="auto"/>
        <w:ind w:firstLine="707" w:firstLineChars="337"/>
        <w:rPr>
          <w:rFonts w:ascii="Arial" w:hAnsi="Arial" w:cs="宋体"/>
        </w:rPr>
      </w:pPr>
      <w:r>
        <w:rPr>
          <w:rFonts w:ascii="Arial" w:hAnsi="Arial"/>
        </w:rPr>
        <w:t xml:space="preserve">b. </w:t>
      </w:r>
      <w:r>
        <w:rPr>
          <w:rFonts w:hint="eastAsia" w:ascii="Arial" w:hAnsi="Arial" w:cs="宋体"/>
        </w:rPr>
        <w:t>设备（开发和测试环境设备、生产设备、检测设备等）</w:t>
      </w:r>
    </w:p>
    <w:p>
      <w:pPr>
        <w:autoSpaceDE w:val="0"/>
        <w:autoSpaceDN w:val="0"/>
        <w:adjustRightInd w:val="0"/>
        <w:spacing w:line="360" w:lineRule="auto"/>
        <w:ind w:firstLine="707" w:firstLineChars="337"/>
        <w:rPr>
          <w:rFonts w:ascii="Arial" w:hAnsi="Arial" w:cs="宋体"/>
        </w:rPr>
      </w:pPr>
      <w:r>
        <w:rPr>
          <w:rFonts w:ascii="Arial" w:hAnsi="Arial"/>
        </w:rPr>
        <w:t xml:space="preserve">c. </w:t>
      </w:r>
      <w:r>
        <w:rPr>
          <w:rFonts w:hint="eastAsia" w:ascii="Arial" w:hAnsi="Arial" w:cs="宋体"/>
        </w:rPr>
        <w:t>支持性服务（通讯设施等）</w:t>
      </w:r>
    </w:p>
    <w:p>
      <w:pPr>
        <w:autoSpaceDE w:val="0"/>
        <w:autoSpaceDN w:val="0"/>
        <w:adjustRightInd w:val="0"/>
        <w:spacing w:line="360" w:lineRule="auto"/>
        <w:ind w:firstLine="424" w:firstLineChars="202"/>
        <w:rPr>
          <w:rFonts w:ascii="Arial" w:hAnsi="Arial" w:cs="宋体"/>
        </w:rPr>
      </w:pPr>
      <w:r>
        <w:rPr>
          <w:rFonts w:ascii="Arial" w:hAnsi="Arial"/>
        </w:rPr>
        <w:t xml:space="preserve">6.3.2. </w:t>
      </w:r>
      <w:r>
        <w:rPr>
          <w:rFonts w:hint="eastAsia" w:ascii="Arial" w:hAnsi="Arial" w:cs="宋体"/>
        </w:rPr>
        <w:t>生产部负责按照《设施和设备控制程序》的要求做好设施、设备的提供和维护保养工作。</w:t>
      </w:r>
    </w:p>
    <w:p>
      <w:pPr>
        <w:autoSpaceDE w:val="0"/>
        <w:autoSpaceDN w:val="0"/>
        <w:adjustRightInd w:val="0"/>
        <w:spacing w:line="360" w:lineRule="auto"/>
        <w:ind w:firstLine="424" w:firstLineChars="202"/>
        <w:rPr>
          <w:rFonts w:ascii="Arial" w:hAnsi="Arial" w:cs="宋体"/>
        </w:rPr>
      </w:pPr>
      <w:r>
        <w:rPr>
          <w:rFonts w:ascii="Arial" w:hAnsi="Arial"/>
        </w:rPr>
        <w:t xml:space="preserve">6.3.3. </w:t>
      </w:r>
      <w:r>
        <w:rPr>
          <w:rFonts w:hint="eastAsia" w:ascii="Arial" w:hAnsi="Arial" w:cs="宋体"/>
        </w:rPr>
        <w:t>对设施、设备的维护、保养记录应予以保存，并按《记录控制程序》进行控制。</w:t>
      </w:r>
    </w:p>
    <w:p>
      <w:pPr>
        <w:autoSpaceDE w:val="0"/>
        <w:autoSpaceDN w:val="0"/>
        <w:adjustRightInd w:val="0"/>
        <w:spacing w:line="360" w:lineRule="auto"/>
        <w:rPr>
          <w:rFonts w:ascii="Arial" w:hAnsi="Arial" w:cs="宋体,Bold"/>
          <w:b/>
          <w:bCs/>
        </w:rPr>
      </w:pPr>
      <w:r>
        <w:rPr>
          <w:rFonts w:ascii="Arial" w:hAnsi="Arial"/>
          <w:b/>
          <w:bCs/>
        </w:rPr>
        <w:t xml:space="preserve">6.4. </w:t>
      </w:r>
      <w:r>
        <w:rPr>
          <w:rFonts w:hint="eastAsia" w:ascii="Arial" w:hAnsi="Arial" w:cs="宋体,Bold"/>
          <w:b/>
          <w:bCs/>
        </w:rPr>
        <w:t>工作环境和污染控制</w:t>
      </w:r>
    </w:p>
    <w:p>
      <w:pPr>
        <w:autoSpaceDE w:val="0"/>
        <w:autoSpaceDN w:val="0"/>
        <w:adjustRightInd w:val="0"/>
        <w:spacing w:line="360" w:lineRule="auto"/>
        <w:ind w:firstLine="315" w:firstLineChars="150"/>
        <w:rPr>
          <w:rFonts w:ascii="Arial" w:hAnsi="Arial"/>
        </w:rPr>
      </w:pPr>
      <w:r>
        <w:rPr>
          <w:rFonts w:ascii="Arial" w:hAnsi="Arial"/>
        </w:rPr>
        <w:t xml:space="preserve">6.4.1. </w:t>
      </w:r>
      <w:r>
        <w:rPr>
          <w:rFonts w:hint="eastAsia" w:ascii="Arial" w:hAnsi="Arial"/>
        </w:rPr>
        <w:t>工作环境的要求：</w:t>
      </w:r>
    </w:p>
    <w:p>
      <w:pPr>
        <w:autoSpaceDE w:val="0"/>
        <w:autoSpaceDN w:val="0"/>
        <w:adjustRightInd w:val="0"/>
        <w:spacing w:line="360" w:lineRule="auto"/>
        <w:ind w:firstLine="525" w:firstLineChars="250"/>
        <w:rPr>
          <w:rFonts w:ascii="Arial" w:hAnsi="Arial" w:cs="宋体"/>
        </w:rPr>
      </w:pPr>
      <w:r>
        <w:rPr>
          <w:rFonts w:hint="eastAsia" w:ascii="Arial" w:hAnsi="Arial"/>
        </w:rPr>
        <w:t>本</w:t>
      </w:r>
      <w:r>
        <w:rPr>
          <w:rFonts w:hint="eastAsia" w:ascii="Arial" w:hAnsi="Arial" w:cs="宋体"/>
        </w:rPr>
        <w:t>公司产品为医疗器械独立软件，依据产品工艺和《医疗器械生产质量管理规范》要求，为普通办公环境，无特殊要求。</w:t>
      </w:r>
    </w:p>
    <w:p>
      <w:pPr>
        <w:autoSpaceDE w:val="0"/>
        <w:autoSpaceDN w:val="0"/>
        <w:adjustRightInd w:val="0"/>
        <w:spacing w:line="360" w:lineRule="auto"/>
        <w:ind w:firstLine="315" w:firstLineChars="150"/>
        <w:rPr>
          <w:rFonts w:ascii="Arial" w:hAnsi="Arial"/>
        </w:rPr>
      </w:pPr>
      <w:r>
        <w:rPr>
          <w:rFonts w:ascii="Arial" w:hAnsi="Arial"/>
        </w:rPr>
        <w:t xml:space="preserve">6.4.2 </w:t>
      </w:r>
      <w:r>
        <w:rPr>
          <w:rFonts w:hint="eastAsia" w:ascii="Arial" w:hAnsi="Arial"/>
        </w:rPr>
        <w:t>工作环境的控制：</w:t>
      </w:r>
    </w:p>
    <w:p>
      <w:pPr>
        <w:autoSpaceDE w:val="0"/>
        <w:autoSpaceDN w:val="0"/>
        <w:adjustRightInd w:val="0"/>
        <w:spacing w:line="360" w:lineRule="auto"/>
        <w:ind w:firstLine="630" w:firstLineChars="300"/>
        <w:rPr>
          <w:rFonts w:ascii="Arial" w:hAnsi="Arial" w:cs="宋体"/>
        </w:rPr>
      </w:pPr>
      <w:r>
        <w:rPr>
          <w:rFonts w:hint="eastAsia" w:ascii="Arial" w:hAnsi="Arial" w:cs="宋体"/>
        </w:rPr>
        <w:t>根据工作环境要求，本公司形成文件《工作环境控制程序》对工作环境进行总体的规定和控制。</w:t>
      </w:r>
    </w:p>
    <w:p>
      <w:pPr>
        <w:autoSpaceDE w:val="0"/>
        <w:autoSpaceDN w:val="0"/>
        <w:adjustRightInd w:val="0"/>
        <w:spacing w:line="360" w:lineRule="auto"/>
        <w:rPr>
          <w:rFonts w:ascii="Arial" w:hAnsi="Arial" w:cs="宋体,Bold"/>
          <w:b/>
          <w:bCs/>
        </w:rPr>
      </w:pPr>
      <w:r>
        <w:rPr>
          <w:rFonts w:ascii="Arial" w:hAnsi="Arial"/>
          <w:b/>
          <w:bCs/>
        </w:rPr>
        <w:t xml:space="preserve">6.5. </w:t>
      </w:r>
      <w:r>
        <w:rPr>
          <w:rFonts w:hint="eastAsia" w:ascii="Arial" w:hAnsi="Arial" w:cs="宋体,Bold"/>
          <w:b/>
          <w:bCs/>
        </w:rPr>
        <w:t>相关文件</w:t>
      </w:r>
    </w:p>
    <w:p>
      <w:pPr>
        <w:autoSpaceDE w:val="0"/>
        <w:autoSpaceDN w:val="0"/>
        <w:adjustRightInd w:val="0"/>
        <w:spacing w:line="360" w:lineRule="auto"/>
        <w:ind w:firstLine="283" w:firstLineChars="135"/>
        <w:rPr>
          <w:rFonts w:ascii="Arial" w:hAnsi="Arial" w:cs="宋体"/>
        </w:rPr>
      </w:pPr>
      <w:r>
        <w:rPr>
          <w:rFonts w:hint="eastAsia" w:ascii="Arial" w:hAnsi="Arial" w:cs="宋体"/>
        </w:rPr>
        <w:t>QMS-</w:t>
      </w:r>
      <w:r>
        <w:rPr>
          <w:rFonts w:hint="eastAsia" w:ascii="Arial" w:hAnsi="Arial"/>
        </w:rPr>
        <w:t>P</w:t>
      </w:r>
      <w:r>
        <w:rPr>
          <w:rFonts w:ascii="Arial" w:hAnsi="Arial"/>
        </w:rPr>
        <w:t>04</w:t>
      </w:r>
      <w:r>
        <w:rPr>
          <w:rFonts w:hint="eastAsia" w:ascii="Arial" w:hAnsi="Arial" w:cs="宋体"/>
        </w:rPr>
        <w:t>《人力资源管理控制程序》</w:t>
      </w:r>
    </w:p>
    <w:p>
      <w:pPr>
        <w:autoSpaceDE w:val="0"/>
        <w:autoSpaceDN w:val="0"/>
        <w:adjustRightInd w:val="0"/>
        <w:spacing w:line="360" w:lineRule="auto"/>
        <w:ind w:firstLine="283" w:firstLineChars="135"/>
        <w:rPr>
          <w:rFonts w:ascii="Arial" w:hAnsi="Arial"/>
        </w:rPr>
      </w:pPr>
      <w:r>
        <w:rPr>
          <w:rFonts w:hint="eastAsia" w:ascii="Arial" w:hAnsi="Arial" w:cs="宋体"/>
        </w:rPr>
        <w:t>QMS-</w:t>
      </w:r>
      <w:r>
        <w:rPr>
          <w:rFonts w:hint="eastAsia" w:ascii="Arial" w:hAnsi="Arial"/>
        </w:rPr>
        <w:t>P</w:t>
      </w:r>
      <w:r>
        <w:rPr>
          <w:rFonts w:ascii="Arial" w:hAnsi="Arial"/>
        </w:rPr>
        <w:t>0</w:t>
      </w:r>
      <w:r>
        <w:rPr>
          <w:rFonts w:hint="eastAsia" w:ascii="Arial" w:hAnsi="Arial"/>
        </w:rPr>
        <w:t>5</w:t>
      </w:r>
      <w:r>
        <w:rPr>
          <w:rFonts w:hint="eastAsia" w:ascii="Arial" w:hAnsi="Arial" w:cs="宋体"/>
        </w:rPr>
        <w:t>《基础设施、设备控制程序》</w:t>
      </w:r>
    </w:p>
    <w:p>
      <w:pPr>
        <w:autoSpaceDE w:val="0"/>
        <w:autoSpaceDN w:val="0"/>
        <w:adjustRightInd w:val="0"/>
        <w:spacing w:line="360" w:lineRule="auto"/>
        <w:ind w:firstLine="283" w:firstLineChars="135"/>
        <w:rPr>
          <w:rFonts w:ascii="Arial" w:hAnsi="Arial" w:cs="宋体,Bold"/>
          <w:b/>
          <w:bCs/>
        </w:rPr>
      </w:pPr>
      <w:r>
        <w:rPr>
          <w:rFonts w:hint="eastAsia" w:ascii="Arial" w:hAnsi="Arial" w:cs="宋体"/>
        </w:rPr>
        <w:t>QMS-</w:t>
      </w:r>
      <w:r>
        <w:rPr>
          <w:rFonts w:hint="eastAsia" w:ascii="Arial" w:hAnsi="Arial"/>
        </w:rPr>
        <w:t>P</w:t>
      </w:r>
      <w:r>
        <w:rPr>
          <w:rFonts w:ascii="Arial" w:hAnsi="Arial"/>
        </w:rPr>
        <w:t>06</w:t>
      </w:r>
      <w:r>
        <w:rPr>
          <w:rFonts w:hint="eastAsia" w:ascii="Arial" w:hAnsi="Arial" w:cs="宋体"/>
        </w:rPr>
        <w:t>《工作环境控制程序》</w:t>
      </w:r>
    </w:p>
    <w:p>
      <w:pPr>
        <w:autoSpaceDE w:val="0"/>
        <w:autoSpaceDN w:val="0"/>
        <w:adjustRightInd w:val="0"/>
        <w:spacing w:line="360" w:lineRule="auto"/>
        <w:rPr>
          <w:rFonts w:ascii="Arial" w:hAnsi="Arial" w:cs="宋体,Bold"/>
          <w:b/>
          <w:bCs/>
        </w:rPr>
      </w:pPr>
      <w:r>
        <w:rPr>
          <w:rFonts w:hint="eastAsia" w:ascii="Arial" w:hAnsi="Arial" w:cs="宋体,Bold"/>
          <w:b/>
          <w:bCs/>
        </w:rPr>
        <w:t>第</w:t>
      </w:r>
      <w:r>
        <w:rPr>
          <w:rFonts w:ascii="Arial" w:hAnsi="Arial"/>
          <w:b/>
          <w:bCs/>
        </w:rPr>
        <w:t>7</w:t>
      </w:r>
      <w:r>
        <w:rPr>
          <w:rFonts w:hint="eastAsia" w:ascii="Arial" w:hAnsi="Arial" w:cs="宋体,Bold"/>
          <w:b/>
          <w:bCs/>
        </w:rPr>
        <w:t>章 产品实现</w:t>
      </w:r>
    </w:p>
    <w:p>
      <w:pPr>
        <w:autoSpaceDE w:val="0"/>
        <w:autoSpaceDN w:val="0"/>
        <w:adjustRightInd w:val="0"/>
        <w:spacing w:line="360" w:lineRule="auto"/>
        <w:ind w:firstLine="211" w:firstLineChars="100"/>
        <w:rPr>
          <w:rFonts w:ascii="Arial" w:hAnsi="Arial" w:cs="宋体,Bold"/>
          <w:b/>
          <w:bCs/>
        </w:rPr>
      </w:pPr>
      <w:r>
        <w:rPr>
          <w:rFonts w:ascii="Arial" w:hAnsi="Arial"/>
          <w:b/>
          <w:bCs/>
        </w:rPr>
        <w:t xml:space="preserve">7.1. </w:t>
      </w:r>
      <w:r>
        <w:rPr>
          <w:rFonts w:hint="eastAsia" w:ascii="Arial" w:hAnsi="Arial" w:cs="宋体,Bold"/>
          <w:b/>
          <w:bCs/>
        </w:rPr>
        <w:t>产品实现的策划</w:t>
      </w:r>
    </w:p>
    <w:p>
      <w:pPr>
        <w:autoSpaceDE w:val="0"/>
        <w:autoSpaceDN w:val="0"/>
        <w:adjustRightInd w:val="0"/>
        <w:spacing w:line="360" w:lineRule="auto"/>
        <w:ind w:firstLine="210" w:firstLineChars="100"/>
        <w:rPr>
          <w:rFonts w:ascii="Arial" w:hAnsi="Arial" w:cs="宋体"/>
        </w:rPr>
      </w:pPr>
      <w:r>
        <w:rPr>
          <w:rFonts w:ascii="Arial" w:hAnsi="Arial"/>
        </w:rPr>
        <w:t xml:space="preserve">7.1.1 </w:t>
      </w:r>
      <w:r>
        <w:rPr>
          <w:rFonts w:hint="eastAsia" w:ascii="Arial" w:hAnsi="Arial" w:cs="宋体"/>
        </w:rPr>
        <w:t>本手册、程序文件及其他相关文件规定了公司现有产品的实现过程；当开发新产品时，事先应进行策划，策划的输出应形成文件。</w:t>
      </w:r>
    </w:p>
    <w:p>
      <w:pPr>
        <w:spacing w:line="360" w:lineRule="auto"/>
        <w:ind w:left="420" w:leftChars="100" w:hanging="210" w:hangingChars="100"/>
        <w:rPr>
          <w:rFonts w:ascii="宋体" w:hAnsi="宋体"/>
          <w:szCs w:val="21"/>
        </w:rPr>
      </w:pPr>
      <w:r>
        <w:rPr>
          <w:rFonts w:ascii="Arial" w:hAnsi="Arial"/>
        </w:rPr>
        <w:t xml:space="preserve">7.1.2 </w:t>
      </w:r>
      <w:r>
        <w:rPr>
          <w:rFonts w:hint="eastAsia" w:ascii="Arial" w:hAnsi="Arial" w:cs="宋体"/>
        </w:rPr>
        <w:t>在产品的整个寿命周期内，产品研发人员和质量部应对风险管理的必要性进行评价，</w:t>
      </w:r>
      <w:r>
        <w:rPr>
          <w:rFonts w:hint="eastAsia" w:ascii="宋体" w:hAnsi="宋体"/>
          <w:szCs w:val="21"/>
        </w:rPr>
        <w:t>编制风险管理文件和保持风险管理的记录。具体操作流程按照《风险管理控制程序》进行。</w:t>
      </w:r>
    </w:p>
    <w:p>
      <w:pPr>
        <w:spacing w:line="360" w:lineRule="auto"/>
        <w:ind w:firstLine="210" w:firstLineChars="100"/>
        <w:rPr>
          <w:rFonts w:ascii="Arial" w:hAnsi="Arial" w:cs="宋体"/>
        </w:rPr>
      </w:pPr>
      <w:r>
        <w:rPr>
          <w:rFonts w:ascii="Arial" w:hAnsi="Arial" w:cs="宋体"/>
        </w:rPr>
        <w:t>7.1.3</w:t>
      </w:r>
      <w:r>
        <w:rPr>
          <w:rFonts w:hint="eastAsia" w:ascii="Arial" w:hAnsi="Arial" w:cs="宋体"/>
        </w:rPr>
        <w:t xml:space="preserve"> 在</w:t>
      </w:r>
      <w:r>
        <w:rPr>
          <w:rFonts w:ascii="Arial" w:hAnsi="Arial" w:cs="宋体"/>
        </w:rPr>
        <w:t>策划和开发产品实现所需的过程时，</w:t>
      </w:r>
      <w:r>
        <w:rPr>
          <w:rFonts w:hint="eastAsia" w:ascii="Arial" w:hAnsi="Arial" w:cs="宋体"/>
        </w:rPr>
        <w:t>应</w:t>
      </w:r>
      <w:r>
        <w:rPr>
          <w:rFonts w:ascii="Arial" w:hAnsi="Arial" w:cs="宋体"/>
        </w:rPr>
        <w:t>确定以下方面的内容：</w:t>
      </w:r>
    </w:p>
    <w:p>
      <w:pPr>
        <w:spacing w:line="360" w:lineRule="auto"/>
        <w:ind w:firstLine="420" w:firstLineChars="200"/>
        <w:rPr>
          <w:rFonts w:ascii="Arial" w:hAnsi="Arial" w:cs="宋体"/>
        </w:rPr>
      </w:pPr>
      <w:r>
        <w:rPr>
          <w:rFonts w:ascii="Arial" w:hAnsi="Arial" w:cs="宋体"/>
        </w:rPr>
        <w:t>a. 产品的</w:t>
      </w:r>
      <w:r>
        <w:rPr>
          <w:rFonts w:hint="eastAsia" w:ascii="Arial" w:hAnsi="Arial" w:cs="宋体"/>
        </w:rPr>
        <w:t>质量目标和要求</w:t>
      </w:r>
      <w:r>
        <w:rPr>
          <w:rFonts w:ascii="Arial" w:hAnsi="Arial" w:cs="宋体"/>
        </w:rPr>
        <w:t>；</w:t>
      </w:r>
    </w:p>
    <w:p>
      <w:pPr>
        <w:spacing w:line="360" w:lineRule="auto"/>
        <w:ind w:firstLine="420" w:firstLineChars="200"/>
        <w:rPr>
          <w:rFonts w:ascii="Arial" w:hAnsi="Arial" w:cs="宋体"/>
        </w:rPr>
      </w:pPr>
      <w:r>
        <w:rPr>
          <w:rFonts w:ascii="Arial" w:hAnsi="Arial" w:cs="宋体"/>
        </w:rPr>
        <w:t xml:space="preserve">b. </w:t>
      </w:r>
      <w:r>
        <w:rPr>
          <w:rFonts w:hint="eastAsia" w:ascii="Arial" w:hAnsi="Arial" w:cs="宋体"/>
        </w:rPr>
        <w:t>产品实现</w:t>
      </w:r>
      <w:r>
        <w:rPr>
          <w:rFonts w:ascii="Arial" w:hAnsi="Arial" w:cs="宋体"/>
        </w:rPr>
        <w:t>所需的过程及其</w:t>
      </w:r>
      <w:r>
        <w:rPr>
          <w:rFonts w:hint="eastAsia" w:ascii="Arial" w:hAnsi="Arial" w:cs="宋体"/>
        </w:rPr>
        <w:t>文件和</w:t>
      </w:r>
      <w:r>
        <w:rPr>
          <w:rFonts w:ascii="Arial" w:hAnsi="Arial" w:cs="宋体"/>
        </w:rPr>
        <w:t>所需提供的资源</w:t>
      </w:r>
      <w:r>
        <w:rPr>
          <w:rFonts w:hint="eastAsia" w:ascii="Arial" w:hAnsi="Arial" w:cs="宋体"/>
        </w:rPr>
        <w:t>（包括基础设施和工作环境）</w:t>
      </w:r>
      <w:r>
        <w:rPr>
          <w:rFonts w:ascii="Arial" w:hAnsi="Arial" w:cs="宋体"/>
        </w:rPr>
        <w:t>；</w:t>
      </w:r>
    </w:p>
    <w:p>
      <w:pPr>
        <w:spacing w:line="360" w:lineRule="auto"/>
        <w:ind w:firstLine="420" w:firstLineChars="200"/>
        <w:rPr>
          <w:rFonts w:ascii="Arial" w:hAnsi="Arial" w:cs="宋体"/>
        </w:rPr>
      </w:pPr>
      <w:r>
        <w:rPr>
          <w:rFonts w:ascii="Arial" w:hAnsi="Arial" w:cs="宋体"/>
        </w:rPr>
        <w:t>c. 产品</w:t>
      </w:r>
      <w:r>
        <w:rPr>
          <w:rFonts w:hint="eastAsia" w:ascii="Arial" w:hAnsi="Arial" w:cs="宋体"/>
        </w:rPr>
        <w:t>实现</w:t>
      </w:r>
      <w:r>
        <w:rPr>
          <w:rFonts w:ascii="Arial" w:hAnsi="Arial" w:cs="宋体"/>
        </w:rPr>
        <w:t>所需要求的确认、验证、监视和测量</w:t>
      </w:r>
      <w:r>
        <w:rPr>
          <w:rFonts w:hint="eastAsia" w:ascii="Arial" w:hAnsi="Arial" w:cs="宋体"/>
        </w:rPr>
        <w:t>、监视和测量、处置、贮存、流通和可追溯性活动以及</w:t>
      </w:r>
      <w:r>
        <w:rPr>
          <w:rFonts w:ascii="Arial" w:hAnsi="Arial" w:cs="宋体"/>
        </w:rPr>
        <w:t>产品的接收准则；</w:t>
      </w:r>
    </w:p>
    <w:p>
      <w:pPr>
        <w:spacing w:line="360" w:lineRule="auto"/>
        <w:ind w:firstLine="420" w:firstLineChars="200"/>
        <w:rPr>
          <w:rFonts w:ascii="Arial" w:hAnsi="Arial" w:cs="宋体"/>
        </w:rPr>
      </w:pPr>
      <w:r>
        <w:rPr>
          <w:rFonts w:ascii="Arial" w:hAnsi="Arial" w:cs="宋体"/>
        </w:rPr>
        <w:t>d.；</w:t>
      </w:r>
      <w:r>
        <w:rPr>
          <w:rFonts w:hint="eastAsia" w:ascii="Arial" w:hAnsi="Arial" w:cs="宋体"/>
        </w:rPr>
        <w:t>产品实现及其产品满足要求方面的所有质量记录。</w:t>
      </w:r>
    </w:p>
    <w:p>
      <w:pPr>
        <w:autoSpaceDE w:val="0"/>
        <w:autoSpaceDN w:val="0"/>
        <w:adjustRightInd w:val="0"/>
        <w:spacing w:line="360" w:lineRule="auto"/>
        <w:rPr>
          <w:rFonts w:ascii="Arial" w:hAnsi="Arial" w:cs="宋体,Bold"/>
          <w:b/>
          <w:bCs/>
        </w:rPr>
      </w:pPr>
      <w:r>
        <w:rPr>
          <w:rFonts w:ascii="Arial" w:hAnsi="Arial"/>
          <w:b/>
          <w:bCs/>
        </w:rPr>
        <w:t xml:space="preserve">7.2. </w:t>
      </w:r>
      <w:r>
        <w:rPr>
          <w:rFonts w:hint="eastAsia" w:ascii="Arial" w:hAnsi="Arial" w:cs="宋体,Bold"/>
          <w:b/>
          <w:bCs/>
        </w:rPr>
        <w:t>与顾客有关的过程</w:t>
      </w:r>
    </w:p>
    <w:p>
      <w:pPr>
        <w:autoSpaceDE w:val="0"/>
        <w:autoSpaceDN w:val="0"/>
        <w:adjustRightInd w:val="0"/>
        <w:spacing w:line="360" w:lineRule="auto"/>
        <w:ind w:firstLine="210" w:firstLineChars="100"/>
        <w:rPr>
          <w:rFonts w:ascii="Arial" w:hAnsi="Arial" w:cs="宋体"/>
        </w:rPr>
      </w:pPr>
      <w:r>
        <w:rPr>
          <w:rFonts w:ascii="Arial" w:hAnsi="Arial"/>
        </w:rPr>
        <w:t xml:space="preserve">7.2.1. </w:t>
      </w:r>
      <w:r>
        <w:rPr>
          <w:rFonts w:hint="eastAsia" w:ascii="Arial" w:hAnsi="Arial" w:cs="宋体"/>
        </w:rPr>
        <w:t>产品要求的确定</w:t>
      </w:r>
    </w:p>
    <w:p>
      <w:pPr>
        <w:autoSpaceDE w:val="0"/>
        <w:autoSpaceDN w:val="0"/>
        <w:adjustRightInd w:val="0"/>
        <w:spacing w:line="360" w:lineRule="auto"/>
        <w:ind w:firstLine="630" w:firstLineChars="300"/>
        <w:rPr>
          <w:rFonts w:ascii="Arial" w:hAnsi="Arial" w:cs="宋体"/>
        </w:rPr>
      </w:pPr>
      <w:r>
        <w:rPr>
          <w:rFonts w:ascii="Arial" w:hAnsi="Arial"/>
        </w:rPr>
        <w:t xml:space="preserve">7.2.1.1. </w:t>
      </w:r>
      <w:r>
        <w:rPr>
          <w:rFonts w:hint="eastAsia" w:ascii="Arial" w:hAnsi="Arial" w:cs="宋体"/>
        </w:rPr>
        <w:t>市场销售部负责按《合同评审控制程序》要求组织确定产品要求；</w:t>
      </w:r>
    </w:p>
    <w:p>
      <w:pPr>
        <w:autoSpaceDE w:val="0"/>
        <w:autoSpaceDN w:val="0"/>
        <w:adjustRightInd w:val="0"/>
        <w:spacing w:line="360" w:lineRule="auto"/>
        <w:ind w:firstLine="630" w:firstLineChars="300"/>
        <w:rPr>
          <w:rFonts w:ascii="Arial" w:hAnsi="Arial" w:cs="宋体"/>
        </w:rPr>
      </w:pPr>
      <w:r>
        <w:rPr>
          <w:rFonts w:ascii="Arial" w:hAnsi="Arial"/>
        </w:rPr>
        <w:t xml:space="preserve">7.2.1.2. </w:t>
      </w:r>
      <w:r>
        <w:rPr>
          <w:rFonts w:hint="eastAsia" w:ascii="Arial" w:hAnsi="Arial" w:cs="宋体"/>
        </w:rPr>
        <w:t>本公司通过市场调查、查阅法律法规、合同评审、与顾客的交流以及对自身能力的评估等方式，确定产品要求，并将这些要求形成相关文件，如产品标准、产品规格书、销售文件等；</w:t>
      </w:r>
    </w:p>
    <w:p>
      <w:pPr>
        <w:autoSpaceDE w:val="0"/>
        <w:autoSpaceDN w:val="0"/>
        <w:adjustRightInd w:val="0"/>
        <w:spacing w:line="360" w:lineRule="auto"/>
        <w:ind w:firstLine="525" w:firstLineChars="250"/>
        <w:rPr>
          <w:rFonts w:ascii="Arial" w:hAnsi="Arial" w:cs="宋体"/>
        </w:rPr>
      </w:pPr>
      <w:r>
        <w:rPr>
          <w:rFonts w:ascii="Arial" w:hAnsi="Arial"/>
        </w:rPr>
        <w:t xml:space="preserve">7.2.1.3. </w:t>
      </w:r>
      <w:r>
        <w:rPr>
          <w:rFonts w:hint="eastAsia" w:ascii="Arial" w:hAnsi="Arial" w:cs="宋体"/>
        </w:rPr>
        <w:t>产品要求包括：</w:t>
      </w:r>
    </w:p>
    <w:p>
      <w:pPr>
        <w:autoSpaceDE w:val="0"/>
        <w:autoSpaceDN w:val="0"/>
        <w:adjustRightInd w:val="0"/>
        <w:spacing w:line="360" w:lineRule="auto"/>
        <w:ind w:firstLine="630" w:firstLineChars="300"/>
        <w:rPr>
          <w:rFonts w:ascii="Arial" w:hAnsi="Arial" w:cs="宋体"/>
        </w:rPr>
      </w:pPr>
      <w:r>
        <w:rPr>
          <w:rFonts w:ascii="Arial" w:hAnsi="Arial"/>
        </w:rPr>
        <w:t xml:space="preserve">a. </w:t>
      </w:r>
      <w:r>
        <w:rPr>
          <w:rFonts w:hint="eastAsia" w:ascii="Arial" w:hAnsi="Arial" w:cs="宋体"/>
        </w:rPr>
        <w:t>顾客明确规定的要求，即包括产品本身的技术要求、质量要求，也包括交付、交付后活动的要求，如交货期、包装、运输等；</w:t>
      </w:r>
    </w:p>
    <w:p>
      <w:pPr>
        <w:autoSpaceDE w:val="0"/>
        <w:autoSpaceDN w:val="0"/>
        <w:adjustRightInd w:val="0"/>
        <w:spacing w:line="360" w:lineRule="auto"/>
        <w:ind w:firstLine="630" w:firstLineChars="300"/>
        <w:rPr>
          <w:rFonts w:ascii="Arial" w:hAnsi="Arial" w:cs="宋体"/>
        </w:rPr>
      </w:pPr>
      <w:r>
        <w:rPr>
          <w:rFonts w:ascii="Arial" w:hAnsi="Arial"/>
        </w:rPr>
        <w:t xml:space="preserve">b. </w:t>
      </w:r>
      <w:r>
        <w:rPr>
          <w:rFonts w:hint="eastAsia" w:ascii="Arial" w:hAnsi="Arial" w:cs="宋体"/>
        </w:rPr>
        <w:t>顾客没有明确规定，但规定的用途或已知的预期用途所必需的要求；</w:t>
      </w:r>
    </w:p>
    <w:p>
      <w:pPr>
        <w:autoSpaceDE w:val="0"/>
        <w:autoSpaceDN w:val="0"/>
        <w:adjustRightInd w:val="0"/>
        <w:spacing w:line="360" w:lineRule="auto"/>
        <w:ind w:firstLine="630" w:firstLineChars="300"/>
        <w:rPr>
          <w:rFonts w:ascii="Arial" w:hAnsi="Arial" w:cs="宋体"/>
        </w:rPr>
      </w:pPr>
      <w:r>
        <w:rPr>
          <w:rFonts w:ascii="Arial" w:hAnsi="Arial"/>
        </w:rPr>
        <w:t xml:space="preserve">c. </w:t>
      </w:r>
      <w:r>
        <w:rPr>
          <w:rFonts w:hint="eastAsia" w:ascii="Arial" w:hAnsi="Arial" w:cs="宋体"/>
        </w:rPr>
        <w:t>与产品有关的适用的法规要求；</w:t>
      </w:r>
    </w:p>
    <w:p>
      <w:pPr>
        <w:autoSpaceDE w:val="0"/>
        <w:autoSpaceDN w:val="0"/>
        <w:adjustRightInd w:val="0"/>
        <w:spacing w:line="360" w:lineRule="auto"/>
        <w:ind w:firstLine="630" w:firstLineChars="300"/>
        <w:rPr>
          <w:rFonts w:ascii="Arial" w:hAnsi="Arial" w:cs="宋体"/>
        </w:rPr>
      </w:pPr>
      <w:r>
        <w:rPr>
          <w:rFonts w:hint="eastAsia" w:ascii="Arial" w:hAnsi="Arial" w:cs="宋体"/>
        </w:rPr>
        <w:t>d．确保产品的特定性能和安全使用所需的任何用户培训；</w:t>
      </w:r>
    </w:p>
    <w:p>
      <w:pPr>
        <w:autoSpaceDE w:val="0"/>
        <w:autoSpaceDN w:val="0"/>
        <w:adjustRightInd w:val="0"/>
        <w:spacing w:line="360" w:lineRule="auto"/>
        <w:ind w:firstLine="630" w:firstLineChars="300"/>
        <w:rPr>
          <w:rStyle w:val="18"/>
        </w:rPr>
      </w:pPr>
      <w:r>
        <w:rPr>
          <w:rFonts w:hint="eastAsia" w:ascii="Arial" w:hAnsi="Arial"/>
        </w:rPr>
        <w:t>e</w:t>
      </w:r>
      <w:r>
        <w:rPr>
          <w:rFonts w:ascii="Arial" w:hAnsi="Arial"/>
        </w:rPr>
        <w:t xml:space="preserve">. </w:t>
      </w:r>
      <w:r>
        <w:rPr>
          <w:rFonts w:hint="eastAsia" w:ascii="Arial" w:hAnsi="Arial" w:cs="宋体"/>
        </w:rPr>
        <w:t>本公司附加的对顾客承诺的要求。</w:t>
      </w:r>
    </w:p>
    <w:p>
      <w:pPr>
        <w:autoSpaceDE w:val="0"/>
        <w:autoSpaceDN w:val="0"/>
        <w:adjustRightInd w:val="0"/>
        <w:spacing w:line="360" w:lineRule="auto"/>
        <w:rPr>
          <w:rFonts w:ascii="Arial" w:hAnsi="Arial" w:cs="宋体"/>
        </w:rPr>
      </w:pPr>
      <w:r>
        <w:rPr>
          <w:rFonts w:ascii="Arial" w:hAnsi="Arial"/>
        </w:rPr>
        <w:t xml:space="preserve">7.2.2. </w:t>
      </w:r>
      <w:r>
        <w:rPr>
          <w:rFonts w:hint="eastAsia" w:ascii="Arial" w:hAnsi="Arial" w:cs="宋体"/>
        </w:rPr>
        <w:t>产品要求的评审</w:t>
      </w:r>
    </w:p>
    <w:p>
      <w:pPr>
        <w:autoSpaceDE w:val="0"/>
        <w:autoSpaceDN w:val="0"/>
        <w:adjustRightInd w:val="0"/>
        <w:spacing w:line="360" w:lineRule="auto"/>
        <w:ind w:firstLine="420" w:firstLineChars="200"/>
        <w:rPr>
          <w:rFonts w:ascii="Arial" w:hAnsi="Arial" w:cs="宋体"/>
        </w:rPr>
      </w:pPr>
      <w:r>
        <w:rPr>
          <w:rFonts w:ascii="Arial" w:hAnsi="Arial"/>
        </w:rPr>
        <w:t xml:space="preserve">7.2.2.1. </w:t>
      </w:r>
      <w:r>
        <w:rPr>
          <w:rFonts w:hint="eastAsia" w:ascii="Arial" w:hAnsi="Arial" w:cs="宋体"/>
        </w:rPr>
        <w:t>销售部负责组织对产品要求的评审，质量部、生产部、采购部、研发部等参与；</w:t>
      </w:r>
    </w:p>
    <w:p>
      <w:pPr>
        <w:autoSpaceDE w:val="0"/>
        <w:autoSpaceDN w:val="0"/>
        <w:adjustRightInd w:val="0"/>
        <w:spacing w:line="360" w:lineRule="auto"/>
        <w:ind w:firstLine="420" w:firstLineChars="200"/>
        <w:rPr>
          <w:rFonts w:ascii="Arial" w:hAnsi="Arial" w:cs="宋体"/>
        </w:rPr>
      </w:pPr>
      <w:r>
        <w:rPr>
          <w:rFonts w:ascii="Arial" w:hAnsi="Arial"/>
        </w:rPr>
        <w:t xml:space="preserve">7.2.2.2. </w:t>
      </w:r>
      <w:r>
        <w:rPr>
          <w:rFonts w:hint="eastAsia" w:ascii="Arial" w:hAnsi="Arial" w:cs="宋体"/>
        </w:rPr>
        <w:t>在正式接收合同</w:t>
      </w:r>
      <w:r>
        <w:rPr>
          <w:rFonts w:ascii="Arial" w:hAnsi="Arial"/>
        </w:rPr>
        <w:t>/</w:t>
      </w:r>
      <w:r>
        <w:rPr>
          <w:rFonts w:hint="eastAsia" w:ascii="Arial" w:hAnsi="Arial" w:cs="宋体"/>
        </w:rPr>
        <w:t>订单前，市场销售组织相关部门按《合同评审控制程序》的规定对产品要求进行评审，以确保：</w:t>
      </w:r>
    </w:p>
    <w:p>
      <w:pPr>
        <w:autoSpaceDE w:val="0"/>
        <w:autoSpaceDN w:val="0"/>
        <w:adjustRightInd w:val="0"/>
        <w:spacing w:line="360" w:lineRule="auto"/>
        <w:ind w:firstLine="424" w:firstLineChars="202"/>
        <w:rPr>
          <w:rFonts w:ascii="Arial" w:hAnsi="Arial" w:cs="宋体"/>
        </w:rPr>
      </w:pPr>
      <w:r>
        <w:rPr>
          <w:rFonts w:ascii="Arial" w:hAnsi="Arial"/>
        </w:rPr>
        <w:t xml:space="preserve">a. </w:t>
      </w:r>
      <w:r>
        <w:rPr>
          <w:rFonts w:hint="eastAsia" w:ascii="Arial" w:hAnsi="Arial" w:cs="宋体"/>
        </w:rPr>
        <w:t>产品的各项要求（包括规格、数量、交货期、交货地点、价格、结算方式等）得到规定并形成文件；</w:t>
      </w:r>
    </w:p>
    <w:p>
      <w:pPr>
        <w:autoSpaceDE w:val="0"/>
        <w:autoSpaceDN w:val="0"/>
        <w:adjustRightInd w:val="0"/>
        <w:spacing w:line="360" w:lineRule="auto"/>
        <w:ind w:firstLine="424" w:firstLineChars="202"/>
        <w:rPr>
          <w:rFonts w:ascii="Arial" w:hAnsi="Arial" w:cs="宋体"/>
        </w:rPr>
      </w:pPr>
      <w:r>
        <w:rPr>
          <w:rFonts w:ascii="Arial" w:hAnsi="Arial"/>
        </w:rPr>
        <w:t xml:space="preserve">b. </w:t>
      </w:r>
      <w:r>
        <w:rPr>
          <w:rFonts w:hint="eastAsia" w:ascii="Arial" w:hAnsi="Arial" w:cs="宋体"/>
        </w:rPr>
        <w:t>与以前表述不一致的合同或订单要求得到解决；</w:t>
      </w:r>
      <w:r>
        <w:rPr>
          <w:rFonts w:ascii="Arial" w:hAnsi="Arial" w:cs="宋体"/>
        </w:rPr>
        <w:t xml:space="preserve"> </w:t>
      </w:r>
    </w:p>
    <w:p>
      <w:pPr>
        <w:autoSpaceDE w:val="0"/>
        <w:autoSpaceDN w:val="0"/>
        <w:adjustRightInd w:val="0"/>
        <w:spacing w:line="360" w:lineRule="auto"/>
        <w:ind w:firstLine="424" w:firstLineChars="202"/>
        <w:rPr>
          <w:rFonts w:ascii="Arial" w:hAnsi="Arial" w:cs="宋体"/>
        </w:rPr>
      </w:pPr>
      <w:r>
        <w:rPr>
          <w:rFonts w:ascii="Arial" w:hAnsi="Arial"/>
        </w:rPr>
        <w:t>c.</w:t>
      </w:r>
      <w:r>
        <w:rPr>
          <w:rFonts w:hint="eastAsia" w:ascii="Arial" w:hAnsi="Arial" w:cs="宋体"/>
        </w:rPr>
        <w:t xml:space="preserve"> 本公司有能力满足规定的要求；</w:t>
      </w:r>
    </w:p>
    <w:p>
      <w:pPr>
        <w:autoSpaceDE w:val="0"/>
        <w:autoSpaceDN w:val="0"/>
        <w:adjustRightInd w:val="0"/>
        <w:spacing w:line="360" w:lineRule="auto"/>
        <w:ind w:firstLine="424" w:firstLineChars="202"/>
        <w:rPr>
          <w:rFonts w:ascii="Arial" w:hAnsi="Arial" w:cs="宋体"/>
        </w:rPr>
      </w:pPr>
      <w:r>
        <w:rPr>
          <w:rFonts w:ascii="Arial" w:hAnsi="Arial"/>
        </w:rPr>
        <w:t>d.</w:t>
      </w:r>
      <w:r>
        <w:rPr>
          <w:rFonts w:hint="eastAsia" w:ascii="Arial" w:hAnsi="Arial" w:cs="宋体"/>
        </w:rPr>
        <w:t xml:space="preserve"> 对合同</w:t>
      </w:r>
      <w:r>
        <w:rPr>
          <w:rFonts w:ascii="Arial" w:hAnsi="Arial"/>
        </w:rPr>
        <w:t>/</w:t>
      </w:r>
      <w:r>
        <w:rPr>
          <w:rFonts w:hint="eastAsia" w:ascii="Arial" w:hAnsi="Arial" w:cs="宋体"/>
        </w:rPr>
        <w:t>订单中不清楚的方面以及评审中认为需要调整的方面由市场销售负责与顾客协商；</w:t>
      </w:r>
    </w:p>
    <w:p>
      <w:pPr>
        <w:autoSpaceDE w:val="0"/>
        <w:autoSpaceDN w:val="0"/>
        <w:adjustRightInd w:val="0"/>
        <w:spacing w:line="360" w:lineRule="auto"/>
        <w:ind w:firstLine="424" w:firstLineChars="202"/>
        <w:rPr>
          <w:rFonts w:ascii="Arial" w:hAnsi="Arial" w:cs="宋体"/>
        </w:rPr>
      </w:pPr>
      <w:r>
        <w:rPr>
          <w:rFonts w:ascii="Arial" w:hAnsi="Arial"/>
        </w:rPr>
        <w:t xml:space="preserve">e. </w:t>
      </w:r>
      <w:r>
        <w:rPr>
          <w:rFonts w:hint="eastAsia" w:ascii="Arial" w:hAnsi="Arial" w:cs="宋体"/>
        </w:rPr>
        <w:t>对于口头订单，由接收部门负责记录产品要求并形成文件，此文件应得到顾客的确认；</w:t>
      </w:r>
    </w:p>
    <w:p>
      <w:pPr>
        <w:autoSpaceDE w:val="0"/>
        <w:autoSpaceDN w:val="0"/>
        <w:adjustRightInd w:val="0"/>
        <w:spacing w:line="360" w:lineRule="auto"/>
        <w:ind w:firstLine="424" w:firstLineChars="202"/>
        <w:rPr>
          <w:rFonts w:ascii="Arial" w:hAnsi="Arial" w:cs="宋体"/>
        </w:rPr>
      </w:pPr>
      <w:r>
        <w:rPr>
          <w:rFonts w:ascii="Arial" w:hAnsi="Arial"/>
        </w:rPr>
        <w:t xml:space="preserve">f. </w:t>
      </w:r>
      <w:r>
        <w:rPr>
          <w:rFonts w:hint="eastAsia" w:ascii="Arial" w:hAnsi="Arial" w:cs="宋体"/>
        </w:rPr>
        <w:t>当产品要求发生变更时，应按原评审程序，由市场销售对变更内容组织评审，并确保文件得到；</w:t>
      </w:r>
    </w:p>
    <w:p>
      <w:pPr>
        <w:autoSpaceDE w:val="0"/>
        <w:autoSpaceDN w:val="0"/>
        <w:adjustRightInd w:val="0"/>
        <w:spacing w:line="360" w:lineRule="auto"/>
        <w:ind w:firstLine="424" w:firstLineChars="202"/>
        <w:rPr>
          <w:rFonts w:ascii="Arial" w:hAnsi="Arial" w:cs="宋体"/>
        </w:rPr>
      </w:pPr>
      <w:r>
        <w:rPr>
          <w:rFonts w:ascii="Arial" w:hAnsi="Arial"/>
        </w:rPr>
        <w:t xml:space="preserve">g. </w:t>
      </w:r>
      <w:r>
        <w:rPr>
          <w:rFonts w:hint="eastAsia" w:ascii="Arial" w:hAnsi="Arial" w:cs="宋体"/>
        </w:rPr>
        <w:t>评审后输出记录评审结果及评审中提出的跟踪措施。</w:t>
      </w:r>
    </w:p>
    <w:p>
      <w:pPr>
        <w:autoSpaceDE w:val="0"/>
        <w:autoSpaceDN w:val="0"/>
        <w:adjustRightInd w:val="0"/>
        <w:spacing w:line="360" w:lineRule="auto"/>
        <w:rPr>
          <w:rFonts w:ascii="Arial" w:hAnsi="Arial" w:cs="宋体"/>
        </w:rPr>
      </w:pPr>
      <w:r>
        <w:rPr>
          <w:rFonts w:ascii="Arial" w:hAnsi="Arial"/>
        </w:rPr>
        <w:t xml:space="preserve">7.2.3. </w:t>
      </w:r>
      <w:r>
        <w:rPr>
          <w:rFonts w:hint="eastAsia" w:ascii="Arial" w:hAnsi="Arial" w:cs="宋体"/>
        </w:rPr>
        <w:t>沟通</w:t>
      </w:r>
    </w:p>
    <w:p>
      <w:pPr>
        <w:autoSpaceDE w:val="0"/>
        <w:autoSpaceDN w:val="0"/>
        <w:adjustRightInd w:val="0"/>
        <w:spacing w:line="360" w:lineRule="auto"/>
        <w:ind w:firstLine="420" w:firstLineChars="200"/>
        <w:rPr>
          <w:rFonts w:ascii="Arial" w:hAnsi="Arial" w:cs="宋体"/>
        </w:rPr>
      </w:pPr>
      <w:r>
        <w:rPr>
          <w:rFonts w:ascii="Arial" w:hAnsi="Arial"/>
        </w:rPr>
        <w:t xml:space="preserve">7.2.3.1. </w:t>
      </w:r>
      <w:r>
        <w:rPr>
          <w:rFonts w:cs="Century"/>
          <w:szCs w:val="21"/>
        </w:rPr>
        <w:t>公司建立《与顾客有关的过程控制程序》、《信息反馈控制程序》及</w:t>
      </w:r>
      <w:r>
        <w:rPr>
          <w:rFonts w:hint="eastAsia" w:cs="Century"/>
          <w:szCs w:val="21"/>
        </w:rPr>
        <w:t>《</w:t>
      </w:r>
      <w:r>
        <w:rPr>
          <w:rFonts w:cs="Century"/>
          <w:szCs w:val="21"/>
        </w:rPr>
        <w:t>不良事件报告控制程序》</w:t>
      </w:r>
      <w:r>
        <w:rPr>
          <w:rFonts w:hint="eastAsia" w:cs="Century"/>
          <w:szCs w:val="21"/>
        </w:rPr>
        <w:t>、《产品召回控制程序》</w:t>
      </w:r>
      <w:r>
        <w:rPr>
          <w:rFonts w:cs="Century"/>
          <w:szCs w:val="21"/>
        </w:rPr>
        <w:t>等与顾客进行充分的沟通</w:t>
      </w:r>
      <w:r>
        <w:rPr>
          <w:rFonts w:hint="eastAsia" w:cs="Century"/>
          <w:szCs w:val="21"/>
        </w:rPr>
        <w:t>，</w:t>
      </w:r>
      <w:r>
        <w:rPr>
          <w:rFonts w:hint="eastAsia" w:ascii="Arial" w:hAnsi="Arial" w:cs="宋体"/>
        </w:rPr>
        <w:t>沟通的内容应包括：</w:t>
      </w:r>
    </w:p>
    <w:p>
      <w:pPr>
        <w:autoSpaceDE w:val="0"/>
        <w:autoSpaceDN w:val="0"/>
        <w:adjustRightInd w:val="0"/>
        <w:spacing w:line="360" w:lineRule="auto"/>
        <w:ind w:firstLine="424" w:firstLineChars="202"/>
        <w:rPr>
          <w:rFonts w:ascii="Arial" w:hAnsi="Arial" w:cs="宋体"/>
        </w:rPr>
      </w:pPr>
      <w:r>
        <w:rPr>
          <w:rFonts w:ascii="Arial" w:hAnsi="Arial"/>
        </w:rPr>
        <w:t xml:space="preserve">a. </w:t>
      </w:r>
      <w:r>
        <w:rPr>
          <w:rFonts w:hint="eastAsia" w:ascii="Arial" w:hAnsi="Arial" w:cs="宋体"/>
        </w:rPr>
        <w:t>产品信息；</w:t>
      </w:r>
    </w:p>
    <w:p>
      <w:pPr>
        <w:autoSpaceDE w:val="0"/>
        <w:autoSpaceDN w:val="0"/>
        <w:adjustRightInd w:val="0"/>
        <w:spacing w:line="360" w:lineRule="auto"/>
        <w:ind w:firstLine="424" w:firstLineChars="202"/>
        <w:rPr>
          <w:rFonts w:ascii="Arial" w:hAnsi="Arial" w:cs="宋体"/>
        </w:rPr>
      </w:pPr>
      <w:r>
        <w:rPr>
          <w:rFonts w:ascii="Arial" w:hAnsi="Arial"/>
        </w:rPr>
        <w:t xml:space="preserve">b. </w:t>
      </w:r>
      <w:r>
        <w:rPr>
          <w:rFonts w:hint="eastAsia" w:ascii="Arial" w:hAnsi="Arial" w:cs="宋体"/>
        </w:rPr>
        <w:t>问询、合同或订单的处理，包括其更改；</w:t>
      </w:r>
    </w:p>
    <w:p>
      <w:pPr>
        <w:autoSpaceDE w:val="0"/>
        <w:autoSpaceDN w:val="0"/>
        <w:adjustRightInd w:val="0"/>
        <w:spacing w:line="360" w:lineRule="auto"/>
        <w:ind w:firstLine="424" w:firstLineChars="202"/>
        <w:rPr>
          <w:rFonts w:ascii="Arial" w:hAnsi="Arial" w:cs="宋体"/>
        </w:rPr>
      </w:pPr>
      <w:r>
        <w:rPr>
          <w:rFonts w:ascii="Arial" w:hAnsi="Arial"/>
        </w:rPr>
        <w:t xml:space="preserve">c. </w:t>
      </w:r>
      <w:r>
        <w:rPr>
          <w:rFonts w:hint="eastAsia" w:ascii="Arial" w:hAnsi="Arial" w:cs="宋体"/>
        </w:rPr>
        <w:t>顾客反馈的信息，包括投诉和抱怨；</w:t>
      </w:r>
    </w:p>
    <w:p>
      <w:pPr>
        <w:autoSpaceDE w:val="0"/>
        <w:autoSpaceDN w:val="0"/>
        <w:adjustRightInd w:val="0"/>
        <w:spacing w:line="360" w:lineRule="auto"/>
        <w:ind w:firstLine="424" w:firstLineChars="202"/>
        <w:rPr>
          <w:rFonts w:ascii="Arial" w:hAnsi="Arial" w:cs="宋体"/>
        </w:rPr>
      </w:pPr>
      <w:r>
        <w:rPr>
          <w:rFonts w:ascii="Arial" w:hAnsi="Arial"/>
        </w:rPr>
        <w:t>d.</w:t>
      </w:r>
      <w:r>
        <w:rPr>
          <w:rFonts w:hint="eastAsia" w:ascii="Arial" w:hAnsi="Arial" w:cs="宋体"/>
        </w:rPr>
        <w:t xml:space="preserve"> 忠告性通知。</w:t>
      </w:r>
    </w:p>
    <w:p>
      <w:pPr>
        <w:autoSpaceDE w:val="0"/>
        <w:autoSpaceDN w:val="0"/>
        <w:adjustRightInd w:val="0"/>
        <w:spacing w:line="360" w:lineRule="auto"/>
        <w:rPr>
          <w:rFonts w:ascii="Arial" w:hAnsi="Arial" w:cs="宋体,Bold"/>
          <w:b/>
          <w:bCs/>
        </w:rPr>
      </w:pPr>
      <w:r>
        <w:rPr>
          <w:rFonts w:ascii="Arial" w:hAnsi="Arial"/>
          <w:b/>
          <w:bCs/>
        </w:rPr>
        <w:t xml:space="preserve">7.3. </w:t>
      </w:r>
      <w:r>
        <w:rPr>
          <w:rFonts w:hint="eastAsia" w:ascii="Arial" w:hAnsi="Arial" w:cs="宋体,Bold"/>
          <w:b/>
          <w:bCs/>
        </w:rPr>
        <w:t>设计和开发</w:t>
      </w:r>
    </w:p>
    <w:p>
      <w:pPr>
        <w:autoSpaceDE w:val="0"/>
        <w:autoSpaceDN w:val="0"/>
        <w:adjustRightInd w:val="0"/>
        <w:spacing w:line="360" w:lineRule="auto"/>
        <w:rPr>
          <w:rFonts w:ascii="Arial" w:hAnsi="Arial"/>
        </w:rPr>
      </w:pPr>
      <w:r>
        <w:rPr>
          <w:rFonts w:ascii="Arial" w:hAnsi="Arial"/>
        </w:rPr>
        <w:t xml:space="preserve">7.3.1. </w:t>
      </w:r>
      <w:r>
        <w:rPr>
          <w:rFonts w:hint="eastAsia" w:ascii="Arial" w:hAnsi="Arial"/>
        </w:rPr>
        <w:t>总则</w:t>
      </w:r>
    </w:p>
    <w:p>
      <w:pPr>
        <w:autoSpaceDE w:val="0"/>
        <w:autoSpaceDN w:val="0"/>
        <w:adjustRightInd w:val="0"/>
        <w:spacing w:line="360" w:lineRule="auto"/>
        <w:jc w:val="left"/>
        <w:rPr>
          <w:rFonts w:cs="宋体"/>
          <w:b/>
        </w:rPr>
      </w:pPr>
      <w:r>
        <w:rPr>
          <w:rFonts w:hint="eastAsia" w:ascii="Arial" w:hAnsi="Arial"/>
        </w:rPr>
        <w:t xml:space="preserve"> </w:t>
      </w:r>
      <w:r>
        <w:rPr>
          <w:rFonts w:ascii="Arial" w:hAnsi="Arial"/>
        </w:rPr>
        <w:t xml:space="preserve"> </w:t>
      </w:r>
      <w:r>
        <w:rPr>
          <w:rFonts w:hint="eastAsia" w:ascii="Arial" w:hAnsi="Arial"/>
        </w:rPr>
        <w:t>为对设计、开发的过程进行管理和控制，本</w:t>
      </w:r>
      <w:r>
        <w:rPr>
          <w:rFonts w:hint="eastAsia" w:ascii="Arial" w:hAnsi="Arial" w:cs="宋体"/>
        </w:rPr>
        <w:t>公司建立《设计和开发控制程序》。</w:t>
      </w:r>
      <w:r>
        <w:rPr>
          <w:rFonts w:hint="eastAsia" w:ascii="Arial" w:hAnsi="Arial"/>
        </w:rPr>
        <w:t>本公司的医疗独立软件，设计开发过程应符合</w:t>
      </w:r>
      <w:r>
        <w:rPr>
          <w:rFonts w:hint="eastAsia" w:ascii="宋体" w:hAnsi="宋体"/>
          <w:szCs w:val="21"/>
        </w:rPr>
        <w:t>《医疗器械生产质量管理规范附录独立软件》第</w:t>
      </w:r>
      <w:r>
        <w:rPr>
          <w:rFonts w:ascii="宋体" w:hAnsi="宋体"/>
          <w:szCs w:val="21"/>
        </w:rPr>
        <w:t>2.3</w:t>
      </w:r>
      <w:r>
        <w:rPr>
          <w:rFonts w:hint="eastAsia" w:ascii="宋体" w:hAnsi="宋体"/>
          <w:szCs w:val="21"/>
        </w:rPr>
        <w:t>要求。详情见附件4《</w:t>
      </w:r>
      <w:r>
        <w:rPr>
          <w:rFonts w:hint="eastAsia" w:cs="宋体"/>
        </w:rPr>
        <w:t>软件开发过程和和活动概示</w:t>
      </w:r>
      <w:r>
        <w:rPr>
          <w:rFonts w:hint="eastAsia" w:ascii="宋体" w:hAnsi="宋体"/>
          <w:szCs w:val="21"/>
        </w:rPr>
        <w:t>》。其它产品应符合《医疗器械生产质量管理规范》的要求。</w:t>
      </w:r>
    </w:p>
    <w:p>
      <w:pPr>
        <w:autoSpaceDE w:val="0"/>
        <w:autoSpaceDN w:val="0"/>
        <w:adjustRightInd w:val="0"/>
        <w:spacing w:line="360" w:lineRule="auto"/>
        <w:rPr>
          <w:rFonts w:ascii="Arial" w:hAnsi="Arial" w:cs="宋体"/>
        </w:rPr>
      </w:pPr>
      <w:r>
        <w:rPr>
          <w:rFonts w:ascii="Arial" w:hAnsi="Arial" w:cs="宋体"/>
        </w:rPr>
        <w:t xml:space="preserve">7.3.2 </w:t>
      </w:r>
      <w:r>
        <w:rPr>
          <w:rFonts w:hint="eastAsia" w:ascii="Arial" w:hAnsi="Arial" w:cs="宋体"/>
        </w:rPr>
        <w:t>设计和开发策划</w:t>
      </w:r>
    </w:p>
    <w:p>
      <w:pPr>
        <w:autoSpaceDE w:val="0"/>
        <w:autoSpaceDN w:val="0"/>
        <w:adjustRightInd w:val="0"/>
        <w:spacing w:line="360" w:lineRule="auto"/>
        <w:ind w:firstLine="210" w:firstLineChars="100"/>
        <w:rPr>
          <w:rFonts w:ascii="Arial" w:hAnsi="Arial" w:cs="宋体"/>
        </w:rPr>
      </w:pPr>
      <w:r>
        <w:rPr>
          <w:rFonts w:hint="eastAsia" w:ascii="Arial" w:hAnsi="Arial" w:cs="宋体"/>
        </w:rPr>
        <w:t xml:space="preserve"> </w:t>
      </w:r>
      <w:r>
        <w:rPr>
          <w:rFonts w:ascii="Arial" w:hAnsi="Arial" w:cs="宋体"/>
        </w:rPr>
        <w:t xml:space="preserve">    </w:t>
      </w:r>
      <w:r>
        <w:rPr>
          <w:rFonts w:hint="eastAsia" w:ascii="Arial" w:hAnsi="Arial" w:cs="宋体"/>
        </w:rPr>
        <w:t>根据市场调研报告，设计和开发部应组织进行设计和开发的策划，编制开发计划，规定质量要求和约束条件，安排各项活动和进度，计划内容应包括但不限于：</w:t>
      </w:r>
    </w:p>
    <w:p>
      <w:pPr>
        <w:autoSpaceDE w:val="0"/>
        <w:autoSpaceDN w:val="0"/>
        <w:adjustRightInd w:val="0"/>
        <w:spacing w:line="360" w:lineRule="auto"/>
        <w:ind w:firstLine="567" w:firstLineChars="270"/>
        <w:rPr>
          <w:rFonts w:ascii="Arial" w:hAnsi="Arial" w:cs="宋体"/>
        </w:rPr>
      </w:pPr>
      <w:r>
        <w:rPr>
          <w:rFonts w:ascii="Arial" w:hAnsi="Arial"/>
        </w:rPr>
        <w:t xml:space="preserve">a. </w:t>
      </w:r>
      <w:r>
        <w:rPr>
          <w:rFonts w:hint="eastAsia" w:ascii="Arial" w:hAnsi="Arial"/>
        </w:rPr>
        <w:t>新产品设计和开发的各个阶段；</w:t>
      </w:r>
      <w:r>
        <w:rPr>
          <w:rFonts w:ascii="Arial" w:hAnsi="Arial" w:cs="宋体"/>
        </w:rPr>
        <w:t xml:space="preserve"> </w:t>
      </w:r>
    </w:p>
    <w:p>
      <w:pPr>
        <w:autoSpaceDE w:val="0"/>
        <w:autoSpaceDN w:val="0"/>
        <w:adjustRightInd w:val="0"/>
        <w:spacing w:line="360" w:lineRule="auto"/>
        <w:ind w:firstLine="567" w:firstLineChars="270"/>
        <w:rPr>
          <w:rFonts w:ascii="Arial" w:hAnsi="Arial"/>
        </w:rPr>
      </w:pPr>
      <w:r>
        <w:rPr>
          <w:rFonts w:ascii="Arial" w:hAnsi="Arial"/>
        </w:rPr>
        <w:t xml:space="preserve">b. </w:t>
      </w:r>
      <w:r>
        <w:rPr>
          <w:rFonts w:hint="eastAsia" w:ascii="Arial" w:hAnsi="Arial"/>
        </w:rPr>
        <w:t>新产品每个设计和开发阶段所需的一个或者多个评审；</w:t>
      </w:r>
    </w:p>
    <w:p>
      <w:pPr>
        <w:autoSpaceDE w:val="0"/>
        <w:autoSpaceDN w:val="0"/>
        <w:adjustRightInd w:val="0"/>
        <w:spacing w:line="360" w:lineRule="auto"/>
        <w:ind w:firstLine="567" w:firstLineChars="270"/>
        <w:rPr>
          <w:rFonts w:ascii="Arial" w:hAnsi="Arial" w:cs="宋体"/>
        </w:rPr>
      </w:pPr>
      <w:r>
        <w:rPr>
          <w:rFonts w:ascii="Arial" w:hAnsi="Arial"/>
        </w:rPr>
        <w:t xml:space="preserve">c. </w:t>
      </w:r>
      <w:r>
        <w:rPr>
          <w:rFonts w:hint="eastAsia" w:ascii="Arial" w:hAnsi="Arial"/>
        </w:rPr>
        <w:t>适合于每个设计和开发阶段的验证、确认和设计转换活动；</w:t>
      </w:r>
    </w:p>
    <w:p>
      <w:pPr>
        <w:autoSpaceDE w:val="0"/>
        <w:autoSpaceDN w:val="0"/>
        <w:adjustRightInd w:val="0"/>
        <w:spacing w:line="360" w:lineRule="auto"/>
        <w:ind w:firstLine="567" w:firstLineChars="270"/>
        <w:rPr>
          <w:rFonts w:ascii="Arial" w:hAnsi="Arial" w:cs="宋体"/>
        </w:rPr>
      </w:pPr>
      <w:r>
        <w:rPr>
          <w:rFonts w:ascii="Arial" w:hAnsi="Arial"/>
        </w:rPr>
        <w:t xml:space="preserve">d. </w:t>
      </w:r>
      <w:r>
        <w:rPr>
          <w:rFonts w:hint="eastAsia" w:ascii="Arial" w:hAnsi="Arial" w:cs="宋体"/>
        </w:rPr>
        <w:t>新产品设计开发职责和权限；</w:t>
      </w:r>
      <w:r>
        <w:rPr>
          <w:rFonts w:ascii="Arial" w:hAnsi="Arial" w:cs="宋体"/>
        </w:rPr>
        <w:t xml:space="preserve"> </w:t>
      </w:r>
    </w:p>
    <w:p>
      <w:pPr>
        <w:autoSpaceDE w:val="0"/>
        <w:autoSpaceDN w:val="0"/>
        <w:adjustRightInd w:val="0"/>
        <w:spacing w:line="360" w:lineRule="auto"/>
        <w:ind w:firstLine="567" w:firstLineChars="270"/>
        <w:rPr>
          <w:rFonts w:ascii="Arial" w:hAnsi="Arial"/>
        </w:rPr>
      </w:pPr>
      <w:r>
        <w:rPr>
          <w:rFonts w:ascii="Arial" w:hAnsi="Arial"/>
        </w:rPr>
        <w:t xml:space="preserve">e. </w:t>
      </w:r>
      <w:r>
        <w:rPr>
          <w:rFonts w:hint="eastAsia" w:ascii="Arial" w:hAnsi="Arial"/>
        </w:rPr>
        <w:t>确保设计和开发输出到输入的可追溯性的方法；</w:t>
      </w:r>
    </w:p>
    <w:p>
      <w:pPr>
        <w:autoSpaceDE w:val="0"/>
        <w:autoSpaceDN w:val="0"/>
        <w:adjustRightInd w:val="0"/>
        <w:spacing w:line="360" w:lineRule="auto"/>
        <w:ind w:firstLine="567" w:firstLineChars="270"/>
        <w:rPr>
          <w:rFonts w:ascii="Arial" w:hAnsi="Arial" w:cs="宋体"/>
        </w:rPr>
      </w:pPr>
      <w:r>
        <w:rPr>
          <w:rFonts w:hint="eastAsia" w:ascii="Arial" w:hAnsi="Arial" w:cs="宋体"/>
        </w:rPr>
        <w:t>f．所需的资源，包括必要的人员能力；</w:t>
      </w:r>
    </w:p>
    <w:p>
      <w:pPr>
        <w:autoSpaceDE w:val="0"/>
        <w:autoSpaceDN w:val="0"/>
        <w:adjustRightInd w:val="0"/>
        <w:spacing w:line="360" w:lineRule="auto"/>
        <w:ind w:firstLine="315" w:firstLineChars="150"/>
        <w:rPr>
          <w:rFonts w:ascii="Arial" w:hAnsi="Arial" w:cs="宋体"/>
        </w:rPr>
      </w:pPr>
      <w:r>
        <w:rPr>
          <w:rFonts w:hint="eastAsia" w:ascii="Arial" w:hAnsi="Arial" w:cs="宋体"/>
        </w:rPr>
        <w:t>根据各部门职责规定与新产品设计和开发相关的销售部、生产部、质量部以及研发部内部设计与工艺之间的相互关系，并将必要的信息形成文件，及时传递和签收，并定期评审。</w:t>
      </w:r>
    </w:p>
    <w:p>
      <w:pPr>
        <w:autoSpaceDE w:val="0"/>
        <w:autoSpaceDN w:val="0"/>
        <w:adjustRightInd w:val="0"/>
        <w:spacing w:line="360" w:lineRule="auto"/>
        <w:rPr>
          <w:rFonts w:ascii="Arial" w:hAnsi="Arial" w:cs="宋体"/>
        </w:rPr>
      </w:pPr>
      <w:r>
        <w:rPr>
          <w:rFonts w:ascii="Arial" w:hAnsi="Arial"/>
        </w:rPr>
        <w:t xml:space="preserve">7.3.3. </w:t>
      </w:r>
      <w:r>
        <w:rPr>
          <w:rFonts w:hint="eastAsia" w:ascii="Arial" w:hAnsi="Arial" w:cs="宋体"/>
        </w:rPr>
        <w:t>设计和开发输入</w:t>
      </w:r>
    </w:p>
    <w:p>
      <w:pPr>
        <w:autoSpaceDE w:val="0"/>
        <w:autoSpaceDN w:val="0"/>
        <w:adjustRightInd w:val="0"/>
        <w:spacing w:line="360" w:lineRule="auto"/>
        <w:ind w:firstLine="315" w:firstLineChars="150"/>
        <w:rPr>
          <w:rFonts w:ascii="Arial" w:hAnsi="Arial" w:cs="宋体"/>
        </w:rPr>
      </w:pPr>
      <w:r>
        <w:rPr>
          <w:rFonts w:hint="eastAsia" w:ascii="Arial" w:hAnsi="Arial" w:cs="宋体"/>
        </w:rPr>
        <w:t>在项目方案中必须明确与开发产品有关的设计输入，包括：</w:t>
      </w:r>
    </w:p>
    <w:p>
      <w:pPr>
        <w:pStyle w:val="30"/>
        <w:numPr>
          <w:ilvl w:val="0"/>
          <w:numId w:val="9"/>
        </w:numPr>
        <w:autoSpaceDE w:val="0"/>
        <w:autoSpaceDN w:val="0"/>
        <w:adjustRightInd w:val="0"/>
        <w:spacing w:line="360" w:lineRule="auto"/>
        <w:ind w:firstLineChars="0"/>
        <w:rPr>
          <w:rFonts w:ascii="Arial" w:hAnsi="Arial" w:cs="宋体"/>
        </w:rPr>
      </w:pPr>
      <w:r>
        <w:rPr>
          <w:rFonts w:hint="eastAsia" w:ascii="Arial" w:hAnsi="Arial" w:cs="宋体"/>
        </w:rPr>
        <w:t>产品性能指标，功能、接口、用户界面、网络安全、警示提示；</w:t>
      </w:r>
    </w:p>
    <w:p>
      <w:pPr>
        <w:pStyle w:val="30"/>
        <w:numPr>
          <w:ilvl w:val="0"/>
          <w:numId w:val="9"/>
        </w:numPr>
        <w:autoSpaceDE w:val="0"/>
        <w:autoSpaceDN w:val="0"/>
        <w:adjustRightInd w:val="0"/>
        <w:spacing w:line="360" w:lineRule="auto"/>
        <w:ind w:firstLineChars="0"/>
        <w:rPr>
          <w:rFonts w:ascii="Arial" w:hAnsi="Arial" w:cs="宋体"/>
        </w:rPr>
      </w:pPr>
      <w:r>
        <w:rPr>
          <w:rFonts w:hint="eastAsia" w:ascii="Arial" w:hAnsi="Arial" w:cs="宋体"/>
        </w:rPr>
        <w:t>相关法律法规要求；</w:t>
      </w:r>
    </w:p>
    <w:p>
      <w:pPr>
        <w:pStyle w:val="30"/>
        <w:numPr>
          <w:ilvl w:val="0"/>
          <w:numId w:val="9"/>
        </w:numPr>
        <w:tabs>
          <w:tab w:val="left" w:pos="709"/>
        </w:tabs>
        <w:autoSpaceDE w:val="0"/>
        <w:autoSpaceDN w:val="0"/>
        <w:adjustRightInd w:val="0"/>
        <w:spacing w:line="360" w:lineRule="auto"/>
        <w:ind w:firstLineChars="0"/>
        <w:rPr>
          <w:rFonts w:ascii="Arial" w:hAnsi="Arial" w:cs="宋体"/>
        </w:rPr>
      </w:pPr>
      <w:r>
        <w:rPr>
          <w:rFonts w:hint="eastAsia" w:ascii="Arial" w:hAnsi="Arial" w:cs="宋体"/>
        </w:rPr>
        <w:t>以前类似设计的信息；</w:t>
      </w:r>
    </w:p>
    <w:p>
      <w:pPr>
        <w:pStyle w:val="30"/>
        <w:numPr>
          <w:ilvl w:val="0"/>
          <w:numId w:val="9"/>
        </w:numPr>
        <w:tabs>
          <w:tab w:val="left" w:pos="709"/>
        </w:tabs>
        <w:autoSpaceDE w:val="0"/>
        <w:autoSpaceDN w:val="0"/>
        <w:adjustRightInd w:val="0"/>
        <w:spacing w:line="360" w:lineRule="auto"/>
        <w:ind w:firstLineChars="0"/>
        <w:rPr>
          <w:rFonts w:ascii="Arial" w:hAnsi="Arial" w:cs="宋体"/>
        </w:rPr>
      </w:pPr>
      <w:r>
        <w:rPr>
          <w:rFonts w:hint="eastAsia" w:ascii="Arial" w:hAnsi="Arial" w:cs="宋体"/>
        </w:rPr>
        <w:t>风险管理的相关信息；</w:t>
      </w:r>
    </w:p>
    <w:p>
      <w:pPr>
        <w:pStyle w:val="30"/>
        <w:numPr>
          <w:ilvl w:val="0"/>
          <w:numId w:val="9"/>
        </w:numPr>
        <w:autoSpaceDE w:val="0"/>
        <w:autoSpaceDN w:val="0"/>
        <w:adjustRightInd w:val="0"/>
        <w:spacing w:line="360" w:lineRule="auto"/>
        <w:ind w:firstLineChars="0"/>
        <w:rPr>
          <w:rFonts w:ascii="Arial" w:hAnsi="Arial" w:cs="宋体"/>
        </w:rPr>
      </w:pPr>
      <w:r>
        <w:rPr>
          <w:rFonts w:hint="eastAsia" w:ascii="Arial" w:hAnsi="Arial" w:cs="宋体"/>
        </w:rPr>
        <w:t>设计开发方面其它的要求（如专利信息等）；</w:t>
      </w:r>
    </w:p>
    <w:p>
      <w:pPr>
        <w:pStyle w:val="30"/>
        <w:autoSpaceDE w:val="0"/>
        <w:autoSpaceDN w:val="0"/>
        <w:adjustRightInd w:val="0"/>
        <w:spacing w:line="360" w:lineRule="auto"/>
        <w:ind w:left="675" w:firstLine="0" w:firstLineChars="0"/>
        <w:rPr>
          <w:rFonts w:ascii="Arial" w:hAnsi="Arial" w:cs="宋体"/>
        </w:rPr>
      </w:pPr>
      <w:r>
        <w:rPr>
          <w:rFonts w:hint="eastAsia" w:ascii="Arial" w:hAnsi="Arial" w:cs="宋体"/>
        </w:rPr>
        <w:t>设计输入最终形成“软件需求规范”并经过相关部门的评审，对不完善、含糊、矛盾的要求通过评审予以解决。</w:t>
      </w:r>
    </w:p>
    <w:p>
      <w:pPr>
        <w:autoSpaceDE w:val="0"/>
        <w:autoSpaceDN w:val="0"/>
        <w:adjustRightInd w:val="0"/>
        <w:spacing w:line="360" w:lineRule="auto"/>
        <w:rPr>
          <w:rFonts w:ascii="Arial" w:hAnsi="Arial" w:cs="宋体"/>
        </w:rPr>
      </w:pPr>
      <w:r>
        <w:rPr>
          <w:rFonts w:ascii="Arial" w:hAnsi="Arial"/>
        </w:rPr>
        <w:t xml:space="preserve">7.3.4. </w:t>
      </w:r>
      <w:r>
        <w:rPr>
          <w:rFonts w:hint="eastAsia" w:ascii="Arial" w:hAnsi="Arial" w:cs="宋体"/>
        </w:rPr>
        <w:t>设计和开发输出</w:t>
      </w:r>
    </w:p>
    <w:p>
      <w:pPr>
        <w:autoSpaceDE w:val="0"/>
        <w:autoSpaceDN w:val="0"/>
        <w:adjustRightInd w:val="0"/>
        <w:spacing w:line="360" w:lineRule="auto"/>
        <w:ind w:firstLine="630" w:firstLineChars="300"/>
        <w:rPr>
          <w:rFonts w:ascii="Arial" w:hAnsi="Arial" w:cs="宋体"/>
        </w:rPr>
      </w:pPr>
      <w:r>
        <w:rPr>
          <w:rFonts w:hint="eastAsia" w:ascii="Arial" w:hAnsi="Arial" w:cs="宋体"/>
        </w:rPr>
        <w:t>应本公司的产品为医疗器械独立软件，设计输出的主体为软件产品本身。另外为了保证软件发行的可重复性，还需要输出包含软件产品媒介的生产、包装、部署、防护和存储以及软件后期维护等方面的要求。内容有：设计输出是供采购、生产和安装部署、检验和服务所使用的最终技术文件，以能满足和对照设计输入内容进行验证或确认的形式来表达，内容包括：</w:t>
      </w:r>
    </w:p>
    <w:p>
      <w:pPr>
        <w:pStyle w:val="30"/>
        <w:numPr>
          <w:ilvl w:val="0"/>
          <w:numId w:val="10"/>
        </w:numPr>
        <w:autoSpaceDE w:val="0"/>
        <w:autoSpaceDN w:val="0"/>
        <w:adjustRightInd w:val="0"/>
        <w:spacing w:line="360" w:lineRule="auto"/>
        <w:ind w:firstLineChars="0"/>
        <w:rPr>
          <w:rFonts w:ascii="Arial" w:hAnsi="Arial"/>
        </w:rPr>
      </w:pPr>
      <w:r>
        <w:rPr>
          <w:rFonts w:hint="eastAsia" w:ascii="Arial" w:hAnsi="Arial"/>
        </w:rPr>
        <w:t>媒介的材料要求和检验规程。</w:t>
      </w:r>
    </w:p>
    <w:p>
      <w:pPr>
        <w:pStyle w:val="30"/>
        <w:numPr>
          <w:ilvl w:val="0"/>
          <w:numId w:val="10"/>
        </w:numPr>
        <w:autoSpaceDE w:val="0"/>
        <w:autoSpaceDN w:val="0"/>
        <w:adjustRightInd w:val="0"/>
        <w:spacing w:line="360" w:lineRule="auto"/>
        <w:ind w:firstLineChars="0"/>
        <w:rPr>
          <w:rFonts w:ascii="Arial" w:hAnsi="Arial" w:cs="宋体"/>
        </w:rPr>
      </w:pPr>
      <w:r>
        <w:rPr>
          <w:rFonts w:hint="eastAsia" w:ascii="Arial" w:hAnsi="Arial"/>
        </w:rPr>
        <w:t>媒介复制的生产工艺及相应的作业指导书。</w:t>
      </w:r>
    </w:p>
    <w:p>
      <w:pPr>
        <w:pStyle w:val="30"/>
        <w:numPr>
          <w:ilvl w:val="0"/>
          <w:numId w:val="10"/>
        </w:numPr>
        <w:autoSpaceDE w:val="0"/>
        <w:autoSpaceDN w:val="0"/>
        <w:adjustRightInd w:val="0"/>
        <w:spacing w:line="360" w:lineRule="auto"/>
        <w:ind w:firstLineChars="0"/>
        <w:rPr>
          <w:rFonts w:ascii="Arial" w:hAnsi="Arial" w:cs="宋体"/>
        </w:rPr>
      </w:pPr>
      <w:r>
        <w:rPr>
          <w:rFonts w:hint="eastAsia" w:ascii="Arial" w:hAnsi="Arial" w:cs="宋体"/>
        </w:rPr>
        <w:t>媒介的包装和储存要求等；</w:t>
      </w:r>
    </w:p>
    <w:p>
      <w:pPr>
        <w:numPr>
          <w:ilvl w:val="0"/>
          <w:numId w:val="10"/>
        </w:numPr>
        <w:autoSpaceDE w:val="0"/>
        <w:autoSpaceDN w:val="0"/>
        <w:adjustRightInd w:val="0"/>
        <w:spacing w:line="360" w:lineRule="auto"/>
        <w:rPr>
          <w:rFonts w:ascii="Arial" w:hAnsi="Arial" w:cs="宋体"/>
        </w:rPr>
      </w:pPr>
      <w:r>
        <w:rPr>
          <w:rFonts w:hint="eastAsia" w:ascii="Arial" w:hAnsi="Arial" w:cs="宋体"/>
        </w:rPr>
        <w:t>产品技术条件、标签、使用说明书；</w:t>
      </w:r>
    </w:p>
    <w:p>
      <w:pPr>
        <w:numPr>
          <w:ilvl w:val="0"/>
          <w:numId w:val="10"/>
        </w:numPr>
        <w:autoSpaceDE w:val="0"/>
        <w:autoSpaceDN w:val="0"/>
        <w:adjustRightInd w:val="0"/>
        <w:spacing w:line="360" w:lineRule="auto"/>
        <w:rPr>
          <w:rFonts w:ascii="Arial" w:hAnsi="Arial" w:cs="宋体"/>
        </w:rPr>
      </w:pPr>
      <w:r>
        <w:rPr>
          <w:rFonts w:hint="eastAsia" w:ascii="Arial" w:hAnsi="Arial" w:cs="宋体"/>
        </w:rPr>
        <w:t>软件维护计划。</w:t>
      </w:r>
    </w:p>
    <w:p>
      <w:pPr>
        <w:numPr>
          <w:ilvl w:val="0"/>
          <w:numId w:val="10"/>
        </w:numPr>
        <w:autoSpaceDE w:val="0"/>
        <w:autoSpaceDN w:val="0"/>
        <w:adjustRightInd w:val="0"/>
        <w:spacing w:line="360" w:lineRule="auto"/>
        <w:rPr>
          <w:rFonts w:ascii="Arial" w:hAnsi="Arial" w:cs="宋体"/>
        </w:rPr>
      </w:pPr>
      <w:r>
        <w:rPr>
          <w:rFonts w:hint="eastAsia" w:ascii="Arial" w:hAnsi="Arial" w:cs="宋体"/>
        </w:rPr>
        <w:t>其它技术文档。</w:t>
      </w:r>
    </w:p>
    <w:p>
      <w:pPr>
        <w:autoSpaceDE w:val="0"/>
        <w:autoSpaceDN w:val="0"/>
        <w:adjustRightInd w:val="0"/>
        <w:spacing w:line="360" w:lineRule="auto"/>
        <w:rPr>
          <w:rFonts w:ascii="Arial" w:hAnsi="Arial" w:cs="宋体"/>
        </w:rPr>
      </w:pPr>
      <w:r>
        <w:rPr>
          <w:rFonts w:ascii="Arial" w:hAnsi="Arial"/>
        </w:rPr>
        <w:t xml:space="preserve">7.3.5. </w:t>
      </w:r>
      <w:r>
        <w:rPr>
          <w:rFonts w:hint="eastAsia" w:ascii="Arial" w:hAnsi="Arial" w:cs="宋体"/>
        </w:rPr>
        <w:t>设计和开发评审</w:t>
      </w:r>
    </w:p>
    <w:p>
      <w:pPr>
        <w:autoSpaceDE w:val="0"/>
        <w:autoSpaceDN w:val="0"/>
        <w:adjustRightInd w:val="0"/>
        <w:spacing w:line="360" w:lineRule="auto"/>
        <w:ind w:firstLine="420" w:firstLineChars="200"/>
        <w:rPr>
          <w:rFonts w:ascii="Arial" w:hAnsi="Arial" w:cs="宋体"/>
        </w:rPr>
      </w:pPr>
      <w:r>
        <w:rPr>
          <w:rFonts w:ascii="Arial" w:hAnsi="Arial"/>
        </w:rPr>
        <w:t xml:space="preserve">a. </w:t>
      </w:r>
      <w:r>
        <w:rPr>
          <w:rFonts w:hint="eastAsia" w:ascii="Arial" w:hAnsi="Arial" w:cs="宋体"/>
        </w:rPr>
        <w:t>设计评审是在各设计阶段有计划实施的设计控制活动；</w:t>
      </w:r>
    </w:p>
    <w:p>
      <w:pPr>
        <w:autoSpaceDE w:val="0"/>
        <w:autoSpaceDN w:val="0"/>
        <w:adjustRightInd w:val="0"/>
        <w:spacing w:line="360" w:lineRule="auto"/>
        <w:ind w:firstLine="420" w:firstLineChars="200"/>
        <w:rPr>
          <w:rFonts w:ascii="Arial" w:hAnsi="Arial" w:cs="宋体"/>
        </w:rPr>
      </w:pPr>
      <w:r>
        <w:rPr>
          <w:rFonts w:ascii="Arial" w:hAnsi="Arial"/>
        </w:rPr>
        <w:t xml:space="preserve">b. </w:t>
      </w:r>
      <w:r>
        <w:rPr>
          <w:rFonts w:hint="eastAsia" w:ascii="Arial" w:hAnsi="Arial" w:cs="宋体"/>
        </w:rPr>
        <w:t>研发部按设计和开发策划的要求，组织与被评审的设计阶段有关职能部门代表参与评审，必要时还应包括其他专家会审；</w:t>
      </w:r>
    </w:p>
    <w:p>
      <w:pPr>
        <w:autoSpaceDE w:val="0"/>
        <w:autoSpaceDN w:val="0"/>
        <w:adjustRightInd w:val="0"/>
        <w:spacing w:line="360" w:lineRule="auto"/>
        <w:ind w:firstLine="420" w:firstLineChars="200"/>
        <w:rPr>
          <w:rFonts w:ascii="Arial" w:hAnsi="Arial" w:cs="宋体"/>
        </w:rPr>
      </w:pPr>
      <w:r>
        <w:rPr>
          <w:rFonts w:hint="eastAsia" w:ascii="Arial" w:hAnsi="Arial"/>
        </w:rPr>
        <w:t>c</w:t>
      </w:r>
      <w:r>
        <w:rPr>
          <w:rFonts w:ascii="Arial" w:hAnsi="Arial"/>
        </w:rPr>
        <w:t xml:space="preserve">. </w:t>
      </w:r>
      <w:r>
        <w:rPr>
          <w:rFonts w:hint="eastAsia" w:ascii="Arial" w:hAnsi="Arial" w:cs="宋体"/>
        </w:rPr>
        <w:t>评审记录应与设计历史文档（</w:t>
      </w:r>
      <w:r>
        <w:rPr>
          <w:rFonts w:ascii="Arial" w:hAnsi="Arial"/>
        </w:rPr>
        <w:t>DHF</w:t>
      </w:r>
      <w:r>
        <w:rPr>
          <w:rFonts w:hint="eastAsia" w:ascii="Arial" w:hAnsi="Arial" w:cs="宋体"/>
        </w:rPr>
        <w:t>）一起予以保存。</w:t>
      </w:r>
    </w:p>
    <w:p>
      <w:pPr>
        <w:autoSpaceDE w:val="0"/>
        <w:autoSpaceDN w:val="0"/>
        <w:adjustRightInd w:val="0"/>
        <w:spacing w:line="360" w:lineRule="auto"/>
        <w:rPr>
          <w:rFonts w:ascii="Arial" w:hAnsi="Arial" w:cs="宋体"/>
        </w:rPr>
      </w:pPr>
      <w:r>
        <w:rPr>
          <w:rFonts w:ascii="Arial" w:hAnsi="Arial"/>
        </w:rPr>
        <w:t xml:space="preserve">7.3.6. </w:t>
      </w:r>
      <w:r>
        <w:rPr>
          <w:rFonts w:hint="eastAsia" w:ascii="Arial" w:hAnsi="Arial" w:cs="宋体"/>
        </w:rPr>
        <w:t>设计和开发验证</w:t>
      </w:r>
    </w:p>
    <w:p>
      <w:pPr>
        <w:autoSpaceDE w:val="0"/>
        <w:autoSpaceDN w:val="0"/>
        <w:adjustRightInd w:val="0"/>
        <w:spacing w:line="360" w:lineRule="auto"/>
        <w:ind w:firstLine="315" w:firstLineChars="150"/>
        <w:rPr>
          <w:rFonts w:ascii="Arial" w:hAnsi="Arial" w:cs="宋体"/>
        </w:rPr>
      </w:pPr>
      <w:r>
        <w:rPr>
          <w:rFonts w:hint="eastAsia" w:ascii="Arial" w:hAnsi="Arial" w:cs="宋体"/>
        </w:rPr>
        <w:t>在产品设计的适当阶段应按设计和开发策划要求对产品设计进行验证，以确保设计输出符合和满足设计输入的要求，设计验证的结果和由于设计验证引起的任何设计更改均应保存在设计历史文档（</w:t>
      </w:r>
      <w:r>
        <w:rPr>
          <w:rFonts w:ascii="Arial" w:hAnsi="Arial"/>
        </w:rPr>
        <w:t>DHF</w:t>
      </w:r>
      <w:r>
        <w:rPr>
          <w:rFonts w:hint="eastAsia" w:ascii="Arial" w:hAnsi="Arial" w:cs="宋体"/>
        </w:rPr>
        <w:t>）中。</w:t>
      </w:r>
    </w:p>
    <w:p>
      <w:pPr>
        <w:autoSpaceDE w:val="0"/>
        <w:autoSpaceDN w:val="0"/>
        <w:adjustRightInd w:val="0"/>
        <w:spacing w:line="360" w:lineRule="auto"/>
        <w:ind w:firstLine="315" w:firstLineChars="150"/>
        <w:rPr>
          <w:rFonts w:ascii="Arial" w:hAnsi="Arial" w:cs="宋体"/>
        </w:rPr>
      </w:pPr>
      <w:r>
        <w:rPr>
          <w:rFonts w:hint="eastAsia" w:ascii="Arial" w:hAnsi="Arial" w:cs="宋体"/>
        </w:rPr>
        <w:t>独立软件的验证一般包括有：源代码审核、静态分析、动态分析、单元测试、集成测试、系统测试等活动。依据产品的不同复杂程度，可做调整。</w:t>
      </w:r>
    </w:p>
    <w:p>
      <w:pPr>
        <w:autoSpaceDE w:val="0"/>
        <w:autoSpaceDN w:val="0"/>
        <w:adjustRightInd w:val="0"/>
        <w:spacing w:line="360" w:lineRule="auto"/>
        <w:ind w:firstLine="315" w:firstLineChars="150"/>
        <w:rPr>
          <w:rFonts w:ascii="Arial" w:hAnsi="Arial" w:cs="宋体"/>
        </w:rPr>
      </w:pPr>
      <w:r>
        <w:rPr>
          <w:rFonts w:hint="eastAsia" w:ascii="Arial" w:hAnsi="Arial" w:cs="宋体"/>
        </w:rPr>
        <w:t>产品注册阶段的“型式检验”应视为设计验证的活动。</w:t>
      </w:r>
    </w:p>
    <w:p>
      <w:pPr>
        <w:autoSpaceDE w:val="0"/>
        <w:autoSpaceDN w:val="0"/>
        <w:adjustRightInd w:val="0"/>
        <w:spacing w:line="360" w:lineRule="auto"/>
        <w:rPr>
          <w:rFonts w:ascii="Arial" w:hAnsi="Arial" w:cs="宋体"/>
        </w:rPr>
      </w:pPr>
      <w:r>
        <w:rPr>
          <w:rFonts w:ascii="Arial" w:hAnsi="Arial"/>
        </w:rPr>
        <w:t xml:space="preserve">7.3.7. </w:t>
      </w:r>
      <w:r>
        <w:rPr>
          <w:rFonts w:hint="eastAsia" w:ascii="Arial" w:hAnsi="Arial" w:cs="宋体"/>
        </w:rPr>
        <w:t>设计确认</w:t>
      </w:r>
    </w:p>
    <w:p>
      <w:pPr>
        <w:autoSpaceDE w:val="0"/>
        <w:autoSpaceDN w:val="0"/>
        <w:adjustRightInd w:val="0"/>
        <w:spacing w:line="360" w:lineRule="auto"/>
        <w:ind w:firstLine="315" w:firstLineChars="150"/>
        <w:rPr>
          <w:rFonts w:ascii="Arial" w:hAnsi="Arial" w:cs="宋体"/>
        </w:rPr>
      </w:pPr>
      <w:r>
        <w:rPr>
          <w:rFonts w:hint="eastAsia" w:ascii="Arial" w:hAnsi="Arial" w:cs="宋体"/>
        </w:rPr>
        <w:t>设计验证成功后，对最终产品在规定的操作条件下，研发部应组织相关职能部门进行设计确认，以确保产品符合设计输入和顾客要求、市场需求。设计确认应包括用户测试、临床评价等，设计确认的结果必须保持；</w:t>
      </w:r>
    </w:p>
    <w:p>
      <w:pPr>
        <w:autoSpaceDE w:val="0"/>
        <w:autoSpaceDN w:val="0"/>
        <w:adjustRightInd w:val="0"/>
        <w:spacing w:line="360" w:lineRule="auto"/>
        <w:rPr>
          <w:rFonts w:ascii="Arial" w:hAnsi="Arial"/>
        </w:rPr>
      </w:pPr>
      <w:r>
        <w:rPr>
          <w:rFonts w:ascii="Arial" w:hAnsi="Arial"/>
        </w:rPr>
        <w:t xml:space="preserve">7.3.8. </w:t>
      </w:r>
      <w:r>
        <w:rPr>
          <w:rFonts w:hint="eastAsia" w:ascii="Arial" w:hAnsi="Arial"/>
        </w:rPr>
        <w:t>设计和开发转换</w:t>
      </w:r>
    </w:p>
    <w:p>
      <w:pPr>
        <w:autoSpaceDE w:val="0"/>
        <w:autoSpaceDN w:val="0"/>
        <w:adjustRightInd w:val="0"/>
        <w:spacing w:line="360" w:lineRule="auto"/>
        <w:rPr>
          <w:rFonts w:ascii="Arial" w:hAnsi="Arial"/>
        </w:rPr>
      </w:pPr>
      <w:r>
        <w:rPr>
          <w:rFonts w:hint="eastAsia" w:ascii="Arial" w:hAnsi="Arial"/>
        </w:rPr>
        <w:t xml:space="preserve">     为确保设计和开发输出在成为最终生产规范前经验证适合于制造并确保生产能力能满足产品要求，应组织开展试产，并进行产品验证和和设计转换的评审、确认。</w:t>
      </w:r>
    </w:p>
    <w:p>
      <w:pPr>
        <w:autoSpaceDE w:val="0"/>
        <w:autoSpaceDN w:val="0"/>
        <w:adjustRightInd w:val="0"/>
        <w:spacing w:line="360" w:lineRule="auto"/>
        <w:ind w:firstLine="630" w:firstLineChars="300"/>
        <w:rPr>
          <w:rFonts w:ascii="Arial" w:hAnsi="Arial"/>
        </w:rPr>
      </w:pPr>
      <w:r>
        <w:rPr>
          <w:rFonts w:hint="eastAsia" w:ascii="Arial" w:hAnsi="Arial"/>
        </w:rPr>
        <w:t>设计转换的验证和</w:t>
      </w:r>
      <w:r>
        <w:rPr>
          <w:rFonts w:hint="eastAsia" w:ascii="Arial" w:hAnsi="Arial" w:cs="宋体"/>
        </w:rPr>
        <w:t>评审记录应与设计历史文档（</w:t>
      </w:r>
      <w:r>
        <w:rPr>
          <w:rFonts w:ascii="Arial" w:hAnsi="Arial"/>
        </w:rPr>
        <w:t>DHF</w:t>
      </w:r>
      <w:r>
        <w:rPr>
          <w:rFonts w:hint="eastAsia" w:ascii="Arial" w:hAnsi="Arial" w:cs="宋体"/>
        </w:rPr>
        <w:t>）一起予以保存。</w:t>
      </w:r>
    </w:p>
    <w:p>
      <w:pPr>
        <w:autoSpaceDE w:val="0"/>
        <w:autoSpaceDN w:val="0"/>
        <w:adjustRightInd w:val="0"/>
        <w:spacing w:line="360" w:lineRule="auto"/>
        <w:rPr>
          <w:rFonts w:ascii="Arial" w:hAnsi="Arial" w:cs="宋体"/>
        </w:rPr>
      </w:pPr>
      <w:r>
        <w:rPr>
          <w:rFonts w:hint="eastAsia" w:ascii="Arial" w:hAnsi="Arial" w:cs="宋体"/>
        </w:rPr>
        <w:t>7</w:t>
      </w:r>
      <w:r>
        <w:rPr>
          <w:rFonts w:ascii="Arial" w:hAnsi="Arial" w:cs="宋体"/>
        </w:rPr>
        <w:t xml:space="preserve">.3.9 </w:t>
      </w:r>
      <w:r>
        <w:rPr>
          <w:rFonts w:hint="eastAsia" w:ascii="Arial" w:hAnsi="Arial" w:cs="宋体"/>
        </w:rPr>
        <w:t>设计和开发更改的控制</w:t>
      </w:r>
    </w:p>
    <w:p>
      <w:pPr>
        <w:autoSpaceDE w:val="0"/>
        <w:autoSpaceDN w:val="0"/>
        <w:adjustRightInd w:val="0"/>
        <w:spacing w:line="360" w:lineRule="auto"/>
        <w:ind w:firstLine="630" w:firstLineChars="300"/>
        <w:rPr>
          <w:rFonts w:ascii="Arial" w:hAnsi="Arial"/>
        </w:rPr>
      </w:pPr>
    </w:p>
    <w:p>
      <w:pPr>
        <w:autoSpaceDE w:val="0"/>
        <w:autoSpaceDN w:val="0"/>
        <w:adjustRightInd w:val="0"/>
        <w:spacing w:line="360" w:lineRule="auto"/>
        <w:ind w:firstLine="630" w:firstLineChars="300"/>
        <w:rPr>
          <w:rFonts w:ascii="Arial" w:hAnsi="Arial"/>
        </w:rPr>
      </w:pPr>
      <w:r>
        <w:rPr>
          <w:rFonts w:hint="eastAsia" w:ascii="Arial" w:hAnsi="Arial"/>
        </w:rPr>
        <w:t>公司编制《设计开发控制程序》和《变更</w:t>
      </w:r>
      <w:r>
        <w:rPr>
          <w:rFonts w:ascii="Arial" w:hAnsi="Arial"/>
        </w:rPr>
        <w:t>控制程序》</w:t>
      </w:r>
      <w:r>
        <w:rPr>
          <w:rFonts w:hint="eastAsia" w:ascii="Arial" w:hAnsi="Arial"/>
        </w:rPr>
        <w:t>，</w:t>
      </w:r>
      <w:r>
        <w:rPr>
          <w:rFonts w:ascii="Arial" w:hAnsi="Arial"/>
        </w:rPr>
        <w:t>确定更改对于医疗器械功能、性能、可用性、安全、适用的法规要求及其预期用途等的重要程度。</w:t>
      </w:r>
    </w:p>
    <w:p>
      <w:pPr>
        <w:autoSpaceDE w:val="0"/>
        <w:autoSpaceDN w:val="0"/>
        <w:adjustRightInd w:val="0"/>
        <w:spacing w:line="360" w:lineRule="auto"/>
        <w:ind w:firstLine="630" w:firstLineChars="300"/>
        <w:rPr>
          <w:rFonts w:ascii="Arial" w:hAnsi="Arial"/>
        </w:rPr>
      </w:pPr>
      <w:r>
        <w:rPr>
          <w:rFonts w:ascii="Arial" w:hAnsi="Arial"/>
        </w:rPr>
        <w:t>设计和开发更改应保持记录，并进行评审、验证、适当时进行确认、批准。设计和开发更改的评审应包括更改对过程中产品和已交付产品的影响以及风险管理的输入或输出和产品实现过程的影响。</w:t>
      </w:r>
    </w:p>
    <w:p>
      <w:pPr>
        <w:autoSpaceDE w:val="0"/>
        <w:autoSpaceDN w:val="0"/>
        <w:adjustRightInd w:val="0"/>
        <w:spacing w:line="360" w:lineRule="auto"/>
        <w:ind w:firstLine="630" w:firstLineChars="300"/>
        <w:rPr>
          <w:rFonts w:ascii="Arial" w:hAnsi="Arial"/>
        </w:rPr>
      </w:pPr>
      <w:r>
        <w:rPr>
          <w:rFonts w:ascii="Arial" w:hAnsi="Arial"/>
        </w:rPr>
        <w:t>设计更改的评审结果和任何必要措施</w:t>
      </w:r>
      <w:r>
        <w:rPr>
          <w:rFonts w:hint="eastAsia" w:ascii="Arial" w:hAnsi="Arial"/>
        </w:rPr>
        <w:t>的记录应</w:t>
      </w:r>
      <w:r>
        <w:rPr>
          <w:rFonts w:ascii="Arial" w:hAnsi="Arial"/>
        </w:rPr>
        <w:t>保留。</w:t>
      </w:r>
    </w:p>
    <w:p>
      <w:pPr>
        <w:autoSpaceDE w:val="0"/>
        <w:autoSpaceDN w:val="0"/>
        <w:adjustRightInd w:val="0"/>
        <w:spacing w:line="360" w:lineRule="auto"/>
        <w:ind w:firstLine="630" w:firstLineChars="300"/>
        <w:rPr>
          <w:rFonts w:ascii="Arial" w:hAnsi="Arial"/>
        </w:rPr>
      </w:pPr>
      <w:r>
        <w:rPr>
          <w:rFonts w:hint="eastAsia" w:ascii="Arial" w:hAnsi="Arial"/>
        </w:rPr>
        <w:t>独立</w:t>
      </w:r>
      <w:r>
        <w:rPr>
          <w:rFonts w:ascii="Arial" w:hAnsi="Arial"/>
        </w:rPr>
        <w:t>软件更新应当形成文件，涵盖现成软件、网络安全的变更控制要求，确定软件更新请求评估、软件更新策划、软件更新实施、风险管理、验证与确认、缺陷管理、可追溯性分析、配置管理、文件与记录控制、评审等活动要求，形成相关文件和记录并经批准，</w:t>
      </w:r>
      <w:r>
        <w:rPr>
          <w:rFonts w:hint="eastAsia" w:ascii="Arial" w:hAnsi="Arial"/>
        </w:rPr>
        <w:t>重大</w:t>
      </w:r>
      <w:r>
        <w:rPr>
          <w:rFonts w:ascii="Arial" w:hAnsi="Arial"/>
        </w:rPr>
        <w:t>更新并</w:t>
      </w:r>
      <w:r>
        <w:rPr>
          <w:rFonts w:hint="eastAsia" w:ascii="Arial" w:hAnsi="Arial"/>
        </w:rPr>
        <w:t>进行注册变更</w:t>
      </w:r>
      <w:r>
        <w:rPr>
          <w:rFonts w:ascii="Arial" w:hAnsi="Arial"/>
        </w:rPr>
        <w:t>。软件版本变更应当与软件更新情况相匹配。验证与确认应当根据软件更新的类型、内容和程度实施相适宜的回归测试、用户测试等活动。</w:t>
      </w:r>
    </w:p>
    <w:p>
      <w:pPr>
        <w:autoSpaceDE w:val="0"/>
        <w:autoSpaceDN w:val="0"/>
        <w:adjustRightInd w:val="0"/>
        <w:spacing w:line="360" w:lineRule="auto"/>
        <w:rPr>
          <w:rFonts w:ascii="Arial" w:hAnsi="Arial" w:cs="宋体"/>
        </w:rPr>
      </w:pPr>
      <w:r>
        <w:rPr>
          <w:rFonts w:ascii="Arial" w:hAnsi="Arial"/>
        </w:rPr>
        <w:t>7.3.10 软件缺陷管理</w:t>
      </w:r>
    </w:p>
    <w:p>
      <w:pPr>
        <w:autoSpaceDE w:val="0"/>
        <w:autoSpaceDN w:val="0"/>
        <w:adjustRightInd w:val="0"/>
        <w:spacing w:line="360" w:lineRule="auto"/>
        <w:ind w:firstLine="630" w:firstLineChars="300"/>
        <w:rPr>
          <w:rFonts w:ascii="Arial" w:hAnsi="Arial"/>
        </w:rPr>
      </w:pPr>
      <w:r>
        <w:rPr>
          <w:rFonts w:ascii="Arial" w:hAnsi="Arial"/>
        </w:rPr>
        <w:t>软件缺陷管理应当确定软件缺陷评估、软件缺陷修复、回归测试、风险管理、配置管理、评审等活动要求，形成软件缺陷分析报告以供评审。使用缺陷管理工具保证软件质量，并贯穿于软件生存周期全过程。</w:t>
      </w:r>
    </w:p>
    <w:p>
      <w:pPr>
        <w:autoSpaceDE w:val="0"/>
        <w:autoSpaceDN w:val="0"/>
        <w:adjustRightInd w:val="0"/>
        <w:spacing w:line="360" w:lineRule="auto"/>
        <w:rPr>
          <w:rFonts w:ascii="Arial" w:hAnsi="Arial" w:cs="宋体"/>
        </w:rPr>
      </w:pPr>
      <w:r>
        <w:rPr>
          <w:rFonts w:ascii="Arial" w:hAnsi="Arial"/>
        </w:rPr>
        <w:t xml:space="preserve">7.3.11 </w:t>
      </w:r>
      <w:r>
        <w:rPr>
          <w:rFonts w:hint="eastAsia" w:ascii="Arial" w:hAnsi="Arial" w:cs="宋体"/>
        </w:rPr>
        <w:t>设计和开发文档</w:t>
      </w:r>
    </w:p>
    <w:p>
      <w:pPr>
        <w:autoSpaceDE w:val="0"/>
        <w:autoSpaceDN w:val="0"/>
        <w:adjustRightInd w:val="0"/>
        <w:spacing w:line="360" w:lineRule="auto"/>
        <w:ind w:firstLine="525" w:firstLineChars="250"/>
        <w:rPr>
          <w:rFonts w:ascii="Arial" w:hAnsi="Arial" w:cs="宋体"/>
        </w:rPr>
      </w:pPr>
      <w:r>
        <w:rPr>
          <w:rFonts w:hint="eastAsia" w:ascii="Arial" w:hAnsi="Arial" w:cs="宋体"/>
        </w:rPr>
        <w:t>公司对每一个产品的设计历史文件进行整理，并统一管理，从而证明设计开发过程与设计策划相一致，并为同类设计提供经验。</w:t>
      </w:r>
    </w:p>
    <w:p>
      <w:pPr>
        <w:autoSpaceDE w:val="0"/>
        <w:autoSpaceDN w:val="0"/>
        <w:adjustRightInd w:val="0"/>
        <w:spacing w:line="360" w:lineRule="auto"/>
        <w:rPr>
          <w:rFonts w:ascii="Arial" w:hAnsi="Arial" w:cs="宋体,Bold"/>
          <w:b/>
          <w:bCs/>
        </w:rPr>
      </w:pPr>
      <w:r>
        <w:rPr>
          <w:rFonts w:ascii="Arial" w:hAnsi="Arial"/>
          <w:b/>
          <w:bCs/>
        </w:rPr>
        <w:t xml:space="preserve">7.4. </w:t>
      </w:r>
      <w:r>
        <w:rPr>
          <w:rFonts w:hint="eastAsia" w:ascii="Arial" w:hAnsi="Arial" w:cs="宋体,Bold"/>
          <w:b/>
          <w:bCs/>
        </w:rPr>
        <w:t>采购</w:t>
      </w:r>
    </w:p>
    <w:p>
      <w:pPr>
        <w:autoSpaceDE w:val="0"/>
        <w:autoSpaceDN w:val="0"/>
        <w:adjustRightInd w:val="0"/>
        <w:spacing w:line="360" w:lineRule="auto"/>
        <w:rPr>
          <w:rFonts w:ascii="Arial" w:hAnsi="Arial" w:cs="宋体"/>
        </w:rPr>
      </w:pPr>
      <w:r>
        <w:rPr>
          <w:rFonts w:ascii="Arial" w:hAnsi="Arial"/>
        </w:rPr>
        <w:t xml:space="preserve">7.4.1. </w:t>
      </w:r>
      <w:r>
        <w:rPr>
          <w:rFonts w:hint="eastAsia" w:ascii="Arial" w:hAnsi="Arial" w:cs="宋体"/>
        </w:rPr>
        <w:t>采购过程</w:t>
      </w:r>
    </w:p>
    <w:p>
      <w:pPr>
        <w:autoSpaceDE w:val="0"/>
        <w:autoSpaceDN w:val="0"/>
        <w:adjustRightInd w:val="0"/>
        <w:spacing w:line="360" w:lineRule="auto"/>
        <w:ind w:firstLine="420" w:firstLineChars="200"/>
        <w:rPr>
          <w:rFonts w:ascii="Arial" w:hAnsi="Arial" w:cs="宋体"/>
        </w:rPr>
      </w:pPr>
      <w:r>
        <w:rPr>
          <w:rFonts w:ascii="Arial" w:hAnsi="Arial"/>
        </w:rPr>
        <w:t xml:space="preserve">a. </w:t>
      </w:r>
      <w:r>
        <w:rPr>
          <w:rFonts w:hint="eastAsia" w:ascii="Arial" w:hAnsi="Arial" w:cs="宋体"/>
        </w:rPr>
        <w:t>本公司制定《供应商评价和选择控制程序》对供方进行评价，以确认供方是否具备质量保证能力和满足合同要求的能力，从而确定其是否可纳入合格供方名录；按《采购控制程序》对采购过程进行控制，确保采购的产品符合规定的要求。</w:t>
      </w:r>
    </w:p>
    <w:p>
      <w:pPr>
        <w:autoSpaceDE w:val="0"/>
        <w:autoSpaceDN w:val="0"/>
        <w:adjustRightInd w:val="0"/>
        <w:spacing w:line="360" w:lineRule="auto"/>
        <w:ind w:firstLine="420" w:firstLineChars="200"/>
        <w:rPr>
          <w:rFonts w:ascii="Arial" w:hAnsi="Arial"/>
        </w:rPr>
      </w:pPr>
      <w:r>
        <w:rPr>
          <w:rFonts w:ascii="Arial" w:hAnsi="Arial"/>
        </w:rPr>
        <w:t xml:space="preserve">b. </w:t>
      </w:r>
      <w:r>
        <w:rPr>
          <w:rFonts w:hint="eastAsia" w:ascii="Arial" w:hAnsi="Arial" w:cs="宋体"/>
        </w:rPr>
        <w:t>建立合格供方档案，按供方的供货业绩（产品质量要求、交货及时性等），对供方产品质量及质量保证</w:t>
      </w:r>
      <w:r>
        <w:rPr>
          <w:rFonts w:hint="eastAsia" w:ascii="Arial" w:hAnsi="Arial"/>
        </w:rPr>
        <w:t>能力进行跟踪控制，定期对供方进行重新评价，确保合格供方名录的有效性；</w:t>
      </w:r>
    </w:p>
    <w:p>
      <w:pPr>
        <w:autoSpaceDE w:val="0"/>
        <w:autoSpaceDN w:val="0"/>
        <w:adjustRightInd w:val="0"/>
        <w:spacing w:line="360" w:lineRule="auto"/>
        <w:ind w:firstLine="420" w:firstLineChars="200"/>
        <w:rPr>
          <w:rFonts w:ascii="Arial" w:hAnsi="Arial"/>
        </w:rPr>
      </w:pPr>
      <w:r>
        <w:rPr>
          <w:rFonts w:ascii="Arial" w:hAnsi="Arial"/>
        </w:rPr>
        <w:t>c. 现成软件采购</w:t>
      </w:r>
      <w:r>
        <w:rPr>
          <w:rFonts w:hint="eastAsia" w:ascii="Arial" w:hAnsi="Arial"/>
        </w:rPr>
        <w:t>管理：本公司的产品在开发阶段应识别出</w:t>
      </w:r>
      <w:r>
        <w:rPr>
          <w:rFonts w:ascii="Arial" w:hAnsi="Arial"/>
        </w:rPr>
        <w:t>现成软件</w:t>
      </w:r>
      <w:r>
        <w:rPr>
          <w:rFonts w:hint="eastAsia" w:ascii="Arial" w:hAnsi="Arial"/>
        </w:rPr>
        <w:t>并进行控制和管理，对于现成软件的进行内部验证或者确认</w:t>
      </w:r>
      <w:r>
        <w:rPr>
          <w:rFonts w:ascii="Arial" w:hAnsi="Arial"/>
        </w:rPr>
        <w:t>。外包软件</w:t>
      </w:r>
      <w:r>
        <w:rPr>
          <w:rFonts w:hint="eastAsia" w:ascii="Arial" w:hAnsi="Arial"/>
        </w:rPr>
        <w:t>应签订</w:t>
      </w:r>
      <w:r>
        <w:rPr>
          <w:rFonts w:ascii="Arial" w:hAnsi="Arial"/>
        </w:rPr>
        <w:t>质量协议，明确外包软件需求分析、交付形式、验收方式与准则、设计开发文件交付、知识产权归属、维护等要求以及双方质量责任承担要求。</w:t>
      </w:r>
    </w:p>
    <w:p>
      <w:pPr>
        <w:autoSpaceDE w:val="0"/>
        <w:autoSpaceDN w:val="0"/>
        <w:adjustRightInd w:val="0"/>
        <w:spacing w:line="360" w:lineRule="auto"/>
        <w:ind w:firstLine="420" w:firstLineChars="200"/>
        <w:rPr>
          <w:rFonts w:ascii="Arial" w:hAnsi="Arial"/>
        </w:rPr>
      </w:pPr>
      <w:r>
        <w:rPr>
          <w:rFonts w:hint="eastAsia" w:ascii="Arial" w:hAnsi="Arial"/>
        </w:rPr>
        <w:t>d.</w:t>
      </w:r>
      <w:r>
        <w:rPr>
          <w:rFonts w:ascii="Arial" w:hAnsi="Arial"/>
        </w:rPr>
        <w:t xml:space="preserve"> </w:t>
      </w:r>
      <w:r>
        <w:rPr>
          <w:rFonts w:hint="eastAsia" w:ascii="Arial" w:hAnsi="Arial"/>
        </w:rPr>
        <w:t>评价结果和供方档案等记录应予以保存。</w:t>
      </w:r>
    </w:p>
    <w:p>
      <w:pPr>
        <w:autoSpaceDE w:val="0"/>
        <w:autoSpaceDN w:val="0"/>
        <w:adjustRightInd w:val="0"/>
        <w:spacing w:line="360" w:lineRule="auto"/>
        <w:rPr>
          <w:rFonts w:ascii="Arial" w:hAnsi="Arial" w:cs="宋体"/>
        </w:rPr>
      </w:pPr>
      <w:r>
        <w:rPr>
          <w:rFonts w:ascii="Arial" w:hAnsi="Arial"/>
        </w:rPr>
        <w:t xml:space="preserve">7.4.2. </w:t>
      </w:r>
      <w:r>
        <w:rPr>
          <w:rFonts w:hint="eastAsia" w:ascii="Arial" w:hAnsi="Arial" w:cs="宋体"/>
        </w:rPr>
        <w:t>采购信息</w:t>
      </w:r>
    </w:p>
    <w:p>
      <w:pPr>
        <w:autoSpaceDE w:val="0"/>
        <w:autoSpaceDN w:val="0"/>
        <w:adjustRightInd w:val="0"/>
        <w:spacing w:line="360" w:lineRule="auto"/>
        <w:ind w:firstLine="420" w:firstLineChars="200"/>
        <w:rPr>
          <w:rFonts w:ascii="Arial" w:hAnsi="Arial" w:cs="宋体"/>
        </w:rPr>
      </w:pPr>
      <w:r>
        <w:rPr>
          <w:rFonts w:ascii="Arial" w:hAnsi="Arial"/>
        </w:rPr>
        <w:t xml:space="preserve">a. </w:t>
      </w:r>
      <w:r>
        <w:rPr>
          <w:rFonts w:hint="eastAsia" w:ascii="Arial" w:hAnsi="Arial" w:cs="宋体"/>
        </w:rPr>
        <w:t>采购部门负责给出采购信息；主要包括采购计划和采购合同；其内容应包括拟采购产品的类别、型号、图样、数量、交货期、标准规范，验收方法，标识及采用的质量体系标准等；服务类的采购应规定供方人员资格要求；</w:t>
      </w:r>
    </w:p>
    <w:p>
      <w:pPr>
        <w:autoSpaceDE w:val="0"/>
        <w:autoSpaceDN w:val="0"/>
        <w:adjustRightInd w:val="0"/>
        <w:spacing w:line="360" w:lineRule="auto"/>
        <w:ind w:firstLine="420" w:firstLineChars="200"/>
        <w:rPr>
          <w:rFonts w:ascii="Arial" w:hAnsi="Arial" w:cs="宋体"/>
        </w:rPr>
      </w:pPr>
      <w:r>
        <w:rPr>
          <w:rFonts w:ascii="Arial" w:hAnsi="Arial"/>
        </w:rPr>
        <w:t xml:space="preserve">b. </w:t>
      </w:r>
      <w:r>
        <w:rPr>
          <w:rFonts w:hint="eastAsia" w:ascii="Arial" w:hAnsi="Arial" w:cs="宋体"/>
        </w:rPr>
        <w:t>采购信息必须准确、统一、完整、有效；</w:t>
      </w:r>
    </w:p>
    <w:p>
      <w:pPr>
        <w:autoSpaceDE w:val="0"/>
        <w:autoSpaceDN w:val="0"/>
        <w:adjustRightInd w:val="0"/>
        <w:spacing w:line="360" w:lineRule="auto"/>
        <w:ind w:firstLine="420" w:firstLineChars="200"/>
        <w:rPr>
          <w:rFonts w:ascii="Arial" w:hAnsi="Arial" w:cs="宋体"/>
        </w:rPr>
      </w:pPr>
      <w:r>
        <w:rPr>
          <w:rFonts w:ascii="Arial" w:hAnsi="Arial"/>
        </w:rPr>
        <w:t xml:space="preserve">c. </w:t>
      </w:r>
      <w:r>
        <w:rPr>
          <w:rFonts w:hint="eastAsia" w:ascii="Arial" w:hAnsi="Arial"/>
        </w:rPr>
        <w:t>书面的</w:t>
      </w:r>
      <w:r>
        <w:rPr>
          <w:rFonts w:hint="eastAsia" w:ascii="Arial" w:hAnsi="Arial" w:cs="宋体"/>
        </w:rPr>
        <w:t>采购计划和采购合同发出前，应经过审批；</w:t>
      </w:r>
    </w:p>
    <w:p>
      <w:pPr>
        <w:autoSpaceDE w:val="0"/>
        <w:autoSpaceDN w:val="0"/>
        <w:adjustRightInd w:val="0"/>
        <w:spacing w:line="360" w:lineRule="auto"/>
        <w:ind w:firstLine="420" w:firstLineChars="200"/>
        <w:rPr>
          <w:rFonts w:ascii="Arial" w:hAnsi="Arial" w:cs="宋体"/>
        </w:rPr>
      </w:pPr>
      <w:r>
        <w:rPr>
          <w:rFonts w:ascii="Arial" w:hAnsi="Arial"/>
        </w:rPr>
        <w:t xml:space="preserve">d. </w:t>
      </w:r>
      <w:r>
        <w:rPr>
          <w:rFonts w:hint="eastAsia" w:ascii="Arial" w:hAnsi="Arial" w:cs="宋体"/>
        </w:rPr>
        <w:t>采购部门应保存有关采购信息文件的副本，满足可追溯性要求；</w:t>
      </w:r>
    </w:p>
    <w:p>
      <w:pPr>
        <w:autoSpaceDE w:val="0"/>
        <w:autoSpaceDN w:val="0"/>
        <w:adjustRightInd w:val="0"/>
        <w:spacing w:line="360" w:lineRule="auto"/>
        <w:rPr>
          <w:rFonts w:ascii="Arial" w:hAnsi="Arial" w:cs="宋体"/>
        </w:rPr>
      </w:pPr>
      <w:r>
        <w:rPr>
          <w:rFonts w:ascii="Arial" w:hAnsi="Arial"/>
        </w:rPr>
        <w:t xml:space="preserve">7.4.3. </w:t>
      </w:r>
      <w:r>
        <w:rPr>
          <w:rFonts w:hint="eastAsia" w:ascii="Arial" w:hAnsi="Arial" w:cs="宋体"/>
        </w:rPr>
        <w:t>采购产品的验证</w:t>
      </w:r>
    </w:p>
    <w:p>
      <w:pPr>
        <w:autoSpaceDE w:val="0"/>
        <w:autoSpaceDN w:val="0"/>
        <w:adjustRightInd w:val="0"/>
        <w:spacing w:line="360" w:lineRule="auto"/>
        <w:ind w:firstLine="420" w:firstLineChars="200"/>
        <w:rPr>
          <w:rFonts w:ascii="Arial" w:hAnsi="Arial" w:cs="宋体"/>
        </w:rPr>
      </w:pPr>
      <w:r>
        <w:rPr>
          <w:rFonts w:ascii="Arial" w:hAnsi="Arial"/>
        </w:rPr>
        <w:t xml:space="preserve">a. </w:t>
      </w:r>
      <w:r>
        <w:rPr>
          <w:rFonts w:hint="eastAsia" w:ascii="Arial" w:hAnsi="Arial" w:cs="宋体"/>
        </w:rPr>
        <w:t>所有采购产品均需进行验证，质量部应作好验证记录并妥善保存；</w:t>
      </w:r>
    </w:p>
    <w:p>
      <w:pPr>
        <w:autoSpaceDE w:val="0"/>
        <w:autoSpaceDN w:val="0"/>
        <w:adjustRightInd w:val="0"/>
        <w:spacing w:line="360" w:lineRule="auto"/>
        <w:ind w:firstLine="420" w:firstLineChars="200"/>
        <w:rPr>
          <w:rFonts w:ascii="Arial" w:hAnsi="Arial" w:cs="宋体"/>
        </w:rPr>
      </w:pPr>
      <w:r>
        <w:rPr>
          <w:rFonts w:ascii="Arial" w:hAnsi="Arial"/>
        </w:rPr>
        <w:t xml:space="preserve">b. </w:t>
      </w:r>
      <w:r>
        <w:rPr>
          <w:rFonts w:hint="eastAsia" w:ascii="Arial" w:hAnsi="Arial" w:cs="宋体"/>
        </w:rPr>
        <w:t>当合同要求时，可在供方处进行验证，验证的安排应在合同中予以确定；</w:t>
      </w:r>
    </w:p>
    <w:p>
      <w:pPr>
        <w:autoSpaceDE w:val="0"/>
        <w:autoSpaceDN w:val="0"/>
        <w:adjustRightInd w:val="0"/>
        <w:spacing w:line="360" w:lineRule="auto"/>
        <w:ind w:firstLine="420" w:firstLineChars="200"/>
        <w:rPr>
          <w:rFonts w:ascii="Arial" w:hAnsi="Arial" w:cs="宋体"/>
        </w:rPr>
      </w:pPr>
      <w:r>
        <w:rPr>
          <w:rFonts w:ascii="Arial" w:hAnsi="Arial"/>
        </w:rPr>
        <w:t xml:space="preserve">c. </w:t>
      </w:r>
      <w:r>
        <w:rPr>
          <w:rFonts w:hint="eastAsia" w:ascii="Arial" w:hAnsi="Arial" w:cs="宋体"/>
        </w:rPr>
        <w:t>当合同要求时，公司的顾客可对供方的产品进行验证，本公司应作出安排。</w:t>
      </w:r>
    </w:p>
    <w:p>
      <w:pPr>
        <w:autoSpaceDE w:val="0"/>
        <w:autoSpaceDN w:val="0"/>
        <w:adjustRightInd w:val="0"/>
        <w:spacing w:line="360" w:lineRule="auto"/>
        <w:rPr>
          <w:rFonts w:ascii="Arial" w:hAnsi="Arial" w:cs="宋体,Bold"/>
          <w:b/>
          <w:bCs/>
        </w:rPr>
      </w:pPr>
      <w:r>
        <w:rPr>
          <w:rFonts w:ascii="Arial" w:hAnsi="Arial"/>
          <w:b/>
          <w:bCs/>
        </w:rPr>
        <w:t xml:space="preserve">7.5. </w:t>
      </w:r>
      <w:r>
        <w:rPr>
          <w:rFonts w:hint="eastAsia" w:ascii="Arial" w:hAnsi="Arial" w:cs="宋体,Bold"/>
          <w:b/>
          <w:bCs/>
        </w:rPr>
        <w:t>生产和服务提供</w:t>
      </w:r>
    </w:p>
    <w:p>
      <w:pPr>
        <w:autoSpaceDE w:val="0"/>
        <w:autoSpaceDN w:val="0"/>
        <w:adjustRightInd w:val="0"/>
        <w:spacing w:line="360" w:lineRule="auto"/>
        <w:rPr>
          <w:rFonts w:ascii="Arial" w:hAnsi="Arial" w:cs="宋体"/>
        </w:rPr>
      </w:pPr>
      <w:r>
        <w:rPr>
          <w:rFonts w:hint="eastAsia" w:ascii="Arial" w:hAnsi="Arial" w:cs="宋体,Bold"/>
          <w:b/>
          <w:bCs/>
        </w:rPr>
        <w:t xml:space="preserve"> </w:t>
      </w:r>
      <w:r>
        <w:rPr>
          <w:rFonts w:ascii="Arial" w:hAnsi="Arial" w:cs="宋体,Bold"/>
          <w:b/>
          <w:bCs/>
        </w:rPr>
        <w:t xml:space="preserve">   </w:t>
      </w:r>
      <w:r>
        <w:rPr>
          <w:rFonts w:ascii="Arial" w:hAnsi="Arial" w:cs="宋体"/>
        </w:rPr>
        <w:t xml:space="preserve"> </w:t>
      </w:r>
      <w:r>
        <w:rPr>
          <w:rFonts w:hint="eastAsia" w:ascii="Arial" w:hAnsi="Arial" w:cs="宋体"/>
        </w:rPr>
        <w:t>本公司的生产过程包含软件发布、媒介复制（如移动存储设备的拷贝等）、媒介的标记和包装、防护、存储、交付等过程。</w:t>
      </w:r>
      <w:r>
        <w:rPr>
          <w:rFonts w:ascii="Arial" w:hAnsi="Arial" w:cs="宋体"/>
        </w:rPr>
        <w:t>软件发布应当确定软件产品文件创建、软件产品与文件归档备份、软件版本识别与标记、交付形式评估与验证、病毒防护等活动要求，保证软件发布的可重复性。</w:t>
      </w:r>
    </w:p>
    <w:p>
      <w:pPr>
        <w:autoSpaceDE w:val="0"/>
        <w:autoSpaceDN w:val="0"/>
        <w:adjustRightInd w:val="0"/>
        <w:spacing w:line="360" w:lineRule="auto"/>
        <w:rPr>
          <w:rFonts w:ascii="Arial" w:hAnsi="Arial" w:cs="宋体"/>
        </w:rPr>
      </w:pPr>
      <w:r>
        <w:rPr>
          <w:rFonts w:ascii="Arial" w:hAnsi="Arial"/>
        </w:rPr>
        <w:t xml:space="preserve">7.5.1. </w:t>
      </w:r>
      <w:r>
        <w:rPr>
          <w:rFonts w:hint="eastAsia" w:ascii="Arial" w:hAnsi="Arial" w:cs="宋体"/>
        </w:rPr>
        <w:t>生产和服务提供的控制</w:t>
      </w:r>
    </w:p>
    <w:p>
      <w:pPr>
        <w:autoSpaceDE w:val="0"/>
        <w:autoSpaceDN w:val="0"/>
        <w:adjustRightInd w:val="0"/>
        <w:spacing w:line="360" w:lineRule="auto"/>
        <w:ind w:firstLine="420" w:firstLineChars="200"/>
        <w:rPr>
          <w:rFonts w:ascii="Arial" w:hAnsi="Arial" w:cs="宋体"/>
        </w:rPr>
      </w:pPr>
      <w:r>
        <w:rPr>
          <w:rFonts w:ascii="Arial" w:hAnsi="Arial"/>
        </w:rPr>
        <w:t>a.</w:t>
      </w:r>
      <w:r>
        <w:rPr>
          <w:rFonts w:hint="eastAsia" w:ascii="Arial" w:hAnsi="Arial" w:cs="宋体"/>
        </w:rPr>
        <w:t xml:space="preserve"> 生产部按生产工艺文件进行生产，并对生产过程实施监控；</w:t>
      </w:r>
    </w:p>
    <w:p>
      <w:pPr>
        <w:autoSpaceDE w:val="0"/>
        <w:autoSpaceDN w:val="0"/>
        <w:adjustRightInd w:val="0"/>
        <w:spacing w:line="360" w:lineRule="auto"/>
        <w:ind w:firstLine="420" w:firstLineChars="200"/>
        <w:rPr>
          <w:rFonts w:ascii="Arial" w:hAnsi="Arial" w:cs="宋体"/>
        </w:rPr>
      </w:pPr>
      <w:r>
        <w:rPr>
          <w:rFonts w:ascii="Arial" w:hAnsi="Arial"/>
        </w:rPr>
        <w:t xml:space="preserve">b. </w:t>
      </w:r>
      <w:r>
        <w:rPr>
          <w:rFonts w:hint="eastAsia" w:ascii="Arial" w:hAnsi="Arial" w:cs="宋体"/>
        </w:rPr>
        <w:t>生产部负责选择合适的生产设备并进行验证、维护和保养;</w:t>
      </w:r>
    </w:p>
    <w:p>
      <w:pPr>
        <w:autoSpaceDE w:val="0"/>
        <w:autoSpaceDN w:val="0"/>
        <w:adjustRightInd w:val="0"/>
        <w:spacing w:line="360" w:lineRule="auto"/>
        <w:ind w:firstLine="420" w:firstLineChars="200"/>
        <w:rPr>
          <w:rFonts w:ascii="Arial" w:hAnsi="Arial" w:cs="宋体"/>
        </w:rPr>
      </w:pPr>
      <w:r>
        <w:rPr>
          <w:rFonts w:ascii="Arial" w:hAnsi="Arial"/>
        </w:rPr>
        <w:t xml:space="preserve">c. </w:t>
      </w:r>
      <w:r>
        <w:rPr>
          <w:rFonts w:hint="eastAsia" w:ascii="Arial" w:hAnsi="Arial" w:cs="宋体"/>
        </w:rPr>
        <w:t>使用合适的监视和测量装置，对生产过程和产品进行监测；</w:t>
      </w:r>
    </w:p>
    <w:p>
      <w:pPr>
        <w:autoSpaceDE w:val="0"/>
        <w:autoSpaceDN w:val="0"/>
        <w:adjustRightInd w:val="0"/>
        <w:spacing w:line="360" w:lineRule="auto"/>
        <w:ind w:firstLine="420" w:firstLineChars="200"/>
        <w:rPr>
          <w:rFonts w:ascii="Arial" w:hAnsi="Arial" w:cs="宋体"/>
        </w:rPr>
      </w:pPr>
      <w:r>
        <w:rPr>
          <w:rFonts w:ascii="Arial" w:hAnsi="Arial"/>
        </w:rPr>
        <w:t xml:space="preserve">d. </w:t>
      </w:r>
      <w:r>
        <w:rPr>
          <w:rFonts w:hint="eastAsia" w:ascii="Arial" w:hAnsi="Arial" w:cs="宋体"/>
        </w:rPr>
        <w:t>质量部综合考虑过程检验、最终检验结果以及生产过程控制状况，对产品作出可否放行的判定；</w:t>
      </w:r>
    </w:p>
    <w:p>
      <w:pPr>
        <w:autoSpaceDE w:val="0"/>
        <w:autoSpaceDN w:val="0"/>
        <w:adjustRightInd w:val="0"/>
        <w:spacing w:line="360" w:lineRule="auto"/>
        <w:ind w:firstLine="420" w:firstLineChars="200"/>
        <w:rPr>
          <w:rFonts w:ascii="Arial" w:hAnsi="Arial" w:cs="宋体"/>
        </w:rPr>
      </w:pPr>
      <w:r>
        <w:rPr>
          <w:rFonts w:ascii="Arial" w:hAnsi="Arial"/>
        </w:rPr>
        <w:t xml:space="preserve">e. </w:t>
      </w:r>
      <w:r>
        <w:rPr>
          <w:rFonts w:hint="eastAsia" w:ascii="Arial" w:hAnsi="Arial"/>
        </w:rPr>
        <w:t>仓库按照合同要求以及产品防护的要求进行包装、发货。</w:t>
      </w:r>
    </w:p>
    <w:p>
      <w:pPr>
        <w:autoSpaceDE w:val="0"/>
        <w:autoSpaceDN w:val="0"/>
        <w:adjustRightInd w:val="0"/>
        <w:spacing w:line="360" w:lineRule="auto"/>
        <w:ind w:firstLine="420" w:firstLineChars="200"/>
        <w:rPr>
          <w:rFonts w:ascii="Arial" w:hAnsi="Arial" w:cs="宋体"/>
        </w:rPr>
      </w:pPr>
      <w:r>
        <w:rPr>
          <w:rFonts w:ascii="Arial" w:hAnsi="Arial"/>
        </w:rPr>
        <w:t xml:space="preserve">f. </w:t>
      </w:r>
      <w:r>
        <w:rPr>
          <w:rFonts w:hint="eastAsia" w:ascii="Arial" w:hAnsi="Arial" w:cs="宋体"/>
        </w:rPr>
        <w:t>在市场上发生顾客投诉时，由质量部按照《客户投诉处理控制程序》、《纠正和预防措施控制程序》作好顾客投诉的记录、组织调查、处理并答复客户；</w:t>
      </w:r>
    </w:p>
    <w:p>
      <w:pPr>
        <w:autoSpaceDE w:val="0"/>
        <w:autoSpaceDN w:val="0"/>
        <w:adjustRightInd w:val="0"/>
        <w:spacing w:line="360" w:lineRule="auto"/>
        <w:ind w:firstLine="420" w:firstLineChars="200"/>
        <w:rPr>
          <w:rFonts w:ascii="Arial" w:hAnsi="Arial" w:cs="宋体"/>
        </w:rPr>
      </w:pPr>
      <w:r>
        <w:rPr>
          <w:rFonts w:hint="eastAsia" w:ascii="Arial" w:hAnsi="Arial" w:cs="宋体"/>
        </w:rPr>
        <w:t>g．工艺卫生的管理按《工作环境控制程序》的要求进行。</w:t>
      </w:r>
    </w:p>
    <w:p>
      <w:pPr>
        <w:autoSpaceDE w:val="0"/>
        <w:autoSpaceDN w:val="0"/>
        <w:adjustRightInd w:val="0"/>
        <w:spacing w:line="360" w:lineRule="auto"/>
        <w:ind w:firstLine="420" w:firstLineChars="200"/>
        <w:rPr>
          <w:rFonts w:ascii="Arial" w:hAnsi="Arial" w:cs="宋体"/>
        </w:rPr>
      </w:pPr>
      <w:r>
        <w:rPr>
          <w:rFonts w:hint="eastAsia" w:ascii="Arial" w:hAnsi="Arial"/>
        </w:rPr>
        <w:t>h</w:t>
      </w:r>
      <w:r>
        <w:rPr>
          <w:rFonts w:ascii="Arial" w:hAnsi="Arial"/>
        </w:rPr>
        <w:t xml:space="preserve">. </w:t>
      </w:r>
      <w:r>
        <w:rPr>
          <w:rFonts w:hint="eastAsia" w:ascii="Arial" w:hAnsi="Arial" w:cs="宋体"/>
        </w:rPr>
        <w:t>公司对每批（次）产品的生产过程进行记录，这些记录应确保必要时的追溯性。</w:t>
      </w:r>
    </w:p>
    <w:p>
      <w:pPr>
        <w:autoSpaceDE w:val="0"/>
        <w:autoSpaceDN w:val="0"/>
        <w:adjustRightInd w:val="0"/>
        <w:spacing w:line="360" w:lineRule="auto"/>
        <w:rPr>
          <w:rFonts w:ascii="Arial" w:hAnsi="Arial" w:cs="宋体"/>
        </w:rPr>
      </w:pPr>
      <w:r>
        <w:rPr>
          <w:rFonts w:ascii="Arial" w:hAnsi="Arial" w:cs="宋体"/>
        </w:rPr>
        <w:t>7.5</w:t>
      </w:r>
      <w:r>
        <w:rPr>
          <w:rFonts w:hint="eastAsia" w:ascii="Arial" w:hAnsi="Arial" w:cs="宋体"/>
        </w:rPr>
        <w:t>.</w:t>
      </w:r>
      <w:r>
        <w:rPr>
          <w:rFonts w:ascii="Arial" w:hAnsi="Arial" w:cs="宋体"/>
        </w:rPr>
        <w:t>2</w:t>
      </w:r>
      <w:r>
        <w:rPr>
          <w:rFonts w:hint="eastAsia" w:ascii="Arial" w:hAnsi="Arial" w:cs="宋体"/>
        </w:rPr>
        <w:t xml:space="preserve"> 安装和部署活动</w:t>
      </w:r>
    </w:p>
    <w:p>
      <w:pPr>
        <w:autoSpaceDE w:val="0"/>
        <w:autoSpaceDN w:val="0"/>
        <w:adjustRightInd w:val="0"/>
        <w:spacing w:line="360" w:lineRule="auto"/>
        <w:rPr>
          <w:rFonts w:ascii="Arial" w:hAnsi="Arial" w:cs="宋体"/>
        </w:rPr>
      </w:pPr>
      <w:r>
        <w:rPr>
          <w:rFonts w:hint="eastAsia" w:ascii="Arial" w:hAnsi="Arial" w:cs="宋体"/>
        </w:rPr>
        <w:t xml:space="preserve"> </w:t>
      </w:r>
      <w:r>
        <w:rPr>
          <w:rFonts w:ascii="Arial" w:hAnsi="Arial" w:cs="宋体"/>
        </w:rPr>
        <w:t xml:space="preserve">    </w:t>
      </w:r>
      <w:r>
        <w:rPr>
          <w:rFonts w:hint="eastAsia" w:ascii="Arial" w:hAnsi="Arial" w:cs="宋体"/>
        </w:rPr>
        <w:t>在软件产品销售后，由售后工程师提供上门安装、部署服务，并进行软件设置、配置、用户培训。具体按照《产品售后安装和服务管理制度》进行。</w:t>
      </w:r>
    </w:p>
    <w:p>
      <w:pPr>
        <w:autoSpaceDE w:val="0"/>
        <w:autoSpaceDN w:val="0"/>
        <w:adjustRightInd w:val="0"/>
        <w:spacing w:line="360" w:lineRule="auto"/>
        <w:rPr>
          <w:rFonts w:ascii="Arial" w:hAnsi="Arial" w:cs="宋体"/>
        </w:rPr>
      </w:pPr>
      <w:r>
        <w:rPr>
          <w:rFonts w:hint="eastAsia" w:ascii="Arial" w:hAnsi="Arial" w:cs="宋体"/>
        </w:rPr>
        <w:t>7.5.</w:t>
      </w:r>
      <w:r>
        <w:rPr>
          <w:rFonts w:ascii="Arial" w:hAnsi="Arial" w:cs="宋体"/>
        </w:rPr>
        <w:t>3</w:t>
      </w:r>
      <w:r>
        <w:rPr>
          <w:rFonts w:hint="eastAsia" w:ascii="Arial" w:hAnsi="Arial" w:cs="宋体"/>
        </w:rPr>
        <w:t xml:space="preserve"> 服务活动</w:t>
      </w:r>
    </w:p>
    <w:p>
      <w:pPr>
        <w:autoSpaceDE w:val="0"/>
        <w:autoSpaceDN w:val="0"/>
        <w:adjustRightInd w:val="0"/>
        <w:spacing w:line="360" w:lineRule="auto"/>
        <w:rPr>
          <w:rFonts w:ascii="Arial" w:hAnsi="Arial" w:cs="宋体"/>
        </w:rPr>
      </w:pPr>
      <w:r>
        <w:rPr>
          <w:rFonts w:hint="eastAsia" w:ascii="Arial" w:hAnsi="Arial" w:cs="宋体"/>
        </w:rPr>
        <w:t xml:space="preserve">      软件在使用中，如果用户发现有问题，客户可通过网络、邮件、电话等途径反馈给公司售后人员。售后人员对对软件问题进行分析、解决，形成问题报告。被确认的问题应按照《客户投诉处理控制程序》、《软件问题报告管理制度》进行处理。售后部门保持整个过程的记录。</w:t>
      </w:r>
    </w:p>
    <w:p>
      <w:pPr>
        <w:autoSpaceDE w:val="0"/>
        <w:autoSpaceDN w:val="0"/>
        <w:adjustRightInd w:val="0"/>
        <w:spacing w:line="360" w:lineRule="auto"/>
        <w:ind w:firstLine="420" w:firstLineChars="200"/>
        <w:rPr>
          <w:rFonts w:ascii="Arial" w:hAnsi="Arial" w:cs="宋体"/>
        </w:rPr>
      </w:pPr>
      <w:r>
        <w:rPr>
          <w:rFonts w:ascii="Arial" w:hAnsi="Arial" w:cs="宋体"/>
        </w:rPr>
        <w:t>软件停运</w:t>
      </w:r>
      <w:r>
        <w:rPr>
          <w:rFonts w:hint="eastAsia" w:ascii="Arial" w:hAnsi="Arial" w:cs="宋体"/>
        </w:rPr>
        <w:t>后</w:t>
      </w:r>
      <w:r>
        <w:rPr>
          <w:rFonts w:ascii="Arial" w:hAnsi="Arial" w:cs="宋体"/>
        </w:rPr>
        <w:t>，</w:t>
      </w:r>
      <w:r>
        <w:rPr>
          <w:rFonts w:hint="eastAsia" w:ascii="Arial" w:hAnsi="Arial" w:cs="宋体"/>
        </w:rPr>
        <w:t>应安排好</w:t>
      </w:r>
      <w:r>
        <w:rPr>
          <w:rFonts w:ascii="Arial" w:hAnsi="Arial" w:cs="宋体"/>
        </w:rPr>
        <w:t>后续用户服务、数据迁移、患者数据与隐私保护、用户告知等活动要求，</w:t>
      </w:r>
      <w:r>
        <w:rPr>
          <w:rFonts w:hint="eastAsia" w:ascii="Arial" w:hAnsi="Arial" w:cs="宋体"/>
        </w:rPr>
        <w:t>并</w:t>
      </w:r>
      <w:r>
        <w:rPr>
          <w:rFonts w:ascii="Arial" w:hAnsi="Arial" w:cs="宋体"/>
        </w:rPr>
        <w:t>保持相关记录。</w:t>
      </w:r>
    </w:p>
    <w:p>
      <w:pPr>
        <w:autoSpaceDE w:val="0"/>
        <w:autoSpaceDN w:val="0"/>
        <w:adjustRightInd w:val="0"/>
        <w:spacing w:line="360" w:lineRule="auto"/>
        <w:rPr>
          <w:rFonts w:ascii="Arial" w:hAnsi="Arial" w:cs="宋体"/>
        </w:rPr>
      </w:pPr>
      <w:r>
        <w:rPr>
          <w:rFonts w:ascii="Arial" w:hAnsi="Arial"/>
        </w:rPr>
        <w:t xml:space="preserve">7.5.4. </w:t>
      </w:r>
      <w:r>
        <w:rPr>
          <w:rFonts w:hint="eastAsia" w:ascii="Arial" w:hAnsi="Arial" w:cs="宋体"/>
        </w:rPr>
        <w:t>生产和服务提供过程的确认</w:t>
      </w:r>
    </w:p>
    <w:p>
      <w:pPr>
        <w:autoSpaceDE w:val="0"/>
        <w:autoSpaceDN w:val="0"/>
        <w:adjustRightInd w:val="0"/>
        <w:spacing w:line="360" w:lineRule="auto"/>
        <w:ind w:firstLine="630" w:firstLineChars="300"/>
        <w:rPr>
          <w:rFonts w:ascii="Arial" w:hAnsi="Arial" w:cs="宋体"/>
        </w:rPr>
      </w:pPr>
      <w:r>
        <w:rPr>
          <w:rFonts w:hint="eastAsia" w:ascii="Arial" w:hAnsi="Arial"/>
        </w:rPr>
        <w:t>对生产过程的输出不能由后续的监视或者测量加以验证时（称之为特殊过程），</w:t>
      </w:r>
      <w:r>
        <w:rPr>
          <w:rFonts w:hint="eastAsia" w:ascii="Arial" w:hAnsi="Arial" w:cs="宋体"/>
        </w:rPr>
        <w:t>本公司对生产过程中的特殊过程实施确认，包括有：</w:t>
      </w:r>
    </w:p>
    <w:p>
      <w:pPr>
        <w:pStyle w:val="30"/>
        <w:numPr>
          <w:ilvl w:val="0"/>
          <w:numId w:val="11"/>
        </w:numPr>
        <w:autoSpaceDE w:val="0"/>
        <w:autoSpaceDN w:val="0"/>
        <w:adjustRightInd w:val="0"/>
        <w:spacing w:line="360" w:lineRule="auto"/>
        <w:ind w:hanging="63" w:firstLineChars="0"/>
        <w:rPr>
          <w:rFonts w:ascii="Arial" w:hAnsi="Arial" w:cs="宋体"/>
        </w:rPr>
      </w:pPr>
      <w:r>
        <w:rPr>
          <w:rFonts w:hint="eastAsia" w:ascii="Arial" w:hAnsi="Arial" w:cs="宋体"/>
        </w:rPr>
        <w:t>生产部按《基础设施、设备控制程序》进行设备能力的鉴定；</w:t>
      </w:r>
    </w:p>
    <w:p>
      <w:pPr>
        <w:pStyle w:val="30"/>
        <w:numPr>
          <w:ilvl w:val="0"/>
          <w:numId w:val="11"/>
        </w:numPr>
        <w:autoSpaceDE w:val="0"/>
        <w:autoSpaceDN w:val="0"/>
        <w:adjustRightInd w:val="0"/>
        <w:spacing w:line="360" w:lineRule="auto"/>
        <w:ind w:hanging="63" w:firstLineChars="0"/>
        <w:rPr>
          <w:rFonts w:ascii="Arial" w:hAnsi="Arial" w:cs="宋体"/>
        </w:rPr>
      </w:pPr>
      <w:r>
        <w:rPr>
          <w:rFonts w:hint="eastAsia" w:ascii="Arial" w:hAnsi="Arial" w:cs="宋体"/>
        </w:rPr>
        <w:t>制订标准操作规范对特殊过程的操作方法进行规定，并严格执行；</w:t>
      </w:r>
    </w:p>
    <w:p>
      <w:pPr>
        <w:pStyle w:val="30"/>
        <w:numPr>
          <w:ilvl w:val="0"/>
          <w:numId w:val="11"/>
        </w:numPr>
        <w:autoSpaceDE w:val="0"/>
        <w:autoSpaceDN w:val="0"/>
        <w:adjustRightInd w:val="0"/>
        <w:spacing w:line="360" w:lineRule="auto"/>
        <w:ind w:hanging="63" w:firstLineChars="0"/>
        <w:rPr>
          <w:rFonts w:ascii="Arial" w:hAnsi="Arial" w:cs="宋体"/>
        </w:rPr>
      </w:pPr>
      <w:r>
        <w:rPr>
          <w:rFonts w:hint="eastAsia" w:ascii="Arial" w:hAnsi="Arial" w:cs="宋体"/>
        </w:rPr>
        <w:t>按《人力资源管理程序》对特殊过程操作人员进行专业技能培训，获得资格后方能上岗操作；</w:t>
      </w:r>
    </w:p>
    <w:p>
      <w:pPr>
        <w:pStyle w:val="30"/>
        <w:numPr>
          <w:ilvl w:val="0"/>
          <w:numId w:val="11"/>
        </w:numPr>
        <w:autoSpaceDE w:val="0"/>
        <w:autoSpaceDN w:val="0"/>
        <w:adjustRightInd w:val="0"/>
        <w:spacing w:line="360" w:lineRule="auto"/>
        <w:ind w:hanging="63" w:firstLineChars="0"/>
        <w:rPr>
          <w:rFonts w:ascii="Arial" w:hAnsi="Arial" w:cs="宋体"/>
        </w:rPr>
      </w:pPr>
      <w:r>
        <w:rPr>
          <w:rFonts w:hint="eastAsia" w:ascii="Arial" w:hAnsi="Arial" w:cs="宋体"/>
        </w:rPr>
        <w:t>对特殊过程实施连续的监控，并生产记录中对参数进行记录；</w:t>
      </w:r>
    </w:p>
    <w:p>
      <w:pPr>
        <w:pStyle w:val="30"/>
        <w:numPr>
          <w:ilvl w:val="0"/>
          <w:numId w:val="11"/>
        </w:numPr>
        <w:autoSpaceDE w:val="0"/>
        <w:autoSpaceDN w:val="0"/>
        <w:adjustRightInd w:val="0"/>
        <w:spacing w:line="360" w:lineRule="auto"/>
        <w:ind w:hanging="63" w:firstLineChars="0"/>
        <w:rPr>
          <w:rFonts w:ascii="Arial" w:hAnsi="Arial" w:cs="宋体"/>
        </w:rPr>
      </w:pPr>
      <w:r>
        <w:rPr>
          <w:rFonts w:hint="eastAsia" w:ascii="Arial" w:hAnsi="Arial"/>
        </w:rPr>
        <w:t>按照《验证管理制度》对特殊过程进行验证，并保持验证记录。</w:t>
      </w:r>
    </w:p>
    <w:p>
      <w:pPr>
        <w:autoSpaceDE w:val="0"/>
        <w:autoSpaceDN w:val="0"/>
        <w:adjustRightInd w:val="0"/>
        <w:spacing w:line="360" w:lineRule="auto"/>
        <w:rPr>
          <w:rFonts w:ascii="Arial" w:hAnsi="Arial" w:cs="宋体"/>
        </w:rPr>
      </w:pPr>
      <w:r>
        <w:rPr>
          <w:rFonts w:ascii="Arial" w:hAnsi="Arial"/>
        </w:rPr>
        <w:t xml:space="preserve">7.5.5 </w:t>
      </w:r>
      <w:r>
        <w:rPr>
          <w:rFonts w:hint="eastAsia" w:ascii="Arial" w:hAnsi="Arial" w:cs="宋体"/>
        </w:rPr>
        <w:t>标识</w:t>
      </w:r>
    </w:p>
    <w:p>
      <w:pPr>
        <w:autoSpaceDE w:val="0"/>
        <w:autoSpaceDN w:val="0"/>
        <w:adjustRightInd w:val="0"/>
        <w:spacing w:line="360" w:lineRule="auto"/>
        <w:ind w:firstLine="420" w:firstLineChars="200"/>
        <w:rPr>
          <w:rFonts w:ascii="Arial" w:hAnsi="Arial" w:cs="宋体"/>
        </w:rPr>
      </w:pPr>
      <w:r>
        <w:rPr>
          <w:rFonts w:ascii="Arial" w:hAnsi="Arial"/>
        </w:rPr>
        <w:t xml:space="preserve">7.5.5.1. </w:t>
      </w:r>
      <w:r>
        <w:rPr>
          <w:rFonts w:hint="eastAsia" w:ascii="Arial" w:hAnsi="Arial" w:cs="宋体"/>
        </w:rPr>
        <w:t>产品标识</w:t>
      </w:r>
    </w:p>
    <w:p>
      <w:pPr>
        <w:autoSpaceDE w:val="0"/>
        <w:autoSpaceDN w:val="0"/>
        <w:adjustRightInd w:val="0"/>
        <w:spacing w:line="360" w:lineRule="auto"/>
        <w:ind w:firstLine="850" w:firstLineChars="405"/>
        <w:rPr>
          <w:rFonts w:ascii="Arial" w:hAnsi="Arial" w:cs="宋体"/>
        </w:rPr>
      </w:pPr>
      <w:r>
        <w:rPr>
          <w:rFonts w:ascii="Arial" w:hAnsi="Arial"/>
        </w:rPr>
        <w:t xml:space="preserve">a. </w:t>
      </w:r>
      <w:r>
        <w:rPr>
          <w:rFonts w:hint="eastAsia" w:ascii="Arial" w:hAnsi="Arial" w:cs="宋体"/>
        </w:rPr>
        <w:t>按照《标识和可追溯性控制程序》制度规定产品名称、产品批号等的标识；</w:t>
      </w:r>
    </w:p>
    <w:p>
      <w:pPr>
        <w:autoSpaceDE w:val="0"/>
        <w:autoSpaceDN w:val="0"/>
        <w:adjustRightInd w:val="0"/>
        <w:spacing w:line="360" w:lineRule="auto"/>
        <w:ind w:left="315" w:leftChars="150" w:firstLine="630" w:firstLineChars="300"/>
        <w:rPr>
          <w:rFonts w:ascii="Arial" w:hAnsi="Arial" w:cs="宋体"/>
        </w:rPr>
      </w:pPr>
      <w:r>
        <w:rPr>
          <w:rFonts w:ascii="Arial" w:hAnsi="Arial"/>
        </w:rPr>
        <w:t xml:space="preserve">b. </w:t>
      </w:r>
      <w:r>
        <w:rPr>
          <w:rFonts w:hint="eastAsia" w:ascii="Arial" w:hAnsi="Arial" w:cs="宋体"/>
        </w:rPr>
        <w:t>在原材料入库、生产过程、成品入库、成品交付的各个过程，各部门按《标识和可追溯性控制程序》进行标识和管理，并作好相应的记录；</w:t>
      </w:r>
    </w:p>
    <w:p>
      <w:pPr>
        <w:autoSpaceDE w:val="0"/>
        <w:autoSpaceDN w:val="0"/>
        <w:adjustRightInd w:val="0"/>
        <w:spacing w:line="360" w:lineRule="auto"/>
        <w:ind w:left="315" w:leftChars="150" w:firstLine="630" w:firstLineChars="300"/>
        <w:rPr>
          <w:rFonts w:ascii="Arial" w:hAnsi="Arial" w:cs="宋体"/>
        </w:rPr>
      </w:pPr>
      <w:r>
        <w:rPr>
          <w:rFonts w:ascii="Arial" w:hAnsi="Arial"/>
        </w:rPr>
        <w:t xml:space="preserve">c. </w:t>
      </w:r>
      <w:r>
        <w:rPr>
          <w:rFonts w:hint="eastAsia" w:ascii="Arial" w:hAnsi="Arial" w:cs="宋体"/>
        </w:rPr>
        <w:t>产品交付之后返回公司进行再处理时，市场销售、仓储部按《标识和可追溯性控制程序》的规定对再处理的产品作好适当的标识，确保与正常生产的产品明确区分。</w:t>
      </w:r>
    </w:p>
    <w:p>
      <w:pPr>
        <w:autoSpaceDE w:val="0"/>
        <w:autoSpaceDN w:val="0"/>
        <w:adjustRightInd w:val="0"/>
        <w:spacing w:line="360" w:lineRule="auto"/>
        <w:ind w:firstLine="210" w:firstLineChars="100"/>
        <w:rPr>
          <w:rFonts w:ascii="Arial" w:hAnsi="Arial" w:cs="宋体"/>
        </w:rPr>
      </w:pPr>
      <w:r>
        <w:rPr>
          <w:rFonts w:ascii="Arial" w:hAnsi="Arial"/>
        </w:rPr>
        <w:t xml:space="preserve">7.5.5.2. </w:t>
      </w:r>
      <w:r>
        <w:rPr>
          <w:rFonts w:hint="eastAsia" w:ascii="Arial" w:hAnsi="Arial" w:cs="宋体"/>
        </w:rPr>
        <w:t>状态标识</w:t>
      </w:r>
    </w:p>
    <w:p>
      <w:pPr>
        <w:autoSpaceDE w:val="0"/>
        <w:autoSpaceDN w:val="0"/>
        <w:adjustRightInd w:val="0"/>
        <w:spacing w:line="360" w:lineRule="auto"/>
        <w:ind w:firstLine="735" w:firstLineChars="350"/>
        <w:rPr>
          <w:rFonts w:ascii="Arial" w:hAnsi="Arial" w:cs="宋体"/>
        </w:rPr>
      </w:pPr>
      <w:r>
        <w:rPr>
          <w:rFonts w:hint="eastAsia" w:ascii="Arial" w:hAnsi="Arial" w:cs="宋体"/>
        </w:rPr>
        <w:t>按照《标识和可追溯性控制程序》的规定作好原材料、过程产品、成品的检验试验状态的适当标识。公司应用的状态标识有：合格、不合格、待检等几种；成品状态还可能有“退回”状态。</w:t>
      </w:r>
    </w:p>
    <w:p>
      <w:pPr>
        <w:autoSpaceDE w:val="0"/>
        <w:autoSpaceDN w:val="0"/>
        <w:adjustRightInd w:val="0"/>
        <w:spacing w:line="360" w:lineRule="auto"/>
        <w:ind w:firstLine="735" w:firstLineChars="350"/>
        <w:rPr>
          <w:rFonts w:ascii="Arial" w:hAnsi="Arial" w:cs="宋体"/>
        </w:rPr>
      </w:pPr>
      <w:r>
        <w:rPr>
          <w:rFonts w:hint="eastAsia" w:ascii="Arial" w:hAnsi="Arial" w:cs="宋体"/>
        </w:rPr>
        <w:t>按照《</w:t>
      </w:r>
      <w:r>
        <w:rPr>
          <w:rFonts w:ascii="Arial" w:hAnsi="Arial" w:cs="宋体"/>
        </w:rPr>
        <w:t>软件配置管理控制程序</w:t>
      </w:r>
      <w:r>
        <w:rPr>
          <w:rFonts w:hint="eastAsia" w:ascii="Arial" w:hAnsi="Arial" w:cs="宋体"/>
        </w:rPr>
        <w:t>》的要求，</w:t>
      </w:r>
      <w:r>
        <w:rPr>
          <w:rFonts w:ascii="Arial" w:hAnsi="Arial" w:cs="宋体"/>
        </w:rPr>
        <w:t>使用配置管理工具</w:t>
      </w:r>
      <w:r>
        <w:rPr>
          <w:rFonts w:hint="eastAsia" w:ascii="Arial" w:hAnsi="Arial" w:cs="宋体"/>
        </w:rPr>
        <w:t>，对</w:t>
      </w:r>
      <w:r>
        <w:rPr>
          <w:rFonts w:ascii="Arial" w:hAnsi="Arial" w:cs="宋体"/>
        </w:rPr>
        <w:t>软件版本、源代码、文件、工具、现成软件等</w:t>
      </w:r>
      <w:r>
        <w:rPr>
          <w:rFonts w:hint="eastAsia" w:ascii="Arial" w:hAnsi="Arial" w:cs="宋体"/>
        </w:rPr>
        <w:t>进行管理</w:t>
      </w:r>
      <w:r>
        <w:rPr>
          <w:rFonts w:ascii="Arial" w:hAnsi="Arial" w:cs="宋体"/>
        </w:rPr>
        <w:t>，</w:t>
      </w:r>
      <w:r>
        <w:rPr>
          <w:rFonts w:hint="eastAsia" w:ascii="Arial" w:hAnsi="Arial" w:cs="宋体"/>
        </w:rPr>
        <w:t>确保</w:t>
      </w:r>
      <w:r>
        <w:rPr>
          <w:rFonts w:ascii="Arial" w:hAnsi="Arial" w:cs="宋体"/>
        </w:rPr>
        <w:t>软件生存周期全过程</w:t>
      </w:r>
      <w:r>
        <w:rPr>
          <w:rFonts w:hint="eastAsia" w:ascii="Arial" w:hAnsi="Arial" w:cs="宋体"/>
        </w:rPr>
        <w:t>的</w:t>
      </w:r>
      <w:r>
        <w:rPr>
          <w:rFonts w:ascii="Arial" w:hAnsi="Arial" w:cs="宋体"/>
        </w:rPr>
        <w:t>配置标识、变更控制、配置状态记录</w:t>
      </w:r>
      <w:r>
        <w:rPr>
          <w:rFonts w:hint="eastAsia" w:ascii="Arial" w:hAnsi="Arial" w:cs="宋体"/>
        </w:rPr>
        <w:t>得到控制</w:t>
      </w:r>
      <w:r>
        <w:rPr>
          <w:rFonts w:ascii="Arial" w:hAnsi="Arial" w:cs="宋体"/>
        </w:rPr>
        <w:t>。</w:t>
      </w:r>
    </w:p>
    <w:p>
      <w:pPr>
        <w:autoSpaceDE w:val="0"/>
        <w:autoSpaceDN w:val="0"/>
        <w:adjustRightInd w:val="0"/>
        <w:spacing w:line="360" w:lineRule="auto"/>
        <w:rPr>
          <w:rFonts w:ascii="Arial" w:hAnsi="Arial" w:cs="宋体"/>
        </w:rPr>
      </w:pPr>
      <w:r>
        <w:rPr>
          <w:rFonts w:ascii="Arial" w:hAnsi="Arial"/>
        </w:rPr>
        <w:t xml:space="preserve">7.5.6 </w:t>
      </w:r>
      <w:r>
        <w:rPr>
          <w:rFonts w:hint="eastAsia" w:ascii="Arial" w:hAnsi="Arial" w:cs="宋体"/>
        </w:rPr>
        <w:t>可追溯性</w:t>
      </w:r>
    </w:p>
    <w:p>
      <w:pPr>
        <w:autoSpaceDE w:val="0"/>
        <w:autoSpaceDN w:val="0"/>
        <w:adjustRightInd w:val="0"/>
        <w:spacing w:line="360" w:lineRule="auto"/>
        <w:rPr>
          <w:rFonts w:ascii="Arial" w:hAnsi="Arial" w:cs="宋体"/>
        </w:rPr>
      </w:pPr>
      <w:r>
        <w:rPr>
          <w:rFonts w:hint="eastAsia" w:ascii="Arial" w:hAnsi="Arial" w:cs="宋体"/>
        </w:rPr>
        <w:t xml:space="preserve">    </w:t>
      </w:r>
      <w:r>
        <w:rPr>
          <w:rFonts w:ascii="Arial" w:hAnsi="Arial" w:cs="宋体"/>
        </w:rPr>
        <w:t xml:space="preserve"> </w:t>
      </w:r>
      <w:r>
        <w:rPr>
          <w:rFonts w:ascii="Arial" w:hAnsi="Arial"/>
        </w:rPr>
        <w:t>7.5.6</w:t>
      </w:r>
      <w:r>
        <w:rPr>
          <w:rFonts w:hint="eastAsia" w:ascii="Arial" w:hAnsi="Arial"/>
        </w:rPr>
        <w:t xml:space="preserve">.1 </w:t>
      </w:r>
      <w:r>
        <w:rPr>
          <w:rFonts w:hint="eastAsia" w:ascii="Arial" w:hAnsi="Arial" w:cs="宋体"/>
        </w:rPr>
        <w:t>总则</w:t>
      </w:r>
    </w:p>
    <w:p>
      <w:pPr>
        <w:autoSpaceDE w:val="0"/>
        <w:autoSpaceDN w:val="0"/>
        <w:adjustRightInd w:val="0"/>
        <w:spacing w:line="360" w:lineRule="auto"/>
        <w:ind w:firstLine="420" w:firstLineChars="200"/>
        <w:rPr>
          <w:rFonts w:ascii="Arial" w:hAnsi="Arial" w:cs="宋体"/>
        </w:rPr>
      </w:pPr>
      <w:r>
        <w:rPr>
          <w:rFonts w:hint="eastAsia" w:ascii="Arial" w:hAnsi="Arial" w:cs="宋体"/>
        </w:rPr>
        <w:t>a</w:t>
      </w:r>
      <w:r>
        <w:rPr>
          <w:rFonts w:ascii="Arial" w:hAnsi="Arial" w:cs="宋体"/>
        </w:rPr>
        <w:t xml:space="preserve">. </w:t>
      </w:r>
      <w:r>
        <w:rPr>
          <w:rFonts w:hint="eastAsia" w:ascii="Arial" w:hAnsi="Arial" w:cs="宋体"/>
        </w:rPr>
        <w:t>本公司按照《标识和可追溯性控制程序》进行操作，通过进出库记录、生产记录、检验记录等各种质量记录上记载的产品名称、型号规格、软件版本、产品批号（次）或生产日期等标识，可以追溯到产品所使用的原材料、生产过程、生产设备状况、操作者、环境控制等一系列影响产品质量的因素；</w:t>
      </w:r>
    </w:p>
    <w:p>
      <w:pPr>
        <w:autoSpaceDE w:val="0"/>
        <w:autoSpaceDN w:val="0"/>
        <w:adjustRightInd w:val="0"/>
        <w:spacing w:line="360" w:lineRule="auto"/>
        <w:ind w:firstLine="420" w:firstLineChars="200"/>
        <w:rPr>
          <w:rFonts w:ascii="Arial" w:hAnsi="Arial" w:cs="宋体"/>
        </w:rPr>
      </w:pPr>
      <w:r>
        <w:rPr>
          <w:rFonts w:ascii="Arial" w:hAnsi="Arial"/>
        </w:rPr>
        <w:t xml:space="preserve">b. </w:t>
      </w:r>
      <w:r>
        <w:rPr>
          <w:rFonts w:hint="eastAsia" w:ascii="Arial" w:hAnsi="Arial" w:cs="宋体"/>
        </w:rPr>
        <w:t>通过最终检验记录、成品出入库记录、发货和运输记录等记载的产品名称、产品编号、软件版本等标识可以追溯的销售商和用户。</w:t>
      </w:r>
    </w:p>
    <w:p>
      <w:pPr>
        <w:autoSpaceDE w:val="0"/>
        <w:autoSpaceDN w:val="0"/>
        <w:adjustRightInd w:val="0"/>
        <w:spacing w:line="360" w:lineRule="auto"/>
        <w:rPr>
          <w:rFonts w:ascii="Arial" w:hAnsi="Arial"/>
        </w:rPr>
      </w:pPr>
      <w:r>
        <w:rPr>
          <w:rFonts w:ascii="Arial" w:hAnsi="Arial"/>
        </w:rPr>
        <w:t xml:space="preserve">7.5.7 </w:t>
      </w:r>
      <w:r>
        <w:rPr>
          <w:rFonts w:hint="eastAsia" w:ascii="Arial" w:hAnsi="Arial"/>
        </w:rPr>
        <w:t>顾客财产</w:t>
      </w:r>
    </w:p>
    <w:p>
      <w:pPr>
        <w:autoSpaceDE w:val="0"/>
        <w:autoSpaceDN w:val="0"/>
        <w:adjustRightInd w:val="0"/>
        <w:spacing w:line="360" w:lineRule="auto"/>
        <w:rPr>
          <w:rFonts w:ascii="Arial" w:hAnsi="Arial" w:cs="宋体"/>
        </w:rPr>
      </w:pPr>
      <w:r>
        <w:rPr>
          <w:rFonts w:hint="eastAsia" w:ascii="Arial" w:hAnsi="Arial"/>
        </w:rPr>
        <w:t xml:space="preserve">   </w:t>
      </w:r>
      <w:r>
        <w:rPr>
          <w:rFonts w:ascii="Arial" w:hAnsi="Arial"/>
        </w:rPr>
        <w:t xml:space="preserve">   </w:t>
      </w:r>
      <w:r>
        <w:rPr>
          <w:rFonts w:hint="eastAsia" w:ascii="Arial" w:hAnsi="Arial"/>
        </w:rPr>
        <w:t>目前公司产品未涉及到顾客财产。</w:t>
      </w:r>
    </w:p>
    <w:p>
      <w:pPr>
        <w:autoSpaceDE w:val="0"/>
        <w:autoSpaceDN w:val="0"/>
        <w:adjustRightInd w:val="0"/>
        <w:spacing w:line="360" w:lineRule="auto"/>
        <w:rPr>
          <w:rFonts w:ascii="Arial" w:hAnsi="Arial" w:cs="宋体"/>
        </w:rPr>
      </w:pPr>
      <w:r>
        <w:rPr>
          <w:rFonts w:ascii="Arial" w:hAnsi="Arial"/>
        </w:rPr>
        <w:t xml:space="preserve">7.5.8. </w:t>
      </w:r>
      <w:r>
        <w:rPr>
          <w:rFonts w:hint="eastAsia" w:ascii="Arial" w:hAnsi="Arial" w:cs="宋体"/>
        </w:rPr>
        <w:t>产品防护</w:t>
      </w:r>
    </w:p>
    <w:p>
      <w:pPr>
        <w:autoSpaceDE w:val="0"/>
        <w:autoSpaceDN w:val="0"/>
        <w:adjustRightInd w:val="0"/>
        <w:spacing w:line="360" w:lineRule="auto"/>
        <w:ind w:firstLine="420" w:firstLineChars="200"/>
        <w:rPr>
          <w:rFonts w:ascii="Arial" w:hAnsi="Arial" w:cs="宋体"/>
        </w:rPr>
      </w:pPr>
      <w:r>
        <w:rPr>
          <w:rFonts w:ascii="Arial" w:hAnsi="Arial"/>
        </w:rPr>
        <w:t xml:space="preserve">a. </w:t>
      </w:r>
      <w:r>
        <w:rPr>
          <w:rFonts w:hint="eastAsia" w:ascii="Arial" w:hAnsi="Arial" w:cs="宋体"/>
        </w:rPr>
        <w:t>公司制定并实施《产品防护控制程序》，规定正确的搬运方法，使用合适的搬运器具，对产品进行搬运，避免磕碰、擦伤、损坏等；</w:t>
      </w:r>
    </w:p>
    <w:p>
      <w:pPr>
        <w:autoSpaceDE w:val="0"/>
        <w:autoSpaceDN w:val="0"/>
        <w:adjustRightInd w:val="0"/>
        <w:spacing w:line="360" w:lineRule="auto"/>
        <w:ind w:firstLine="420" w:firstLineChars="200"/>
        <w:rPr>
          <w:rFonts w:ascii="Arial" w:hAnsi="Arial" w:cs="宋体"/>
        </w:rPr>
      </w:pPr>
      <w:r>
        <w:rPr>
          <w:rFonts w:ascii="Arial" w:hAnsi="Arial"/>
        </w:rPr>
        <w:t xml:space="preserve">b. </w:t>
      </w:r>
      <w:r>
        <w:rPr>
          <w:rFonts w:hint="eastAsia" w:ascii="Arial" w:hAnsi="Arial" w:cs="宋体"/>
        </w:rPr>
        <w:t>在搬运中，要注意保护产品标识、监视和测量标识和有关防护标识，防止丢失或被损坏；</w:t>
      </w:r>
    </w:p>
    <w:p>
      <w:pPr>
        <w:autoSpaceDE w:val="0"/>
        <w:autoSpaceDN w:val="0"/>
        <w:adjustRightInd w:val="0"/>
        <w:spacing w:line="360" w:lineRule="auto"/>
        <w:ind w:firstLine="420" w:firstLineChars="200"/>
        <w:rPr>
          <w:rFonts w:ascii="Arial" w:hAnsi="Arial" w:cs="宋体"/>
        </w:rPr>
      </w:pPr>
      <w:r>
        <w:rPr>
          <w:rFonts w:ascii="Arial" w:hAnsi="Arial"/>
        </w:rPr>
        <w:t xml:space="preserve">c. </w:t>
      </w:r>
      <w:r>
        <w:rPr>
          <w:rFonts w:hint="eastAsia" w:ascii="Arial" w:hAnsi="Arial" w:cs="宋体"/>
        </w:rPr>
        <w:t>按《产品防护控制程序》对产品进行贮存，防止产品在贮存过程中受损、变质，贮存记录应准确完整，帐、卡、物相符；</w:t>
      </w:r>
    </w:p>
    <w:p>
      <w:pPr>
        <w:autoSpaceDE w:val="0"/>
        <w:autoSpaceDN w:val="0"/>
        <w:adjustRightInd w:val="0"/>
        <w:spacing w:line="360" w:lineRule="auto"/>
        <w:ind w:firstLine="420" w:firstLineChars="200"/>
        <w:rPr>
          <w:rFonts w:ascii="Arial" w:hAnsi="Arial" w:cs="宋体"/>
        </w:rPr>
      </w:pPr>
      <w:r>
        <w:rPr>
          <w:rFonts w:ascii="Arial" w:hAnsi="Arial"/>
        </w:rPr>
        <w:t xml:space="preserve">d. </w:t>
      </w:r>
      <w:r>
        <w:rPr>
          <w:rFonts w:hint="eastAsia" w:ascii="Arial" w:hAnsi="Arial" w:cs="宋体"/>
        </w:rPr>
        <w:t>经检验包装入库由本公司控制的最终产品，由仓库管理员负责采取防护措施，存放于合适的库房位置，防止错用或损坏。</w:t>
      </w:r>
    </w:p>
    <w:p>
      <w:pPr>
        <w:autoSpaceDE w:val="0"/>
        <w:autoSpaceDN w:val="0"/>
        <w:adjustRightInd w:val="0"/>
        <w:spacing w:line="360" w:lineRule="auto"/>
        <w:ind w:firstLine="420" w:firstLineChars="200"/>
        <w:rPr>
          <w:rFonts w:ascii="Arial" w:hAnsi="Arial" w:cs="宋体"/>
        </w:rPr>
      </w:pPr>
      <w:r>
        <w:rPr>
          <w:rFonts w:ascii="Arial" w:hAnsi="Arial"/>
        </w:rPr>
        <w:t xml:space="preserve">e. </w:t>
      </w:r>
      <w:r>
        <w:rPr>
          <w:rFonts w:hint="eastAsia" w:ascii="Arial" w:hAnsi="Arial" w:cs="宋体"/>
        </w:rPr>
        <w:t>对库存的物质、产品进行质量状况的监控并做好记录。</w:t>
      </w:r>
    </w:p>
    <w:p>
      <w:pPr>
        <w:autoSpaceDE w:val="0"/>
        <w:autoSpaceDN w:val="0"/>
        <w:adjustRightInd w:val="0"/>
        <w:spacing w:line="360" w:lineRule="auto"/>
        <w:ind w:firstLine="420" w:firstLineChars="200"/>
        <w:rPr>
          <w:rFonts w:ascii="Arial" w:hAnsi="Arial" w:cs="宋体"/>
        </w:rPr>
      </w:pPr>
      <w:r>
        <w:rPr>
          <w:rFonts w:ascii="Arial" w:hAnsi="Arial"/>
        </w:rPr>
        <w:t xml:space="preserve">f. </w:t>
      </w:r>
      <w:r>
        <w:rPr>
          <w:rFonts w:hint="eastAsia" w:ascii="Arial" w:hAnsi="Arial" w:cs="宋体"/>
        </w:rPr>
        <w:t>按《产品防护控制程序》和合同要求进行包装设计，对包装箱内的物资应采取防潮措施；</w:t>
      </w:r>
    </w:p>
    <w:p>
      <w:pPr>
        <w:autoSpaceDE w:val="0"/>
        <w:autoSpaceDN w:val="0"/>
        <w:adjustRightInd w:val="0"/>
        <w:spacing w:line="360" w:lineRule="auto"/>
        <w:ind w:firstLine="420" w:firstLineChars="200"/>
        <w:rPr>
          <w:rFonts w:ascii="Arial" w:hAnsi="Arial" w:cs="宋体"/>
        </w:rPr>
      </w:pPr>
      <w:r>
        <w:rPr>
          <w:rFonts w:ascii="Arial" w:hAnsi="Arial"/>
        </w:rPr>
        <w:t xml:space="preserve">g. </w:t>
      </w:r>
      <w:r>
        <w:rPr>
          <w:rFonts w:hint="eastAsia" w:ascii="Arial" w:hAnsi="Arial" w:cs="宋体"/>
        </w:rPr>
        <w:t>仓储部按《产品防护控制程序》和合同要求的交付地点、交付方式、验收方式制定发运计划；</w:t>
      </w:r>
    </w:p>
    <w:p>
      <w:pPr>
        <w:autoSpaceDE w:val="0"/>
        <w:autoSpaceDN w:val="0"/>
        <w:adjustRightInd w:val="0"/>
        <w:spacing w:line="360" w:lineRule="auto"/>
        <w:ind w:firstLine="420" w:firstLineChars="200"/>
        <w:rPr>
          <w:rFonts w:ascii="Arial" w:hAnsi="Arial" w:cs="宋体"/>
        </w:rPr>
      </w:pPr>
      <w:r>
        <w:rPr>
          <w:rFonts w:ascii="Arial" w:hAnsi="Arial"/>
        </w:rPr>
        <w:t xml:space="preserve">h. </w:t>
      </w:r>
      <w:r>
        <w:rPr>
          <w:rFonts w:hint="eastAsia" w:ascii="Arial" w:hAnsi="Arial" w:cs="宋体"/>
        </w:rPr>
        <w:t>仓储部应采取保证发运交付过程不使产品受损的措施，这种措施应延续到交付的目的地；并应做好产品交付的情况记录。</w:t>
      </w:r>
    </w:p>
    <w:p>
      <w:pPr>
        <w:autoSpaceDE w:val="0"/>
        <w:autoSpaceDN w:val="0"/>
        <w:adjustRightInd w:val="0"/>
        <w:spacing w:line="360" w:lineRule="auto"/>
        <w:rPr>
          <w:rFonts w:ascii="Arial" w:hAnsi="Arial" w:cs="宋体,Bold"/>
          <w:b/>
          <w:bCs/>
        </w:rPr>
      </w:pPr>
      <w:r>
        <w:rPr>
          <w:rFonts w:ascii="Arial" w:hAnsi="Arial"/>
          <w:b/>
          <w:bCs/>
        </w:rPr>
        <w:t>7.6.</w:t>
      </w:r>
      <w:r>
        <w:rPr>
          <w:rFonts w:hint="eastAsia" w:ascii="Arial" w:hAnsi="Arial" w:cs="宋体,Bold"/>
          <w:b/>
          <w:bCs/>
        </w:rPr>
        <w:t xml:space="preserve"> 监视和测量装置的控制</w:t>
      </w:r>
    </w:p>
    <w:p>
      <w:pPr>
        <w:autoSpaceDE w:val="0"/>
        <w:autoSpaceDN w:val="0"/>
        <w:adjustRightInd w:val="0"/>
        <w:spacing w:line="360" w:lineRule="auto"/>
        <w:ind w:firstLine="210" w:firstLineChars="100"/>
        <w:rPr>
          <w:rFonts w:ascii="Arial" w:hAnsi="Arial" w:cs="宋体"/>
        </w:rPr>
      </w:pPr>
      <w:r>
        <w:rPr>
          <w:rFonts w:ascii="Arial" w:hAnsi="Arial"/>
        </w:rPr>
        <w:t xml:space="preserve">7.6.1. </w:t>
      </w:r>
      <w:r>
        <w:rPr>
          <w:rFonts w:hint="eastAsia" w:ascii="Arial" w:hAnsi="Arial" w:cs="宋体"/>
        </w:rPr>
        <w:t>对监视和测量装置进行有效的控制，以保证检验、试验结果正确、测试能力满足产品质量要求，结果可靠。</w:t>
      </w:r>
    </w:p>
    <w:p>
      <w:pPr>
        <w:autoSpaceDE w:val="0"/>
        <w:autoSpaceDN w:val="0"/>
        <w:adjustRightInd w:val="0"/>
        <w:spacing w:line="360" w:lineRule="auto"/>
        <w:ind w:firstLine="210" w:firstLineChars="100"/>
        <w:rPr>
          <w:rFonts w:ascii="Arial" w:hAnsi="Arial" w:cs="宋体"/>
        </w:rPr>
      </w:pPr>
      <w:r>
        <w:rPr>
          <w:rFonts w:ascii="Arial" w:hAnsi="Arial"/>
        </w:rPr>
        <w:t xml:space="preserve">7.6.2. </w:t>
      </w:r>
      <w:r>
        <w:rPr>
          <w:rFonts w:hint="eastAsia" w:ascii="Arial" w:hAnsi="Arial" w:cs="宋体"/>
        </w:rPr>
        <w:t>根据产品质量的测试准确度要求，选择适用的监视和测量装置；</w:t>
      </w:r>
    </w:p>
    <w:p>
      <w:pPr>
        <w:autoSpaceDE w:val="0"/>
        <w:autoSpaceDN w:val="0"/>
        <w:adjustRightInd w:val="0"/>
        <w:spacing w:line="360" w:lineRule="auto"/>
        <w:ind w:firstLine="210" w:firstLineChars="100"/>
        <w:rPr>
          <w:rFonts w:ascii="Arial" w:hAnsi="Arial" w:cs="宋体"/>
        </w:rPr>
      </w:pPr>
      <w:r>
        <w:rPr>
          <w:rFonts w:ascii="Arial" w:hAnsi="Arial"/>
        </w:rPr>
        <w:t xml:space="preserve">7.6.3. </w:t>
      </w:r>
      <w:r>
        <w:rPr>
          <w:rFonts w:hint="eastAsia" w:ascii="Arial" w:hAnsi="Arial" w:cs="宋体"/>
        </w:rPr>
        <w:t>新的计量检测设备在投入使用前，应送法定检测单位检定或进行校准；</w:t>
      </w:r>
    </w:p>
    <w:p>
      <w:pPr>
        <w:autoSpaceDE w:val="0"/>
        <w:autoSpaceDN w:val="0"/>
        <w:adjustRightInd w:val="0"/>
        <w:spacing w:line="360" w:lineRule="auto"/>
        <w:ind w:firstLine="210" w:firstLineChars="100"/>
        <w:rPr>
          <w:rFonts w:ascii="Arial" w:hAnsi="Arial" w:cs="宋体"/>
        </w:rPr>
      </w:pPr>
      <w:r>
        <w:rPr>
          <w:rFonts w:ascii="Arial" w:hAnsi="Arial"/>
        </w:rPr>
        <w:t>7.6.4.</w:t>
      </w:r>
      <w:r>
        <w:rPr>
          <w:rFonts w:hint="eastAsia" w:ascii="Arial" w:hAnsi="Arial" w:cs="宋体"/>
        </w:rPr>
        <w:t xml:space="preserve"> 按《监视和测量装置控制程序》编制周期检定</w:t>
      </w:r>
      <w:r>
        <w:rPr>
          <w:rFonts w:ascii="Arial" w:hAnsi="Arial"/>
        </w:rPr>
        <w:t>/</w:t>
      </w:r>
      <w:r>
        <w:rPr>
          <w:rFonts w:hint="eastAsia" w:ascii="Arial" w:hAnsi="Arial" w:cs="宋体"/>
        </w:rPr>
        <w:t>校准计划，并按期送法定检测单位检定、校准；</w:t>
      </w:r>
    </w:p>
    <w:p>
      <w:pPr>
        <w:autoSpaceDE w:val="0"/>
        <w:autoSpaceDN w:val="0"/>
        <w:adjustRightInd w:val="0"/>
        <w:spacing w:line="360" w:lineRule="auto"/>
        <w:ind w:firstLine="210" w:firstLineChars="100"/>
        <w:rPr>
          <w:rFonts w:ascii="Arial" w:hAnsi="Arial" w:cs="宋体"/>
        </w:rPr>
      </w:pPr>
      <w:r>
        <w:rPr>
          <w:rFonts w:ascii="Arial" w:hAnsi="Arial"/>
        </w:rPr>
        <w:t xml:space="preserve">7.6.5. </w:t>
      </w:r>
      <w:r>
        <w:rPr>
          <w:rFonts w:hint="eastAsia" w:ascii="Arial" w:hAnsi="Arial" w:cs="宋体"/>
        </w:rPr>
        <w:t>所有的监视和测量装置应带有明显表明校准状态的标记或识别记录；</w:t>
      </w:r>
    </w:p>
    <w:p>
      <w:pPr>
        <w:autoSpaceDE w:val="0"/>
        <w:autoSpaceDN w:val="0"/>
        <w:adjustRightInd w:val="0"/>
        <w:spacing w:line="360" w:lineRule="auto"/>
        <w:ind w:firstLine="210" w:firstLineChars="100"/>
        <w:rPr>
          <w:rFonts w:ascii="Arial" w:hAnsi="Arial" w:cs="宋体"/>
        </w:rPr>
      </w:pPr>
      <w:r>
        <w:rPr>
          <w:rFonts w:ascii="Arial" w:hAnsi="Arial"/>
        </w:rPr>
        <w:t xml:space="preserve">7.6.6. </w:t>
      </w:r>
      <w:r>
        <w:rPr>
          <w:rFonts w:hint="eastAsia" w:ascii="Arial" w:hAnsi="Arial" w:cs="宋体"/>
        </w:rPr>
        <w:t>当发现监视和测量装置偏离校准状态时，应立即停止使用并对用其检测过的产品重新进行检测并根据测量结果采取对应的措施；</w:t>
      </w:r>
    </w:p>
    <w:p>
      <w:pPr>
        <w:autoSpaceDE w:val="0"/>
        <w:autoSpaceDN w:val="0"/>
        <w:adjustRightInd w:val="0"/>
        <w:spacing w:line="360" w:lineRule="auto"/>
        <w:ind w:firstLine="210" w:firstLineChars="100"/>
        <w:rPr>
          <w:rFonts w:ascii="Arial" w:hAnsi="Arial" w:cs="宋体"/>
        </w:rPr>
      </w:pPr>
      <w:r>
        <w:rPr>
          <w:rFonts w:ascii="Arial" w:hAnsi="Arial"/>
        </w:rPr>
        <w:t xml:space="preserve">7.6.7. </w:t>
      </w:r>
      <w:r>
        <w:rPr>
          <w:rFonts w:hint="eastAsia" w:ascii="Arial" w:hAnsi="Arial" w:cs="宋体"/>
        </w:rPr>
        <w:t>检定、校准、检测和试验工作室应符合国家有关法规规定，保证有适宜的环境条件；</w:t>
      </w:r>
    </w:p>
    <w:p>
      <w:pPr>
        <w:autoSpaceDE w:val="0"/>
        <w:autoSpaceDN w:val="0"/>
        <w:adjustRightInd w:val="0"/>
        <w:spacing w:line="360" w:lineRule="auto"/>
        <w:ind w:firstLine="210" w:firstLineChars="100"/>
        <w:rPr>
          <w:rFonts w:ascii="Arial" w:hAnsi="Arial" w:cs="宋体"/>
        </w:rPr>
      </w:pPr>
      <w:r>
        <w:rPr>
          <w:rFonts w:ascii="Arial" w:hAnsi="Arial"/>
        </w:rPr>
        <w:t xml:space="preserve">7.6.8. </w:t>
      </w:r>
      <w:r>
        <w:rPr>
          <w:rFonts w:hint="eastAsia" w:ascii="Arial" w:hAnsi="Arial" w:cs="宋体"/>
        </w:rPr>
        <w:t>按《监视和测量装置控制程序》的规定实施对监视和测量装置的搬运、防护、贮存维护以防止计量检测设备腐蚀、变形等损害，保证其准确度和适用性；</w:t>
      </w:r>
    </w:p>
    <w:p>
      <w:pPr>
        <w:autoSpaceDE w:val="0"/>
        <w:autoSpaceDN w:val="0"/>
        <w:adjustRightInd w:val="0"/>
        <w:spacing w:line="360" w:lineRule="auto"/>
        <w:ind w:firstLine="210" w:firstLineChars="100"/>
        <w:rPr>
          <w:rFonts w:ascii="Arial" w:hAnsi="Arial" w:cs="宋体"/>
        </w:rPr>
      </w:pPr>
      <w:r>
        <w:rPr>
          <w:rFonts w:ascii="Arial" w:hAnsi="Arial"/>
        </w:rPr>
        <w:t xml:space="preserve">7.6.9. </w:t>
      </w:r>
      <w:r>
        <w:rPr>
          <w:rFonts w:hint="eastAsia" w:ascii="Arial" w:hAnsi="Arial" w:cs="宋体"/>
        </w:rPr>
        <w:t>按《记录控制程序》的要求妥善保存检定、校准记录。</w:t>
      </w:r>
    </w:p>
    <w:p>
      <w:pPr>
        <w:autoSpaceDE w:val="0"/>
        <w:autoSpaceDN w:val="0"/>
        <w:adjustRightInd w:val="0"/>
        <w:spacing w:line="360" w:lineRule="auto"/>
        <w:rPr>
          <w:rFonts w:ascii="Arial" w:hAnsi="Arial" w:cs="宋体,Bold"/>
          <w:b/>
          <w:bCs/>
        </w:rPr>
      </w:pPr>
      <w:r>
        <w:rPr>
          <w:rFonts w:ascii="Arial" w:hAnsi="Arial"/>
          <w:b/>
          <w:bCs/>
        </w:rPr>
        <w:t xml:space="preserve">7.7. </w:t>
      </w:r>
      <w:r>
        <w:rPr>
          <w:rFonts w:hint="eastAsia" w:ascii="Arial" w:hAnsi="Arial" w:cs="宋体,Bold"/>
          <w:b/>
          <w:bCs/>
        </w:rPr>
        <w:t>相关文件</w:t>
      </w:r>
    </w:p>
    <w:p>
      <w:pPr>
        <w:autoSpaceDE w:val="0"/>
        <w:autoSpaceDN w:val="0"/>
        <w:adjustRightInd w:val="0"/>
        <w:spacing w:line="360" w:lineRule="auto"/>
        <w:ind w:firstLine="424" w:firstLineChars="202"/>
        <w:rPr>
          <w:rFonts w:ascii="Arial" w:hAnsi="Arial"/>
        </w:rPr>
      </w:pPr>
      <w:r>
        <w:rPr>
          <w:rFonts w:ascii="Arial" w:hAnsi="Arial"/>
        </w:rPr>
        <w:t xml:space="preserve">QMS-P07 </w:t>
      </w:r>
      <w:r>
        <w:rPr>
          <w:rFonts w:hint="eastAsia" w:ascii="Arial" w:hAnsi="Arial"/>
        </w:rPr>
        <w:t>《风险管理控制程序》</w:t>
      </w:r>
    </w:p>
    <w:p>
      <w:pPr>
        <w:autoSpaceDE w:val="0"/>
        <w:autoSpaceDN w:val="0"/>
        <w:adjustRightInd w:val="0"/>
        <w:spacing w:line="360" w:lineRule="auto"/>
        <w:ind w:firstLine="424" w:firstLineChars="202"/>
        <w:rPr>
          <w:rFonts w:ascii="Arial" w:hAnsi="Arial" w:cs="宋体"/>
        </w:rPr>
      </w:pPr>
      <w:r>
        <w:rPr>
          <w:rFonts w:ascii="Arial" w:hAnsi="Arial"/>
        </w:rPr>
        <w:t xml:space="preserve">QMS-P08 </w:t>
      </w:r>
      <w:r>
        <w:rPr>
          <w:rFonts w:hint="eastAsia" w:ascii="Arial" w:hAnsi="Arial" w:cs="宋体"/>
        </w:rPr>
        <w:t>《</w:t>
      </w:r>
      <w:r>
        <w:rPr>
          <w:rFonts w:hint="eastAsia" w:cs="宋体"/>
        </w:rPr>
        <w:t>与顾客有关的过程控制程序</w:t>
      </w:r>
      <w:r>
        <w:rPr>
          <w:rFonts w:hint="eastAsia" w:ascii="Arial" w:hAnsi="Arial" w:cs="宋体"/>
        </w:rPr>
        <w:t>》</w:t>
      </w:r>
    </w:p>
    <w:p>
      <w:pPr>
        <w:autoSpaceDE w:val="0"/>
        <w:autoSpaceDN w:val="0"/>
        <w:adjustRightInd w:val="0"/>
        <w:spacing w:line="360" w:lineRule="auto"/>
        <w:ind w:firstLine="424" w:firstLineChars="202"/>
        <w:rPr>
          <w:rFonts w:ascii="Arial" w:hAnsi="Arial"/>
        </w:rPr>
      </w:pPr>
      <w:r>
        <w:rPr>
          <w:rFonts w:ascii="Arial" w:hAnsi="Arial"/>
        </w:rPr>
        <w:t xml:space="preserve">QMS-P09 </w:t>
      </w:r>
      <w:r>
        <w:rPr>
          <w:rFonts w:hint="eastAsia" w:ascii="Arial" w:hAnsi="Arial" w:cs="宋体"/>
        </w:rPr>
        <w:t>《设计和开发控制程序》</w:t>
      </w:r>
    </w:p>
    <w:p>
      <w:pPr>
        <w:autoSpaceDE w:val="0"/>
        <w:autoSpaceDN w:val="0"/>
        <w:adjustRightInd w:val="0"/>
        <w:spacing w:line="360" w:lineRule="auto"/>
        <w:ind w:firstLine="424" w:firstLineChars="202"/>
        <w:rPr>
          <w:rFonts w:ascii="Arial" w:hAnsi="Arial"/>
        </w:rPr>
      </w:pPr>
      <w:r>
        <w:rPr>
          <w:rFonts w:ascii="Arial" w:hAnsi="Arial"/>
        </w:rPr>
        <w:t>QMS-P10</w:t>
      </w:r>
      <w:r>
        <w:rPr>
          <w:rFonts w:hint="eastAsia" w:ascii="Arial" w:hAnsi="Arial" w:cs="宋体"/>
        </w:rPr>
        <w:t>《供应商评价和选择控制程序》</w:t>
      </w:r>
    </w:p>
    <w:p>
      <w:pPr>
        <w:autoSpaceDE w:val="0"/>
        <w:autoSpaceDN w:val="0"/>
        <w:adjustRightInd w:val="0"/>
        <w:spacing w:line="360" w:lineRule="auto"/>
        <w:ind w:firstLine="424" w:firstLineChars="202"/>
        <w:rPr>
          <w:rFonts w:ascii="Arial" w:hAnsi="Arial"/>
        </w:rPr>
      </w:pPr>
      <w:r>
        <w:rPr>
          <w:rFonts w:ascii="Arial" w:hAnsi="Arial"/>
        </w:rPr>
        <w:t>QMS-P11</w:t>
      </w:r>
      <w:r>
        <w:rPr>
          <w:rFonts w:hint="eastAsia" w:ascii="Arial" w:hAnsi="Arial" w:cs="宋体"/>
        </w:rPr>
        <w:t>《采购控制程序》</w:t>
      </w:r>
    </w:p>
    <w:p>
      <w:pPr>
        <w:autoSpaceDE w:val="0"/>
        <w:autoSpaceDN w:val="0"/>
        <w:adjustRightInd w:val="0"/>
        <w:spacing w:line="360" w:lineRule="auto"/>
        <w:ind w:firstLine="424" w:firstLineChars="202"/>
        <w:rPr>
          <w:rFonts w:ascii="Arial" w:hAnsi="Arial" w:cs="宋体"/>
        </w:rPr>
      </w:pPr>
      <w:r>
        <w:rPr>
          <w:rFonts w:ascii="Arial" w:hAnsi="Arial"/>
        </w:rPr>
        <w:t>QMS-P12</w:t>
      </w:r>
      <w:r>
        <w:rPr>
          <w:rFonts w:hint="eastAsia" w:ascii="Arial" w:hAnsi="Arial" w:cs="宋体"/>
        </w:rPr>
        <w:t>《生产过程控制程序》</w:t>
      </w:r>
    </w:p>
    <w:p>
      <w:pPr>
        <w:autoSpaceDE w:val="0"/>
        <w:autoSpaceDN w:val="0"/>
        <w:adjustRightInd w:val="0"/>
        <w:spacing w:line="360" w:lineRule="auto"/>
        <w:ind w:firstLine="424" w:firstLineChars="202"/>
        <w:rPr>
          <w:rFonts w:ascii="Arial" w:hAnsi="Arial"/>
        </w:rPr>
      </w:pPr>
      <w:r>
        <w:rPr>
          <w:rFonts w:ascii="Arial" w:hAnsi="Arial"/>
        </w:rPr>
        <w:t>QMS-P13</w:t>
      </w:r>
      <w:r>
        <w:rPr>
          <w:rFonts w:hint="eastAsia" w:ascii="Arial" w:hAnsi="Arial"/>
        </w:rPr>
        <w:t>《标识和可追溯性控制程序》</w:t>
      </w:r>
    </w:p>
    <w:p>
      <w:pPr>
        <w:autoSpaceDE w:val="0"/>
        <w:autoSpaceDN w:val="0"/>
        <w:adjustRightInd w:val="0"/>
        <w:spacing w:line="360" w:lineRule="auto"/>
        <w:ind w:firstLine="424" w:firstLineChars="202"/>
        <w:rPr>
          <w:rFonts w:ascii="Arial" w:hAnsi="Arial"/>
        </w:rPr>
      </w:pPr>
      <w:r>
        <w:rPr>
          <w:rFonts w:ascii="Arial" w:hAnsi="Arial"/>
        </w:rPr>
        <w:t>QMS-P14</w:t>
      </w:r>
      <w:r>
        <w:rPr>
          <w:rFonts w:hint="eastAsia" w:ascii="Arial" w:hAnsi="Arial"/>
        </w:rPr>
        <w:t>《</w:t>
      </w:r>
      <w:r>
        <w:rPr>
          <w:rFonts w:hint="eastAsia" w:ascii="Arial" w:hAnsi="Arial" w:cs="宋体"/>
        </w:rPr>
        <w:t>产品防护控制程序</w:t>
      </w:r>
      <w:r>
        <w:rPr>
          <w:rFonts w:hint="eastAsia" w:ascii="Arial" w:hAnsi="Arial"/>
        </w:rPr>
        <w:t>》</w:t>
      </w:r>
    </w:p>
    <w:p>
      <w:pPr>
        <w:autoSpaceDE w:val="0"/>
        <w:autoSpaceDN w:val="0"/>
        <w:adjustRightInd w:val="0"/>
        <w:spacing w:line="360" w:lineRule="auto"/>
        <w:ind w:firstLine="424" w:firstLineChars="202"/>
        <w:rPr>
          <w:rFonts w:ascii="Arial" w:hAnsi="Arial" w:cs="宋体"/>
        </w:rPr>
      </w:pPr>
      <w:r>
        <w:rPr>
          <w:rFonts w:ascii="Arial" w:hAnsi="Arial"/>
        </w:rPr>
        <w:t>QMS-P15</w:t>
      </w:r>
      <w:r>
        <w:rPr>
          <w:rFonts w:hint="eastAsia" w:ascii="Arial" w:hAnsi="Arial" w:cs="宋体"/>
        </w:rPr>
        <w:t>《监视和测量装置控制程序》</w:t>
      </w:r>
    </w:p>
    <w:p>
      <w:pPr>
        <w:autoSpaceDE w:val="0"/>
        <w:autoSpaceDN w:val="0"/>
        <w:adjustRightInd w:val="0"/>
        <w:spacing w:line="360" w:lineRule="auto"/>
        <w:ind w:firstLine="424" w:firstLineChars="202"/>
        <w:rPr>
          <w:rFonts w:ascii="Arial" w:hAnsi="Arial" w:cs="宋体"/>
        </w:rPr>
      </w:pPr>
      <w:r>
        <w:rPr>
          <w:rFonts w:hint="eastAsia" w:ascii="Arial" w:hAnsi="Arial" w:cs="宋体"/>
        </w:rPr>
        <w:t>QMS-R</w:t>
      </w:r>
      <w:r>
        <w:rPr>
          <w:rFonts w:ascii="Arial" w:hAnsi="Arial" w:cs="宋体"/>
        </w:rPr>
        <w:t>09</w:t>
      </w:r>
      <w:r>
        <w:rPr>
          <w:rFonts w:hint="eastAsia" w:ascii="Arial" w:hAnsi="Arial" w:cs="宋体"/>
        </w:rPr>
        <w:t>《产品售后安装和服务管理制度》</w:t>
      </w:r>
    </w:p>
    <w:p>
      <w:pPr>
        <w:autoSpaceDE w:val="0"/>
        <w:autoSpaceDN w:val="0"/>
        <w:adjustRightInd w:val="0"/>
        <w:spacing w:line="360" w:lineRule="auto"/>
        <w:ind w:firstLine="424" w:firstLineChars="202"/>
        <w:rPr>
          <w:rFonts w:ascii="Arial" w:hAnsi="Arial" w:cs="宋体"/>
        </w:rPr>
      </w:pPr>
      <w:r>
        <w:rPr>
          <w:rFonts w:hint="eastAsia" w:ascii="Arial" w:hAnsi="Arial" w:cs="宋体"/>
        </w:rPr>
        <w:t>QMS-R13《软件问题报告管理制度》</w:t>
      </w:r>
    </w:p>
    <w:p>
      <w:pPr>
        <w:autoSpaceDE w:val="0"/>
        <w:autoSpaceDN w:val="0"/>
        <w:adjustRightInd w:val="0"/>
        <w:spacing w:line="360" w:lineRule="auto"/>
        <w:ind w:firstLine="424" w:firstLineChars="202"/>
        <w:rPr>
          <w:rFonts w:ascii="Arial" w:hAnsi="Arial" w:cs="宋体"/>
        </w:rPr>
      </w:pPr>
      <w:r>
        <w:rPr>
          <w:rFonts w:hint="eastAsia" w:ascii="Arial" w:hAnsi="Arial" w:cs="宋体"/>
        </w:rPr>
        <w:t>QMS-</w:t>
      </w:r>
      <w:r>
        <w:rPr>
          <w:rFonts w:ascii="Arial" w:hAnsi="Arial" w:cs="宋体"/>
        </w:rPr>
        <w:t>P27</w:t>
      </w:r>
      <w:r>
        <w:rPr>
          <w:rFonts w:hint="eastAsia" w:ascii="Arial" w:hAnsi="Arial" w:cs="宋体"/>
        </w:rPr>
        <w:t>《配置管理控制程序》</w:t>
      </w:r>
    </w:p>
    <w:p>
      <w:pPr>
        <w:autoSpaceDE w:val="0"/>
        <w:autoSpaceDN w:val="0"/>
        <w:adjustRightInd w:val="0"/>
        <w:spacing w:line="360" w:lineRule="auto"/>
        <w:rPr>
          <w:rFonts w:ascii="Arial" w:hAnsi="Arial" w:cs="宋体,Bold"/>
          <w:b/>
          <w:bCs/>
        </w:rPr>
      </w:pPr>
      <w:r>
        <w:rPr>
          <w:rFonts w:hint="eastAsia" w:ascii="Arial" w:hAnsi="Arial" w:cs="宋体,Bold"/>
          <w:b/>
          <w:bCs/>
        </w:rPr>
        <w:t>第</w:t>
      </w:r>
      <w:r>
        <w:rPr>
          <w:rFonts w:ascii="Arial" w:hAnsi="Arial"/>
          <w:b/>
          <w:bCs/>
        </w:rPr>
        <w:t>8</w:t>
      </w:r>
      <w:r>
        <w:rPr>
          <w:rFonts w:hint="eastAsia" w:ascii="Arial" w:hAnsi="Arial" w:cs="宋体,Bold"/>
          <w:b/>
          <w:bCs/>
        </w:rPr>
        <w:t>章  测量、分析和改进</w:t>
      </w:r>
    </w:p>
    <w:p>
      <w:pPr>
        <w:autoSpaceDE w:val="0"/>
        <w:autoSpaceDN w:val="0"/>
        <w:adjustRightInd w:val="0"/>
        <w:spacing w:line="360" w:lineRule="auto"/>
        <w:ind w:firstLine="422" w:firstLineChars="200"/>
        <w:rPr>
          <w:rFonts w:ascii="Arial" w:hAnsi="Arial" w:cs="宋体,Bold"/>
          <w:b/>
          <w:bCs/>
        </w:rPr>
      </w:pPr>
      <w:r>
        <w:rPr>
          <w:rFonts w:ascii="Arial" w:hAnsi="Arial"/>
          <w:b/>
          <w:bCs/>
        </w:rPr>
        <w:t xml:space="preserve">8.1. </w:t>
      </w:r>
      <w:r>
        <w:rPr>
          <w:rFonts w:hint="eastAsia" w:ascii="Arial" w:hAnsi="Arial" w:cs="宋体,Bold"/>
          <w:b/>
          <w:bCs/>
        </w:rPr>
        <w:t>总则</w:t>
      </w:r>
    </w:p>
    <w:p>
      <w:pPr>
        <w:autoSpaceDE w:val="0"/>
        <w:autoSpaceDN w:val="0"/>
        <w:adjustRightInd w:val="0"/>
        <w:spacing w:line="360" w:lineRule="auto"/>
        <w:ind w:firstLine="420" w:firstLineChars="200"/>
        <w:rPr>
          <w:rFonts w:ascii="Arial" w:hAnsi="Arial" w:cs="宋体"/>
        </w:rPr>
      </w:pPr>
      <w:r>
        <w:rPr>
          <w:rFonts w:ascii="Arial" w:hAnsi="Arial"/>
        </w:rPr>
        <w:t xml:space="preserve">8.1.1. </w:t>
      </w:r>
      <w:r>
        <w:rPr>
          <w:rFonts w:hint="eastAsia" w:ascii="Arial" w:hAnsi="Arial" w:cs="宋体"/>
        </w:rPr>
        <w:t>本公司对监视、测量和改进过程进行策划，以确保：</w:t>
      </w:r>
    </w:p>
    <w:p>
      <w:pPr>
        <w:autoSpaceDE w:val="0"/>
        <w:autoSpaceDN w:val="0"/>
        <w:adjustRightInd w:val="0"/>
        <w:spacing w:line="360" w:lineRule="auto"/>
        <w:ind w:firstLine="707" w:firstLineChars="337"/>
        <w:rPr>
          <w:rFonts w:ascii="Arial" w:hAnsi="Arial" w:cs="宋体"/>
        </w:rPr>
      </w:pPr>
      <w:r>
        <w:rPr>
          <w:rFonts w:ascii="Arial" w:hAnsi="Arial"/>
        </w:rPr>
        <w:t xml:space="preserve">a. </w:t>
      </w:r>
      <w:r>
        <w:rPr>
          <w:rFonts w:hint="eastAsia" w:ascii="Arial" w:hAnsi="Arial" w:cs="宋体"/>
        </w:rPr>
        <w:t>产品的符合性</w:t>
      </w:r>
    </w:p>
    <w:p>
      <w:pPr>
        <w:autoSpaceDE w:val="0"/>
        <w:autoSpaceDN w:val="0"/>
        <w:adjustRightInd w:val="0"/>
        <w:spacing w:line="360" w:lineRule="auto"/>
        <w:ind w:firstLine="707" w:firstLineChars="337"/>
        <w:rPr>
          <w:rFonts w:ascii="Arial" w:hAnsi="Arial" w:cs="宋体"/>
        </w:rPr>
      </w:pPr>
      <w:r>
        <w:rPr>
          <w:rFonts w:ascii="Arial" w:hAnsi="Arial"/>
        </w:rPr>
        <w:t xml:space="preserve">b. </w:t>
      </w:r>
      <w:r>
        <w:rPr>
          <w:rFonts w:hint="eastAsia" w:ascii="Arial" w:hAnsi="Arial" w:cs="宋体"/>
        </w:rPr>
        <w:t>质量管理体系的符合性</w:t>
      </w:r>
    </w:p>
    <w:p>
      <w:pPr>
        <w:autoSpaceDE w:val="0"/>
        <w:autoSpaceDN w:val="0"/>
        <w:adjustRightInd w:val="0"/>
        <w:spacing w:line="360" w:lineRule="auto"/>
        <w:ind w:firstLine="707" w:firstLineChars="337"/>
        <w:rPr>
          <w:rFonts w:ascii="Arial" w:hAnsi="Arial" w:cs="宋体"/>
        </w:rPr>
      </w:pPr>
      <w:r>
        <w:rPr>
          <w:rFonts w:ascii="Arial" w:hAnsi="Arial"/>
        </w:rPr>
        <w:t xml:space="preserve">c. </w:t>
      </w:r>
      <w:r>
        <w:rPr>
          <w:rFonts w:hint="eastAsia" w:ascii="Arial" w:hAnsi="Arial" w:cs="宋体"/>
        </w:rPr>
        <w:t>持续保持质量管理体系的有效性</w:t>
      </w:r>
    </w:p>
    <w:p>
      <w:pPr>
        <w:autoSpaceDE w:val="0"/>
        <w:autoSpaceDN w:val="0"/>
        <w:adjustRightInd w:val="0"/>
        <w:spacing w:line="360" w:lineRule="auto"/>
        <w:ind w:firstLine="420" w:firstLineChars="200"/>
        <w:rPr>
          <w:rFonts w:ascii="Arial" w:hAnsi="Arial" w:cs="宋体"/>
        </w:rPr>
      </w:pPr>
      <w:r>
        <w:rPr>
          <w:rFonts w:hint="eastAsia" w:ascii="Arial" w:hAnsi="Arial" w:cs="宋体"/>
        </w:rPr>
        <w:t>本公司在《生产过程控制程序》、《监视和测量控制程序》、《内部质量审核控制程序》等质量文件中对监视、测量、分析和改进的方法进行了详细的规定。</w:t>
      </w:r>
    </w:p>
    <w:p>
      <w:pPr>
        <w:autoSpaceDE w:val="0"/>
        <w:autoSpaceDN w:val="0"/>
        <w:adjustRightInd w:val="0"/>
        <w:spacing w:line="360" w:lineRule="auto"/>
        <w:ind w:firstLine="422" w:firstLineChars="200"/>
        <w:rPr>
          <w:rFonts w:ascii="Arial" w:hAnsi="Arial" w:cs="宋体,Bold"/>
          <w:b/>
          <w:bCs/>
        </w:rPr>
      </w:pPr>
      <w:r>
        <w:rPr>
          <w:rFonts w:ascii="Arial" w:hAnsi="Arial"/>
          <w:b/>
          <w:bCs/>
        </w:rPr>
        <w:t xml:space="preserve">8.2. </w:t>
      </w:r>
      <w:r>
        <w:rPr>
          <w:rFonts w:hint="eastAsia" w:ascii="Arial" w:hAnsi="Arial" w:cs="宋体,Bold"/>
          <w:b/>
          <w:bCs/>
        </w:rPr>
        <w:t>监视和测量</w:t>
      </w:r>
    </w:p>
    <w:p>
      <w:pPr>
        <w:autoSpaceDE w:val="0"/>
        <w:autoSpaceDN w:val="0"/>
        <w:adjustRightInd w:val="0"/>
        <w:spacing w:line="360" w:lineRule="auto"/>
        <w:ind w:firstLine="424" w:firstLineChars="202"/>
        <w:rPr>
          <w:rFonts w:ascii="Arial" w:hAnsi="Arial"/>
        </w:rPr>
      </w:pPr>
      <w:r>
        <w:rPr>
          <w:rFonts w:ascii="Arial" w:hAnsi="Arial"/>
        </w:rPr>
        <w:t xml:space="preserve">8.2.1. </w:t>
      </w:r>
      <w:r>
        <w:rPr>
          <w:rFonts w:hint="eastAsia" w:ascii="Arial" w:hAnsi="Arial"/>
        </w:rPr>
        <w:t>反馈</w:t>
      </w:r>
    </w:p>
    <w:p>
      <w:pPr>
        <w:tabs>
          <w:tab w:val="left" w:pos="851"/>
        </w:tabs>
        <w:autoSpaceDE w:val="0"/>
        <w:autoSpaceDN w:val="0"/>
        <w:adjustRightInd w:val="0"/>
        <w:spacing w:line="360" w:lineRule="auto"/>
        <w:ind w:left="708" w:leftChars="337" w:firstLine="142" w:firstLineChars="68"/>
        <w:rPr>
          <w:rFonts w:ascii="Arial" w:hAnsi="Arial"/>
        </w:rPr>
      </w:pPr>
      <w:r>
        <w:rPr>
          <w:rFonts w:ascii="Arial" w:hAnsi="Arial"/>
        </w:rPr>
        <w:t xml:space="preserve">8.2.1.1 </w:t>
      </w:r>
      <w:r>
        <w:rPr>
          <w:rFonts w:hint="eastAsia" w:ascii="Arial" w:hAnsi="Arial"/>
        </w:rPr>
        <w:t>公司制定《</w:t>
      </w:r>
      <w:r>
        <w:rPr>
          <w:rFonts w:hint="eastAsia" w:ascii="Arial" w:hAnsi="Arial" w:cs="宋体"/>
        </w:rPr>
        <w:t>产品售后安装和服务管理制度</w:t>
      </w:r>
      <w:r>
        <w:rPr>
          <w:rFonts w:hint="eastAsia" w:ascii="Arial" w:hAnsi="Arial"/>
        </w:rPr>
        <w:t>》并实施，</w:t>
      </w:r>
      <w:r>
        <w:rPr>
          <w:rFonts w:ascii="Arial" w:hAnsi="Arial"/>
        </w:rPr>
        <w:t>对</w:t>
      </w:r>
      <w:r>
        <w:rPr>
          <w:rFonts w:hint="eastAsia" w:ascii="Arial" w:hAnsi="Arial"/>
        </w:rPr>
        <w:t>生产后的产品</w:t>
      </w:r>
      <w:r>
        <w:rPr>
          <w:rFonts w:ascii="Arial" w:hAnsi="Arial"/>
        </w:rPr>
        <w:t>是否已满足顾客要求的信息进行收集和分析，以掌握公司产品质量情况及顾客需求情况。</w:t>
      </w:r>
    </w:p>
    <w:p>
      <w:pPr>
        <w:tabs>
          <w:tab w:val="left" w:pos="851"/>
        </w:tabs>
        <w:autoSpaceDE w:val="0"/>
        <w:autoSpaceDN w:val="0"/>
        <w:adjustRightInd w:val="0"/>
        <w:spacing w:line="360" w:lineRule="auto"/>
        <w:ind w:left="708" w:leftChars="337" w:firstLine="142" w:firstLineChars="68"/>
        <w:rPr>
          <w:rFonts w:ascii="Arial" w:hAnsi="Arial"/>
        </w:rPr>
      </w:pPr>
      <w:r>
        <w:rPr>
          <w:rFonts w:ascii="Arial" w:hAnsi="Arial"/>
        </w:rPr>
        <w:t xml:space="preserve">8.2.1.2 </w:t>
      </w:r>
      <w:r>
        <w:rPr>
          <w:rFonts w:hint="eastAsia" w:ascii="Arial" w:hAnsi="Arial"/>
        </w:rPr>
        <w:t>公司通过《监视和测量控制程序》、《过程偏差处理控制程序》对生产中的数据和信息反馈进行收集、处理。</w:t>
      </w:r>
    </w:p>
    <w:p>
      <w:pPr>
        <w:autoSpaceDE w:val="0"/>
        <w:autoSpaceDN w:val="0"/>
        <w:adjustRightInd w:val="0"/>
        <w:spacing w:line="360" w:lineRule="auto"/>
        <w:ind w:left="708" w:leftChars="337" w:firstLine="142" w:firstLineChars="68"/>
        <w:rPr>
          <w:rFonts w:ascii="Arial" w:hAnsi="Arial"/>
        </w:rPr>
      </w:pPr>
      <w:r>
        <w:rPr>
          <w:rFonts w:ascii="Arial" w:hAnsi="Arial"/>
        </w:rPr>
        <w:t xml:space="preserve">8.2.1.3 </w:t>
      </w:r>
      <w:r>
        <w:rPr>
          <w:rFonts w:hint="eastAsia" w:ascii="Arial" w:hAnsi="Arial"/>
        </w:rPr>
        <w:t>公司</w:t>
      </w:r>
      <w:r>
        <w:rPr>
          <w:rFonts w:ascii="Arial" w:hAnsi="Arial"/>
        </w:rPr>
        <w:t>建立</w:t>
      </w:r>
      <w:r>
        <w:rPr>
          <w:rFonts w:hint="eastAsia" w:ascii="Arial" w:hAnsi="Arial"/>
        </w:rPr>
        <w:t>《忠告性通知和不良事件报告管理程序》和《警戒系统控制程序》</w:t>
      </w:r>
      <w:r>
        <w:rPr>
          <w:rFonts w:ascii="Arial" w:hAnsi="Arial"/>
        </w:rPr>
        <w:t>，完善早期报警的反馈系统</w:t>
      </w:r>
      <w:r>
        <w:rPr>
          <w:rFonts w:hint="eastAsia" w:ascii="Arial" w:hAnsi="Arial"/>
        </w:rPr>
        <w:t>；根据反馈信息，</w:t>
      </w:r>
      <w:r>
        <w:rPr>
          <w:rFonts w:ascii="Arial" w:hAnsi="Arial"/>
        </w:rPr>
        <w:t>公司按《设计开发控制程序》等</w:t>
      </w:r>
      <w:r>
        <w:rPr>
          <w:rFonts w:hint="eastAsia" w:ascii="Arial" w:hAnsi="Arial"/>
        </w:rPr>
        <w:t>程序</w:t>
      </w:r>
      <w:r>
        <w:rPr>
          <w:rFonts w:ascii="Arial" w:hAnsi="Arial"/>
        </w:rPr>
        <w:t>对生产后阶段的经验进行评审，</w:t>
      </w:r>
      <w:r>
        <w:rPr>
          <w:rFonts w:hint="eastAsia" w:ascii="Arial" w:hAnsi="Arial"/>
        </w:rPr>
        <w:t>该</w:t>
      </w:r>
      <w:r>
        <w:rPr>
          <w:rFonts w:ascii="Arial" w:hAnsi="Arial"/>
        </w:rPr>
        <w:t>评审也构成该反馈系统的一部分。</w:t>
      </w:r>
    </w:p>
    <w:p>
      <w:pPr>
        <w:autoSpaceDE w:val="0"/>
        <w:autoSpaceDN w:val="0"/>
        <w:adjustRightInd w:val="0"/>
        <w:spacing w:line="360" w:lineRule="auto"/>
        <w:ind w:firstLine="424" w:firstLineChars="202"/>
        <w:rPr>
          <w:rFonts w:ascii="Arial" w:hAnsi="Arial"/>
        </w:rPr>
      </w:pPr>
      <w:r>
        <w:rPr>
          <w:rFonts w:ascii="Arial" w:hAnsi="Arial"/>
        </w:rPr>
        <w:t xml:space="preserve">8.2.2 </w:t>
      </w:r>
      <w:r>
        <w:rPr>
          <w:rFonts w:hint="eastAsia" w:ascii="Arial" w:hAnsi="Arial"/>
        </w:rPr>
        <w:t>投诉处置</w:t>
      </w:r>
    </w:p>
    <w:p>
      <w:pPr>
        <w:autoSpaceDE w:val="0"/>
        <w:autoSpaceDN w:val="0"/>
        <w:adjustRightInd w:val="0"/>
        <w:spacing w:line="360" w:lineRule="auto"/>
        <w:ind w:left="840" w:leftChars="400" w:firstLine="4" w:firstLineChars="2"/>
        <w:rPr>
          <w:rFonts w:ascii="Arial" w:hAnsi="Arial"/>
        </w:rPr>
      </w:pPr>
      <w:r>
        <w:rPr>
          <w:rFonts w:hint="eastAsia" w:ascii="Arial" w:hAnsi="Arial"/>
        </w:rPr>
        <w:t>本公司制定《客户投诉处理控制程序》，《</w:t>
      </w:r>
      <w:r>
        <w:rPr>
          <w:rFonts w:hint="eastAsia" w:ascii="Arial" w:hAnsi="Arial" w:cs="宋体"/>
        </w:rPr>
        <w:t>产品售后安装和服务管理制度</w:t>
      </w:r>
      <w:r>
        <w:rPr>
          <w:rFonts w:hint="eastAsia" w:ascii="Arial" w:hAnsi="Arial"/>
        </w:rPr>
        <w:t>》规定销售部接受和记录客户抱怨，并初步判断客户反馈的信息是否构成投诉；如果构成投诉，则由质量部负责对顾客的投诉组织调查，确定纠正和预防措施，以确保及时有效地处理顾客投诉；确定为产品质量问题的，应启动纠正或者纠正措施。</w:t>
      </w:r>
    </w:p>
    <w:p>
      <w:pPr>
        <w:autoSpaceDE w:val="0"/>
        <w:autoSpaceDN w:val="0"/>
        <w:adjustRightInd w:val="0"/>
        <w:spacing w:line="360" w:lineRule="auto"/>
        <w:ind w:left="525" w:leftChars="250"/>
        <w:rPr>
          <w:rFonts w:ascii="Arial" w:hAnsi="Arial" w:cs="宋体"/>
        </w:rPr>
      </w:pPr>
      <w:r>
        <w:rPr>
          <w:rFonts w:hint="eastAsia" w:ascii="Arial" w:hAnsi="Arial"/>
        </w:rPr>
        <w:t>a</w:t>
      </w:r>
      <w:r>
        <w:rPr>
          <w:rFonts w:ascii="Arial" w:hAnsi="Arial"/>
        </w:rPr>
        <w:t xml:space="preserve">. </w:t>
      </w:r>
      <w:r>
        <w:rPr>
          <w:rFonts w:hint="eastAsia" w:ascii="Arial" w:hAnsi="Arial" w:cs="宋体"/>
        </w:rPr>
        <w:t>如果调查结果表明是由于公司引起的质量问题，质量部以书面的形式指示原因部门采取纠正措施，以防再次发生；</w:t>
      </w:r>
    </w:p>
    <w:p>
      <w:pPr>
        <w:autoSpaceDE w:val="0"/>
        <w:autoSpaceDN w:val="0"/>
        <w:adjustRightInd w:val="0"/>
        <w:spacing w:line="360" w:lineRule="auto"/>
        <w:ind w:left="420" w:leftChars="200" w:firstLine="105" w:firstLineChars="50"/>
        <w:rPr>
          <w:rFonts w:ascii="Arial" w:hAnsi="Arial" w:cs="宋体"/>
        </w:rPr>
      </w:pPr>
      <w:r>
        <w:rPr>
          <w:rFonts w:hint="eastAsia" w:ascii="Arial" w:hAnsi="Arial"/>
        </w:rPr>
        <w:t>b</w:t>
      </w:r>
      <w:r>
        <w:rPr>
          <w:rFonts w:ascii="Arial" w:hAnsi="Arial"/>
        </w:rPr>
        <w:t xml:space="preserve">. </w:t>
      </w:r>
      <w:r>
        <w:rPr>
          <w:rFonts w:hint="eastAsia" w:ascii="Arial" w:hAnsi="Arial" w:cs="宋体"/>
        </w:rPr>
        <w:t>如果调查结果表明不是由于公司的所引起的</w:t>
      </w:r>
      <w:r>
        <w:rPr>
          <w:rFonts w:ascii="Arial" w:hAnsi="Arial"/>
        </w:rPr>
        <w:t xml:space="preserve">, </w:t>
      </w:r>
      <w:r>
        <w:rPr>
          <w:rFonts w:hint="eastAsia" w:ascii="Arial" w:hAnsi="Arial" w:cs="宋体"/>
        </w:rPr>
        <w:t>不采取纠正措施则进行评价，由其批准后，质量部保存相关的记录；</w:t>
      </w:r>
    </w:p>
    <w:p>
      <w:pPr>
        <w:autoSpaceDE w:val="0"/>
        <w:autoSpaceDN w:val="0"/>
        <w:adjustRightInd w:val="0"/>
        <w:spacing w:line="360" w:lineRule="auto"/>
        <w:ind w:firstLine="424" w:firstLineChars="202"/>
        <w:rPr>
          <w:rFonts w:ascii="Arial" w:hAnsi="Arial"/>
        </w:rPr>
      </w:pPr>
      <w:r>
        <w:rPr>
          <w:rFonts w:ascii="Arial" w:hAnsi="Arial"/>
        </w:rPr>
        <w:t xml:space="preserve">8.2.3 </w:t>
      </w:r>
      <w:r>
        <w:rPr>
          <w:rFonts w:hint="eastAsia" w:ascii="Arial" w:hAnsi="Arial"/>
        </w:rPr>
        <w:t>向监管机构报告</w:t>
      </w:r>
    </w:p>
    <w:p>
      <w:pPr>
        <w:autoSpaceDE w:val="0"/>
        <w:autoSpaceDN w:val="0"/>
        <w:adjustRightInd w:val="0"/>
        <w:spacing w:line="360" w:lineRule="auto"/>
        <w:ind w:left="567" w:leftChars="270" w:firstLine="283" w:firstLineChars="135"/>
        <w:rPr>
          <w:rFonts w:ascii="Arial" w:hAnsi="Arial"/>
        </w:rPr>
      </w:pPr>
      <w:r>
        <w:rPr>
          <w:rFonts w:hint="eastAsia" w:ascii="Arial" w:hAnsi="Arial" w:cs="宋体"/>
        </w:rPr>
        <w:t>质量部负责保持和药监部门、公告机构等外部方的联系以获得最新法规要求，掌握报告准则；</w:t>
      </w:r>
      <w:r>
        <w:rPr>
          <w:rFonts w:ascii="Arial" w:hAnsi="Arial"/>
        </w:rPr>
        <w:t xml:space="preserve"> </w:t>
      </w:r>
    </w:p>
    <w:p>
      <w:pPr>
        <w:autoSpaceDE w:val="0"/>
        <w:autoSpaceDN w:val="0"/>
        <w:adjustRightInd w:val="0"/>
        <w:spacing w:line="360" w:lineRule="auto"/>
        <w:ind w:left="567" w:leftChars="270" w:firstLine="283" w:firstLineChars="135"/>
        <w:rPr>
          <w:rFonts w:ascii="Arial" w:hAnsi="Arial"/>
        </w:rPr>
      </w:pPr>
      <w:r>
        <w:rPr>
          <w:rFonts w:hint="eastAsia" w:ascii="Arial" w:hAnsi="Arial"/>
        </w:rPr>
        <w:t>根据法规要求，本公司制定了《不良事件报告控制程序》和《警戒系统控制程序》，规定了医疗器械不良事件或者重大质量事故时的“报告和处置流程”</w:t>
      </w:r>
      <w:r>
        <w:rPr>
          <w:rFonts w:hint="eastAsia" w:ascii="Arial" w:hAnsi="Arial" w:cs="宋体"/>
        </w:rPr>
        <w:t>；</w:t>
      </w:r>
      <w:r>
        <w:rPr>
          <w:rFonts w:hint="eastAsia" w:ascii="Arial" w:hAnsi="Arial"/>
        </w:rPr>
        <w:t>涉及到产品召回时应按照《产品召回控制程序》操作。</w:t>
      </w:r>
    </w:p>
    <w:p>
      <w:pPr>
        <w:autoSpaceDE w:val="0"/>
        <w:autoSpaceDN w:val="0"/>
        <w:adjustRightInd w:val="0"/>
        <w:spacing w:line="360" w:lineRule="auto"/>
        <w:ind w:firstLine="424" w:firstLineChars="202"/>
        <w:rPr>
          <w:rFonts w:ascii="Arial" w:hAnsi="Arial"/>
        </w:rPr>
      </w:pPr>
      <w:r>
        <w:rPr>
          <w:rFonts w:ascii="Arial" w:hAnsi="Arial"/>
        </w:rPr>
        <w:t xml:space="preserve">8.2.4. </w:t>
      </w:r>
      <w:r>
        <w:rPr>
          <w:rFonts w:hint="eastAsia" w:ascii="Arial" w:hAnsi="Arial"/>
        </w:rPr>
        <w:t>内部审核</w:t>
      </w:r>
    </w:p>
    <w:p>
      <w:pPr>
        <w:autoSpaceDE w:val="0"/>
        <w:autoSpaceDN w:val="0"/>
        <w:adjustRightInd w:val="0"/>
        <w:spacing w:line="360" w:lineRule="auto"/>
        <w:ind w:firstLine="850" w:firstLineChars="405"/>
        <w:rPr>
          <w:rFonts w:ascii="Arial" w:hAnsi="Arial"/>
        </w:rPr>
      </w:pPr>
      <w:r>
        <w:rPr>
          <w:rFonts w:ascii="Arial" w:hAnsi="Arial"/>
        </w:rPr>
        <w:t xml:space="preserve">a. </w:t>
      </w:r>
      <w:r>
        <w:rPr>
          <w:rFonts w:hint="eastAsia" w:ascii="Arial" w:hAnsi="Arial"/>
        </w:rPr>
        <w:t>按《内部质量审核程序》实施内部质量审核，年度审核应覆盖整个质量管理体系；</w:t>
      </w:r>
    </w:p>
    <w:p>
      <w:pPr>
        <w:autoSpaceDE w:val="0"/>
        <w:autoSpaceDN w:val="0"/>
        <w:adjustRightInd w:val="0"/>
        <w:spacing w:line="360" w:lineRule="auto"/>
        <w:ind w:firstLine="850" w:firstLineChars="405"/>
        <w:rPr>
          <w:rFonts w:ascii="Arial" w:hAnsi="Arial" w:cs="宋体"/>
        </w:rPr>
      </w:pPr>
      <w:r>
        <w:rPr>
          <w:rFonts w:ascii="Arial" w:hAnsi="Arial"/>
        </w:rPr>
        <w:t>b.</w:t>
      </w:r>
      <w:r>
        <w:rPr>
          <w:rFonts w:hint="eastAsia" w:ascii="Arial" w:hAnsi="Arial" w:cs="宋体"/>
        </w:rPr>
        <w:t xml:space="preserve"> 质量部制订下一年度内部质量审核计划，提交管理者代表审核，报请企业负责人批准；</w:t>
      </w:r>
    </w:p>
    <w:p>
      <w:pPr>
        <w:autoSpaceDE w:val="0"/>
        <w:autoSpaceDN w:val="0"/>
        <w:adjustRightInd w:val="0"/>
        <w:spacing w:line="360" w:lineRule="auto"/>
        <w:ind w:firstLine="850" w:firstLineChars="405"/>
        <w:rPr>
          <w:rFonts w:ascii="Arial" w:hAnsi="Arial" w:cs="宋体"/>
        </w:rPr>
      </w:pPr>
      <w:r>
        <w:rPr>
          <w:rFonts w:ascii="Arial" w:hAnsi="Arial"/>
        </w:rPr>
        <w:t xml:space="preserve">c. </w:t>
      </w:r>
      <w:r>
        <w:rPr>
          <w:rFonts w:hint="eastAsia" w:ascii="Arial" w:hAnsi="Arial" w:cs="宋体"/>
        </w:rPr>
        <w:t>内部质量审核员应经过培训及资格认可，并由企业负责人授权，审核员应独立于被审核项目和部门之外</w:t>
      </w:r>
      <w:r>
        <w:rPr>
          <w:rFonts w:ascii="Arial" w:hAnsi="Arial"/>
        </w:rPr>
        <w:t xml:space="preserve">, </w:t>
      </w:r>
      <w:r>
        <w:rPr>
          <w:rFonts w:hint="eastAsia" w:ascii="Arial" w:hAnsi="Arial" w:cs="宋体"/>
        </w:rPr>
        <w:t>与审核项目没有直接的责任；</w:t>
      </w:r>
    </w:p>
    <w:p>
      <w:pPr>
        <w:autoSpaceDE w:val="0"/>
        <w:autoSpaceDN w:val="0"/>
        <w:adjustRightInd w:val="0"/>
        <w:spacing w:line="360" w:lineRule="auto"/>
        <w:ind w:firstLine="850" w:firstLineChars="405"/>
        <w:rPr>
          <w:rFonts w:ascii="Arial" w:hAnsi="Arial" w:cs="宋体"/>
        </w:rPr>
      </w:pPr>
      <w:r>
        <w:rPr>
          <w:rFonts w:ascii="Arial" w:hAnsi="Arial"/>
        </w:rPr>
        <w:t xml:space="preserve">d. </w:t>
      </w:r>
      <w:r>
        <w:rPr>
          <w:rFonts w:hint="eastAsia" w:ascii="Arial" w:hAnsi="Arial" w:cs="宋体"/>
        </w:rPr>
        <w:t>每次审核活动之前</w:t>
      </w:r>
      <w:r>
        <w:rPr>
          <w:rFonts w:ascii="Arial" w:hAnsi="Arial"/>
        </w:rPr>
        <w:t xml:space="preserve">, </w:t>
      </w:r>
      <w:r>
        <w:rPr>
          <w:rFonts w:hint="eastAsia" w:ascii="Arial" w:hAnsi="Arial" w:cs="宋体"/>
        </w:rPr>
        <w:t>审核组长应制订审核实施计划，经管理者代表批准后，发给相关部门；</w:t>
      </w:r>
    </w:p>
    <w:p>
      <w:pPr>
        <w:autoSpaceDE w:val="0"/>
        <w:autoSpaceDN w:val="0"/>
        <w:adjustRightInd w:val="0"/>
        <w:spacing w:line="360" w:lineRule="auto"/>
        <w:ind w:firstLine="850" w:firstLineChars="405"/>
        <w:rPr>
          <w:rFonts w:ascii="Arial" w:hAnsi="Arial" w:cs="宋体"/>
        </w:rPr>
      </w:pPr>
      <w:r>
        <w:rPr>
          <w:rFonts w:ascii="Arial" w:hAnsi="Arial"/>
        </w:rPr>
        <w:t xml:space="preserve">e. </w:t>
      </w:r>
      <w:r>
        <w:rPr>
          <w:rFonts w:hint="eastAsia" w:ascii="Arial" w:hAnsi="Arial" w:cs="宋体"/>
        </w:rPr>
        <w:t>审核完成后，审核组长编制审核报告提交管理者代表批准并输入管理评审，对审核中发现的不符合项通知责任部门及时采取纠正措施，并由审核组长组织对不符合项纠正措施有效性的验证；</w:t>
      </w:r>
    </w:p>
    <w:p>
      <w:pPr>
        <w:autoSpaceDE w:val="0"/>
        <w:autoSpaceDN w:val="0"/>
        <w:adjustRightInd w:val="0"/>
        <w:spacing w:line="360" w:lineRule="auto"/>
        <w:ind w:firstLine="850" w:firstLineChars="405"/>
        <w:rPr>
          <w:rFonts w:ascii="Arial" w:hAnsi="Arial" w:cs="宋体"/>
        </w:rPr>
      </w:pPr>
      <w:r>
        <w:rPr>
          <w:rFonts w:ascii="Arial" w:hAnsi="Arial"/>
        </w:rPr>
        <w:t xml:space="preserve">f. </w:t>
      </w:r>
      <w:r>
        <w:rPr>
          <w:rFonts w:hint="eastAsia" w:ascii="Arial" w:hAnsi="Arial" w:cs="宋体"/>
        </w:rPr>
        <w:t>当内审中发现严重不符合的情况或管理者代表认为必要时，可进行针对某个特定过程或部门的临时内部质量审核；</w:t>
      </w:r>
    </w:p>
    <w:p>
      <w:pPr>
        <w:autoSpaceDE w:val="0"/>
        <w:autoSpaceDN w:val="0"/>
        <w:adjustRightInd w:val="0"/>
        <w:spacing w:line="360" w:lineRule="auto"/>
        <w:ind w:firstLine="850" w:firstLineChars="405"/>
        <w:rPr>
          <w:rFonts w:ascii="Arial" w:hAnsi="Arial"/>
        </w:rPr>
      </w:pPr>
      <w:r>
        <w:rPr>
          <w:rFonts w:ascii="Arial" w:hAnsi="Arial"/>
        </w:rPr>
        <w:t xml:space="preserve">g. </w:t>
      </w:r>
      <w:r>
        <w:rPr>
          <w:rFonts w:hint="eastAsia" w:ascii="Arial" w:hAnsi="Arial"/>
        </w:rPr>
        <w:t>本公司产品为医疗器械独立软件，内审活动通常与配置审计一起进行。</w:t>
      </w:r>
    </w:p>
    <w:p>
      <w:pPr>
        <w:autoSpaceDE w:val="0"/>
        <w:autoSpaceDN w:val="0"/>
        <w:adjustRightInd w:val="0"/>
        <w:spacing w:line="360" w:lineRule="auto"/>
        <w:ind w:firstLine="850" w:firstLineChars="405"/>
        <w:rPr>
          <w:rFonts w:ascii="Arial" w:hAnsi="Arial" w:cs="宋体"/>
        </w:rPr>
      </w:pPr>
      <w:r>
        <w:rPr>
          <w:rFonts w:hint="eastAsia" w:ascii="Arial" w:hAnsi="Arial" w:cs="宋体"/>
        </w:rPr>
        <w:t>h.</w:t>
      </w:r>
      <w:r>
        <w:rPr>
          <w:rFonts w:ascii="Arial" w:hAnsi="Arial" w:cs="宋体"/>
        </w:rPr>
        <w:t xml:space="preserve"> </w:t>
      </w:r>
      <w:r>
        <w:rPr>
          <w:rFonts w:hint="eastAsia" w:ascii="Arial" w:hAnsi="Arial" w:cs="宋体"/>
        </w:rPr>
        <w:t>内部质量审核形成的记录由质量部保存。</w:t>
      </w:r>
    </w:p>
    <w:p>
      <w:pPr>
        <w:autoSpaceDE w:val="0"/>
        <w:autoSpaceDN w:val="0"/>
        <w:adjustRightInd w:val="0"/>
        <w:spacing w:line="360" w:lineRule="auto"/>
        <w:rPr>
          <w:rFonts w:ascii="Arial" w:hAnsi="Arial" w:cs="宋体"/>
        </w:rPr>
      </w:pPr>
      <w:r>
        <w:rPr>
          <w:rFonts w:ascii="Arial" w:hAnsi="Arial"/>
        </w:rPr>
        <w:t xml:space="preserve">8.2.5. </w:t>
      </w:r>
      <w:r>
        <w:rPr>
          <w:rFonts w:hint="eastAsia" w:ascii="Arial" w:hAnsi="Arial" w:cs="宋体"/>
        </w:rPr>
        <w:t>过程的监视和测量</w:t>
      </w:r>
    </w:p>
    <w:p>
      <w:pPr>
        <w:autoSpaceDE w:val="0"/>
        <w:autoSpaceDN w:val="0"/>
        <w:adjustRightInd w:val="0"/>
        <w:spacing w:line="360" w:lineRule="auto"/>
        <w:ind w:firstLine="420" w:firstLineChars="200"/>
        <w:rPr>
          <w:rFonts w:ascii="Arial" w:hAnsi="Arial" w:cs="宋体"/>
        </w:rPr>
      </w:pPr>
      <w:r>
        <w:rPr>
          <w:rFonts w:ascii="Arial" w:hAnsi="Arial"/>
        </w:rPr>
        <w:t xml:space="preserve">8.2.5.1. </w:t>
      </w:r>
      <w:r>
        <w:rPr>
          <w:rFonts w:hint="eastAsia" w:ascii="Arial" w:hAnsi="Arial" w:cs="宋体"/>
        </w:rPr>
        <w:t>公司采用适当的方法对质量管理体系的过程进行监视和测量，如通过对过程质量目标的统计、内部质量审核、工作检查等方式，监视过程实现策划结果的能力；</w:t>
      </w:r>
    </w:p>
    <w:p>
      <w:pPr>
        <w:autoSpaceDE w:val="0"/>
        <w:autoSpaceDN w:val="0"/>
        <w:adjustRightInd w:val="0"/>
        <w:spacing w:line="360" w:lineRule="auto"/>
        <w:ind w:firstLine="420" w:firstLineChars="200"/>
        <w:rPr>
          <w:rFonts w:ascii="Arial" w:hAnsi="Arial" w:cs="宋体"/>
        </w:rPr>
      </w:pPr>
      <w:r>
        <w:rPr>
          <w:rFonts w:ascii="Arial" w:hAnsi="Arial"/>
        </w:rPr>
        <w:t xml:space="preserve">8.2.5.2. </w:t>
      </w:r>
      <w:r>
        <w:rPr>
          <w:rFonts w:hint="eastAsia" w:ascii="Arial" w:hAnsi="Arial"/>
        </w:rPr>
        <w:t>建立《过程偏差处理控制程序》</w:t>
      </w:r>
      <w:r>
        <w:rPr>
          <w:rFonts w:hint="eastAsia" w:ascii="Arial" w:hAnsi="Arial" w:cs="宋体"/>
        </w:rPr>
        <w:t>对过程的监视和测量的结果进行分析，将分析的结论与设定的标准</w:t>
      </w:r>
      <w:r>
        <w:rPr>
          <w:rFonts w:ascii="Arial" w:hAnsi="Arial"/>
        </w:rPr>
        <w:t>/</w:t>
      </w:r>
      <w:r>
        <w:rPr>
          <w:rFonts w:hint="eastAsia" w:ascii="Arial" w:hAnsi="Arial" w:cs="宋体"/>
        </w:rPr>
        <w:t>目标进行比较，如有差距，则适时采取纠正和预防措施。</w:t>
      </w:r>
    </w:p>
    <w:p>
      <w:pPr>
        <w:autoSpaceDE w:val="0"/>
        <w:autoSpaceDN w:val="0"/>
        <w:adjustRightInd w:val="0"/>
        <w:spacing w:line="360" w:lineRule="auto"/>
        <w:rPr>
          <w:rFonts w:ascii="Arial" w:hAnsi="Arial" w:cs="宋体"/>
        </w:rPr>
      </w:pPr>
      <w:r>
        <w:rPr>
          <w:rFonts w:ascii="Arial" w:hAnsi="Arial"/>
        </w:rPr>
        <w:t xml:space="preserve">8.2.6. </w:t>
      </w:r>
      <w:r>
        <w:rPr>
          <w:rFonts w:hint="eastAsia" w:ascii="Arial" w:hAnsi="Arial" w:cs="宋体"/>
        </w:rPr>
        <w:t>产品的监视和测量</w:t>
      </w:r>
    </w:p>
    <w:p>
      <w:pPr>
        <w:autoSpaceDE w:val="0"/>
        <w:autoSpaceDN w:val="0"/>
        <w:adjustRightInd w:val="0"/>
        <w:spacing w:line="360" w:lineRule="auto"/>
        <w:ind w:firstLine="315" w:firstLineChars="150"/>
        <w:rPr>
          <w:rFonts w:ascii="Arial" w:hAnsi="Arial" w:cs="宋体"/>
        </w:rPr>
      </w:pPr>
      <w:r>
        <w:rPr>
          <w:rFonts w:ascii="Arial" w:hAnsi="Arial"/>
        </w:rPr>
        <w:t xml:space="preserve">8.2.6.1. </w:t>
      </w:r>
      <w:r>
        <w:rPr>
          <w:rFonts w:hint="eastAsia" w:ascii="Arial" w:hAnsi="Arial" w:cs="宋体"/>
        </w:rPr>
        <w:t>公司建立和实施《监视和测量控制程序》对本公司</w:t>
      </w:r>
      <w:r>
        <w:rPr>
          <w:rFonts w:hint="eastAsia" w:ascii="Arial" w:hAnsi="Arial" w:cs="宋体"/>
          <w:bCs/>
        </w:rPr>
        <w:t>软件媒介的生产阶段</w:t>
      </w:r>
      <w:r>
        <w:rPr>
          <w:rFonts w:hint="eastAsia" w:ascii="Arial" w:hAnsi="Arial" w:cs="宋体"/>
        </w:rPr>
        <w:t>的进货监视和测量、过程检验以及最终成品检验进管理。建立和实施《软件问题报告管理制度》对软件的质量进行监视、分析和改进。</w:t>
      </w:r>
    </w:p>
    <w:p>
      <w:pPr>
        <w:autoSpaceDE w:val="0"/>
        <w:autoSpaceDN w:val="0"/>
        <w:adjustRightInd w:val="0"/>
        <w:spacing w:line="360" w:lineRule="auto"/>
        <w:ind w:firstLine="315" w:firstLineChars="150"/>
        <w:rPr>
          <w:rFonts w:ascii="Arial" w:hAnsi="Arial" w:cs="宋体"/>
        </w:rPr>
      </w:pPr>
      <w:r>
        <w:rPr>
          <w:rFonts w:ascii="Arial" w:hAnsi="Arial"/>
        </w:rPr>
        <w:t>8.2.6.2.</w:t>
      </w:r>
      <w:r>
        <w:rPr>
          <w:rFonts w:hint="eastAsia" w:ascii="Arial" w:hAnsi="Arial" w:cs="宋体"/>
        </w:rPr>
        <w:t>原材料（媒介、包装材料）的监视和测量</w:t>
      </w:r>
    </w:p>
    <w:p>
      <w:pPr>
        <w:autoSpaceDE w:val="0"/>
        <w:autoSpaceDN w:val="0"/>
        <w:adjustRightInd w:val="0"/>
        <w:spacing w:line="360" w:lineRule="auto"/>
        <w:ind w:firstLine="707" w:firstLineChars="337"/>
        <w:rPr>
          <w:rFonts w:ascii="Arial" w:hAnsi="Arial" w:cs="宋体"/>
        </w:rPr>
      </w:pPr>
      <w:r>
        <w:rPr>
          <w:rFonts w:ascii="Arial" w:hAnsi="Arial"/>
        </w:rPr>
        <w:t xml:space="preserve">a. </w:t>
      </w:r>
      <w:r>
        <w:rPr>
          <w:rFonts w:hint="eastAsia" w:ascii="Arial" w:hAnsi="Arial" w:cs="宋体"/>
        </w:rPr>
        <w:t>未经监视和测量的进厂物资应有待检标记，存放在待检区内；</w:t>
      </w:r>
    </w:p>
    <w:p>
      <w:pPr>
        <w:autoSpaceDE w:val="0"/>
        <w:autoSpaceDN w:val="0"/>
        <w:adjustRightInd w:val="0"/>
        <w:spacing w:line="360" w:lineRule="auto"/>
        <w:ind w:firstLine="707" w:firstLineChars="337"/>
        <w:rPr>
          <w:rFonts w:ascii="Arial" w:hAnsi="Arial" w:cs="宋体"/>
        </w:rPr>
      </w:pPr>
      <w:r>
        <w:rPr>
          <w:rFonts w:ascii="Arial" w:hAnsi="Arial"/>
        </w:rPr>
        <w:t xml:space="preserve">b. </w:t>
      </w:r>
      <w:r>
        <w:rPr>
          <w:rFonts w:hint="eastAsia" w:ascii="Arial" w:hAnsi="Arial" w:cs="宋体"/>
        </w:rPr>
        <w:t>未经监视和测量被判为不合格的原材料不能入库，投产，加工和使用；</w:t>
      </w:r>
    </w:p>
    <w:p>
      <w:pPr>
        <w:autoSpaceDE w:val="0"/>
        <w:autoSpaceDN w:val="0"/>
        <w:adjustRightInd w:val="0"/>
        <w:spacing w:line="360" w:lineRule="auto"/>
        <w:ind w:left="708" w:leftChars="337"/>
        <w:rPr>
          <w:rFonts w:ascii="Arial" w:hAnsi="Arial" w:cs="宋体"/>
        </w:rPr>
      </w:pPr>
      <w:r>
        <w:rPr>
          <w:rFonts w:ascii="Arial" w:hAnsi="Arial"/>
        </w:rPr>
        <w:t xml:space="preserve">c. </w:t>
      </w:r>
      <w:r>
        <w:rPr>
          <w:rFonts w:hint="eastAsia" w:ascii="Arial" w:hAnsi="Arial" w:cs="宋体"/>
        </w:rPr>
        <w:t>进货监视和测量应按进货检验计划或检验指导书，图样和相关标准执行，以验证是否符合规定要求；</w:t>
      </w:r>
    </w:p>
    <w:p>
      <w:pPr>
        <w:autoSpaceDE w:val="0"/>
        <w:autoSpaceDN w:val="0"/>
        <w:adjustRightInd w:val="0"/>
        <w:spacing w:line="360" w:lineRule="auto"/>
        <w:ind w:firstLine="707" w:firstLineChars="337"/>
        <w:rPr>
          <w:rFonts w:ascii="Arial" w:hAnsi="Arial" w:cs="宋体"/>
        </w:rPr>
      </w:pPr>
      <w:r>
        <w:rPr>
          <w:rFonts w:hint="eastAsia" w:ascii="Arial" w:hAnsi="Arial"/>
        </w:rPr>
        <w:t>d</w:t>
      </w:r>
      <w:r>
        <w:rPr>
          <w:rFonts w:ascii="Arial" w:hAnsi="Arial"/>
        </w:rPr>
        <w:t xml:space="preserve">. </w:t>
      </w:r>
      <w:r>
        <w:rPr>
          <w:rFonts w:hint="eastAsia" w:ascii="Arial" w:hAnsi="Arial" w:cs="宋体"/>
        </w:rPr>
        <w:t>进货监视和测量中发现的不合格品，按《不合格品控制程序》进行处置。</w:t>
      </w:r>
    </w:p>
    <w:p>
      <w:pPr>
        <w:autoSpaceDE w:val="0"/>
        <w:autoSpaceDN w:val="0"/>
        <w:adjustRightInd w:val="0"/>
        <w:spacing w:line="360" w:lineRule="auto"/>
        <w:ind w:firstLine="210" w:firstLineChars="100"/>
        <w:rPr>
          <w:rFonts w:ascii="Arial" w:hAnsi="Arial" w:cs="宋体"/>
        </w:rPr>
      </w:pPr>
      <w:r>
        <w:rPr>
          <w:rFonts w:ascii="Arial" w:hAnsi="Arial"/>
        </w:rPr>
        <w:t xml:space="preserve">8.2.6.3. </w:t>
      </w:r>
      <w:r>
        <w:rPr>
          <w:rFonts w:hint="eastAsia" w:ascii="Arial" w:hAnsi="Arial"/>
        </w:rPr>
        <w:t>生产</w:t>
      </w:r>
      <w:r>
        <w:rPr>
          <w:rFonts w:hint="eastAsia" w:ascii="Arial" w:hAnsi="Arial" w:cs="宋体"/>
        </w:rPr>
        <w:t>过程（媒介复制、标记）监视和测量</w:t>
      </w:r>
    </w:p>
    <w:p>
      <w:pPr>
        <w:autoSpaceDE w:val="0"/>
        <w:autoSpaceDN w:val="0"/>
        <w:adjustRightInd w:val="0"/>
        <w:spacing w:line="360" w:lineRule="auto"/>
        <w:ind w:left="708" w:leftChars="337"/>
        <w:rPr>
          <w:rFonts w:ascii="Arial" w:hAnsi="Arial" w:cs="宋体"/>
        </w:rPr>
      </w:pPr>
      <w:r>
        <w:rPr>
          <w:rFonts w:ascii="Arial" w:hAnsi="Arial"/>
        </w:rPr>
        <w:t xml:space="preserve">a. </w:t>
      </w:r>
      <w:r>
        <w:rPr>
          <w:rFonts w:hint="eastAsia" w:ascii="Arial" w:hAnsi="Arial"/>
        </w:rPr>
        <w:t>生产</w:t>
      </w:r>
      <w:r>
        <w:rPr>
          <w:rFonts w:hint="eastAsia" w:ascii="Arial" w:hAnsi="Arial" w:cs="宋体"/>
        </w:rPr>
        <w:t>过程监视和测量按过程检验计划、检验指导书、图样、技术和工艺文件及相关标准执行，以验证是否符合规定要求，并做好检验标识和记录；</w:t>
      </w:r>
    </w:p>
    <w:p>
      <w:pPr>
        <w:autoSpaceDE w:val="0"/>
        <w:autoSpaceDN w:val="0"/>
        <w:adjustRightInd w:val="0"/>
        <w:spacing w:line="360" w:lineRule="auto"/>
        <w:ind w:firstLine="707" w:firstLineChars="337"/>
        <w:rPr>
          <w:rFonts w:ascii="Arial" w:hAnsi="Arial" w:cs="宋体"/>
        </w:rPr>
      </w:pPr>
      <w:r>
        <w:rPr>
          <w:rFonts w:ascii="Arial" w:hAnsi="Arial"/>
        </w:rPr>
        <w:t xml:space="preserve">b. </w:t>
      </w:r>
      <w:r>
        <w:rPr>
          <w:rFonts w:hint="eastAsia" w:ascii="Arial" w:hAnsi="Arial" w:cs="宋体"/>
        </w:rPr>
        <w:t>所要求的检验活动未完成前，不得将产品转入下一过程或入库；</w:t>
      </w:r>
    </w:p>
    <w:p>
      <w:pPr>
        <w:autoSpaceDE w:val="0"/>
        <w:autoSpaceDN w:val="0"/>
        <w:adjustRightInd w:val="0"/>
        <w:spacing w:line="360" w:lineRule="auto"/>
        <w:ind w:firstLine="707" w:firstLineChars="337"/>
        <w:rPr>
          <w:rFonts w:ascii="Arial" w:hAnsi="Arial" w:cs="宋体"/>
        </w:rPr>
      </w:pPr>
      <w:r>
        <w:rPr>
          <w:rFonts w:ascii="Arial" w:hAnsi="Arial"/>
        </w:rPr>
        <w:t xml:space="preserve">c. </w:t>
      </w:r>
      <w:r>
        <w:rPr>
          <w:rFonts w:hint="eastAsia" w:ascii="Arial" w:hAnsi="Arial" w:cs="宋体"/>
        </w:rPr>
        <w:t>对不良品应及时作出标识、隔离并按《不合格品控制程序》进行处置。</w:t>
      </w:r>
    </w:p>
    <w:p>
      <w:pPr>
        <w:autoSpaceDE w:val="0"/>
        <w:autoSpaceDN w:val="0"/>
        <w:adjustRightInd w:val="0"/>
        <w:spacing w:line="360" w:lineRule="auto"/>
        <w:ind w:firstLine="210" w:firstLineChars="100"/>
        <w:rPr>
          <w:rFonts w:ascii="Arial" w:hAnsi="Arial" w:cs="宋体"/>
        </w:rPr>
      </w:pPr>
      <w:r>
        <w:rPr>
          <w:rFonts w:ascii="Arial" w:hAnsi="Arial"/>
        </w:rPr>
        <w:t xml:space="preserve">8.2.6.4. </w:t>
      </w:r>
      <w:r>
        <w:rPr>
          <w:rFonts w:hint="eastAsia" w:ascii="Arial" w:hAnsi="Arial" w:cs="宋体"/>
        </w:rPr>
        <w:t>成品（包含软件的媒介）的监视和测量</w:t>
      </w:r>
    </w:p>
    <w:p>
      <w:pPr>
        <w:autoSpaceDE w:val="0"/>
        <w:autoSpaceDN w:val="0"/>
        <w:adjustRightInd w:val="0"/>
        <w:spacing w:line="360" w:lineRule="auto"/>
        <w:ind w:firstLine="630" w:firstLineChars="300"/>
        <w:rPr>
          <w:rFonts w:ascii="Arial" w:hAnsi="Arial" w:cs="宋体"/>
        </w:rPr>
      </w:pPr>
      <w:r>
        <w:rPr>
          <w:rFonts w:ascii="Arial" w:hAnsi="Arial"/>
        </w:rPr>
        <w:t xml:space="preserve">a. </w:t>
      </w:r>
      <w:r>
        <w:rPr>
          <w:rFonts w:hint="eastAsia" w:ascii="Arial" w:hAnsi="Arial" w:cs="宋体"/>
        </w:rPr>
        <w:t>在所有规定的检验均已完成并合格，且结果满足规定要求</w:t>
      </w:r>
      <w:r>
        <w:rPr>
          <w:rFonts w:ascii="Arial" w:hAnsi="Arial"/>
        </w:rPr>
        <w:t>,</w:t>
      </w:r>
      <w:r>
        <w:rPr>
          <w:rFonts w:hint="eastAsia" w:ascii="Arial" w:hAnsi="Arial"/>
        </w:rPr>
        <w:t xml:space="preserve"> </w:t>
      </w:r>
      <w:r>
        <w:rPr>
          <w:rFonts w:hint="eastAsia" w:ascii="Arial" w:hAnsi="Arial" w:cs="宋体"/>
        </w:rPr>
        <w:t>有关文件、资料配备齐全，符合装箱要求，质量部进行“产品放行”后，方可入库、销售。独立软件产品放行应确定软件版本识别、安装卸载测试、产品完整性检查等要求。委托生产的产品应在“受托方”完成“生产放行”后进行。</w:t>
      </w:r>
    </w:p>
    <w:p>
      <w:pPr>
        <w:autoSpaceDE w:val="0"/>
        <w:autoSpaceDN w:val="0"/>
        <w:adjustRightInd w:val="0"/>
        <w:spacing w:line="360" w:lineRule="auto"/>
        <w:ind w:firstLine="630" w:firstLineChars="300"/>
        <w:rPr>
          <w:rFonts w:ascii="Arial" w:hAnsi="Arial" w:cs="宋体"/>
        </w:rPr>
      </w:pPr>
      <w:r>
        <w:rPr>
          <w:rFonts w:ascii="Arial" w:hAnsi="Arial"/>
        </w:rPr>
        <w:t xml:space="preserve">b. </w:t>
      </w:r>
      <w:r>
        <w:rPr>
          <w:rFonts w:hint="eastAsia" w:ascii="Arial" w:hAnsi="Arial" w:cs="宋体"/>
        </w:rPr>
        <w:t>最终成品的监视和测量中发现的不合格品，按《不合格品控制程序》进行处置。</w:t>
      </w:r>
    </w:p>
    <w:p>
      <w:pPr>
        <w:autoSpaceDE w:val="0"/>
        <w:autoSpaceDN w:val="0"/>
        <w:adjustRightInd w:val="0"/>
        <w:spacing w:line="360" w:lineRule="auto"/>
        <w:ind w:firstLine="210" w:firstLineChars="100"/>
        <w:rPr>
          <w:rFonts w:ascii="Arial" w:hAnsi="Arial" w:cs="宋体"/>
        </w:rPr>
      </w:pPr>
      <w:r>
        <w:rPr>
          <w:rFonts w:ascii="Arial" w:hAnsi="Arial"/>
        </w:rPr>
        <w:t xml:space="preserve">8.2.6.5. </w:t>
      </w:r>
      <w:r>
        <w:rPr>
          <w:rFonts w:hint="eastAsia" w:ascii="Arial" w:hAnsi="Arial" w:cs="宋体"/>
        </w:rPr>
        <w:t>监视和测量记录的管理</w:t>
      </w:r>
    </w:p>
    <w:p>
      <w:pPr>
        <w:autoSpaceDE w:val="0"/>
        <w:autoSpaceDN w:val="0"/>
        <w:adjustRightInd w:val="0"/>
        <w:spacing w:line="360" w:lineRule="auto"/>
        <w:ind w:firstLine="634" w:firstLineChars="302"/>
        <w:rPr>
          <w:rFonts w:ascii="Arial" w:hAnsi="Arial" w:cs="宋体"/>
        </w:rPr>
      </w:pPr>
      <w:r>
        <w:rPr>
          <w:rFonts w:ascii="Arial" w:hAnsi="Arial"/>
        </w:rPr>
        <w:t xml:space="preserve">a. </w:t>
      </w:r>
      <w:r>
        <w:rPr>
          <w:rFonts w:hint="eastAsia" w:ascii="Arial" w:hAnsi="Arial" w:cs="宋体"/>
        </w:rPr>
        <w:t>建立并保存表明产品已经监视和测量的记录；</w:t>
      </w:r>
    </w:p>
    <w:p>
      <w:pPr>
        <w:autoSpaceDE w:val="0"/>
        <w:autoSpaceDN w:val="0"/>
        <w:adjustRightInd w:val="0"/>
        <w:spacing w:line="360" w:lineRule="auto"/>
        <w:ind w:firstLine="634" w:firstLineChars="302"/>
        <w:rPr>
          <w:rFonts w:ascii="Arial" w:hAnsi="Arial" w:cs="宋体"/>
        </w:rPr>
      </w:pPr>
      <w:r>
        <w:rPr>
          <w:rFonts w:ascii="Arial" w:hAnsi="Arial"/>
        </w:rPr>
        <w:t xml:space="preserve">b. </w:t>
      </w:r>
      <w:r>
        <w:rPr>
          <w:rFonts w:hint="eastAsia" w:ascii="Arial" w:hAnsi="Arial" w:cs="宋体"/>
        </w:rPr>
        <w:t>所有监视和测量记录须清楚地表明产品是否符合规定的验收标准；</w:t>
      </w:r>
    </w:p>
    <w:p>
      <w:pPr>
        <w:autoSpaceDE w:val="0"/>
        <w:autoSpaceDN w:val="0"/>
        <w:adjustRightInd w:val="0"/>
        <w:spacing w:line="360" w:lineRule="auto"/>
        <w:ind w:firstLine="634" w:firstLineChars="302"/>
        <w:rPr>
          <w:rFonts w:ascii="Arial" w:hAnsi="Arial" w:cs="宋体"/>
        </w:rPr>
      </w:pPr>
      <w:r>
        <w:rPr>
          <w:rFonts w:ascii="Arial" w:hAnsi="Arial"/>
        </w:rPr>
        <w:t xml:space="preserve">c. </w:t>
      </w:r>
      <w:r>
        <w:rPr>
          <w:rFonts w:hint="eastAsia" w:ascii="Arial" w:hAnsi="Arial" w:cs="宋体"/>
        </w:rPr>
        <w:t>记录应完整，清晰并及时归档，具有可追溯性；</w:t>
      </w:r>
    </w:p>
    <w:p>
      <w:pPr>
        <w:autoSpaceDE w:val="0"/>
        <w:autoSpaceDN w:val="0"/>
        <w:adjustRightInd w:val="0"/>
        <w:spacing w:line="360" w:lineRule="auto"/>
        <w:ind w:firstLine="634" w:firstLineChars="302"/>
        <w:rPr>
          <w:rFonts w:ascii="Arial" w:hAnsi="Arial" w:cs="宋体"/>
        </w:rPr>
      </w:pPr>
      <w:r>
        <w:rPr>
          <w:rFonts w:ascii="Arial" w:hAnsi="Arial"/>
        </w:rPr>
        <w:t xml:space="preserve">d. </w:t>
      </w:r>
      <w:r>
        <w:rPr>
          <w:rFonts w:hint="eastAsia" w:ascii="Arial" w:hAnsi="Arial" w:cs="宋体"/>
        </w:rPr>
        <w:t>监视和测量记录必须有负责产品放行的授权检验者的签字或印章。</w:t>
      </w:r>
    </w:p>
    <w:p>
      <w:pPr>
        <w:autoSpaceDE w:val="0"/>
        <w:autoSpaceDN w:val="0"/>
        <w:adjustRightInd w:val="0"/>
        <w:spacing w:line="360" w:lineRule="auto"/>
        <w:rPr>
          <w:rFonts w:ascii="Arial" w:hAnsi="Arial" w:cs="宋体,Bold"/>
          <w:b/>
          <w:bCs/>
        </w:rPr>
      </w:pPr>
      <w:r>
        <w:rPr>
          <w:rFonts w:ascii="Arial" w:hAnsi="Arial"/>
          <w:b/>
          <w:bCs/>
        </w:rPr>
        <w:t xml:space="preserve">8.3. </w:t>
      </w:r>
      <w:r>
        <w:rPr>
          <w:rFonts w:hint="eastAsia" w:ascii="Arial" w:hAnsi="Arial" w:cs="宋体,Bold"/>
          <w:b/>
          <w:bCs/>
        </w:rPr>
        <w:t>不合格品的控制</w:t>
      </w:r>
    </w:p>
    <w:p>
      <w:pPr>
        <w:autoSpaceDE w:val="0"/>
        <w:autoSpaceDN w:val="0"/>
        <w:adjustRightInd w:val="0"/>
        <w:spacing w:line="360" w:lineRule="auto"/>
        <w:rPr>
          <w:rFonts w:ascii="Arial" w:hAnsi="Arial" w:cs="宋体,Bold"/>
          <w:bCs/>
        </w:rPr>
      </w:pPr>
      <w:r>
        <w:rPr>
          <w:rFonts w:hint="eastAsia" w:ascii="Arial" w:hAnsi="Arial" w:cs="宋体,Bold"/>
          <w:b/>
          <w:bCs/>
        </w:rPr>
        <w:t xml:space="preserve">  </w:t>
      </w:r>
      <w:r>
        <w:rPr>
          <w:rFonts w:hint="eastAsia" w:ascii="Arial" w:hAnsi="Arial" w:cs="宋体,Bold"/>
          <w:bCs/>
        </w:rPr>
        <w:t xml:space="preserve"> 8</w:t>
      </w:r>
      <w:r>
        <w:rPr>
          <w:rFonts w:ascii="Arial" w:hAnsi="Arial" w:cs="宋体,Bold"/>
          <w:bCs/>
        </w:rPr>
        <w:t xml:space="preserve">.3.1 </w:t>
      </w:r>
      <w:r>
        <w:rPr>
          <w:rFonts w:hint="eastAsia" w:ascii="Arial" w:hAnsi="Arial" w:cs="宋体,Bold"/>
          <w:bCs/>
        </w:rPr>
        <w:t>总则</w:t>
      </w:r>
    </w:p>
    <w:p>
      <w:pPr>
        <w:autoSpaceDE w:val="0"/>
        <w:autoSpaceDN w:val="0"/>
        <w:adjustRightInd w:val="0"/>
        <w:spacing w:line="360" w:lineRule="auto"/>
        <w:ind w:firstLine="567" w:firstLineChars="270"/>
        <w:rPr>
          <w:rFonts w:ascii="Arial" w:hAnsi="Arial" w:cs="宋体"/>
        </w:rPr>
      </w:pPr>
      <w:r>
        <w:rPr>
          <w:rFonts w:ascii="Arial" w:hAnsi="Arial"/>
        </w:rPr>
        <w:t xml:space="preserve">a. </w:t>
      </w:r>
      <w:r>
        <w:rPr>
          <w:rFonts w:hint="eastAsia" w:ascii="Arial" w:hAnsi="Arial" w:cs="宋体"/>
        </w:rPr>
        <w:t>按《监视和测量控制程序》及相关的技术和质量文件对原材料、过程产品和成品进行监视和测量</w:t>
      </w:r>
      <w:r>
        <w:rPr>
          <w:rFonts w:ascii="Arial" w:hAnsi="Arial"/>
        </w:rPr>
        <w:t xml:space="preserve">, </w:t>
      </w:r>
      <w:r>
        <w:rPr>
          <w:rFonts w:hint="eastAsia" w:ascii="Arial" w:hAnsi="Arial" w:cs="宋体"/>
        </w:rPr>
        <w:t>判定合格或不合格；</w:t>
      </w:r>
    </w:p>
    <w:p>
      <w:pPr>
        <w:autoSpaceDE w:val="0"/>
        <w:autoSpaceDN w:val="0"/>
        <w:adjustRightInd w:val="0"/>
        <w:spacing w:line="360" w:lineRule="auto"/>
        <w:ind w:firstLine="567" w:firstLineChars="270"/>
        <w:rPr>
          <w:rFonts w:ascii="Arial" w:hAnsi="Arial" w:cs="宋体"/>
        </w:rPr>
      </w:pPr>
      <w:r>
        <w:rPr>
          <w:rFonts w:ascii="Arial" w:hAnsi="Arial"/>
        </w:rPr>
        <w:t xml:space="preserve">b. </w:t>
      </w:r>
      <w:r>
        <w:rPr>
          <w:rFonts w:hint="eastAsia" w:ascii="Arial" w:hAnsi="Arial" w:cs="宋体"/>
        </w:rPr>
        <w:t>原材料和入库成品的不合格品由储运部进行标识和隔离，过程产品的不合格进行标识和隔离，并作好记录，确定不合格的范</w:t>
      </w:r>
      <w:r>
        <w:rPr>
          <w:rFonts w:ascii="Arial"/>
        </w:rPr>
        <w:t>围</w:t>
      </w:r>
      <w:r>
        <w:rPr>
          <w:rFonts w:hint="eastAsia" w:ascii="Arial" w:hAnsi="Arial" w:cs="宋体"/>
        </w:rPr>
        <w:t>（时间、批次或者编号、数量等），在未作出处理前不得转入下一过程、入库和交付；</w:t>
      </w:r>
    </w:p>
    <w:p>
      <w:pPr>
        <w:autoSpaceDE w:val="0"/>
        <w:autoSpaceDN w:val="0"/>
        <w:adjustRightInd w:val="0"/>
        <w:spacing w:line="360" w:lineRule="auto"/>
        <w:ind w:firstLine="567" w:firstLineChars="270"/>
        <w:rPr>
          <w:rFonts w:ascii="Arial" w:hAnsi="Arial" w:cs="宋体"/>
        </w:rPr>
      </w:pPr>
      <w:r>
        <w:rPr>
          <w:rFonts w:ascii="Arial" w:hAnsi="Arial"/>
        </w:rPr>
        <w:t xml:space="preserve">c. </w:t>
      </w:r>
      <w:r>
        <w:rPr>
          <w:rFonts w:hint="eastAsia" w:ascii="Arial" w:hAnsi="Arial" w:cs="宋体"/>
        </w:rPr>
        <w:t>质量部组织相关部门对不合格品进行评审，分析原因并由授权部门作出返工、拒收或报废的处理；</w:t>
      </w:r>
    </w:p>
    <w:p>
      <w:pPr>
        <w:autoSpaceDE w:val="0"/>
        <w:autoSpaceDN w:val="0"/>
        <w:adjustRightInd w:val="0"/>
        <w:spacing w:line="360" w:lineRule="auto"/>
        <w:ind w:firstLine="567" w:firstLineChars="270"/>
        <w:rPr>
          <w:rFonts w:ascii="Arial" w:hAnsi="Arial"/>
        </w:rPr>
      </w:pPr>
      <w:r>
        <w:rPr>
          <w:rFonts w:hint="eastAsia" w:ascii="Arial" w:hAnsi="Arial"/>
        </w:rPr>
        <w:t>d．不合格关联到外部方的，应将不合格信息通知到位，涉及不合格品调查、处理的也应一并处理。</w:t>
      </w:r>
    </w:p>
    <w:p>
      <w:pPr>
        <w:autoSpaceDE w:val="0"/>
        <w:autoSpaceDN w:val="0"/>
        <w:adjustRightInd w:val="0"/>
        <w:spacing w:line="360" w:lineRule="auto"/>
        <w:ind w:firstLine="567" w:firstLineChars="270"/>
        <w:rPr>
          <w:rFonts w:ascii="Arial" w:hAnsi="Arial" w:cs="宋体"/>
        </w:rPr>
      </w:pPr>
      <w:r>
        <w:rPr>
          <w:rFonts w:hint="eastAsia" w:ascii="Arial" w:hAnsi="Arial"/>
        </w:rPr>
        <w:t>e．</w:t>
      </w:r>
      <w:r>
        <w:rPr>
          <w:rFonts w:hint="eastAsia" w:ascii="Arial" w:hAnsi="Arial" w:cs="宋体"/>
        </w:rPr>
        <w:t>对不合格品的控制记录应按《记录控制程序》进行管理。</w:t>
      </w:r>
    </w:p>
    <w:p>
      <w:pPr>
        <w:autoSpaceDE w:val="0"/>
        <w:autoSpaceDN w:val="0"/>
        <w:adjustRightInd w:val="0"/>
        <w:spacing w:line="360" w:lineRule="auto"/>
        <w:ind w:firstLine="315" w:firstLineChars="150"/>
        <w:rPr>
          <w:rFonts w:ascii="Arial" w:hAnsi="Arial" w:cs="宋体,Bold"/>
          <w:bCs/>
        </w:rPr>
      </w:pPr>
      <w:r>
        <w:rPr>
          <w:rFonts w:hint="eastAsia" w:ascii="Arial" w:hAnsi="Arial" w:cs="宋体,Bold"/>
          <w:bCs/>
        </w:rPr>
        <w:t>8</w:t>
      </w:r>
      <w:r>
        <w:rPr>
          <w:rFonts w:ascii="Arial" w:hAnsi="Arial" w:cs="宋体,Bold"/>
          <w:bCs/>
        </w:rPr>
        <w:t xml:space="preserve">.3.2 </w:t>
      </w:r>
      <w:r>
        <w:rPr>
          <w:rFonts w:hint="eastAsia" w:ascii="Arial" w:hAnsi="Arial" w:cs="宋体,Bold"/>
          <w:bCs/>
        </w:rPr>
        <w:t>交付前发现不合格品的响应措施</w:t>
      </w:r>
    </w:p>
    <w:p>
      <w:pPr>
        <w:autoSpaceDE w:val="0"/>
        <w:autoSpaceDN w:val="0"/>
        <w:adjustRightInd w:val="0"/>
        <w:spacing w:line="360" w:lineRule="auto"/>
        <w:ind w:firstLine="315" w:firstLineChars="150"/>
        <w:rPr>
          <w:rFonts w:ascii="Arial" w:hAnsi="Arial" w:cs="宋体"/>
        </w:rPr>
      </w:pPr>
      <w:r>
        <w:rPr>
          <w:rFonts w:hint="eastAsia" w:ascii="Arial" w:hAnsi="Arial" w:cs="宋体"/>
        </w:rPr>
        <w:t xml:space="preserve">  本公司对不合格品按《不合格品控制程序》处理，交付前的不合格品的处理方式一般有：</w:t>
      </w:r>
    </w:p>
    <w:p>
      <w:pPr>
        <w:pStyle w:val="30"/>
        <w:numPr>
          <w:ilvl w:val="0"/>
          <w:numId w:val="12"/>
        </w:numPr>
        <w:autoSpaceDE w:val="0"/>
        <w:autoSpaceDN w:val="0"/>
        <w:adjustRightInd w:val="0"/>
        <w:spacing w:line="360" w:lineRule="auto"/>
        <w:ind w:firstLineChars="0"/>
        <w:rPr>
          <w:rFonts w:ascii="Arial" w:hAnsi="Arial" w:cs="宋体"/>
        </w:rPr>
      </w:pPr>
      <w:r>
        <w:rPr>
          <w:rFonts w:hint="eastAsia" w:ascii="Arial" w:hAnsi="Arial" w:cs="宋体"/>
        </w:rPr>
        <w:t>通过软件的变更、维护或者返工消除不合格，产品重新检测合格后可以正常交付或者使用。</w:t>
      </w:r>
    </w:p>
    <w:p>
      <w:pPr>
        <w:pStyle w:val="30"/>
        <w:numPr>
          <w:ilvl w:val="0"/>
          <w:numId w:val="12"/>
        </w:numPr>
        <w:autoSpaceDE w:val="0"/>
        <w:autoSpaceDN w:val="0"/>
        <w:adjustRightInd w:val="0"/>
        <w:spacing w:line="360" w:lineRule="auto"/>
        <w:ind w:firstLineChars="0"/>
        <w:rPr>
          <w:rFonts w:ascii="Arial" w:hAnsi="Arial" w:cs="宋体"/>
        </w:rPr>
      </w:pPr>
      <w:r>
        <w:rPr>
          <w:rFonts w:hint="eastAsia" w:ascii="Arial" w:hAnsi="Arial" w:cs="宋体"/>
        </w:rPr>
        <w:t>不合格品直接拒收，防止非预期使用。</w:t>
      </w:r>
    </w:p>
    <w:p>
      <w:pPr>
        <w:pStyle w:val="30"/>
        <w:numPr>
          <w:ilvl w:val="0"/>
          <w:numId w:val="12"/>
        </w:numPr>
        <w:autoSpaceDE w:val="0"/>
        <w:autoSpaceDN w:val="0"/>
        <w:adjustRightInd w:val="0"/>
        <w:spacing w:line="360" w:lineRule="auto"/>
        <w:ind w:firstLineChars="0"/>
        <w:rPr>
          <w:rFonts w:ascii="Arial" w:hAnsi="Arial" w:cs="宋体"/>
        </w:rPr>
      </w:pPr>
      <w:r>
        <w:rPr>
          <w:rFonts w:hint="eastAsia" w:ascii="Arial" w:hAnsi="Arial" w:cs="宋体"/>
        </w:rPr>
        <w:t>特殊情况下，经过风险评估，确认在不影响产品的性能和质量的情况并满足相关法规的条件下，可以让步接受或放行。整个让步放行或者接受的记录应该按照《记录控制程序》进行管理。</w:t>
      </w:r>
    </w:p>
    <w:p>
      <w:pPr>
        <w:autoSpaceDE w:val="0"/>
        <w:autoSpaceDN w:val="0"/>
        <w:adjustRightInd w:val="0"/>
        <w:spacing w:line="360" w:lineRule="auto"/>
        <w:ind w:firstLine="420" w:firstLineChars="200"/>
        <w:rPr>
          <w:rFonts w:ascii="Arial" w:hAnsi="Arial" w:cs="宋体,Bold"/>
          <w:bCs/>
        </w:rPr>
      </w:pPr>
      <w:r>
        <w:rPr>
          <w:rFonts w:hint="eastAsia" w:ascii="Arial" w:hAnsi="Arial" w:cs="宋体,Bold"/>
          <w:bCs/>
        </w:rPr>
        <w:t>8</w:t>
      </w:r>
      <w:r>
        <w:rPr>
          <w:rFonts w:ascii="Arial" w:hAnsi="Arial" w:cs="宋体,Bold"/>
          <w:bCs/>
        </w:rPr>
        <w:t xml:space="preserve">.3.3 </w:t>
      </w:r>
      <w:r>
        <w:rPr>
          <w:rFonts w:hint="eastAsia" w:ascii="Arial" w:hAnsi="Arial" w:cs="宋体,Bold"/>
          <w:bCs/>
        </w:rPr>
        <w:t>交付后发现不合格品的响应措施</w:t>
      </w:r>
    </w:p>
    <w:p>
      <w:pPr>
        <w:autoSpaceDE w:val="0"/>
        <w:autoSpaceDN w:val="0"/>
        <w:adjustRightInd w:val="0"/>
        <w:spacing w:line="360" w:lineRule="auto"/>
        <w:ind w:firstLine="735" w:firstLineChars="350"/>
        <w:rPr>
          <w:rFonts w:ascii="Arial" w:hAnsi="Arial" w:cs="宋体,Bold"/>
          <w:bCs/>
        </w:rPr>
      </w:pPr>
      <w:r>
        <w:rPr>
          <w:rFonts w:hint="eastAsia" w:ascii="Arial" w:hAnsi="Arial" w:cs="宋体,Bold"/>
          <w:bCs/>
        </w:rPr>
        <w:t>针对在产品交付后发现的不合格品，本公司应按照《不合格控制品控制程序》第一时间进行冻结、标识、隔离；并对不合格现象进行深入调查、分析，根据调查结果，应采取以下措施：</w:t>
      </w:r>
    </w:p>
    <w:p>
      <w:pPr>
        <w:pStyle w:val="30"/>
        <w:numPr>
          <w:ilvl w:val="0"/>
          <w:numId w:val="13"/>
        </w:numPr>
        <w:autoSpaceDE w:val="0"/>
        <w:autoSpaceDN w:val="0"/>
        <w:adjustRightInd w:val="0"/>
        <w:spacing w:line="360" w:lineRule="auto"/>
        <w:ind w:firstLineChars="0"/>
        <w:rPr>
          <w:rFonts w:ascii="Arial" w:hAnsi="Arial" w:cs="宋体,Bold"/>
          <w:bCs/>
        </w:rPr>
      </w:pPr>
      <w:r>
        <w:rPr>
          <w:rFonts w:hint="eastAsia" w:ascii="Arial" w:hAnsi="Arial" w:cs="宋体,Bold"/>
          <w:bCs/>
        </w:rPr>
        <w:t>第一时间对库存产品冻结、标识、隔离，防止非预期使用。</w:t>
      </w:r>
    </w:p>
    <w:p>
      <w:pPr>
        <w:pStyle w:val="30"/>
        <w:numPr>
          <w:ilvl w:val="0"/>
          <w:numId w:val="13"/>
        </w:numPr>
        <w:autoSpaceDE w:val="0"/>
        <w:autoSpaceDN w:val="0"/>
        <w:adjustRightInd w:val="0"/>
        <w:spacing w:line="360" w:lineRule="auto"/>
        <w:ind w:firstLineChars="0"/>
        <w:rPr>
          <w:rFonts w:ascii="Arial" w:hAnsi="Arial" w:cs="宋体"/>
        </w:rPr>
      </w:pPr>
      <w:r>
        <w:rPr>
          <w:rFonts w:hint="eastAsia" w:ascii="Arial" w:hAnsi="Arial" w:cs="宋体,Bold"/>
          <w:bCs/>
        </w:rPr>
        <w:t>如果涉及到其它已经发货的批次产品，</w:t>
      </w:r>
      <w:r>
        <w:rPr>
          <w:rFonts w:hint="eastAsia" w:ascii="Arial" w:hAnsi="Arial" w:cs="宋体"/>
        </w:rPr>
        <w:t>需要实施忠告性通知，采取适当的措施，通知相关顾客。涉及到产品召回的情况按《产品召回控制控制程序》</w:t>
      </w:r>
      <w:r>
        <w:rPr>
          <w:rFonts w:hint="eastAsia" w:ascii="Arial" w:hAnsi="Arial"/>
        </w:rPr>
        <w:t>具体流程处理。</w:t>
      </w:r>
    </w:p>
    <w:p>
      <w:pPr>
        <w:pStyle w:val="30"/>
        <w:numPr>
          <w:ilvl w:val="0"/>
          <w:numId w:val="13"/>
        </w:numPr>
        <w:autoSpaceDE w:val="0"/>
        <w:autoSpaceDN w:val="0"/>
        <w:adjustRightInd w:val="0"/>
        <w:spacing w:line="360" w:lineRule="auto"/>
        <w:ind w:firstLineChars="0"/>
        <w:rPr>
          <w:rFonts w:ascii="Arial" w:hAnsi="Arial" w:cs="宋体,Bold"/>
          <w:bCs/>
        </w:rPr>
      </w:pPr>
      <w:r>
        <w:rPr>
          <w:rFonts w:hint="eastAsia" w:ascii="Arial" w:hAnsi="Arial" w:cs="宋体,Bold"/>
          <w:bCs/>
        </w:rPr>
        <w:t>根据分析调查结果，对不合格品进行返工、或者销毁。</w:t>
      </w:r>
    </w:p>
    <w:p>
      <w:pPr>
        <w:pStyle w:val="30"/>
        <w:numPr>
          <w:ilvl w:val="0"/>
          <w:numId w:val="13"/>
        </w:numPr>
        <w:autoSpaceDE w:val="0"/>
        <w:autoSpaceDN w:val="0"/>
        <w:adjustRightInd w:val="0"/>
        <w:spacing w:line="360" w:lineRule="auto"/>
        <w:ind w:firstLineChars="0"/>
        <w:rPr>
          <w:rFonts w:ascii="Arial" w:hAnsi="Arial" w:cs="宋体,Bold"/>
          <w:bCs/>
        </w:rPr>
      </w:pPr>
      <w:r>
        <w:rPr>
          <w:rFonts w:hint="eastAsia" w:ascii="Arial" w:hAnsi="Arial" w:cs="宋体,Bold"/>
          <w:bCs/>
        </w:rPr>
        <w:t>保留所有的过程处置记录。</w:t>
      </w:r>
    </w:p>
    <w:p>
      <w:pPr>
        <w:autoSpaceDE w:val="0"/>
        <w:autoSpaceDN w:val="0"/>
        <w:adjustRightInd w:val="0"/>
        <w:spacing w:line="360" w:lineRule="auto"/>
        <w:ind w:firstLine="315" w:firstLineChars="150"/>
        <w:rPr>
          <w:rFonts w:ascii="Arial" w:hAnsi="Arial" w:cs="宋体,Bold"/>
          <w:bCs/>
        </w:rPr>
      </w:pPr>
      <w:r>
        <w:rPr>
          <w:rFonts w:hint="eastAsia" w:ascii="Arial" w:hAnsi="Arial" w:cs="宋体,Bold"/>
          <w:bCs/>
        </w:rPr>
        <w:t>8</w:t>
      </w:r>
      <w:r>
        <w:rPr>
          <w:rFonts w:ascii="Arial" w:hAnsi="Arial" w:cs="宋体,Bold"/>
          <w:bCs/>
        </w:rPr>
        <w:t xml:space="preserve">.3.4 </w:t>
      </w:r>
      <w:r>
        <w:rPr>
          <w:rFonts w:hint="eastAsia" w:ascii="Arial" w:hAnsi="Arial" w:cs="宋体,Bold"/>
          <w:bCs/>
        </w:rPr>
        <w:t>返工</w:t>
      </w:r>
    </w:p>
    <w:p>
      <w:pPr>
        <w:autoSpaceDE w:val="0"/>
        <w:autoSpaceDN w:val="0"/>
        <w:adjustRightInd w:val="0"/>
        <w:spacing w:line="360" w:lineRule="auto"/>
        <w:ind w:firstLine="525" w:firstLineChars="250"/>
        <w:rPr>
          <w:rFonts w:ascii="Arial" w:hAnsi="Arial" w:cs="宋体"/>
        </w:rPr>
      </w:pPr>
      <w:r>
        <w:rPr>
          <w:rFonts w:hint="eastAsia" w:ascii="Arial" w:hAnsi="Arial" w:cs="宋体"/>
        </w:rPr>
        <w:t>根据不合格品的分析调查结果，可以返工的不合格品应：</w:t>
      </w:r>
    </w:p>
    <w:p>
      <w:pPr>
        <w:pStyle w:val="30"/>
        <w:numPr>
          <w:ilvl w:val="0"/>
          <w:numId w:val="14"/>
        </w:numPr>
        <w:autoSpaceDE w:val="0"/>
        <w:autoSpaceDN w:val="0"/>
        <w:adjustRightInd w:val="0"/>
        <w:spacing w:line="360" w:lineRule="auto"/>
        <w:ind w:firstLineChars="0"/>
        <w:rPr>
          <w:rFonts w:ascii="Arial" w:hAnsi="Arial" w:cs="宋体"/>
        </w:rPr>
      </w:pPr>
      <w:r>
        <w:rPr>
          <w:rFonts w:hint="eastAsia" w:ascii="Arial" w:hAnsi="Arial" w:cs="宋体"/>
        </w:rPr>
        <w:t>软件本身的不合格，由研发部进行“软件维护”，对软件进行变更、重新测试等。</w:t>
      </w:r>
    </w:p>
    <w:p>
      <w:pPr>
        <w:pStyle w:val="30"/>
        <w:numPr>
          <w:ilvl w:val="0"/>
          <w:numId w:val="14"/>
        </w:numPr>
        <w:autoSpaceDE w:val="0"/>
        <w:autoSpaceDN w:val="0"/>
        <w:adjustRightInd w:val="0"/>
        <w:spacing w:line="360" w:lineRule="auto"/>
        <w:ind w:firstLineChars="0"/>
        <w:rPr>
          <w:rFonts w:ascii="Arial" w:hAnsi="Arial" w:cs="宋体"/>
        </w:rPr>
      </w:pPr>
      <w:r>
        <w:rPr>
          <w:rFonts w:hint="eastAsia" w:ascii="Arial" w:hAnsi="Arial" w:cs="宋体"/>
        </w:rPr>
        <w:t>非软件类的不合格，由生产部负责对返工操作的执行</w:t>
      </w:r>
      <w:r>
        <w:rPr>
          <w:rFonts w:ascii="Arial" w:hAnsi="Arial"/>
        </w:rPr>
        <w:t xml:space="preserve">, </w:t>
      </w:r>
      <w:r>
        <w:rPr>
          <w:rFonts w:hint="eastAsia" w:ascii="Arial" w:hAnsi="Arial" w:cs="宋体"/>
        </w:rPr>
        <w:t>对返工过程应以作业指导书的形式形成文件，并有与原作业指导书相同的审批程序。在审批和认可前，应确定返工对产品的不利影响，并形成有关文件。质量部对返工后产品应经重新检验，符合要求后方可放行、接收；返工记录和“生产记录”保留在一起。</w:t>
      </w:r>
    </w:p>
    <w:p>
      <w:pPr>
        <w:autoSpaceDE w:val="0"/>
        <w:autoSpaceDN w:val="0"/>
        <w:adjustRightInd w:val="0"/>
        <w:spacing w:line="360" w:lineRule="auto"/>
        <w:rPr>
          <w:rFonts w:ascii="Arial" w:hAnsi="Arial" w:cs="宋体,Bold"/>
          <w:b/>
          <w:bCs/>
        </w:rPr>
      </w:pPr>
      <w:r>
        <w:rPr>
          <w:rFonts w:ascii="Arial" w:hAnsi="Arial"/>
          <w:b/>
          <w:bCs/>
        </w:rPr>
        <w:t xml:space="preserve">8.4. </w:t>
      </w:r>
      <w:r>
        <w:rPr>
          <w:rFonts w:hint="eastAsia" w:ascii="Arial" w:hAnsi="Arial" w:cs="宋体,Bold"/>
          <w:b/>
          <w:bCs/>
        </w:rPr>
        <w:t>数据分析</w:t>
      </w:r>
    </w:p>
    <w:p>
      <w:pPr>
        <w:autoSpaceDE w:val="0"/>
        <w:autoSpaceDN w:val="0"/>
        <w:adjustRightInd w:val="0"/>
        <w:spacing w:line="360" w:lineRule="auto"/>
        <w:ind w:firstLine="420" w:firstLineChars="200"/>
        <w:rPr>
          <w:rFonts w:ascii="Arial" w:hAnsi="Arial" w:cs="宋体"/>
        </w:rPr>
      </w:pPr>
      <w:r>
        <w:rPr>
          <w:rFonts w:ascii="Arial" w:hAnsi="Arial"/>
        </w:rPr>
        <w:t xml:space="preserve">8.4.1. </w:t>
      </w:r>
      <w:r>
        <w:rPr>
          <w:rFonts w:hint="eastAsia" w:ascii="Arial" w:hAnsi="Arial" w:cs="宋体"/>
        </w:rPr>
        <w:t>公司相关部门按《数据统计与分析控制程序》收集以下有关数据：</w:t>
      </w:r>
    </w:p>
    <w:p>
      <w:pPr>
        <w:autoSpaceDE w:val="0"/>
        <w:autoSpaceDN w:val="0"/>
        <w:adjustRightInd w:val="0"/>
        <w:spacing w:line="360" w:lineRule="auto"/>
        <w:ind w:firstLine="567" w:firstLineChars="270"/>
        <w:rPr>
          <w:rFonts w:ascii="Arial" w:hAnsi="Arial" w:cs="宋体"/>
        </w:rPr>
      </w:pPr>
      <w:r>
        <w:rPr>
          <w:rFonts w:ascii="Arial" w:hAnsi="Arial"/>
        </w:rPr>
        <w:t xml:space="preserve">a. </w:t>
      </w:r>
      <w:r>
        <w:rPr>
          <w:rFonts w:hint="eastAsia" w:ascii="Arial" w:hAnsi="Arial" w:cs="宋体"/>
        </w:rPr>
        <w:t>顾客反馈；</w:t>
      </w:r>
    </w:p>
    <w:p>
      <w:pPr>
        <w:autoSpaceDE w:val="0"/>
        <w:autoSpaceDN w:val="0"/>
        <w:adjustRightInd w:val="0"/>
        <w:spacing w:line="360" w:lineRule="auto"/>
        <w:ind w:firstLine="567" w:firstLineChars="270"/>
        <w:rPr>
          <w:rFonts w:ascii="Arial" w:hAnsi="Arial" w:cs="宋体"/>
        </w:rPr>
      </w:pPr>
      <w:r>
        <w:rPr>
          <w:rFonts w:ascii="Arial" w:hAnsi="Arial"/>
        </w:rPr>
        <w:t xml:space="preserve">b. </w:t>
      </w:r>
      <w:r>
        <w:rPr>
          <w:rFonts w:hint="eastAsia" w:ascii="Arial" w:hAnsi="Arial" w:cs="宋体"/>
        </w:rPr>
        <w:t>产品要求的符合性；</w:t>
      </w:r>
    </w:p>
    <w:p>
      <w:pPr>
        <w:autoSpaceDE w:val="0"/>
        <w:autoSpaceDN w:val="0"/>
        <w:adjustRightInd w:val="0"/>
        <w:spacing w:line="360" w:lineRule="auto"/>
        <w:ind w:firstLine="567" w:firstLineChars="270"/>
        <w:rPr>
          <w:rFonts w:ascii="Arial" w:hAnsi="Arial" w:cs="宋体"/>
        </w:rPr>
      </w:pPr>
      <w:r>
        <w:rPr>
          <w:rFonts w:ascii="Arial" w:hAnsi="Arial"/>
        </w:rPr>
        <w:t xml:space="preserve">c. </w:t>
      </w:r>
      <w:r>
        <w:rPr>
          <w:rFonts w:hint="eastAsia" w:ascii="Arial" w:hAnsi="Arial" w:cs="宋体"/>
        </w:rPr>
        <w:t>过程和产品的特性及趋势，包括改进的机会；</w:t>
      </w:r>
    </w:p>
    <w:p>
      <w:pPr>
        <w:autoSpaceDE w:val="0"/>
        <w:autoSpaceDN w:val="0"/>
        <w:adjustRightInd w:val="0"/>
        <w:spacing w:line="360" w:lineRule="auto"/>
        <w:ind w:firstLine="567" w:firstLineChars="270"/>
        <w:rPr>
          <w:rFonts w:ascii="Arial" w:hAnsi="Arial" w:cs="宋体"/>
        </w:rPr>
      </w:pPr>
      <w:r>
        <w:rPr>
          <w:rFonts w:ascii="Arial" w:hAnsi="Arial"/>
        </w:rPr>
        <w:t xml:space="preserve">d. </w:t>
      </w:r>
      <w:r>
        <w:rPr>
          <w:rFonts w:hint="eastAsia" w:ascii="Arial" w:hAnsi="Arial"/>
        </w:rPr>
        <w:t>供方</w:t>
      </w:r>
    </w:p>
    <w:p>
      <w:pPr>
        <w:autoSpaceDE w:val="0"/>
        <w:autoSpaceDN w:val="0"/>
        <w:adjustRightInd w:val="0"/>
        <w:spacing w:line="360" w:lineRule="auto"/>
        <w:ind w:firstLine="567" w:firstLineChars="270"/>
        <w:rPr>
          <w:rFonts w:ascii="Arial" w:hAnsi="Arial"/>
        </w:rPr>
      </w:pPr>
      <w:r>
        <w:rPr>
          <w:rFonts w:ascii="Arial" w:hAnsi="Arial"/>
        </w:rPr>
        <w:t xml:space="preserve">e. </w:t>
      </w:r>
      <w:r>
        <w:rPr>
          <w:rFonts w:hint="eastAsia" w:ascii="Arial" w:hAnsi="Arial"/>
        </w:rPr>
        <w:t>审核</w:t>
      </w:r>
    </w:p>
    <w:p>
      <w:pPr>
        <w:autoSpaceDE w:val="0"/>
        <w:autoSpaceDN w:val="0"/>
        <w:adjustRightInd w:val="0"/>
        <w:spacing w:line="360" w:lineRule="auto"/>
        <w:ind w:firstLine="567" w:firstLineChars="270"/>
        <w:rPr>
          <w:rFonts w:ascii="Arial" w:hAnsi="Arial"/>
        </w:rPr>
      </w:pPr>
      <w:r>
        <w:rPr>
          <w:rFonts w:hint="eastAsia" w:ascii="Arial" w:hAnsi="Arial"/>
        </w:rPr>
        <w:t>f. 服务报告</w:t>
      </w:r>
    </w:p>
    <w:p>
      <w:pPr>
        <w:autoSpaceDE w:val="0"/>
        <w:autoSpaceDN w:val="0"/>
        <w:adjustRightInd w:val="0"/>
        <w:spacing w:line="360" w:lineRule="auto"/>
        <w:ind w:firstLine="420" w:firstLineChars="200"/>
        <w:rPr>
          <w:rFonts w:ascii="Arial" w:hAnsi="Arial" w:cs="宋体"/>
        </w:rPr>
      </w:pPr>
      <w:r>
        <w:rPr>
          <w:rFonts w:ascii="Arial" w:hAnsi="Arial"/>
        </w:rPr>
        <w:t xml:space="preserve">8.4.2. </w:t>
      </w:r>
      <w:r>
        <w:rPr>
          <w:rFonts w:hint="eastAsia" w:ascii="Arial" w:hAnsi="Arial" w:cs="宋体"/>
        </w:rPr>
        <w:t>对收集到的数据进行分析，以评价公司质量管理体系的适宜性、有效性和充分性，并确定改进的领域。</w:t>
      </w:r>
    </w:p>
    <w:p>
      <w:pPr>
        <w:autoSpaceDE w:val="0"/>
        <w:autoSpaceDN w:val="0"/>
        <w:adjustRightInd w:val="0"/>
        <w:spacing w:line="360" w:lineRule="auto"/>
        <w:rPr>
          <w:rFonts w:ascii="Arial" w:hAnsi="Arial" w:cs="宋体,Bold"/>
          <w:b/>
          <w:bCs/>
        </w:rPr>
      </w:pPr>
      <w:r>
        <w:rPr>
          <w:rFonts w:ascii="Arial" w:hAnsi="Arial"/>
          <w:b/>
          <w:bCs/>
        </w:rPr>
        <w:t xml:space="preserve">8.5. </w:t>
      </w:r>
      <w:r>
        <w:rPr>
          <w:rFonts w:hint="eastAsia" w:ascii="Arial" w:hAnsi="Arial" w:cs="宋体,Bold"/>
          <w:b/>
          <w:bCs/>
        </w:rPr>
        <w:t>改进</w:t>
      </w:r>
    </w:p>
    <w:p>
      <w:pPr>
        <w:autoSpaceDE w:val="0"/>
        <w:autoSpaceDN w:val="0"/>
        <w:adjustRightInd w:val="0"/>
        <w:spacing w:line="360" w:lineRule="auto"/>
        <w:ind w:firstLine="420" w:firstLineChars="200"/>
        <w:rPr>
          <w:rFonts w:ascii="Arial" w:hAnsi="Arial"/>
        </w:rPr>
      </w:pPr>
      <w:r>
        <w:rPr>
          <w:rFonts w:ascii="Arial" w:hAnsi="Arial"/>
        </w:rPr>
        <w:t xml:space="preserve">8.5.1. </w:t>
      </w:r>
      <w:r>
        <w:rPr>
          <w:rFonts w:hint="eastAsia" w:ascii="Arial" w:hAnsi="Arial"/>
        </w:rPr>
        <w:t>总则</w:t>
      </w:r>
    </w:p>
    <w:p>
      <w:pPr>
        <w:autoSpaceDE w:val="0"/>
        <w:autoSpaceDN w:val="0"/>
        <w:adjustRightInd w:val="0"/>
        <w:spacing w:line="360" w:lineRule="auto"/>
        <w:rPr>
          <w:rFonts w:ascii="Arial" w:hAnsi="Arial"/>
        </w:rPr>
      </w:pPr>
      <w:r>
        <w:rPr>
          <w:rFonts w:hint="eastAsia" w:ascii="Arial" w:hAnsi="Arial"/>
        </w:rPr>
        <w:t xml:space="preserve">     本公司建立《纠正和预防措施控制程序》，从管理评审的输出（质量方针和质量目标评审）、质量体系内外部的审核结果、顾客反馈和投诉统计、上市后监督、纠正预防措施、数据统计分析结果等诸多方面来识别和实施任何必要的更改，以确保和保持质量管理体系的持续适宜性、充分性和有效性以及产品安全和性能。</w:t>
      </w:r>
    </w:p>
    <w:p>
      <w:pPr>
        <w:autoSpaceDE w:val="0"/>
        <w:autoSpaceDN w:val="0"/>
        <w:adjustRightInd w:val="0"/>
        <w:spacing w:line="360" w:lineRule="auto"/>
        <w:ind w:firstLine="420" w:firstLineChars="200"/>
        <w:rPr>
          <w:rFonts w:ascii="Arial" w:hAnsi="Arial" w:cs="宋体"/>
        </w:rPr>
      </w:pPr>
      <w:r>
        <w:rPr>
          <w:rFonts w:ascii="Arial" w:hAnsi="Arial"/>
        </w:rPr>
        <w:t xml:space="preserve">8.5.2. </w:t>
      </w:r>
      <w:r>
        <w:rPr>
          <w:rFonts w:hint="eastAsia" w:ascii="Arial" w:hAnsi="Arial" w:cs="宋体"/>
        </w:rPr>
        <w:t>纠正措施</w:t>
      </w:r>
    </w:p>
    <w:p>
      <w:pPr>
        <w:autoSpaceDE w:val="0"/>
        <w:autoSpaceDN w:val="0"/>
        <w:adjustRightInd w:val="0"/>
        <w:spacing w:line="360" w:lineRule="auto"/>
        <w:ind w:left="708" w:leftChars="337" w:firstLine="1"/>
        <w:rPr>
          <w:rFonts w:ascii="Arial" w:hAnsi="Arial" w:cs="宋体"/>
        </w:rPr>
      </w:pPr>
      <w:r>
        <w:rPr>
          <w:rFonts w:hint="eastAsia" w:ascii="Arial" w:hAnsi="Arial" w:cs="宋体"/>
        </w:rPr>
        <w:t xml:space="preserve"> </w:t>
      </w:r>
      <w:r>
        <w:rPr>
          <w:rFonts w:ascii="Arial" w:hAnsi="Arial" w:cs="宋体"/>
        </w:rPr>
        <w:t xml:space="preserve">  </w:t>
      </w:r>
      <w:r>
        <w:rPr>
          <w:rFonts w:hint="eastAsia" w:ascii="Arial" w:hAnsi="Arial" w:cs="宋体"/>
        </w:rPr>
        <w:t>针对已发现的不合格，本公司制定《</w:t>
      </w:r>
      <w:r>
        <w:rPr>
          <w:rFonts w:hint="eastAsia" w:ascii="Arial" w:hAnsi="Arial"/>
        </w:rPr>
        <w:t>纠正和预防措施控制程序</w:t>
      </w:r>
      <w:r>
        <w:rPr>
          <w:rFonts w:hint="eastAsia" w:ascii="Arial" w:hAnsi="Arial" w:cs="宋体"/>
        </w:rPr>
        <w:t>》，规定第一时间采取必要的措施，以消除不合格的原因防止不合格的再发生：</w:t>
      </w:r>
    </w:p>
    <w:p>
      <w:pPr>
        <w:autoSpaceDE w:val="0"/>
        <w:autoSpaceDN w:val="0"/>
        <w:adjustRightInd w:val="0"/>
        <w:spacing w:line="360" w:lineRule="auto"/>
        <w:ind w:left="708" w:leftChars="337" w:firstLine="1"/>
        <w:rPr>
          <w:rFonts w:ascii="Arial" w:hAnsi="Arial" w:cs="宋体"/>
        </w:rPr>
      </w:pPr>
      <w:r>
        <w:rPr>
          <w:rFonts w:ascii="Arial" w:hAnsi="Arial"/>
        </w:rPr>
        <w:t>8.5.2.1.</w:t>
      </w:r>
      <w:r>
        <w:rPr>
          <w:rFonts w:hint="eastAsia" w:ascii="Arial" w:hAnsi="Arial" w:cs="宋体"/>
        </w:rPr>
        <w:t xml:space="preserve"> 质量部对各种不合格（包括投诉）组织各部门开展分析、调查和确认，查找并确定不合格原因，评估纠正措施的必要性；</w:t>
      </w:r>
    </w:p>
    <w:p>
      <w:pPr>
        <w:autoSpaceDE w:val="0"/>
        <w:autoSpaceDN w:val="0"/>
        <w:adjustRightInd w:val="0"/>
        <w:spacing w:line="360" w:lineRule="auto"/>
        <w:ind w:left="708" w:leftChars="337" w:firstLine="1"/>
        <w:rPr>
          <w:rFonts w:ascii="Arial" w:hAnsi="Arial"/>
        </w:rPr>
      </w:pPr>
      <w:r>
        <w:rPr>
          <w:rFonts w:ascii="Arial" w:hAnsi="Arial"/>
        </w:rPr>
        <w:t xml:space="preserve">8.5.2.2. </w:t>
      </w:r>
      <w:r>
        <w:rPr>
          <w:rFonts w:hint="eastAsia" w:ascii="Arial" w:hAnsi="Arial"/>
        </w:rPr>
        <w:t>质量部督促整改责任部门制定纠正措施及措施的执行计划，并对措施和计划进行评审、验证。验证纠正措施时，应包括其满足法规能力和对产品的安全和性能无不良影响方面的内容的评估。</w:t>
      </w:r>
    </w:p>
    <w:p>
      <w:pPr>
        <w:autoSpaceDE w:val="0"/>
        <w:autoSpaceDN w:val="0"/>
        <w:adjustRightInd w:val="0"/>
        <w:spacing w:line="360" w:lineRule="auto"/>
        <w:ind w:left="708" w:leftChars="337" w:firstLine="1"/>
        <w:rPr>
          <w:rFonts w:ascii="Arial" w:hAnsi="Arial" w:cs="宋体"/>
        </w:rPr>
      </w:pPr>
      <w:r>
        <w:rPr>
          <w:rFonts w:ascii="Arial" w:hAnsi="Arial"/>
        </w:rPr>
        <w:t xml:space="preserve">8.5.2.3. </w:t>
      </w:r>
      <w:r>
        <w:rPr>
          <w:rFonts w:hint="eastAsia" w:ascii="Arial" w:hAnsi="Arial" w:cs="宋体"/>
        </w:rPr>
        <w:t>质量部负责对纠正措施的有效性进行跟踪验证，确保纠正措施的有效实施；指示相关部门实施；</w:t>
      </w:r>
    </w:p>
    <w:p>
      <w:pPr>
        <w:autoSpaceDE w:val="0"/>
        <w:autoSpaceDN w:val="0"/>
        <w:adjustRightInd w:val="0"/>
        <w:spacing w:line="360" w:lineRule="auto"/>
        <w:ind w:left="708" w:leftChars="337" w:firstLine="1"/>
        <w:rPr>
          <w:rFonts w:ascii="Arial" w:hAnsi="Arial" w:cs="宋体"/>
        </w:rPr>
      </w:pPr>
      <w:r>
        <w:rPr>
          <w:rFonts w:ascii="Arial" w:hAnsi="Arial"/>
        </w:rPr>
        <w:t xml:space="preserve">8.5.2.4. </w:t>
      </w:r>
      <w:r>
        <w:rPr>
          <w:rFonts w:hint="eastAsia" w:ascii="Arial" w:hAnsi="Arial" w:cs="宋体"/>
        </w:rPr>
        <w:t>质量部负责记录和保管不合格调查结果以及纠正措施实施和验证的结果；</w:t>
      </w:r>
    </w:p>
    <w:p>
      <w:pPr>
        <w:autoSpaceDE w:val="0"/>
        <w:autoSpaceDN w:val="0"/>
        <w:adjustRightInd w:val="0"/>
        <w:spacing w:line="360" w:lineRule="auto"/>
        <w:ind w:firstLine="420" w:firstLineChars="200"/>
        <w:rPr>
          <w:rFonts w:ascii="Arial" w:hAnsi="Arial" w:cs="宋体"/>
        </w:rPr>
      </w:pPr>
      <w:r>
        <w:rPr>
          <w:rFonts w:ascii="Arial" w:hAnsi="Arial"/>
        </w:rPr>
        <w:t xml:space="preserve">8.5.3. </w:t>
      </w:r>
      <w:r>
        <w:rPr>
          <w:rFonts w:hint="eastAsia" w:ascii="Arial" w:hAnsi="Arial" w:cs="宋体"/>
        </w:rPr>
        <w:t>预防措施</w:t>
      </w:r>
    </w:p>
    <w:p>
      <w:pPr>
        <w:autoSpaceDE w:val="0"/>
        <w:autoSpaceDN w:val="0"/>
        <w:adjustRightInd w:val="0"/>
        <w:spacing w:line="360" w:lineRule="auto"/>
        <w:ind w:left="210" w:leftChars="100" w:firstLine="424" w:firstLineChars="202"/>
        <w:rPr>
          <w:rFonts w:ascii="Arial" w:hAnsi="Arial" w:cs="宋体"/>
        </w:rPr>
      </w:pPr>
      <w:r>
        <w:rPr>
          <w:rFonts w:ascii="Arial" w:hAnsi="Arial"/>
        </w:rPr>
        <w:t xml:space="preserve">8.5.3.1. </w:t>
      </w:r>
      <w:r>
        <w:rPr>
          <w:rFonts w:hint="eastAsia" w:ascii="Arial" w:hAnsi="Arial" w:cs="宋体"/>
        </w:rPr>
        <w:t>根据产品质量状况分析结果、内部审核结果、顾客投诉、员工建议、外来机构的监督审核报告等信息来源，分析潜在的不合格的原因，提出预防措施实施方案；</w:t>
      </w:r>
    </w:p>
    <w:p>
      <w:pPr>
        <w:autoSpaceDE w:val="0"/>
        <w:autoSpaceDN w:val="0"/>
        <w:adjustRightInd w:val="0"/>
        <w:spacing w:line="360" w:lineRule="auto"/>
        <w:ind w:firstLine="634" w:firstLineChars="302"/>
        <w:rPr>
          <w:rFonts w:ascii="Arial" w:hAnsi="Arial" w:cs="宋体"/>
        </w:rPr>
      </w:pPr>
      <w:r>
        <w:rPr>
          <w:rFonts w:ascii="Arial" w:hAnsi="Arial"/>
        </w:rPr>
        <w:t>8.5.3.2.</w:t>
      </w:r>
      <w:r>
        <w:rPr>
          <w:rFonts w:hint="eastAsia" w:ascii="Arial" w:hAnsi="Arial" w:cs="宋体"/>
        </w:rPr>
        <w:t xml:space="preserve"> 质量部对潜在不合格开展分析、调查和确认，查找并确定不合格原因，评估预防措施的必要性；</w:t>
      </w:r>
    </w:p>
    <w:p>
      <w:pPr>
        <w:autoSpaceDE w:val="0"/>
        <w:autoSpaceDN w:val="0"/>
        <w:adjustRightInd w:val="0"/>
        <w:spacing w:line="360" w:lineRule="auto"/>
        <w:ind w:firstLine="634" w:firstLineChars="302"/>
        <w:rPr>
          <w:rFonts w:ascii="Arial" w:hAnsi="Arial"/>
        </w:rPr>
      </w:pPr>
      <w:r>
        <w:rPr>
          <w:rFonts w:ascii="Arial" w:hAnsi="Arial"/>
        </w:rPr>
        <w:t xml:space="preserve">8.5.3.3. </w:t>
      </w:r>
      <w:r>
        <w:rPr>
          <w:rFonts w:hint="eastAsia" w:ascii="Arial" w:hAnsi="Arial"/>
        </w:rPr>
        <w:t>质量部督促整改责任部门制定预防措施及措施的执行计划，并对措施和计划进行评审、验证。验证纠正措施时，应包括其满足法规能力和对产品的安全和性能无不良影响方面的内容的评估。</w:t>
      </w:r>
    </w:p>
    <w:p>
      <w:pPr>
        <w:autoSpaceDE w:val="0"/>
        <w:autoSpaceDN w:val="0"/>
        <w:adjustRightInd w:val="0"/>
        <w:spacing w:line="360" w:lineRule="auto"/>
        <w:ind w:firstLine="634" w:firstLineChars="302"/>
        <w:rPr>
          <w:rFonts w:ascii="Arial" w:hAnsi="Arial" w:cs="宋体"/>
        </w:rPr>
      </w:pPr>
      <w:r>
        <w:rPr>
          <w:rFonts w:ascii="Arial" w:hAnsi="Arial"/>
        </w:rPr>
        <w:t xml:space="preserve">8.5.3.4. </w:t>
      </w:r>
      <w:r>
        <w:rPr>
          <w:rFonts w:hint="eastAsia" w:ascii="Arial" w:hAnsi="Arial" w:cs="宋体"/>
        </w:rPr>
        <w:t>质量部负责对预防措施的有效性进行跟踪验证，确保预防措施的有效实施；指示相关部门实施；</w:t>
      </w:r>
    </w:p>
    <w:p>
      <w:pPr>
        <w:autoSpaceDE w:val="0"/>
        <w:autoSpaceDN w:val="0"/>
        <w:adjustRightInd w:val="0"/>
        <w:spacing w:line="360" w:lineRule="auto"/>
        <w:ind w:firstLine="634" w:firstLineChars="302"/>
        <w:rPr>
          <w:rFonts w:ascii="Arial" w:hAnsi="Arial" w:cs="宋体"/>
        </w:rPr>
      </w:pPr>
      <w:r>
        <w:rPr>
          <w:rFonts w:ascii="Arial" w:hAnsi="Arial"/>
        </w:rPr>
        <w:t xml:space="preserve">8.5.3.5. </w:t>
      </w:r>
      <w:r>
        <w:rPr>
          <w:rFonts w:hint="eastAsia" w:ascii="Arial" w:hAnsi="Arial" w:cs="宋体"/>
        </w:rPr>
        <w:t>质量部负责记录和保管潜在不合格调查结果以及预防措施实施和验证的结果；</w:t>
      </w:r>
    </w:p>
    <w:p>
      <w:pPr>
        <w:autoSpaceDE w:val="0"/>
        <w:autoSpaceDN w:val="0"/>
        <w:adjustRightInd w:val="0"/>
        <w:spacing w:line="360" w:lineRule="auto"/>
        <w:ind w:firstLine="420" w:firstLineChars="200"/>
        <w:rPr>
          <w:rFonts w:ascii="Arial" w:hAnsi="Arial" w:cs="宋体,Bold"/>
          <w:b/>
          <w:bCs/>
        </w:rPr>
      </w:pPr>
      <w:r>
        <w:rPr>
          <w:rFonts w:hint="eastAsia" w:ascii="Arial" w:hAnsi="Arial" w:cs="宋体"/>
        </w:rPr>
        <w:t>针对软件本身的质量问题，本公司参考 Y</w:t>
      </w:r>
      <w:r>
        <w:rPr>
          <w:rFonts w:ascii="Arial" w:hAnsi="Arial" w:cs="宋体"/>
        </w:rPr>
        <w:t>Y/T 0664</w:t>
      </w:r>
      <w:r>
        <w:rPr>
          <w:rFonts w:hint="eastAsia" w:ascii="宋体" w:hAnsi="宋体"/>
          <w:szCs w:val="21"/>
        </w:rPr>
        <w:t>《医疗器械软件 软件生存周期过程》标准要求制定了</w:t>
      </w:r>
      <w:r>
        <w:rPr>
          <w:rFonts w:hint="eastAsia" w:ascii="Arial" w:hAnsi="Arial" w:cs="宋体"/>
        </w:rPr>
        <w:t>《软件问题报告管理制度》，对软件问题的报告、评价、处置、验证等环节进行了的规定要求。</w:t>
      </w:r>
      <w:r>
        <w:rPr>
          <w:rFonts w:hint="eastAsia" w:ascii="Arial" w:hAnsi="Arial" w:cs="宋体,Bold"/>
          <w:b/>
          <w:bCs/>
        </w:rPr>
        <w:t xml:space="preserve"> </w:t>
      </w:r>
    </w:p>
    <w:p>
      <w:pPr>
        <w:autoSpaceDE w:val="0"/>
        <w:autoSpaceDN w:val="0"/>
        <w:adjustRightInd w:val="0"/>
        <w:spacing w:line="360" w:lineRule="auto"/>
        <w:rPr>
          <w:rFonts w:ascii="Arial" w:hAnsi="Arial" w:cs="宋体,Bold"/>
          <w:b/>
          <w:bCs/>
        </w:rPr>
      </w:pPr>
      <w:r>
        <w:rPr>
          <w:rFonts w:ascii="Arial" w:hAnsi="Arial"/>
          <w:b/>
          <w:bCs/>
        </w:rPr>
        <w:t xml:space="preserve">8.6. </w:t>
      </w:r>
      <w:r>
        <w:rPr>
          <w:rFonts w:hint="eastAsia" w:ascii="Arial" w:hAnsi="Arial" w:cs="宋体,Bold"/>
          <w:b/>
          <w:bCs/>
        </w:rPr>
        <w:t>相关文件</w:t>
      </w:r>
    </w:p>
    <w:p>
      <w:pPr>
        <w:autoSpaceDE w:val="0"/>
        <w:autoSpaceDN w:val="0"/>
        <w:adjustRightInd w:val="0"/>
        <w:spacing w:line="360" w:lineRule="auto"/>
        <w:ind w:firstLine="283" w:firstLineChars="135"/>
        <w:rPr>
          <w:rFonts w:ascii="Arial" w:hAnsi="Arial" w:cs="宋体,Bold"/>
          <w:b/>
          <w:bCs/>
        </w:rPr>
      </w:pPr>
      <w:r>
        <w:rPr>
          <w:rFonts w:hint="eastAsia" w:ascii="Arial" w:hAnsi="Arial"/>
        </w:rPr>
        <w:t>QMS-P16《信息反馈控制程序》</w:t>
      </w:r>
    </w:p>
    <w:p>
      <w:pPr>
        <w:autoSpaceDE w:val="0"/>
        <w:autoSpaceDN w:val="0"/>
        <w:adjustRightInd w:val="0"/>
        <w:spacing w:line="360" w:lineRule="auto"/>
        <w:ind w:firstLine="283" w:firstLineChars="135"/>
        <w:rPr>
          <w:rFonts w:ascii="Arial" w:hAnsi="Arial" w:cs="宋体,Bold"/>
          <w:bCs/>
        </w:rPr>
      </w:pPr>
      <w:r>
        <w:rPr>
          <w:rFonts w:hint="eastAsia" w:ascii="Arial" w:hAnsi="Arial"/>
        </w:rPr>
        <w:t>QMS-P1</w:t>
      </w:r>
      <w:r>
        <w:rPr>
          <w:rFonts w:ascii="Arial" w:hAnsi="Arial"/>
        </w:rPr>
        <w:t>7</w:t>
      </w:r>
      <w:r>
        <w:rPr>
          <w:rFonts w:hint="eastAsia" w:ascii="Arial" w:hAnsi="Arial"/>
        </w:rPr>
        <w:t>《客户投诉处理控制程序》</w:t>
      </w:r>
    </w:p>
    <w:p>
      <w:pPr>
        <w:autoSpaceDE w:val="0"/>
        <w:autoSpaceDN w:val="0"/>
        <w:adjustRightInd w:val="0"/>
        <w:spacing w:line="360" w:lineRule="auto"/>
        <w:ind w:firstLine="283" w:firstLineChars="135"/>
        <w:rPr>
          <w:rFonts w:ascii="Arial" w:hAnsi="Arial" w:cs="宋体"/>
        </w:rPr>
      </w:pPr>
      <w:r>
        <w:rPr>
          <w:rFonts w:hint="eastAsia" w:ascii="Arial" w:hAnsi="Arial"/>
        </w:rPr>
        <w:t>QMS-P1</w:t>
      </w:r>
      <w:r>
        <w:rPr>
          <w:rFonts w:ascii="Arial" w:hAnsi="Arial"/>
        </w:rPr>
        <w:t>8</w:t>
      </w:r>
      <w:r>
        <w:rPr>
          <w:rFonts w:hint="eastAsia" w:ascii="Arial" w:hAnsi="Arial" w:cs="宋体"/>
        </w:rPr>
        <w:t>《不良事件报告控制程序》</w:t>
      </w:r>
    </w:p>
    <w:p>
      <w:pPr>
        <w:autoSpaceDE w:val="0"/>
        <w:autoSpaceDN w:val="0"/>
        <w:adjustRightInd w:val="0"/>
        <w:spacing w:line="360" w:lineRule="auto"/>
        <w:ind w:firstLine="283" w:firstLineChars="135"/>
        <w:rPr>
          <w:rFonts w:ascii="Arial" w:hAnsi="Arial" w:cs="宋体"/>
        </w:rPr>
      </w:pPr>
      <w:r>
        <w:rPr>
          <w:rFonts w:hint="eastAsia" w:ascii="Arial" w:hAnsi="Arial"/>
        </w:rPr>
        <w:t>QMS-P1</w:t>
      </w:r>
      <w:r>
        <w:rPr>
          <w:rFonts w:ascii="Arial" w:hAnsi="Arial"/>
        </w:rPr>
        <w:t>9</w:t>
      </w:r>
      <w:r>
        <w:rPr>
          <w:rFonts w:hint="eastAsia" w:ascii="Arial" w:hAnsi="Arial" w:cs="宋体"/>
        </w:rPr>
        <w:t>《产品召回控制程序》</w:t>
      </w:r>
    </w:p>
    <w:p>
      <w:pPr>
        <w:autoSpaceDE w:val="0"/>
        <w:autoSpaceDN w:val="0"/>
        <w:adjustRightInd w:val="0"/>
        <w:spacing w:line="360" w:lineRule="auto"/>
        <w:ind w:firstLine="283" w:firstLineChars="135"/>
        <w:rPr>
          <w:rFonts w:ascii="Arial" w:hAnsi="Arial" w:cs="宋体"/>
        </w:rPr>
      </w:pPr>
      <w:r>
        <w:rPr>
          <w:rFonts w:hint="eastAsia" w:ascii="Arial" w:hAnsi="Arial"/>
        </w:rPr>
        <w:t>QMS-P</w:t>
      </w:r>
      <w:r>
        <w:rPr>
          <w:rFonts w:ascii="Arial" w:hAnsi="Arial"/>
        </w:rPr>
        <w:t>20</w:t>
      </w:r>
      <w:r>
        <w:rPr>
          <w:rFonts w:hint="eastAsia" w:ascii="Arial" w:hAnsi="Arial" w:cs="宋体"/>
        </w:rPr>
        <w:t>《内审质量审核控制程序》</w:t>
      </w:r>
    </w:p>
    <w:p>
      <w:pPr>
        <w:autoSpaceDE w:val="0"/>
        <w:autoSpaceDN w:val="0"/>
        <w:adjustRightInd w:val="0"/>
        <w:spacing w:line="360" w:lineRule="auto"/>
        <w:ind w:firstLine="283" w:firstLineChars="135"/>
        <w:rPr>
          <w:rFonts w:ascii="Arial" w:hAnsi="Arial" w:cs="宋体,Bold"/>
          <w:bCs/>
        </w:rPr>
      </w:pPr>
      <w:r>
        <w:rPr>
          <w:rFonts w:hint="eastAsia" w:ascii="Arial" w:hAnsi="Arial"/>
        </w:rPr>
        <w:t>QMS-P</w:t>
      </w:r>
      <w:r>
        <w:rPr>
          <w:rFonts w:ascii="Arial" w:hAnsi="Arial"/>
        </w:rPr>
        <w:t>21</w:t>
      </w:r>
      <w:r>
        <w:rPr>
          <w:rFonts w:hint="eastAsia" w:ascii="Arial" w:hAnsi="Arial" w:cs="宋体,Bold"/>
          <w:bCs/>
        </w:rPr>
        <w:t>《过程偏差处理控制程序》</w:t>
      </w:r>
    </w:p>
    <w:p>
      <w:pPr>
        <w:autoSpaceDE w:val="0"/>
        <w:autoSpaceDN w:val="0"/>
        <w:adjustRightInd w:val="0"/>
        <w:spacing w:line="360" w:lineRule="auto"/>
        <w:ind w:firstLine="283" w:firstLineChars="135"/>
        <w:rPr>
          <w:rFonts w:ascii="Arial" w:hAnsi="Arial" w:cs="宋体,Bold"/>
          <w:bCs/>
        </w:rPr>
      </w:pPr>
      <w:r>
        <w:rPr>
          <w:rFonts w:hint="eastAsia" w:ascii="Arial" w:hAnsi="Arial"/>
        </w:rPr>
        <w:t>QMS-P</w:t>
      </w:r>
      <w:r>
        <w:rPr>
          <w:rFonts w:ascii="Arial" w:hAnsi="Arial"/>
        </w:rPr>
        <w:t>22</w:t>
      </w:r>
      <w:r>
        <w:rPr>
          <w:rFonts w:hint="eastAsia" w:ascii="Arial" w:hAnsi="Arial" w:cs="宋体,Bold"/>
          <w:bCs/>
        </w:rPr>
        <w:t>《产品的监视和测量控制程序》</w:t>
      </w:r>
    </w:p>
    <w:p>
      <w:pPr>
        <w:autoSpaceDE w:val="0"/>
        <w:autoSpaceDN w:val="0"/>
        <w:adjustRightInd w:val="0"/>
        <w:spacing w:line="360" w:lineRule="auto"/>
        <w:ind w:firstLine="283" w:firstLineChars="135"/>
        <w:rPr>
          <w:rFonts w:ascii="Arial" w:hAnsi="Arial" w:cs="宋体"/>
        </w:rPr>
      </w:pPr>
      <w:r>
        <w:rPr>
          <w:rFonts w:hint="eastAsia" w:ascii="Arial" w:hAnsi="Arial"/>
        </w:rPr>
        <w:t>QMS-P</w:t>
      </w:r>
      <w:r>
        <w:rPr>
          <w:rFonts w:ascii="Arial" w:hAnsi="Arial"/>
        </w:rPr>
        <w:t>23</w:t>
      </w:r>
      <w:r>
        <w:rPr>
          <w:rFonts w:hint="eastAsia" w:ascii="Arial" w:hAnsi="Arial" w:cs="宋体"/>
        </w:rPr>
        <w:t>《不合格品控制程序》</w:t>
      </w:r>
    </w:p>
    <w:p>
      <w:pPr>
        <w:autoSpaceDE w:val="0"/>
        <w:autoSpaceDN w:val="0"/>
        <w:adjustRightInd w:val="0"/>
        <w:spacing w:line="360" w:lineRule="auto"/>
        <w:ind w:firstLine="283" w:firstLineChars="135"/>
        <w:rPr>
          <w:rFonts w:ascii="Arial" w:hAnsi="Arial" w:cs="宋体"/>
        </w:rPr>
      </w:pPr>
      <w:r>
        <w:rPr>
          <w:rFonts w:hint="eastAsia" w:ascii="Arial" w:hAnsi="Arial"/>
        </w:rPr>
        <w:t>QMS-P</w:t>
      </w:r>
      <w:r>
        <w:rPr>
          <w:rFonts w:ascii="Arial" w:hAnsi="Arial"/>
        </w:rPr>
        <w:t>24</w:t>
      </w:r>
      <w:r>
        <w:rPr>
          <w:rFonts w:hint="eastAsia" w:ascii="Arial" w:hAnsi="Arial" w:cs="宋体"/>
        </w:rPr>
        <w:t>《数据统计与分析控制程序》</w:t>
      </w:r>
    </w:p>
    <w:p>
      <w:pPr>
        <w:autoSpaceDE w:val="0"/>
        <w:autoSpaceDN w:val="0"/>
        <w:adjustRightInd w:val="0"/>
        <w:spacing w:line="360" w:lineRule="auto"/>
        <w:ind w:firstLine="283" w:firstLineChars="135"/>
        <w:rPr>
          <w:rFonts w:hint="eastAsia" w:ascii="Arial" w:hAnsi="Arial" w:cs="宋体"/>
        </w:rPr>
      </w:pPr>
      <w:r>
        <w:rPr>
          <w:rFonts w:hint="eastAsia" w:ascii="Arial" w:hAnsi="Arial"/>
        </w:rPr>
        <w:t>QMS-P</w:t>
      </w:r>
      <w:r>
        <w:rPr>
          <w:rFonts w:ascii="Arial" w:hAnsi="Arial"/>
        </w:rPr>
        <w:t>25</w:t>
      </w:r>
      <w:r>
        <w:rPr>
          <w:rFonts w:hint="eastAsia" w:ascii="Arial" w:hAnsi="Arial" w:cs="宋体"/>
        </w:rPr>
        <w:t>《纠正和预防措施控制程序》</w:t>
      </w:r>
    </w:p>
    <w:p>
      <w:pPr>
        <w:autoSpaceDE w:val="0"/>
        <w:autoSpaceDN w:val="0"/>
        <w:adjustRightInd w:val="0"/>
        <w:spacing w:line="360" w:lineRule="auto"/>
        <w:rPr>
          <w:rFonts w:ascii="Arial" w:hAnsi="Arial" w:cs="宋体"/>
          <w:b/>
        </w:rPr>
      </w:pPr>
      <w:r>
        <w:rPr>
          <w:rFonts w:ascii="Arial" w:hAnsi="Arial" w:cs="宋体"/>
          <w:b/>
        </w:rPr>
        <w:t>9</w:t>
      </w:r>
      <w:r>
        <w:rPr>
          <w:rFonts w:hint="eastAsia" w:ascii="Arial" w:hAnsi="Arial" w:cs="宋体"/>
          <w:b/>
        </w:rPr>
        <w:t>.</w:t>
      </w:r>
      <w:r>
        <w:rPr>
          <w:rFonts w:ascii="Arial" w:hAnsi="Arial" w:cs="宋体"/>
          <w:b/>
        </w:rPr>
        <w:t xml:space="preserve"> MDR要求</w:t>
      </w:r>
    </w:p>
    <w:p>
      <w:pPr>
        <w:autoSpaceDE w:val="0"/>
        <w:autoSpaceDN w:val="0"/>
        <w:adjustRightInd w:val="0"/>
        <w:spacing w:line="360" w:lineRule="auto"/>
        <w:rPr>
          <w:rFonts w:ascii="Arial" w:hAnsi="Arial"/>
        </w:rPr>
      </w:pPr>
      <w:r>
        <w:rPr>
          <w:rFonts w:ascii="Arial" w:hAnsi="Arial"/>
        </w:rPr>
        <w:t xml:space="preserve">9.1 </w:t>
      </w:r>
      <w:r>
        <w:rPr>
          <w:rFonts w:hint="eastAsia" w:ascii="Arial" w:hAnsi="Arial"/>
        </w:rPr>
        <w:t>总则</w:t>
      </w:r>
      <w:r>
        <w:rPr>
          <w:rFonts w:ascii="Arial" w:hAnsi="Arial"/>
        </w:rPr>
        <w:t>：</w:t>
      </w:r>
    </w:p>
    <w:p>
      <w:pPr>
        <w:autoSpaceDE w:val="0"/>
        <w:autoSpaceDN w:val="0"/>
        <w:adjustRightInd w:val="0"/>
        <w:spacing w:line="360" w:lineRule="auto"/>
        <w:ind w:firstLine="420"/>
        <w:rPr>
          <w:rFonts w:ascii="Arial" w:hAnsi="Arial"/>
        </w:rPr>
      </w:pPr>
      <w:r>
        <w:rPr>
          <w:rFonts w:ascii="Arial" w:hAnsi="Arial"/>
        </w:rPr>
        <w:t>确保公司的CE标志产品满足MDR和相关协调标准的要求。</w:t>
      </w:r>
    </w:p>
    <w:p>
      <w:pPr>
        <w:autoSpaceDE w:val="0"/>
        <w:autoSpaceDN w:val="0"/>
        <w:adjustRightInd w:val="0"/>
        <w:spacing w:line="360" w:lineRule="auto"/>
        <w:rPr>
          <w:rFonts w:ascii="Arial" w:hAnsi="Arial"/>
        </w:rPr>
      </w:pPr>
      <w:r>
        <w:rPr>
          <w:rFonts w:ascii="Arial" w:hAnsi="Arial"/>
        </w:rPr>
        <w:t>9.2 适用范围</w:t>
      </w:r>
      <w:r>
        <w:rPr>
          <w:rFonts w:ascii="Arial" w:hAnsi="Arial"/>
        </w:rPr>
        <w:br w:type="textWrapping"/>
      </w:r>
      <w:r>
        <w:rPr>
          <w:rFonts w:ascii="Arial" w:hAnsi="Arial"/>
        </w:rPr>
        <w:tab/>
      </w:r>
      <w:r>
        <w:rPr>
          <w:rFonts w:ascii="Arial" w:hAnsi="Arial"/>
        </w:rPr>
        <w:t>适用于公司CE技术文件的编制和带CE标志产品的控制。</w:t>
      </w:r>
    </w:p>
    <w:p>
      <w:pPr>
        <w:autoSpaceDE w:val="0"/>
        <w:autoSpaceDN w:val="0"/>
        <w:adjustRightInd w:val="0"/>
        <w:spacing w:line="360" w:lineRule="auto"/>
        <w:rPr>
          <w:rFonts w:ascii="Arial" w:hAnsi="Arial"/>
        </w:rPr>
      </w:pPr>
      <w:r>
        <w:rPr>
          <w:rFonts w:ascii="Arial" w:hAnsi="Arial"/>
        </w:rPr>
        <w:t>9.3 职责要求</w:t>
      </w:r>
      <w:r>
        <w:rPr>
          <w:rFonts w:ascii="Arial" w:hAnsi="Arial"/>
        </w:rPr>
        <w:br w:type="textWrapping"/>
      </w:r>
      <w:r>
        <w:rPr>
          <w:rFonts w:ascii="Arial" w:hAnsi="Arial"/>
        </w:rPr>
        <w:tab/>
      </w:r>
      <w:r>
        <w:rPr>
          <w:rFonts w:ascii="Arial" w:hAnsi="Arial"/>
        </w:rPr>
        <w:t>1）（MDR）规负责人职责</w:t>
      </w:r>
    </w:p>
    <w:p>
      <w:pPr>
        <w:numPr>
          <w:ilvl w:val="0"/>
          <w:numId w:val="15"/>
        </w:numPr>
        <w:autoSpaceDE w:val="0"/>
        <w:autoSpaceDN w:val="0"/>
        <w:adjustRightInd w:val="0"/>
        <w:spacing w:line="360" w:lineRule="auto"/>
        <w:ind w:left="840"/>
        <w:rPr>
          <w:rFonts w:ascii="Arial" w:hAnsi="Arial"/>
        </w:rPr>
      </w:pPr>
      <w:r>
        <w:rPr>
          <w:rFonts w:ascii="Arial" w:hAnsi="Arial"/>
        </w:rPr>
        <w:t>确保产品在欧盟上市前，产品符合性评价已经完成，产品和质量管理体系符合MDR规定的相关要求。</w:t>
      </w:r>
    </w:p>
    <w:p>
      <w:pPr>
        <w:numPr>
          <w:ilvl w:val="0"/>
          <w:numId w:val="15"/>
        </w:numPr>
        <w:autoSpaceDE w:val="0"/>
        <w:autoSpaceDN w:val="0"/>
        <w:adjustRightInd w:val="0"/>
        <w:spacing w:line="360" w:lineRule="auto"/>
        <w:ind w:left="840"/>
        <w:rPr>
          <w:rFonts w:ascii="Arial" w:hAnsi="Arial"/>
        </w:rPr>
      </w:pPr>
      <w:r>
        <w:rPr>
          <w:rFonts w:ascii="Arial" w:hAnsi="Arial"/>
        </w:rPr>
        <w:t>组织编写CE技术文件和符合性声明，并按照MDR的要求保持更新；</w:t>
      </w:r>
    </w:p>
    <w:p>
      <w:pPr>
        <w:numPr>
          <w:ilvl w:val="0"/>
          <w:numId w:val="15"/>
        </w:numPr>
        <w:autoSpaceDE w:val="0"/>
        <w:autoSpaceDN w:val="0"/>
        <w:adjustRightInd w:val="0"/>
        <w:spacing w:line="360" w:lineRule="auto"/>
        <w:ind w:left="840"/>
        <w:rPr>
          <w:rFonts w:ascii="Arial" w:hAnsi="Arial"/>
        </w:rPr>
      </w:pPr>
      <w:r>
        <w:rPr>
          <w:rFonts w:ascii="Arial" w:hAnsi="Arial"/>
        </w:rPr>
        <w:t>组织开展CE标志产品的上市后监管和上市后临床跟踪活动，并形成相关文档：</w:t>
      </w:r>
    </w:p>
    <w:p>
      <w:pPr>
        <w:numPr>
          <w:ilvl w:val="0"/>
          <w:numId w:val="15"/>
        </w:numPr>
        <w:autoSpaceDE w:val="0"/>
        <w:autoSpaceDN w:val="0"/>
        <w:adjustRightInd w:val="0"/>
        <w:spacing w:line="360" w:lineRule="auto"/>
        <w:ind w:left="840"/>
        <w:rPr>
          <w:rFonts w:ascii="Arial" w:hAnsi="Arial"/>
        </w:rPr>
      </w:pPr>
      <w:r>
        <w:rPr>
          <w:rFonts w:ascii="Arial" w:hAnsi="Arial"/>
        </w:rPr>
        <w:t>履行MDR规定的向主管当局和公告机构报告的义务，比如不良事件、警戒通知、上市后监管报告和上市后临床跟踪报告等</w:t>
      </w:r>
    </w:p>
    <w:p>
      <w:pPr>
        <w:numPr>
          <w:ilvl w:val="0"/>
          <w:numId w:val="16"/>
        </w:numPr>
        <w:autoSpaceDE w:val="0"/>
        <w:autoSpaceDN w:val="0"/>
        <w:adjustRightInd w:val="0"/>
        <w:spacing w:line="360" w:lineRule="auto"/>
        <w:ind w:left="420"/>
        <w:rPr>
          <w:rFonts w:ascii="Arial" w:hAnsi="Arial"/>
        </w:rPr>
      </w:pPr>
      <w:r>
        <w:rPr>
          <w:rFonts w:ascii="Arial" w:hAnsi="Arial"/>
        </w:rPr>
        <w:t>质量部负责按照MDR制定相应的程序文件。</w:t>
      </w:r>
    </w:p>
    <w:p>
      <w:pPr>
        <w:numPr>
          <w:ilvl w:val="0"/>
          <w:numId w:val="16"/>
        </w:numPr>
        <w:autoSpaceDE w:val="0"/>
        <w:autoSpaceDN w:val="0"/>
        <w:adjustRightInd w:val="0"/>
        <w:spacing w:line="360" w:lineRule="auto"/>
        <w:ind w:left="420"/>
        <w:rPr>
          <w:rFonts w:ascii="Arial" w:hAnsi="Arial"/>
        </w:rPr>
      </w:pPr>
      <w:r>
        <w:rPr>
          <w:rFonts w:ascii="Arial" w:hAnsi="Arial"/>
        </w:rPr>
        <w:t>研发部负</w:t>
      </w:r>
      <w:r>
        <w:rPr>
          <w:rFonts w:hint="eastAsia" w:ascii="Arial" w:hAnsi="Arial"/>
        </w:rPr>
        <w:t>责</w:t>
      </w:r>
      <w:r>
        <w:rPr>
          <w:rFonts w:ascii="Arial" w:hAnsi="Arial"/>
        </w:rPr>
        <w:t>CE技术文件的编制。</w:t>
      </w:r>
      <w:r>
        <w:rPr>
          <w:rFonts w:ascii="Arial" w:hAnsi="Arial"/>
        </w:rPr>
        <w:br w:type="textWrapping"/>
      </w:r>
      <w:r>
        <w:rPr>
          <w:rFonts w:ascii="Arial" w:hAnsi="Arial"/>
        </w:rPr>
        <w:t>4） 应与欧盟授权代表签订书面协议，并按照MDR第11条和第15条（6）的规定其职责要求。</w:t>
      </w:r>
    </w:p>
    <w:p>
      <w:pPr>
        <w:autoSpaceDE w:val="0"/>
        <w:autoSpaceDN w:val="0"/>
        <w:adjustRightInd w:val="0"/>
        <w:spacing w:line="360" w:lineRule="auto"/>
        <w:rPr>
          <w:rFonts w:ascii="Arial" w:hAnsi="Arial"/>
        </w:rPr>
      </w:pPr>
      <w:r>
        <w:rPr>
          <w:rFonts w:ascii="Arial" w:hAnsi="Arial"/>
        </w:rPr>
        <w:t>9.4 程序文件</w:t>
      </w:r>
      <w:r>
        <w:rPr>
          <w:rFonts w:ascii="Arial" w:hAnsi="Arial"/>
        </w:rPr>
        <w:br w:type="textWrapping"/>
      </w:r>
      <w:r>
        <w:rPr>
          <w:rFonts w:ascii="Arial" w:hAnsi="Arial"/>
        </w:rPr>
        <w:tab/>
      </w:r>
      <w:r>
        <w:rPr>
          <w:rFonts w:ascii="Arial" w:hAnsi="Arial"/>
        </w:rPr>
        <w:t>1）基本要</w:t>
      </w:r>
      <w:r>
        <w:rPr>
          <w:rFonts w:hint="eastAsia" w:ascii="Arial" w:hAnsi="Arial"/>
        </w:rPr>
        <w:t>求</w:t>
      </w:r>
      <w:r>
        <w:rPr>
          <w:rFonts w:ascii="Arial" w:hAnsi="Arial"/>
        </w:rPr>
        <w:t>（</w:t>
      </w:r>
      <w:r>
        <w:rPr>
          <w:rFonts w:hint="eastAsia" w:ascii="Arial" w:hAnsi="Arial"/>
        </w:rPr>
        <w:t>安</w:t>
      </w:r>
      <w:r>
        <w:rPr>
          <w:rFonts w:ascii="Arial" w:hAnsi="Arial"/>
        </w:rPr>
        <w:t>全性和有效性）</w:t>
      </w:r>
      <w:r>
        <w:rPr>
          <w:rFonts w:ascii="Arial" w:hAnsi="Arial"/>
        </w:rPr>
        <w:br w:type="textWrapping"/>
      </w:r>
      <w:r>
        <w:rPr>
          <w:rFonts w:ascii="Arial" w:hAnsi="Arial"/>
        </w:rPr>
        <w:tab/>
      </w:r>
      <w:r>
        <w:rPr>
          <w:rFonts w:ascii="Arial" w:hAnsi="Arial"/>
        </w:rPr>
        <w:t>公司保证市场上流通的产品是安全和有效的。</w:t>
      </w:r>
      <w:r>
        <w:rPr>
          <w:rFonts w:ascii="Arial" w:hAnsi="Arial"/>
        </w:rPr>
        <w:br w:type="textWrapping"/>
      </w:r>
      <w:r>
        <w:rPr>
          <w:rFonts w:ascii="Arial" w:hAnsi="Arial"/>
        </w:rPr>
        <w:tab/>
      </w:r>
      <w:r>
        <w:rPr>
          <w:rFonts w:ascii="Arial" w:hAnsi="Arial"/>
        </w:rPr>
        <w:t>CE标志产品在加贴CE标志前应符合MDR附录IX的基本要求。</w:t>
      </w:r>
      <w:r>
        <w:rPr>
          <w:rFonts w:ascii="Arial" w:hAnsi="Arial"/>
        </w:rPr>
        <w:br w:type="textWrapping"/>
      </w:r>
      <w:r>
        <w:rPr>
          <w:rFonts w:ascii="Arial" w:hAnsi="Arial"/>
        </w:rPr>
        <w:tab/>
      </w:r>
      <w:r>
        <w:rPr>
          <w:rFonts w:ascii="Arial" w:hAnsi="Arial"/>
        </w:rPr>
        <w:t>2）医疗器械的分类</w:t>
      </w:r>
    </w:p>
    <w:p>
      <w:pPr>
        <w:autoSpaceDE w:val="0"/>
        <w:autoSpaceDN w:val="0"/>
        <w:adjustRightInd w:val="0"/>
        <w:spacing w:line="360" w:lineRule="auto"/>
        <w:ind w:firstLine="420"/>
        <w:rPr>
          <w:rFonts w:ascii="Arial" w:hAnsi="Arial"/>
        </w:rPr>
      </w:pPr>
      <w:r>
        <w:rPr>
          <w:rFonts w:ascii="Arial" w:hAnsi="Arial"/>
        </w:rPr>
        <w:t>按照MDR的要求进行分类控制。</w:t>
      </w:r>
      <w:r>
        <w:rPr>
          <w:rFonts w:ascii="Arial" w:hAnsi="Arial"/>
        </w:rPr>
        <w:br w:type="textWrapping"/>
      </w:r>
      <w:r>
        <w:rPr>
          <w:rFonts w:ascii="Arial" w:hAnsi="Arial"/>
        </w:rPr>
        <w:tab/>
      </w:r>
      <w:r>
        <w:rPr>
          <w:rFonts w:ascii="Arial" w:hAnsi="Arial"/>
        </w:rPr>
        <w:t>3）符合性说明</w:t>
      </w:r>
    </w:p>
    <w:p>
      <w:pPr>
        <w:autoSpaceDE w:val="0"/>
        <w:autoSpaceDN w:val="0"/>
        <w:adjustRightInd w:val="0"/>
        <w:spacing w:line="360" w:lineRule="auto"/>
        <w:ind w:firstLine="420"/>
        <w:rPr>
          <w:rFonts w:ascii="Arial" w:hAnsi="Arial"/>
        </w:rPr>
      </w:pPr>
      <w:r>
        <w:rPr>
          <w:rFonts w:ascii="Arial" w:hAnsi="Arial"/>
        </w:rPr>
        <w:t>公司建立了 《符合性声明控制程序》，规定了编写符合性声明方法和程序，以确保公司和欧盟代表履行向社会的承诺：</w:t>
      </w:r>
    </w:p>
    <w:p>
      <w:pPr>
        <w:autoSpaceDE w:val="0"/>
        <w:autoSpaceDN w:val="0"/>
        <w:adjustRightInd w:val="0"/>
        <w:spacing w:line="360" w:lineRule="auto"/>
        <w:ind w:firstLine="420"/>
        <w:rPr>
          <w:rFonts w:ascii="Arial" w:hAnsi="Arial"/>
        </w:rPr>
      </w:pPr>
      <w:r>
        <w:rPr>
          <w:rFonts w:ascii="Arial" w:hAnsi="Arial"/>
        </w:rPr>
        <w:t>对CE标志产品</w:t>
      </w:r>
      <w:r>
        <w:rPr>
          <w:rFonts w:hint="eastAsia" w:ascii="FangSong_GB2312" w:hAnsi="FangSong_GB2312" w:eastAsia="FangSong_GB2312" w:cs="FangSong_GB2312"/>
        </w:rPr>
        <w:t>Ⅰ</w:t>
      </w:r>
      <w:r>
        <w:rPr>
          <w:rFonts w:ascii="Arial" w:hAnsi="Arial"/>
        </w:rPr>
        <w:t>类产品（非无菌和无测量功能）进行自我符合性声明。</w:t>
      </w:r>
    </w:p>
    <w:p>
      <w:pPr>
        <w:autoSpaceDE w:val="0"/>
        <w:autoSpaceDN w:val="0"/>
        <w:adjustRightInd w:val="0"/>
        <w:spacing w:line="360" w:lineRule="auto"/>
        <w:ind w:firstLine="420"/>
        <w:rPr>
          <w:rFonts w:ascii="Arial" w:hAnsi="Arial"/>
        </w:rPr>
      </w:pPr>
      <w:r>
        <w:rPr>
          <w:rFonts w:ascii="Arial" w:hAnsi="Arial"/>
        </w:rPr>
        <w:t>CE标志产品</w:t>
      </w:r>
      <w:r>
        <w:rPr>
          <w:rFonts w:hint="eastAsia" w:ascii="FangSong_GB2312" w:hAnsi="FangSong_GB2312" w:eastAsia="FangSong_GB2312" w:cs="FangSong_GB2312"/>
        </w:rPr>
        <w:t>Ⅱ</w:t>
      </w:r>
      <w:r>
        <w:rPr>
          <w:rFonts w:ascii="Arial" w:hAnsi="Arial"/>
        </w:rPr>
        <w:t>和</w:t>
      </w:r>
      <w:r>
        <w:rPr>
          <w:rFonts w:hint="eastAsia" w:ascii="FangSong_GB2312" w:hAnsi="FangSong_GB2312" w:eastAsia="FangSong_GB2312" w:cs="FangSong_GB2312"/>
        </w:rPr>
        <w:t>Ⅲ</w:t>
      </w:r>
      <w:r>
        <w:rPr>
          <w:rFonts w:ascii="Arial" w:hAnsi="Arial"/>
        </w:rPr>
        <w:t>类产品按照公告机构承认的程序发布符合性声明。</w:t>
      </w:r>
      <w:r>
        <w:rPr>
          <w:rFonts w:ascii="Arial" w:hAnsi="Arial"/>
        </w:rPr>
        <w:br w:type="textWrapping"/>
      </w:r>
      <w:r>
        <w:rPr>
          <w:rFonts w:ascii="Arial" w:hAnsi="Arial"/>
        </w:rPr>
        <w:tab/>
      </w:r>
      <w:r>
        <w:rPr>
          <w:rFonts w:ascii="Arial" w:hAnsi="Arial"/>
        </w:rPr>
        <w:t>4） 风险管理</w:t>
      </w:r>
      <w:r>
        <w:rPr>
          <w:rFonts w:ascii="Arial" w:hAnsi="Arial"/>
        </w:rPr>
        <w:br w:type="textWrapping"/>
      </w:r>
      <w:r>
        <w:rPr>
          <w:rFonts w:ascii="Arial" w:hAnsi="Arial"/>
        </w:rPr>
        <w:tab/>
      </w:r>
      <w:r>
        <w:rPr>
          <w:rFonts w:ascii="Arial" w:hAnsi="Arial"/>
        </w:rPr>
        <w:t>CE标志产品按照IS014971和欧盟相关协调标准进行风险管理。</w:t>
      </w:r>
    </w:p>
    <w:p>
      <w:pPr>
        <w:numPr>
          <w:ilvl w:val="0"/>
          <w:numId w:val="17"/>
        </w:numPr>
        <w:autoSpaceDE w:val="0"/>
        <w:autoSpaceDN w:val="0"/>
        <w:adjustRightInd w:val="0"/>
        <w:spacing w:line="360" w:lineRule="auto"/>
        <w:ind w:firstLine="420"/>
        <w:rPr>
          <w:rFonts w:ascii="Arial" w:hAnsi="Arial"/>
        </w:rPr>
      </w:pPr>
      <w:r>
        <w:rPr>
          <w:rFonts w:ascii="Arial" w:hAnsi="Arial"/>
        </w:rPr>
        <w:t>技术文件的管理</w:t>
      </w:r>
    </w:p>
    <w:p>
      <w:pPr>
        <w:autoSpaceDE w:val="0"/>
        <w:autoSpaceDN w:val="0"/>
        <w:adjustRightInd w:val="0"/>
        <w:spacing w:line="360" w:lineRule="auto"/>
        <w:ind w:firstLine="420"/>
        <w:rPr>
          <w:rFonts w:ascii="Arial" w:hAnsi="Arial"/>
        </w:rPr>
      </w:pPr>
      <w:r>
        <w:rPr>
          <w:rFonts w:ascii="Arial" w:hAnsi="Arial"/>
        </w:rPr>
        <w:t>按照MDR和公司 《文件控制程序》的规定对技术文件进行控制，并按照上市后监管的要求保持更</w:t>
      </w:r>
      <w:r>
        <w:rPr>
          <w:rFonts w:ascii="Arial" w:hAnsi="Arial"/>
        </w:rPr>
        <w:br w:type="textWrapping"/>
      </w:r>
      <w:r>
        <w:rPr>
          <w:rFonts w:ascii="Arial" w:hAnsi="Arial"/>
        </w:rPr>
        <w:t>新。</w:t>
      </w:r>
    </w:p>
    <w:p>
      <w:pPr>
        <w:numPr>
          <w:ilvl w:val="0"/>
          <w:numId w:val="17"/>
        </w:numPr>
        <w:autoSpaceDE w:val="0"/>
        <w:autoSpaceDN w:val="0"/>
        <w:adjustRightInd w:val="0"/>
        <w:spacing w:line="360" w:lineRule="auto"/>
        <w:ind w:firstLine="420"/>
        <w:rPr>
          <w:rFonts w:ascii="Arial" w:hAnsi="Arial"/>
        </w:rPr>
      </w:pPr>
      <w:r>
        <w:rPr>
          <w:rFonts w:ascii="Arial" w:hAnsi="Arial"/>
        </w:rPr>
        <w:t>上市后监管要求：</w:t>
      </w:r>
      <w:r>
        <w:rPr>
          <w:rFonts w:ascii="Arial" w:hAnsi="Arial"/>
        </w:rPr>
        <w:br w:type="textWrapping"/>
      </w:r>
      <w:r>
        <w:rPr>
          <w:rFonts w:ascii="Arial" w:hAnsi="Arial"/>
        </w:rPr>
        <w:tab/>
      </w:r>
      <w:r>
        <w:rPr>
          <w:rFonts w:hint="eastAsia" w:ascii="Arial" w:hAnsi="Arial"/>
        </w:rPr>
        <w:t>公</w:t>
      </w:r>
      <w:r>
        <w:rPr>
          <w:rFonts w:ascii="Arial" w:hAnsi="Arial"/>
        </w:rPr>
        <w:t>司建立有《上市后监管控制程序》和《上市后临床跟踪程序》对产品上市后安全性和有效性保持跟踪和监控，保持相关的技术文档更新。</w:t>
      </w:r>
    </w:p>
    <w:p>
      <w:pPr>
        <w:numPr>
          <w:ilvl w:val="0"/>
          <w:numId w:val="17"/>
        </w:numPr>
        <w:autoSpaceDE w:val="0"/>
        <w:autoSpaceDN w:val="0"/>
        <w:adjustRightInd w:val="0"/>
        <w:spacing w:line="360" w:lineRule="auto"/>
        <w:ind w:firstLine="420"/>
        <w:rPr>
          <w:rFonts w:ascii="Arial" w:hAnsi="Arial"/>
        </w:rPr>
      </w:pPr>
      <w:r>
        <w:rPr>
          <w:rFonts w:ascii="Arial" w:hAnsi="Arial"/>
        </w:rPr>
        <w:t>警戒系统的控制</w:t>
      </w:r>
      <w:r>
        <w:rPr>
          <w:rFonts w:ascii="Arial" w:hAnsi="Arial"/>
        </w:rPr>
        <w:br w:type="textWrapping"/>
      </w:r>
      <w:r>
        <w:rPr>
          <w:rFonts w:ascii="Arial" w:hAnsi="Arial"/>
        </w:rPr>
        <w:tab/>
      </w:r>
      <w:r>
        <w:rPr>
          <w:rFonts w:hint="eastAsia" w:ascii="Arial" w:hAnsi="Arial"/>
        </w:rPr>
        <w:t>公</w:t>
      </w:r>
      <w:r>
        <w:rPr>
          <w:rFonts w:ascii="Arial" w:hAnsi="Arial"/>
        </w:rPr>
        <w:t>司建立并执行《警戒条统控制程序》对质量问题进行早期预警和控制，并进行纠正和预防。</w:t>
      </w:r>
    </w:p>
    <w:p>
      <w:pPr>
        <w:numPr>
          <w:ilvl w:val="0"/>
          <w:numId w:val="17"/>
        </w:numPr>
        <w:autoSpaceDE w:val="0"/>
        <w:autoSpaceDN w:val="0"/>
        <w:adjustRightInd w:val="0"/>
        <w:spacing w:line="360" w:lineRule="auto"/>
        <w:ind w:firstLine="420"/>
        <w:rPr>
          <w:rFonts w:ascii="Arial" w:hAnsi="Arial"/>
        </w:rPr>
      </w:pPr>
      <w:r>
        <w:rPr>
          <w:rFonts w:ascii="Arial" w:hAnsi="Arial"/>
        </w:rPr>
        <w:t>顾各投诉处理事故报告和产品召回的控制</w:t>
      </w:r>
    </w:p>
    <w:p>
      <w:pPr>
        <w:autoSpaceDE w:val="0"/>
        <w:autoSpaceDN w:val="0"/>
        <w:adjustRightInd w:val="0"/>
        <w:spacing w:line="360" w:lineRule="auto"/>
        <w:ind w:firstLine="420"/>
        <w:rPr>
          <w:rFonts w:ascii="Arial" w:hAnsi="Arial"/>
        </w:rPr>
      </w:pPr>
      <w:r>
        <w:rPr>
          <w:rFonts w:ascii="Arial" w:hAnsi="Arial"/>
        </w:rPr>
        <w:t>公司建立了《客户投诉处理控制桯序》《纠正和预防措施控制程序》，确保“客户抱怨”得到有效处理。</w:t>
      </w:r>
    </w:p>
    <w:p>
      <w:pPr>
        <w:autoSpaceDE w:val="0"/>
        <w:autoSpaceDN w:val="0"/>
        <w:adjustRightInd w:val="0"/>
        <w:spacing w:line="360" w:lineRule="auto"/>
        <w:ind w:firstLine="420"/>
        <w:rPr>
          <w:rFonts w:ascii="Arial" w:hAnsi="Arial"/>
        </w:rPr>
      </w:pPr>
      <w:r>
        <w:rPr>
          <w:rFonts w:ascii="Arial" w:hAnsi="Arial"/>
        </w:rPr>
        <w:t>公司建立并实施《警戒系统控制程序》对符合报告谁则的事故向主管当局报告，必要时，对产品进行回收；《警戒系统控制程序》规定了事故报告和医疗器械召回的职责、事故处理、事后跟踪等内容报告和召回的程序应符合MDR的</w:t>
      </w:r>
      <w:r>
        <w:rPr>
          <w:rFonts w:hint="eastAsia" w:ascii="Arial" w:hAnsi="Arial"/>
        </w:rPr>
        <w:t>要求</w:t>
      </w:r>
      <w:r>
        <w:rPr>
          <w:rFonts w:ascii="Arial" w:hAnsi="Arial"/>
        </w:rPr>
        <w:t>。</w:t>
      </w:r>
      <w:r>
        <w:rPr>
          <w:rFonts w:ascii="Arial" w:hAnsi="Arial"/>
        </w:rPr>
        <w:br w:type="textWrapping"/>
      </w:r>
      <w:r>
        <w:rPr>
          <w:rFonts w:ascii="Arial" w:hAnsi="Arial"/>
        </w:rPr>
        <w:tab/>
      </w:r>
      <w:r>
        <w:rPr>
          <w:rFonts w:ascii="Arial" w:hAnsi="Arial"/>
        </w:rPr>
        <w:t>9）标志和语言的要求</w:t>
      </w:r>
      <w:r>
        <w:rPr>
          <w:rFonts w:ascii="Arial" w:hAnsi="Arial"/>
        </w:rPr>
        <w:br w:type="textWrapping"/>
      </w:r>
      <w:r>
        <w:rPr>
          <w:rFonts w:ascii="Arial" w:hAnsi="Arial"/>
        </w:rPr>
        <w:tab/>
      </w:r>
      <w:r>
        <w:rPr>
          <w:rFonts w:ascii="Arial" w:hAnsi="Arial"/>
        </w:rPr>
        <w:t>公司建立有《语言标签控制程序》对标志和语言进行了规定要求，</w:t>
      </w:r>
      <w:r>
        <w:rPr>
          <w:rFonts w:hint="eastAsia" w:ascii="Arial" w:hAnsi="Arial"/>
        </w:rPr>
        <w:t>CE标志产品的标志</w:t>
      </w:r>
      <w:r>
        <w:rPr>
          <w:rFonts w:ascii="Arial" w:hAnsi="Arial"/>
        </w:rPr>
        <w:t>应符合MDR和相关协调标准的要求，并且用各成员国在其市场上允许的语言进行设计。</w:t>
      </w:r>
    </w:p>
    <w:p>
      <w:pPr>
        <w:autoSpaceDE w:val="0"/>
        <w:autoSpaceDN w:val="0"/>
        <w:adjustRightInd w:val="0"/>
        <w:spacing w:line="360" w:lineRule="auto"/>
        <w:ind w:firstLine="420"/>
        <w:rPr>
          <w:rFonts w:ascii="Arial" w:hAnsi="Arial"/>
        </w:rPr>
      </w:pPr>
      <w:r>
        <w:rPr>
          <w:rFonts w:ascii="Arial" w:hAnsi="Arial"/>
        </w:rPr>
        <w:t>临床评估用产品不得贴上CE标</w:t>
      </w:r>
      <w:r>
        <w:rPr>
          <w:rFonts w:hint="eastAsia" w:ascii="Arial" w:hAnsi="Arial"/>
        </w:rPr>
        <w:t>志</w:t>
      </w:r>
      <w:r>
        <w:rPr>
          <w:rFonts w:ascii="Arial" w:hAnsi="Arial"/>
        </w:rPr>
        <w:t>。</w:t>
      </w:r>
    </w:p>
    <w:p>
      <w:pPr>
        <w:numPr>
          <w:ilvl w:val="0"/>
          <w:numId w:val="18"/>
        </w:numPr>
        <w:autoSpaceDE w:val="0"/>
        <w:autoSpaceDN w:val="0"/>
        <w:adjustRightInd w:val="0"/>
        <w:spacing w:line="360" w:lineRule="auto"/>
        <w:ind w:firstLine="420"/>
        <w:rPr>
          <w:rFonts w:ascii="Arial" w:hAnsi="Arial"/>
        </w:rPr>
      </w:pPr>
      <w:r>
        <w:rPr>
          <w:rFonts w:ascii="Arial" w:hAnsi="Arial"/>
        </w:rPr>
        <w:t>公司建立有 《UDI 控制程序》，确保产品标识（UDI），符合M</w:t>
      </w:r>
      <w:r>
        <w:rPr>
          <w:rFonts w:hint="eastAsia" w:ascii="Arial" w:hAnsi="Arial"/>
        </w:rPr>
        <w:t>DR</w:t>
      </w:r>
      <w:r>
        <w:rPr>
          <w:rFonts w:ascii="Arial" w:hAnsi="Arial"/>
        </w:rPr>
        <w:t>附录 VI 所述的要求。</w:t>
      </w:r>
    </w:p>
    <w:p>
      <w:pPr>
        <w:autoSpaceDE w:val="0"/>
        <w:autoSpaceDN w:val="0"/>
        <w:adjustRightInd w:val="0"/>
        <w:spacing w:line="360" w:lineRule="auto"/>
        <w:rPr>
          <w:rFonts w:ascii="宋体" w:hAnsi="宋体" w:cs="宋体"/>
          <w:b/>
          <w:szCs w:val="21"/>
        </w:rPr>
      </w:pPr>
      <w:r>
        <w:rPr>
          <w:rFonts w:ascii="Arial" w:hAnsi="Arial"/>
          <w:b/>
          <w:bCs/>
        </w:rPr>
        <w:t>10.《医疗器械生产质量管理体系附录独立软件》 的专属要求</w:t>
      </w:r>
      <w:r>
        <w:rPr>
          <w:rFonts w:ascii="Arial" w:hAnsi="Arial"/>
        </w:rPr>
        <w:br w:type="textWrapping"/>
      </w:r>
      <w:r>
        <w:rPr>
          <w:rFonts w:ascii="Arial" w:hAnsi="Arial"/>
        </w:rPr>
        <w:tab/>
      </w:r>
      <w:r>
        <w:rPr>
          <w:rFonts w:ascii="Arial" w:hAnsi="Arial"/>
        </w:rPr>
        <w:t>10.1 建立《软件生存周期过程控制程序》规定了软件开发策划、软件需求分析、软件设计、软件编码、验证与确认、软件更新、风险管理、缺陷管理、可追湖性分析、配置管理、文什与记录控制、现成软件使用、网络安全保证、软件发布、软件部署、软件停运等活动要求。</w:t>
      </w:r>
      <w:r>
        <w:rPr>
          <w:rFonts w:ascii="Arial" w:hAnsi="Arial"/>
        </w:rPr>
        <w:br w:type="textWrapping"/>
      </w:r>
      <w:r>
        <w:rPr>
          <w:rFonts w:ascii="Arial" w:hAnsi="Arial"/>
        </w:rPr>
        <w:tab/>
      </w:r>
      <w:r>
        <w:rPr>
          <w:rFonts w:ascii="Arial" w:hAnsi="Arial"/>
        </w:rPr>
        <w:t>10.2 公司建立了《软件配置管理控制程序》，</w:t>
      </w:r>
      <w:r>
        <w:rPr>
          <w:rFonts w:ascii="Arial" w:hAnsi="Arial"/>
        </w:rPr>
        <w:br w:type="textWrapping"/>
      </w:r>
      <w:r>
        <w:rPr>
          <w:rFonts w:ascii="Arial" w:hAnsi="Arial"/>
        </w:rPr>
        <w:tab/>
      </w:r>
      <w:r>
        <w:rPr>
          <w:rFonts w:ascii="Arial" w:hAnsi="Arial"/>
        </w:rPr>
        <w:t>在软件生存周期全过程中，使用“管理工具”对软件配置进行管理，规范软件版本、源代码、文件、工具、现成软件 等控制要求，确定配置标识、变更控制、配置状态记录等活动要求。</w:t>
      </w:r>
      <w:r>
        <w:rPr>
          <w:rFonts w:ascii="Arial" w:hAnsi="Arial"/>
        </w:rPr>
        <w:br w:type="textWrapping"/>
      </w:r>
      <w:r>
        <w:rPr>
          <w:rFonts w:ascii="Arial" w:hAnsi="Arial"/>
        </w:rPr>
        <w:tab/>
      </w:r>
      <w:r>
        <w:rPr>
          <w:rFonts w:ascii="Arial" w:hAnsi="Arial"/>
        </w:rPr>
        <w:t>10.3公司建立了《软件可追溯性分析控制程序》，对软件生存周期全过程进行 “可追湖性分析”并形成软件可追溯性分析报告。</w:t>
      </w:r>
      <w:r>
        <w:rPr>
          <w:rFonts w:ascii="Arial" w:hAnsi="Arial"/>
        </w:rPr>
        <w:br w:type="textWrapping"/>
      </w:r>
      <w:r>
        <w:rPr>
          <w:rFonts w:ascii="Arial" w:hAnsi="Arial"/>
        </w:rPr>
        <w:tab/>
      </w:r>
      <w:r>
        <w:rPr>
          <w:rFonts w:ascii="Arial" w:hAnsi="Arial"/>
        </w:rPr>
        <w:t>10.4 公司建立了《设计开发控制程序》对软件验证和软件确认进行了规定，确定了软件验证应当确定源代码审核、静态分析、动态分析、单元测试、集成测试、系统测试、用户测试以及评审等活动要求。</w:t>
      </w:r>
      <w:r>
        <w:rPr>
          <w:rFonts w:ascii="Arial" w:hAnsi="Arial"/>
        </w:rPr>
        <w:br w:type="textWrapping"/>
      </w:r>
      <w:r>
        <w:rPr>
          <w:rFonts w:ascii="Arial" w:hAnsi="Arial"/>
        </w:rPr>
        <w:tab/>
      </w:r>
      <w:r>
        <w:rPr>
          <w:rFonts w:ascii="Arial" w:hAnsi="Arial"/>
        </w:rPr>
        <w:t>10.5 公司建立了《采购控制程序》，对现成软件进行了分类管理和质量控制。</w:t>
      </w:r>
    </w:p>
    <w:p>
      <w:pPr>
        <w:autoSpaceDE w:val="0"/>
        <w:autoSpaceDN w:val="0"/>
        <w:adjustRightInd w:val="0"/>
        <w:spacing w:line="360" w:lineRule="auto"/>
        <w:ind w:firstLine="283" w:firstLineChars="135"/>
        <w:rPr>
          <w:rFonts w:hint="eastAsia" w:ascii="Arial" w:hAnsi="Arial" w:cs="宋体"/>
        </w:rPr>
      </w:pPr>
    </w:p>
    <w:p>
      <w:pPr>
        <w:autoSpaceDE w:val="0"/>
        <w:autoSpaceDN w:val="0"/>
        <w:adjustRightInd w:val="0"/>
        <w:spacing w:line="360" w:lineRule="auto"/>
        <w:ind w:firstLine="420"/>
        <w:rPr>
          <w:rFonts w:ascii="宋体" w:hAnsi="宋体" w:cs="宋体"/>
          <w:b/>
          <w:szCs w:val="21"/>
        </w:rPr>
      </w:pPr>
      <w:r>
        <w:rPr>
          <w:rFonts w:ascii="Arial" w:hAnsi="Arial" w:cs="宋体"/>
          <w:b/>
        </w:rPr>
        <w:t>1</w:t>
      </w:r>
      <w:r>
        <w:rPr>
          <w:rFonts w:hint="eastAsia" w:ascii="Arial" w:hAnsi="Arial" w:cs="宋体"/>
          <w:b/>
          <w:lang w:val="en-US" w:eastAsia="zh-CN"/>
        </w:rPr>
        <w:t>1.</w:t>
      </w:r>
      <w:r>
        <w:rPr>
          <w:rFonts w:ascii="Arial" w:hAnsi="Arial" w:cs="宋体"/>
          <w:b/>
        </w:rPr>
        <w:t xml:space="preserve"> </w:t>
      </w:r>
      <w:r>
        <w:rPr>
          <w:rFonts w:hint="eastAsia" w:ascii="宋体" w:hAnsi="宋体"/>
          <w:b/>
          <w:color w:val="000000"/>
          <w:szCs w:val="21"/>
        </w:rPr>
        <w:t>文件更改履历</w:t>
      </w:r>
    </w:p>
    <w:tbl>
      <w:tblPr>
        <w:tblStyle w:val="15"/>
        <w:tblpPr w:leftFromText="180" w:rightFromText="180" w:vertAnchor="text" w:tblpY="1"/>
        <w:tblOverlap w:val="never"/>
        <w:tblW w:w="982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403"/>
        <w:gridCol w:w="6662"/>
        <w:gridCol w:w="17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07" w:hRule="atLeast"/>
        </w:trPr>
        <w:tc>
          <w:tcPr>
            <w:tcW w:w="1403" w:type="dxa"/>
            <w:vAlign w:val="center"/>
          </w:tcPr>
          <w:p>
            <w:pPr>
              <w:ind w:firstLine="361" w:firstLineChars="150"/>
              <w:rPr>
                <w:rFonts w:ascii="Arial" w:hAnsi="Arial"/>
                <w:b/>
                <w:sz w:val="24"/>
              </w:rPr>
            </w:pPr>
            <w:r>
              <w:rPr>
                <w:rFonts w:hint="eastAsia" w:ascii="Arial" w:hAnsi="Arial"/>
                <w:b/>
                <w:sz w:val="24"/>
              </w:rPr>
              <w:t>版本号</w:t>
            </w:r>
          </w:p>
        </w:tc>
        <w:tc>
          <w:tcPr>
            <w:tcW w:w="6662" w:type="dxa"/>
            <w:tcBorders>
              <w:right w:val="single" w:color="auto" w:sz="4" w:space="0"/>
            </w:tcBorders>
            <w:vAlign w:val="center"/>
          </w:tcPr>
          <w:p>
            <w:pPr>
              <w:autoSpaceDE w:val="0"/>
              <w:autoSpaceDN w:val="0"/>
              <w:adjustRightInd w:val="0"/>
              <w:jc w:val="center"/>
              <w:rPr>
                <w:rFonts w:ascii="Arial" w:hAnsi="Arial"/>
                <w:b/>
                <w:color w:val="000000"/>
                <w:sz w:val="24"/>
              </w:rPr>
            </w:pPr>
            <w:r>
              <w:rPr>
                <w:rFonts w:hint="eastAsia" w:ascii="Arial" w:hAnsi="Arial"/>
                <w:b/>
                <w:sz w:val="24"/>
              </w:rPr>
              <w:t>更改描述</w:t>
            </w:r>
          </w:p>
        </w:tc>
        <w:tc>
          <w:tcPr>
            <w:tcW w:w="1763" w:type="dxa"/>
            <w:tcBorders>
              <w:left w:val="single" w:color="auto" w:sz="4" w:space="0"/>
            </w:tcBorders>
            <w:vAlign w:val="center"/>
          </w:tcPr>
          <w:p>
            <w:pPr>
              <w:autoSpaceDE w:val="0"/>
              <w:autoSpaceDN w:val="0"/>
              <w:adjustRightInd w:val="0"/>
              <w:jc w:val="center"/>
              <w:rPr>
                <w:rFonts w:ascii="Arial" w:hAnsi="Arial"/>
                <w:b/>
                <w:color w:val="000000"/>
                <w:sz w:val="24"/>
              </w:rPr>
            </w:pPr>
            <w:r>
              <w:rPr>
                <w:rFonts w:hint="eastAsia" w:ascii="Arial" w:hAnsi="Arial"/>
                <w:b/>
                <w:color w:val="000000"/>
                <w:sz w:val="24"/>
              </w:rPr>
              <w:t>生效日期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00" w:hRule="atLeast"/>
        </w:trPr>
        <w:tc>
          <w:tcPr>
            <w:tcW w:w="1403" w:type="dxa"/>
          </w:tcPr>
          <w:p>
            <w:pPr>
              <w:pStyle w:val="8"/>
              <w:spacing w:line="360" w:lineRule="auto"/>
              <w:ind w:left="0" w:firstLine="0"/>
              <w:jc w:val="center"/>
              <w:rPr>
                <w:rFonts w:ascii="宋体" w:eastAsia="宋体"/>
                <w:sz w:val="21"/>
              </w:rPr>
            </w:pPr>
            <w:r>
              <w:rPr>
                <w:rFonts w:ascii="宋体" w:eastAsia="宋体"/>
                <w:sz w:val="21"/>
              </w:rPr>
              <w:t>A</w:t>
            </w:r>
            <w:r>
              <w:rPr>
                <w:rFonts w:hint="eastAsia" w:ascii="宋体" w:eastAsia="宋体"/>
                <w:sz w:val="21"/>
              </w:rPr>
              <w:t>00</w:t>
            </w:r>
          </w:p>
        </w:tc>
        <w:tc>
          <w:tcPr>
            <w:tcW w:w="6662" w:type="dxa"/>
            <w:tcBorders>
              <w:right w:val="single" w:color="auto" w:sz="4" w:space="0"/>
            </w:tcBorders>
          </w:tcPr>
          <w:p>
            <w:pPr>
              <w:pStyle w:val="8"/>
              <w:spacing w:line="360" w:lineRule="auto"/>
              <w:ind w:left="0" w:firstLine="0"/>
              <w:jc w:val="center"/>
              <w:rPr>
                <w:rFonts w:ascii="宋体" w:eastAsia="宋体"/>
                <w:sz w:val="21"/>
              </w:rPr>
            </w:pPr>
            <w:r>
              <w:rPr>
                <w:rFonts w:hint="eastAsia" w:ascii="宋体" w:eastAsia="宋体"/>
                <w:sz w:val="21"/>
              </w:rPr>
              <w:t>新文件</w:t>
            </w:r>
          </w:p>
        </w:tc>
        <w:tc>
          <w:tcPr>
            <w:tcW w:w="1763" w:type="dxa"/>
            <w:tcBorders>
              <w:left w:val="single" w:color="auto" w:sz="4" w:space="0"/>
            </w:tcBorders>
          </w:tcPr>
          <w:p>
            <w:pPr>
              <w:pStyle w:val="8"/>
              <w:spacing w:line="360" w:lineRule="auto"/>
              <w:ind w:left="0" w:firstLine="0"/>
              <w:jc w:val="center"/>
              <w:rPr>
                <w:rFonts w:ascii="宋体" w:eastAsia="宋体"/>
                <w:sz w:val="21"/>
              </w:rPr>
            </w:pPr>
            <w:r>
              <w:rPr>
                <w:rFonts w:hint="eastAsia" w:ascii="宋体" w:eastAsia="宋体"/>
                <w:sz w:val="21"/>
              </w:rPr>
              <w:t>2020-06-22</w:t>
            </w:r>
          </w:p>
        </w:tc>
      </w:tr>
    </w:tbl>
    <w:p>
      <w:pPr>
        <w:rPr>
          <w:rFonts w:ascii="Arial" w:hAnsi="Arial"/>
          <w:sz w:val="24"/>
        </w:rPr>
      </w:pPr>
      <w:r>
        <w:rPr>
          <w:rFonts w:ascii="Arial" w:hAnsi="Arial"/>
          <w:sz w:val="24"/>
        </w:rPr>
        <w:br w:type="textWrapping" w:clear="all"/>
      </w:r>
    </w:p>
    <w:p>
      <w:pPr>
        <w:spacing w:line="460" w:lineRule="exact"/>
        <w:rPr>
          <w:rFonts w:ascii="Arial" w:hAnsi="Arial"/>
        </w:rPr>
        <w:sectPr>
          <w:pgSz w:w="11906" w:h="16838"/>
          <w:pgMar w:top="1134" w:right="1134" w:bottom="1134" w:left="1134" w:header="851" w:footer="992" w:gutter="0"/>
          <w:pgNumType w:start="1"/>
          <w:cols w:space="720" w:num="1"/>
          <w:docGrid w:linePitch="312" w:charSpace="0"/>
        </w:sectPr>
      </w:pPr>
    </w:p>
    <w:p>
      <w:pPr>
        <w:snapToGrid w:val="0"/>
        <w:spacing w:after="240" w:afterLines="100"/>
        <w:ind w:left="513" w:leftChars="-2" w:hanging="517" w:hangingChars="184"/>
        <w:jc w:val="left"/>
        <w:rPr>
          <w:b/>
          <w:color w:val="000000"/>
          <w:sz w:val="28"/>
        </w:rPr>
      </w:pPr>
      <w:r>
        <w:rPr>
          <w:rFonts w:hint="eastAsia"/>
          <w:b/>
          <w:color w:val="000000"/>
          <w:sz w:val="28"/>
        </w:rPr>
        <w:t>附件</w:t>
      </w:r>
      <w:r>
        <w:rPr>
          <w:b/>
          <w:color w:val="000000"/>
          <w:sz w:val="28"/>
        </w:rPr>
        <w:t>1</w:t>
      </w:r>
      <w:r>
        <w:rPr>
          <w:rFonts w:hint="eastAsia"/>
          <w:b/>
          <w:color w:val="000000"/>
          <w:sz w:val="28"/>
        </w:rPr>
        <w:t xml:space="preserve">                          质 量 管 理 体 系 过 程 图</w:t>
      </w:r>
    </w:p>
    <w:p>
      <w:pPr>
        <w:snapToGrid w:val="0"/>
        <w:spacing w:after="240" w:afterLines="100"/>
        <w:ind w:left="513" w:leftChars="-2" w:hanging="517" w:hangingChars="184"/>
        <w:jc w:val="left"/>
        <w:rPr>
          <w:b/>
          <w:color w:val="000000"/>
          <w:sz w:val="28"/>
        </w:rPr>
      </w:pPr>
    </w:p>
    <w:p>
      <w:pPr>
        <w:snapToGrid w:val="0"/>
        <w:spacing w:line="360" w:lineRule="auto"/>
        <w:rPr>
          <w:rFonts w:ascii="楷体_GB2312" w:hAnsi="宋体"/>
          <w:color w:val="000000"/>
          <w:szCs w:val="21"/>
        </w:rPr>
      </w:pPr>
      <w:r>
        <w:rPr>
          <w:rFonts w:ascii="楷体_GB2312" w:hAnsi="宋体"/>
          <w:color w:val="000000"/>
          <w:szCs w:val="21"/>
        </w:rPr>
        <mc:AlternateContent>
          <mc:Choice Requires="wpg">
            <w:drawing>
              <wp:anchor distT="0" distB="0" distL="114300" distR="114300" simplePos="0" relativeHeight="251667456" behindDoc="0" locked="0" layoutInCell="1" allowOverlap="1">
                <wp:simplePos x="0" y="0"/>
                <wp:positionH relativeFrom="column">
                  <wp:posOffset>3415665</wp:posOffset>
                </wp:positionH>
                <wp:positionV relativeFrom="paragraph">
                  <wp:posOffset>58420</wp:posOffset>
                </wp:positionV>
                <wp:extent cx="5000625" cy="693420"/>
                <wp:effectExtent l="0" t="0" r="28575" b="11430"/>
                <wp:wrapThrough wrapText="bothSides">
                  <wp:wrapPolygon>
                    <wp:start x="0" y="0"/>
                    <wp:lineTo x="0" y="10088"/>
                    <wp:lineTo x="10779" y="18989"/>
                    <wp:lineTo x="10779" y="21363"/>
                    <wp:lineTo x="14565" y="21363"/>
                    <wp:lineTo x="14565" y="18989"/>
                    <wp:lineTo x="21641" y="17209"/>
                    <wp:lineTo x="21641" y="14242"/>
                    <wp:lineTo x="14565" y="9495"/>
                    <wp:lineTo x="14729" y="5934"/>
                    <wp:lineTo x="13330" y="4154"/>
                    <wp:lineTo x="8064" y="0"/>
                    <wp:lineTo x="0" y="0"/>
                  </wp:wrapPolygon>
                </wp:wrapThrough>
                <wp:docPr id="78" name="Group 50"/>
                <wp:cNvGraphicFramePr/>
                <a:graphic xmlns:a="http://schemas.openxmlformats.org/drawingml/2006/main">
                  <a:graphicData uri="http://schemas.microsoft.com/office/word/2010/wordprocessingGroup">
                    <wpg:wgp>
                      <wpg:cNvGrpSpPr/>
                      <wpg:grpSpPr>
                        <a:xfrm>
                          <a:off x="0" y="0"/>
                          <a:ext cx="5000625" cy="693420"/>
                          <a:chOff x="6983" y="2698"/>
                          <a:chExt cx="7875" cy="1092"/>
                        </a:xfrm>
                      </wpg:grpSpPr>
                      <wps:wsp>
                        <wps:cNvPr id="79" name="Text Box 51"/>
                        <wps:cNvSpPr txBox="1">
                          <a:spLocks noChangeArrowheads="1"/>
                        </wps:cNvSpPr>
                        <wps:spPr bwMode="auto">
                          <a:xfrm>
                            <a:off x="6983" y="2698"/>
                            <a:ext cx="2880" cy="468"/>
                          </a:xfrm>
                          <a:prstGeom prst="rect">
                            <a:avLst/>
                          </a:prstGeom>
                          <a:solidFill>
                            <a:srgbClr val="FFFFFF"/>
                          </a:solidFill>
                          <a:ln w="9525">
                            <a:solidFill>
                              <a:srgbClr val="000000"/>
                            </a:solidFill>
                            <a:miter lim="800000"/>
                          </a:ln>
                        </wps:spPr>
                        <wps:txbx>
                          <w:txbxContent>
                            <w:p>
                              <w:pPr>
                                <w:jc w:val="center"/>
                              </w:pPr>
                              <w:r>
                                <w:rPr>
                                  <w:rFonts w:hint="eastAsia"/>
                                </w:rPr>
                                <w:t>质量管理体系改进</w:t>
                              </w:r>
                            </w:p>
                          </w:txbxContent>
                        </wps:txbx>
                        <wps:bodyPr rot="0" vert="horz" wrap="square" lIns="91440" tIns="45720" rIns="91440" bIns="45720" anchor="t" anchorCtr="0" upright="1">
                          <a:noAutofit/>
                        </wps:bodyPr>
                      </wps:wsp>
                      <wps:wsp>
                        <wps:cNvPr id="80" name="Line 52"/>
                        <wps:cNvCnPr>
                          <a:cxnSpLocks noChangeShapeType="1"/>
                        </wps:cNvCnPr>
                        <wps:spPr bwMode="auto">
                          <a:xfrm flipH="1">
                            <a:off x="12233" y="3478"/>
                            <a:ext cx="2625" cy="0"/>
                          </a:xfrm>
                          <a:prstGeom prst="line">
                            <a:avLst/>
                          </a:prstGeom>
                          <a:noFill/>
                          <a:ln w="9525">
                            <a:solidFill>
                              <a:srgbClr val="000000"/>
                            </a:solidFill>
                            <a:round/>
                            <a:headEnd type="triangle" w="med" len="med"/>
                            <a:tailEnd type="triangle" w="med" len="med"/>
                          </a:ln>
                        </wps:spPr>
                        <wps:bodyPr/>
                      </wps:wsp>
                      <wps:wsp>
                        <wps:cNvPr id="81" name="AutoShape 53"/>
                        <wps:cNvSpPr>
                          <a:spLocks noChangeArrowheads="1"/>
                        </wps:cNvSpPr>
                        <wps:spPr bwMode="auto">
                          <a:xfrm rot="-5374906">
                            <a:off x="10382" y="2394"/>
                            <a:ext cx="294" cy="1216"/>
                          </a:xfrm>
                          <a:custGeom>
                            <a:avLst/>
                            <a:gdLst>
                              <a:gd name="G0" fmla="+- 14331 0 0"/>
                              <a:gd name="G1" fmla="+- 18514 0 0"/>
                              <a:gd name="G2" fmla="+- 7200 0 0"/>
                              <a:gd name="G3" fmla="*/ 14331 1 2"/>
                              <a:gd name="G4" fmla="+- G3 10800 0"/>
                              <a:gd name="G5" fmla="+- 21600 14331 18514"/>
                              <a:gd name="G6" fmla="+- 18514 7200 0"/>
                              <a:gd name="G7" fmla="*/ G6 1 2"/>
                              <a:gd name="G8" fmla="*/ 18514 2 1"/>
                              <a:gd name="G9" fmla="+- G8 0 21600"/>
                              <a:gd name="G10" fmla="*/ 21600 G0 G1"/>
                              <a:gd name="G11" fmla="*/ 21600 G4 G1"/>
                              <a:gd name="G12" fmla="*/ 21600 G5 G1"/>
                              <a:gd name="G13" fmla="*/ 21600 G7 G1"/>
                              <a:gd name="G14" fmla="*/ 18514 1 2"/>
                              <a:gd name="G15" fmla="+- G5 0 G4"/>
                              <a:gd name="G16" fmla="+- G0 0 G4"/>
                              <a:gd name="G17" fmla="*/ G2 G15 G16"/>
                              <a:gd name="T0" fmla="*/ 17966 w 21600"/>
                              <a:gd name="T1" fmla="*/ 0 h 21600"/>
                              <a:gd name="T2" fmla="*/ 14331 w 21600"/>
                              <a:gd name="T3" fmla="*/ 7200 h 21600"/>
                              <a:gd name="T4" fmla="*/ 0 w 21600"/>
                              <a:gd name="T5" fmla="*/ 20961 h 21600"/>
                              <a:gd name="T6" fmla="*/ 9257 w 21600"/>
                              <a:gd name="T7" fmla="*/ 21600 h 21600"/>
                              <a:gd name="T8" fmla="*/ 18514 w 21600"/>
                              <a:gd name="T9" fmla="*/ 15000 h 21600"/>
                              <a:gd name="T10" fmla="*/ 21600 w 21600"/>
                              <a:gd name="T11" fmla="*/ 7200 h 21600"/>
                              <a:gd name="T12" fmla="*/ 17694720 60000 65536"/>
                              <a:gd name="T13" fmla="*/ 11796480 60000 65536"/>
                              <a:gd name="T14" fmla="*/ 11796480 60000 65536"/>
                              <a:gd name="T15" fmla="*/ 5898240 60000 65536"/>
                              <a:gd name="T16" fmla="*/ 0 60000 65536"/>
                              <a:gd name="T17" fmla="*/ 0 60000 65536"/>
                              <a:gd name="T18" fmla="*/ 0 w 21600"/>
                              <a:gd name="T19" fmla="*/ G12 h 21600"/>
                              <a:gd name="T20" fmla="*/ G1 w 21600"/>
                              <a:gd name="T21" fmla="*/ 21600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7966" y="0"/>
                                </a:moveTo>
                                <a:lnTo>
                                  <a:pt x="14331" y="7200"/>
                                </a:lnTo>
                                <a:lnTo>
                                  <a:pt x="17417" y="7200"/>
                                </a:lnTo>
                                <a:lnTo>
                                  <a:pt x="17417" y="20320"/>
                                </a:lnTo>
                                <a:lnTo>
                                  <a:pt x="0" y="20320"/>
                                </a:lnTo>
                                <a:lnTo>
                                  <a:pt x="0" y="21600"/>
                                </a:lnTo>
                                <a:lnTo>
                                  <a:pt x="18514" y="21600"/>
                                </a:lnTo>
                                <a:lnTo>
                                  <a:pt x="18514" y="7200"/>
                                </a:lnTo>
                                <a:lnTo>
                                  <a:pt x="21600" y="7200"/>
                                </a:lnTo>
                                <a:close/>
                              </a:path>
                            </a:pathLst>
                          </a:custGeom>
                          <a:solidFill>
                            <a:srgbClr val="FFFFFF"/>
                          </a:solidFill>
                          <a:ln w="9525">
                            <a:solidFill>
                              <a:srgbClr val="000000"/>
                            </a:solidFill>
                            <a:miter lim="800000"/>
                          </a:ln>
                        </wps:spPr>
                        <wps:bodyPr rot="0" vert="horz" wrap="square" lIns="91440" tIns="45720" rIns="91440" bIns="45720" anchor="t" anchorCtr="0" upright="1">
                          <a:noAutofit/>
                        </wps:bodyPr>
                      </wps:wsp>
                      <wps:wsp>
                        <wps:cNvPr id="82" name="Text Box 54"/>
                        <wps:cNvSpPr txBox="1">
                          <a:spLocks noChangeArrowheads="1"/>
                        </wps:cNvSpPr>
                        <wps:spPr bwMode="auto">
                          <a:xfrm>
                            <a:off x="10958" y="3010"/>
                            <a:ext cx="1260" cy="780"/>
                          </a:xfrm>
                          <a:prstGeom prst="rect">
                            <a:avLst/>
                          </a:prstGeom>
                          <a:solidFill>
                            <a:srgbClr val="FFFFFF"/>
                          </a:solidFill>
                          <a:ln w="9525">
                            <a:solidFill>
                              <a:srgbClr val="000000"/>
                            </a:solidFill>
                            <a:miter lim="800000"/>
                          </a:ln>
                        </wps:spPr>
                        <wps:txbx>
                          <w:txbxContent>
                            <w:p>
                              <w:pPr>
                                <w:pStyle w:val="5"/>
                                <w:jc w:val="center"/>
                              </w:pPr>
                              <w:r>
                                <w:rPr>
                                  <w:rFonts w:hint="eastAsia"/>
                                </w:rPr>
                                <w:t>顾客满意度测量</w:t>
                              </w:r>
                            </w:p>
                          </w:txbxContent>
                        </wps:txbx>
                        <wps:bodyPr rot="0" vert="horz" wrap="square" lIns="91440" tIns="45720" rIns="91440" bIns="45720" anchor="t" anchorCtr="0" upright="1">
                          <a:noAutofit/>
                        </wps:bodyPr>
                      </wps:wsp>
                    </wpg:wgp>
                  </a:graphicData>
                </a:graphic>
              </wp:anchor>
            </w:drawing>
          </mc:Choice>
          <mc:Fallback>
            <w:pict>
              <v:group id="Group 50" o:spid="_x0000_s1026" o:spt="203" style="position:absolute;left:0pt;margin-left:268.95pt;margin-top:4.6pt;height:54.6pt;width:393.75pt;mso-wrap-distance-left:9pt;mso-wrap-distance-right:9pt;z-index:251667456;mso-width-relative:page;mso-height-relative:page;" coordorigin="6983,2698" coordsize="7875,1092" wrapcoords="0 0 0 10088 10779 18989 10779 21363 14565 21363 14565 18989 21641 17209 21641 14242 14565 9495 14729 5934 13330 4154 8064 0 0 0" o:gfxdata="UEsDBAoAAAAAAIdO4kAAAAAAAAAAAAAAAAAEAAAAZHJzL1BLAwQUAAAACACHTuJAGSZEptsAAAAK&#10;AQAADwAAAGRycy9kb3ducmV2LnhtbE2PQUvDQBCF74L/YRnBm91s0mgbsylS1FMRbAXxNk2mSWh2&#10;NmS3Sfvv3Z709ob3eO+bfHU2nRhpcK1lDWoWgSAubdVyreFr9/awAOE8coWdZdJwIQer4vYmx6yy&#10;E3/SuPW1CCXsMtTQeN9nUrqyIYNuZnvi4B3sYNCHc6hlNeAUyk0n4yh6lAZbDgsN9rRuqDxuT0bD&#10;+4TTS6Jex83xsL787NKP740ire/vVPQMwtPZ/4Xhih/QoQhMe3viyolOQ5o8LUNUwzIGcfWTOJ2D&#10;2AelFnOQRS7/v1D8AlBLAwQUAAAACACHTuJARzXvBBoGAACxFgAADgAAAGRycy9lMm9Eb2MueG1s&#10;7VjbkptGEH1PVf5hisekbDHcJFTWupy1raRqk7jKygewgAQVYMjArrT5+pyeATSSQNnEiZMH78OK&#10;y6Gn+/Tpnsur14eyYI+pbHJRrSz+0rZYWsUiyavdyvpl8/7FwmJNG1VJVIgqXVlPaWO9vvn6q1f7&#10;epk6IhNFkkoGI1Wz3NcrK2vbejmbNXGWllHzUtRphZdbIcuoxa3czRIZ7WG9LGaObQezvZBJLUWc&#10;Ng2evtUvrc6ifI5Bsd3mcfpWxA9lWrXaqkyLqEVITZbXjXWjvN1u07j9ebtt0pYVKwuRtuo/BsH1&#10;Pf2f3byKljsZ1Vkedy5Ez3HhLKYyyisMOph6G7URe5D5hakyj6VoxLZ9GYtypgNRjCAKbp9xs5bi&#10;oVax7Jb7XT2QjkSdsf63zcY/PX6QLE9W1hx5r6ISGVfDMl+Rs693S2DWsv5Yf5Bgix7s9B3Fe9jK&#10;kn4RCTsoWp8GWtNDy2I89G2k3fEtFuNdELqe0/EeZ0gOfRaEC9dieOvgSuckzt51n88X8+5bbocO&#10;vZ31485OvNnXUGRzpKn5NJo+ZlGdKvYboqCnKexp2lB834kD8zk5RaMDRjSx9oDnKC4liaa+E/Gv&#10;DavEbRZVu/SNlGKfpVEC/9SXiGL4VNtpyMj9/keRIB3RQyuUoTOuR0jrGXcWCwic6PYCxefAWLSs&#10;ZdOuU1EyulhZEiWirEePd02rye0hlNhGFHnyPi8KdSN397eFZI8Ryum9+uvycQIrKrZfWaGPnF83&#10;AWHgb8xEmbfoMkVerqyFCSoqpJ/4Ioo0We3h/tDxfy+SJzAnha5zdDlcZEL+brE9anxlNb89RDK1&#10;WPFDBfZD7nnUFNSN58+hSybNN/fmm6iKYWpltRbTl7etbiQPtcx3GUbS+a7EG2RsmysyyVXtVec3&#10;BKrd/teVShLQBX2XVynzVel0UrutiL1oGR+qj2fyVLLfPNVQ3ok69Sc99ePqZNsir7/vieh6Ancc&#10;V1e366HJIFXRchDq0Bd6FfQi7zXYybRACNdkWgnSqLL9D6gPfbdKlDGq03dVwlpFSCtzVHABAUHf&#10;ZZpASCkmUbpS6DbKi+eiUZIjYtZagTEl8s8oFt6LhcSrNMB8l6LqFEN9TRXzmVw+qZvpSn3hu3Mv&#10;tAOV3140trtw9JTght6ZaPBANTfu8IBeGd0tftDdjVztOxpm5QS9jR7tkn6OQ3FsywJz/bcvGPdc&#10;lzObddPSEQRSjqCFz70xENwcQGghMHNpCPrXmG9m3WicqXo0XUJUg6G1y7iNzndpCnPhgEL8gGj3&#10;OfmniToGEBhgBWDaw3PcvMfBv3XARpzD6uAYgaLCYao/mBFgbhx8Wy9AhHLwfDA+cI/RdAhrm60v&#10;rPGB/iPOG8MNGTji/DGcmYVu3PkYbkgE7GnWRgjhZiLWPoJdX9APeRqEkDJGMCfcO/CHfFe6Nqjd&#10;mJzxeRgEbD/K7sYkzWbZOMhkTMtnwppJmZLOhEGTMnvKtYExypMdBnzKvYE2AEPHn08ZNKnTCZ1w&#10;71K9E/EOCqbU08J1ysUREU+YPJHxNQ75SVbmQegBzVDh8CLwffdCE9zMDidVeIvrH5hpetYHZsr8&#10;RbhwvOsDmJm7jjRzdx1pJm9SW9zM3Jo7U3mjNd7QyNZ8SlmOWUYX0sKEM0wpUabXzWox1U0zWFZh&#10;jYht2gY5pXmnFg3tc6iKsShHjepZCzh6a8DdEzgEQXA1D2PMS7h3Akd2Ce5PWtfr8d4Z5Irg80m4&#10;npF7ONJA8HASPj9xhgqE8JC/EayOoqOJ9h60Md9w2Mb6eUNJxJp6Q0nC9nyDLOBb0Be1xHJ/Sasv&#10;lROLZf0VvSvFY7oRCtUS3apPKi/61eURUVQnSFoBKCQVaOdwD+l/686ox6FdhPYXoI7t6k0v4u/N&#10;9b/arGbr2Tia+K+7qZYD5KZmSuegH7P/7UIasH8aUkf7ePRxIZpUD0QZUwuzIXWUeWNxdrJhbP6P&#10;+8ovm0nj2IMW43ozeTz2UMsdY3vweY49cAjk61bk4sRM94d+O8mdAHVE5x5z7H61Eic2lF/OPf6D&#10;cw91XoeTTNUZulNXOio173FtnjTf/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OCAAAW0NvbnRlbnRfVHlwZXNdLnhtbFBLAQIUAAoAAAAAAIdO&#10;4kAAAAAAAAAAAAAAAAAGAAAAAAAAAAAAEAAAAHAHAABfcmVscy9QSwECFAAUAAAACACHTuJAihRm&#10;PNEAAACUAQAACwAAAAAAAAABACAAAACUBwAAX3JlbHMvLnJlbHNQSwECFAAKAAAAAACHTuJAAAAA&#10;AAAAAAAAAAAABAAAAAAAAAAAABAAAAAAAAAAZHJzL1BLAQIUABQAAAAIAIdO4kAZJkSm2wAAAAoB&#10;AAAPAAAAAAAAAAEAIAAAACIAAABkcnMvZG93bnJldi54bWxQSwECFAAUAAAACACHTuJARzXvBBoG&#10;AACxFgAADgAAAAAAAAABACAAAAAqAQAAZHJzL2Uyb0RvYy54bWxQSwUGAAAAAAYABgBZAQAAtgkA&#10;AAAA&#10;">
                <o:lock v:ext="edit" aspectratio="f"/>
                <v:shape id="Text Box 51" o:spid="_x0000_s1026" o:spt="202" type="#_x0000_t202" style="position:absolute;left:6983;top:2698;height:468;width:2880;" fillcolor="#FFFFFF" filled="t" stroked="t" coordsize="21600,21600" o:gfxdata="UEsDBAoAAAAAAIdO4kAAAAAAAAAAAAAAAAAEAAAAZHJzL1BLAwQUAAAACACHTuJANaGT5L0AAADb&#10;AAAADwAAAGRycy9kb3ducmV2LnhtbEWPS4sCMRCE7wv+h9CCl2XN+MDHrNGDoOjNVdm9NpN2ZnDS&#10;GZM46r83grDHoqq+omaLu6lEQ86XlhX0ugkI4szqknMFx8PqawLCB2SNlWVS8CAPi3nrY4aptjf+&#10;oWYfchEh7FNUUIRQp1L6rCCDvmtr4uidrDMYonS51A5vEW4q2U+SkTRYclwosKZlQdl5fzUKJsNN&#10;8+e3g91vNjpV0/A5btYXp1Sn3Uu+QQS6h//wu73RCsZTeH2JP0D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oZPk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jc w:val="center"/>
                        </w:pPr>
                        <w:r>
                          <w:rPr>
                            <w:rFonts w:hint="eastAsia"/>
                          </w:rPr>
                          <w:t>质量管理体系改进</w:t>
                        </w:r>
                      </w:p>
                    </w:txbxContent>
                  </v:textbox>
                </v:shape>
                <v:line id="Line 52" o:spid="_x0000_s1026" o:spt="20" style="position:absolute;left:12233;top:3478;flip:x;height:0;width:2625;" filled="f" stroked="t" coordsize="21600,21600" o:gfxdata="UEsDBAoAAAAAAIdO4kAAAAAAAAAAAAAAAAAEAAAAZHJzL1BLAwQUAAAACACHTuJAdaXlmrwAAADb&#10;AAAADwAAAGRycy9kb3ducmV2LnhtbEVPTWvCQBC9F/wPywje6kYPGqKriFpaKQhNpPY4ZMckmJ2N&#10;2W2M/757EHp8vO/luje16Kh1lWUFk3EEgji3uuJCwSl7e41BOI+ssbZMCh7kYL0avCwx0fbOX9Sl&#10;vhAhhF2CCkrvm0RKl5dk0I1tQxy4i20N+gDbQuoW7yHc1HIaRTNpsOLQUGJD25Lya/prFJy/fzZu&#10;ej7mn3vu6l32fpsfDjelRsNJtADhqff/4qf7QyuIw/rwJfwA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Wl5Zq8AAAA&#10;2wAAAA8AAAAAAAAAAQAgAAAAIgAAAGRycy9kb3ducmV2LnhtbFBLAQIUABQAAAAIAIdO4kAzLwWe&#10;OwAAADkAAAAQAAAAAAAAAAEAIAAAAAsBAABkcnMvc2hhcGV4bWwueG1sUEsFBgAAAAAGAAYAWwEA&#10;ALUDAAAAAA==&#10;">
                  <v:fill on="f" focussize="0,0"/>
                  <v:stroke color="#000000" joinstyle="round" startarrow="block" endarrow="block"/>
                  <v:imagedata o:title=""/>
                  <o:lock v:ext="edit" aspectratio="f"/>
                </v:line>
                <v:shape id="AutoShape 53" o:spid="_x0000_s1026" o:spt="100" style="position:absolute;left:10382;top:2394;height:1216;width:294;rotation:-5870831f;" fillcolor="#FFFFFF" filled="t" stroked="t" coordsize="21600,21600" o:gfxdata="UEsDBAoAAAAAAIdO4kAAAAAAAAAAAAAAAAAEAAAAZHJzL1BLAwQUAAAACACHTuJALvABaLwAAADb&#10;AAAADwAAAGRycy9kb3ducmV2LnhtbEWPQWvCQBSE7wX/w/KEXoq+RFAkunoQLCJUMC14fWSfSTD7&#10;NmTXaPvru4LgcZiZb5jl+m4b1XPnayca0nECiqVwppZSw8/3djQH5QOJocYJa/hlD+vV4G1JmXE3&#10;OXKfh1JFiPiMNFQhtBmiLyq25MeuZYne2XWWQpRdiaajW4TbBidJMkNLtcSFilreVFxc8qvV8Ilf&#10;uJv1OP3LNyc3wcN1z/sPrd+HabIAFfgeXuFne2c0zFN4fIk/AF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7wAWi8AAAA&#10;2wAAAA8AAAAAAAAAAQAgAAAAIgAAAGRycy9kb3ducmV2LnhtbFBLAQIUABQAAAAIAIdO4kAzLwWe&#10;OwAAADkAAAAQAAAAAAAAAAEAIAAAAAsBAABkcnMvc2hhcGV4bWwueG1sUEsFBgAAAAAGAAYAWwEA&#10;ALUDAAAAAA==&#10;" path="m17966,0l14331,7200,17417,7200,17417,20320,0,20320,0,21600,18514,21600,18514,7200,21600,7200xe">
                  <v:path o:connectlocs="244,0;195,405;0,1180;125,1216;251,844;294,405" o:connectangles="247,164,164,82,0,0"/>
                  <v:fill on="t" focussize="0,0"/>
                  <v:stroke color="#000000" miterlimit="8" joinstyle="miter"/>
                  <v:imagedata o:title=""/>
                  <o:lock v:ext="edit" aspectratio="f"/>
                </v:shape>
                <v:shape id="Text Box 54" o:spid="_x0000_s1026" o:spt="202" type="#_x0000_t202" style="position:absolute;left:10958;top:3010;height:780;width:1260;" fillcolor="#FFFFFF" filled="t" stroked="t" coordsize="21600,21600" o:gfxdata="UEsDBAoAAAAAAIdO4kAAAAAAAAAAAAAAAAAEAAAAZHJzL1BLAwQUAAAACACHTuJADtBxsrwAAADb&#10;AAAADwAAAGRycy9kb3ducmV2LnhtbEWPQYvCMBSE74L/ITzBi6yprrhajR4ERW+rLuv10TzbYvNS&#10;k1jdf28WBI/DzDfDzJcPU4mGnC8tKxj0ExDEmdUl5wp+juuPCQgfkDVWlknBH3lYLtqtOaba3nlP&#10;zSHkIpawT1FBEUKdSumzggz6vq2Jo3e2zmCI0uVSO7zHclPJYZKMpcGS40KBNa0Kyi6Hm1EwGW2b&#10;k999fv9m43M1Db2vZnN1SnU7g2QGItAjvMMveqsjN4T/L/EH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7QcbK8AAAA&#10;2w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pPr>
                          <w:pStyle w:val="5"/>
                          <w:jc w:val="center"/>
                        </w:pPr>
                        <w:r>
                          <w:rPr>
                            <w:rFonts w:hint="eastAsia"/>
                          </w:rPr>
                          <w:t>顾客满意度测量</w:t>
                        </w:r>
                      </w:p>
                    </w:txbxContent>
                  </v:textbox>
                </v:shape>
                <w10:wrap type="through"/>
              </v:group>
            </w:pict>
          </mc:Fallback>
        </mc:AlternateContent>
      </w:r>
      <w:r>
        <w:rPr>
          <w:rFonts w:ascii="楷体_GB2312" w:hAnsi="宋体"/>
          <w:color w:val="000000"/>
          <w:szCs w:val="21"/>
        </w:rPr>
        <mc:AlternateContent>
          <mc:Choice Requires="wps">
            <w:drawing>
              <wp:anchor distT="0" distB="0" distL="114300" distR="114300" simplePos="0" relativeHeight="251668480" behindDoc="0" locked="0" layoutInCell="1" allowOverlap="1">
                <wp:simplePos x="0" y="0"/>
                <wp:positionH relativeFrom="column">
                  <wp:posOffset>8409940</wp:posOffset>
                </wp:positionH>
                <wp:positionV relativeFrom="paragraph">
                  <wp:posOffset>7620</wp:posOffset>
                </wp:positionV>
                <wp:extent cx="342900" cy="4061460"/>
                <wp:effectExtent l="0" t="0" r="19050" b="15240"/>
                <wp:wrapThrough wrapText="bothSides">
                  <wp:wrapPolygon>
                    <wp:start x="0" y="0"/>
                    <wp:lineTo x="0" y="21580"/>
                    <wp:lineTo x="21600" y="21580"/>
                    <wp:lineTo x="21600" y="0"/>
                    <wp:lineTo x="0" y="0"/>
                  </wp:wrapPolygon>
                </wp:wrapThrough>
                <wp:docPr id="84" name="Text Box 56"/>
                <wp:cNvGraphicFramePr/>
                <a:graphic xmlns:a="http://schemas.openxmlformats.org/drawingml/2006/main">
                  <a:graphicData uri="http://schemas.microsoft.com/office/word/2010/wordprocessingShape">
                    <wps:wsp>
                      <wps:cNvSpPr txBox="1">
                        <a:spLocks noChangeArrowheads="1"/>
                      </wps:cNvSpPr>
                      <wps:spPr bwMode="auto">
                        <a:xfrm>
                          <a:off x="0" y="0"/>
                          <a:ext cx="342900" cy="4061460"/>
                        </a:xfrm>
                        <a:prstGeom prst="rect">
                          <a:avLst/>
                        </a:prstGeom>
                        <a:solidFill>
                          <a:srgbClr val="FFFFFF"/>
                        </a:solidFill>
                        <a:ln w="9525">
                          <a:solidFill>
                            <a:srgbClr val="000000"/>
                          </a:solidFill>
                          <a:prstDash val="lgDash"/>
                          <a:miter lim="800000"/>
                        </a:ln>
                      </wps:spPr>
                      <wps:txbx>
                        <w:txbxContent>
                          <w:p/>
                          <w:p/>
                          <w:p/>
                          <w:p/>
                          <w:p/>
                          <w:p/>
                          <w:p>
                            <w:r>
                              <w:rPr>
                                <w:rFonts w:hint="eastAsia"/>
                              </w:rPr>
                              <w:t>顾客满意及符合法规要求</w:t>
                            </w:r>
                          </w:p>
                        </w:txbxContent>
                      </wps:txbx>
                      <wps:bodyPr rot="0" vert="horz" wrap="square" lIns="91440" tIns="45720" rIns="91440" bIns="45720" anchor="t" anchorCtr="0" upright="1">
                        <a:noAutofit/>
                      </wps:bodyPr>
                    </wps:wsp>
                  </a:graphicData>
                </a:graphic>
              </wp:anchor>
            </w:drawing>
          </mc:Choice>
          <mc:Fallback>
            <w:pict>
              <v:shape id="Text Box 56" o:spid="_x0000_s1026" o:spt="202" type="#_x0000_t202" style="position:absolute;left:0pt;margin-left:662.2pt;margin-top:0.6pt;height:319.8pt;width:27pt;mso-wrap-distance-left:9pt;mso-wrap-distance-right:9pt;z-index:251668480;mso-width-relative:page;mso-height-relative:page;" fillcolor="#FFFFFF" filled="t" stroked="t" coordsize="21600,21600" wrapcoords="0 0 0 21580 21600 21580 21600 0 0 0" o:gfxdata="UEsDBAoAAAAAAIdO4kAAAAAAAAAAAAAAAAAEAAAAZHJzL1BLAwQUAAAACACHTuJAk2eQENYAAAAL&#10;AQAADwAAAGRycy9kb3ducmV2LnhtbE2PvW7DMAyE9wJ9B4EBuhSNZFtIDddyhgKZjSbtrliM5cSS&#10;DEv5e/syU7vxyMPxu3p9cyO74ByH4BVkSwEMfRfM4HsF37vNWwksJu2NHoNHBXeMsG6en2pdmXD1&#10;X3jZpp5RiI+VVmBTmirOY2fR6bgME3q6HcLsdCI599zM+krhbuS5ECvu9ODpg9UTflrsTtuzo5Ti&#10;9S53B3vq2/BTHtu4aSVmSr0sMvEBLOEt/ZnhgU/o0BDTPpy9iWwkXeRSkpemHNjDULyXtNgrWElR&#10;Am9q/r9D8wtQSwMEFAAAAAgAh07iQI8X88M+AgAAogQAAA4AAABkcnMvZTJvRG9jLnhtbK1UzW7b&#10;MAy+D9g7CLovdjIna4w4RZcgw4DuB2j3AIos28IkUZOU2N3Tj5LTLMg2oIf5IJAi9ZH8SHp1O2hF&#10;jsJ5Caai00lOiTAcamnain573L25ocQHZmqmwIiKPglPb9evX616W4oZdKBq4QiCGF/2tqJdCLbM&#10;Ms87oZmfgBUGjQ04zQKqrs1qx3pE1yqb5fki68HV1gEX3uPtdjTSE6J7CSA0jeRiC/yghQkjqhOK&#10;BSzJd9J6uk7ZNo3g4UvTeBGIqihWGtKJQVDexzNbr1jZOmY7yU8psJekcFWTZtJg0DPUlgVGDk7+&#10;AaUld+ChCRMOOhsLSYxgFdP8ipuHjlmRakGqvT2T7v8fLP98/OqIrCt6U1BimMaOP4ohkPcwkPki&#10;8tNbX6Lbg0XHMOA9Tk2q1dt74N89MbDpmGnFnXPQd4LVmN80vswuno44PoLs+09QYxx2CJCAhsbp&#10;SB7SQRAde/N07k3MhePl22K2zNHC0VTki2mxSM3LWPn82jofPgjQJAoVddj7hM6O9z7EbFj57BKD&#10;eVCy3kmlkuLa/UY5cmQ4J7v0pQKu3JQhfUWX89l8JOCfEHn6/gYRU9gy342hVBvl6MdKLQMulpIa&#10;e3H5XJkTk5G8kcYw7IdTZ/ZQPyGnDsbRxsVGoQP3k5Iex7qi/seBOUGJ+miwL8tpUcQ9SEoxfzdD&#10;xV1a9pcWZjhCVTRQMoqbMO7OwTrZdhhpnAQDd9jLRiaaY9PHrE554+gm9k9rFnfjUk9ev38t61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TZ5AQ1gAAAAsBAAAPAAAAAAAAAAEAIAAAACIAAABkcnMv&#10;ZG93bnJldi54bWxQSwECFAAUAAAACACHTuJAjxfzwz4CAACiBAAADgAAAAAAAAABACAAAAAlAQAA&#10;ZHJzL2Uyb0RvYy54bWxQSwUGAAAAAAYABgBZAQAA1QUAAAAA&#10;">
                <v:fill on="t" focussize="0,0"/>
                <v:stroke color="#000000" miterlimit="8" joinstyle="miter" dashstyle="longDash"/>
                <v:imagedata o:title=""/>
                <o:lock v:ext="edit" aspectratio="f"/>
                <v:textbox>
                  <w:txbxContent>
                    <w:p/>
                    <w:p/>
                    <w:p/>
                    <w:p/>
                    <w:p/>
                    <w:p/>
                    <w:p>
                      <w:r>
                        <w:rPr>
                          <w:rFonts w:hint="eastAsia"/>
                        </w:rPr>
                        <w:t>顾客满意及符合法规要求</w:t>
                      </w:r>
                    </w:p>
                  </w:txbxContent>
                </v:textbox>
                <w10:wrap type="through"/>
              </v:shape>
            </w:pict>
          </mc:Fallback>
        </mc:AlternateContent>
      </w:r>
      <w:r>
        <w:rPr>
          <w:rFonts w:ascii="楷体_GB2312" w:hAnsi="宋体"/>
          <w:color w:val="000000"/>
          <w:szCs w:val="21"/>
        </w:rPr>
        <mc:AlternateContent>
          <mc:Choice Requires="wps">
            <w:drawing>
              <wp:anchor distT="0" distB="0" distL="114300" distR="114300" simplePos="0" relativeHeight="251678720" behindDoc="0" locked="0" layoutInCell="1" allowOverlap="1">
                <wp:simplePos x="0" y="0"/>
                <wp:positionH relativeFrom="column">
                  <wp:posOffset>6162040</wp:posOffset>
                </wp:positionH>
                <wp:positionV relativeFrom="paragraph">
                  <wp:posOffset>3237865</wp:posOffset>
                </wp:positionV>
                <wp:extent cx="466725" cy="297180"/>
                <wp:effectExtent l="0" t="0" r="0" b="7620"/>
                <wp:wrapThrough wrapText="bothSides">
                  <wp:wrapPolygon>
                    <wp:start x="1763" y="0"/>
                    <wp:lineTo x="1763" y="20769"/>
                    <wp:lineTo x="18514" y="20769"/>
                    <wp:lineTo x="18514" y="0"/>
                    <wp:lineTo x="1763" y="0"/>
                  </wp:wrapPolygon>
                </wp:wrapThrough>
                <wp:docPr id="95" name="Text Box 66"/>
                <wp:cNvGraphicFramePr/>
                <a:graphic xmlns:a="http://schemas.openxmlformats.org/drawingml/2006/main">
                  <a:graphicData uri="http://schemas.microsoft.com/office/word/2010/wordprocessingShape">
                    <wps:wsp>
                      <wps:cNvSpPr txBox="1">
                        <a:spLocks noChangeArrowheads="1"/>
                      </wps:cNvSpPr>
                      <wps:spPr bwMode="auto">
                        <a:xfrm>
                          <a:off x="0" y="0"/>
                          <a:ext cx="466725" cy="297180"/>
                        </a:xfrm>
                        <a:prstGeom prst="rect">
                          <a:avLst/>
                        </a:prstGeom>
                        <a:noFill/>
                        <a:ln>
                          <a:noFill/>
                        </a:ln>
                      </wps:spPr>
                      <wps:txbx>
                        <w:txbxContent>
                          <w:p>
                            <w:r>
                              <w:rPr>
                                <w:rFonts w:hint="eastAsia"/>
                              </w:rPr>
                              <w:t>YES</w:t>
                            </w:r>
                          </w:p>
                        </w:txbxContent>
                      </wps:txbx>
                      <wps:bodyPr rot="0" vert="horz" wrap="square" lIns="91440" tIns="45720" rIns="91440" bIns="45720" anchor="t" anchorCtr="0" upright="1">
                        <a:noAutofit/>
                      </wps:bodyPr>
                    </wps:wsp>
                  </a:graphicData>
                </a:graphic>
              </wp:anchor>
            </w:drawing>
          </mc:Choice>
          <mc:Fallback>
            <w:pict>
              <v:shape id="Text Box 66" o:spid="_x0000_s1026" o:spt="202" type="#_x0000_t202" style="position:absolute;left:0pt;margin-left:485.2pt;margin-top:254.95pt;height:23.4pt;width:36.75pt;mso-wrap-distance-left:9pt;mso-wrap-distance-right:9pt;z-index:251678720;mso-width-relative:page;mso-height-relative:page;" filled="f" stroked="f" coordsize="21600,21600" wrapcoords="1763 0 1763 20769 18514 20769 18514 0 1763 0" o:gfxdata="UEsDBAoAAAAAAIdO4kAAAAAAAAAAAAAAAAAEAAAAZHJzL1BLAwQUAAAACACHTuJA4n/F7NgAAAAM&#10;AQAADwAAAGRycy9kb3ducmV2LnhtbE2PTU/DMAyG70j8h8hI3Fiy0W60NN1hiCuIbSBxyxqvrWic&#10;qsnW8u/xTuzmj0evHxfryXXijENoPWmYzxQIpMrblmoN+93rwxOIEA1Z03lCDb8YYF3e3hQmt36k&#10;DzxvYy04hEJuNDQx9rmUoWrQmTDzPRLvjn5wJnI71NIOZuRw18mFUkvpTEt8oTE9bhqsfrYnp+Hz&#10;7fj9laj3+sWl/egnJcllUuv7u7l6BhFxiv8wXPRZHUp2OvgT2SA6DdlKJYxqSFWWgbgQKnnk6sCj&#10;dLkCWRby+onyD1BLAwQUAAAACACHTuJAO4e3TggCAAAVBAAADgAAAGRycy9lMm9Eb2MueG1srVPB&#10;btswDL0P2D8Iui9OgjRpjDhF16DDgG4d0O4DGFmOhdmiRimxs68fJadZ1l162MWQSOrxvUd6ddO3&#10;jTho8gZtISejsRTaKiyN3RXy+/P9h2spfABbQoNWF/KovbxZv3+36lyup1hjU2oSDGJ93rlC1iG4&#10;PMu8qnULfoROW05WSC0EvtIuKwk6Rm+bbDoez7MOqXSESnvP0c2QlCdEegsgVpVReoNq32obBlTS&#10;DQSW5GvjvFwntlWlVXisKq+DaArJSkP6chM+b+M3W68g3xG42qgTBXgLhVeaWjCWm56hNhBA7Mn8&#10;A9UaReixCiOFbTYISY6wisn4lTdPNTidtLDV3p1N9/8PVn09fCNhykIur6Sw0PLEn3UfxEfsxXwe&#10;/emcz7nsyXFh6DnOW5O0eveA6ocXFu9qsDt9S4RdraFkfpP4Mrt4OuD4CLLtvmDJfWAfMAH1FbXR&#10;PLZDMDrP5nieTeSiODibzxdTpqg4NV0uJtdpdhnkL48d+fBJYyvioZDEo0/gcHjwIZKB/KUk9rJ4&#10;b5omjb+xfwW4MEYS+ch3YB76bX8yY4vlkWUQDtvE/xIfaqRfUnS8SYX0P/dAWorms2UrlpPZLK5e&#10;usyuFlO+0GVme5kBqxiqkEGK4XgXhnXdOzK7mjsN5lu8Zfsqk6RFnwdWJ968LUnxabPjOl7eU9Wf&#10;v3n9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OJ/xezYAAAADAEAAA8AAAAAAAAAAQAgAAAAIgAA&#10;AGRycy9kb3ducmV2LnhtbFBLAQIUABQAAAAIAIdO4kA7h7dOCAIAABUEAAAOAAAAAAAAAAEAIAAA&#10;ACcBAABkcnMvZTJvRG9jLnhtbFBLBQYAAAAABgAGAFkBAAChBQAAAAA=&#10;">
                <v:fill on="f" focussize="0,0"/>
                <v:stroke on="f"/>
                <v:imagedata o:title=""/>
                <o:lock v:ext="edit" aspectratio="f"/>
                <v:textbox>
                  <w:txbxContent>
                    <w:p>
                      <w:r>
                        <w:rPr>
                          <w:rFonts w:hint="eastAsia"/>
                        </w:rPr>
                        <w:t>YES</w:t>
                      </w:r>
                    </w:p>
                  </w:txbxContent>
                </v:textbox>
                <w10:wrap type="through"/>
              </v:shape>
            </w:pict>
          </mc:Fallback>
        </mc:AlternateContent>
      </w:r>
      <w:r>
        <w:rPr>
          <w:rFonts w:ascii="楷体_GB2312" w:hAnsi="宋体"/>
          <w:color w:val="000000"/>
          <w:szCs w:val="21"/>
        </w:rPr>
        <mc:AlternateContent>
          <mc:Choice Requires="wps">
            <w:drawing>
              <wp:anchor distT="0" distB="0" distL="114300" distR="114300" simplePos="0" relativeHeight="251683840" behindDoc="0" locked="0" layoutInCell="1" allowOverlap="1">
                <wp:simplePos x="0" y="0"/>
                <wp:positionH relativeFrom="column">
                  <wp:posOffset>5676265</wp:posOffset>
                </wp:positionH>
                <wp:positionV relativeFrom="paragraph">
                  <wp:posOffset>601980</wp:posOffset>
                </wp:positionV>
                <wp:extent cx="0" cy="990600"/>
                <wp:effectExtent l="76200" t="38100" r="57150" b="19050"/>
                <wp:wrapThrough wrapText="bothSides">
                  <wp:wrapPolygon>
                    <wp:start x="-1" y="-831"/>
                    <wp:lineTo x="-1" y="6646"/>
                    <wp:lineTo x="-1" y="21600"/>
                    <wp:lineTo x="-1" y="21600"/>
                    <wp:lineTo x="-1" y="-831"/>
                    <wp:lineTo x="-1" y="-831"/>
                  </wp:wrapPolygon>
                </wp:wrapThrough>
                <wp:docPr id="100" name="Line 71"/>
                <wp:cNvGraphicFramePr/>
                <a:graphic xmlns:a="http://schemas.openxmlformats.org/drawingml/2006/main">
                  <a:graphicData uri="http://schemas.microsoft.com/office/word/2010/wordprocessingShape">
                    <wps:wsp>
                      <wps:cNvCnPr>
                        <a:cxnSpLocks noChangeShapeType="1"/>
                      </wps:cNvCnPr>
                      <wps:spPr bwMode="auto">
                        <a:xfrm flipV="1">
                          <a:off x="0" y="0"/>
                          <a:ext cx="0" cy="990600"/>
                        </a:xfrm>
                        <a:prstGeom prst="line">
                          <a:avLst/>
                        </a:prstGeom>
                        <a:noFill/>
                        <a:ln w="9525">
                          <a:solidFill>
                            <a:srgbClr val="000000"/>
                          </a:solidFill>
                          <a:round/>
                          <a:tailEnd type="triangle" w="med" len="med"/>
                        </a:ln>
                      </wps:spPr>
                      <wps:bodyPr/>
                    </wps:wsp>
                  </a:graphicData>
                </a:graphic>
              </wp:anchor>
            </w:drawing>
          </mc:Choice>
          <mc:Fallback>
            <w:pict>
              <v:line id="Line 71" o:spid="_x0000_s1026" o:spt="20" style="position:absolute;left:0pt;flip:y;margin-left:446.95pt;margin-top:47.4pt;height:78pt;width:0pt;mso-wrap-distance-left:9pt;mso-wrap-distance-right:9pt;z-index:251683840;mso-width-relative:page;mso-height-relative:page;" filled="f" stroked="t" coordsize="21600,21600" wrapcoords="-1 -831 -1 6646 -1 21600 -1 21600 -1 -831 -1 -831" o:gfxdata="UEsDBAoAAAAAAIdO4kAAAAAAAAAAAAAAAAAEAAAAZHJzL1BLAwQUAAAACACHTuJA9PuVHdgAAAAK&#10;AQAADwAAAGRycy9kb3ducmV2LnhtbE2PwU7DMAyG70i8Q2Qkbizp2FBbmu6AQOKEYENI3LLGtGWN&#10;U5JsHTw9RhzgaPvX5++vVkc3iAOG2HvSkM0UCKTG255aDc+bu4scREyGrBk8oYZPjLCqT08qU1o/&#10;0RMe1qkVDKFYGg1dSmMpZWw6dCbO/IjEtzcfnEk8hlbaYCaGu0HOlbqSzvTEHzoz4k2HzW69dxqK&#10;zbT0j2H3ssj6j9ev2/c03j8krc/PMnUNIuEx/YXhR5/VoWanrd+TjWLQkBeXBUcZtuAKHPhdbDXM&#10;lyoHWVfyf4X6G1BLAwQUAAAACACHTuJADftqYegBAADZAwAADgAAAGRycy9lMm9Eb2MueG1srVM9&#10;b9swEN0L9D8Q3GvJBpI2guUMdtPFbQ0k7U6TJ4koySNI2rL/fY+U4zbpkqEaBPI+3t17d1zen6xh&#10;RwhRo2v5fFZzBk6i0q5v+Y+nhw+fOItJOCUMOmj5GSK/X71/txx9Awsc0CgIjEBcbEbf8iEl31RV&#10;lANYEWfowZGzw2BFomvoKxXESOjWVIu6vq1GDMoHlBAjWTeTk18Qw1sAseu0hA3KgwWXJtQARiSi&#10;FAftI1+VbrsOZPredRESMy0npqn8qQid9/lfrZai6YPwg5aXFsRbWnjFyQrtqOgVaiOSYIeg/4Gy&#10;WgaM2KWZRFtNRIoixGJev9LmcRAeCheSOvqr6PH/wcpvx11gWtEm1KSJE5ZGvtUO2Md5Fmf0saGY&#10;tduFTE+e3KPfovwVmcP1IFwPpcmns6e8klG9SMmX6KnEfvyKimLEIWFR6tQFyzqj/c+cmMFJDXYq&#10;ozlfRwOnxORklGS9u6tvqU9qrBJNRsh5PsT0BdCyfGi5oe4LnjhuY5pCn0NyuMMHbUwZvHFsJNCb&#10;xU1JiGi0ys4cFkO/X5vAjiKvTvkudV+EBTw4VcCS0OazUywVLVLQpI4BnitYUJwZoPeWT1NLxhGJ&#10;Z3kmofeozruQ3dlOEy80L9uZV+rve4n68yJX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0+5Ud&#10;2AAAAAoBAAAPAAAAAAAAAAEAIAAAACIAAABkcnMvZG93bnJldi54bWxQSwECFAAUAAAACACHTuJA&#10;DftqYegBAADZAwAADgAAAAAAAAABACAAAAAnAQAAZHJzL2Uyb0RvYy54bWxQSwUGAAAAAAYABgBZ&#10;AQAAgQUAAAAA&#10;">
                <v:fill on="f" focussize="0,0"/>
                <v:stroke color="#000000" joinstyle="round" endarrow="block"/>
                <v:imagedata o:title=""/>
                <o:lock v:ext="edit" aspectratio="f"/>
                <w10:wrap type="through"/>
              </v:line>
            </w:pict>
          </mc:Fallback>
        </mc:AlternateContent>
      </w:r>
      <w:r>
        <w:rPr>
          <w:rFonts w:ascii="楷体_GB2312" w:hAnsi="宋体"/>
          <w:color w:val="000000"/>
          <w:szCs w:val="21"/>
        </w:rPr>
        <mc:AlternateContent>
          <mc:Choice Requires="wps">
            <w:drawing>
              <wp:anchor distT="0" distB="0" distL="114300" distR="114300" simplePos="0" relativeHeight="251684864" behindDoc="0" locked="0" layoutInCell="1" allowOverlap="1">
                <wp:simplePos x="0" y="0"/>
                <wp:positionH relativeFrom="column">
                  <wp:posOffset>5676265</wp:posOffset>
                </wp:positionH>
                <wp:positionV relativeFrom="paragraph">
                  <wp:posOffset>998220</wp:posOffset>
                </wp:positionV>
                <wp:extent cx="800100" cy="0"/>
                <wp:effectExtent l="0" t="0" r="0" b="0"/>
                <wp:wrapThrough wrapText="bothSides">
                  <wp:wrapPolygon>
                    <wp:start x="0" y="0"/>
                    <wp:lineTo x="0" y="21600"/>
                    <wp:lineTo x="21600" y="21600"/>
                    <wp:lineTo x="21600" y="0"/>
                  </wp:wrapPolygon>
                </wp:wrapThrough>
                <wp:docPr id="101" name="Line 72"/>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ln>
                      </wps:spPr>
                      <wps:bodyPr/>
                    </wps:wsp>
                  </a:graphicData>
                </a:graphic>
              </wp:anchor>
            </w:drawing>
          </mc:Choice>
          <mc:Fallback>
            <w:pict>
              <v:line id="Line 72" o:spid="_x0000_s1026" o:spt="20" style="position:absolute;left:0pt;margin-left:446.95pt;margin-top:78.6pt;height:0pt;width:63pt;mso-wrap-distance-left:9pt;mso-wrap-distance-right:9pt;z-index:251684864;mso-width-relative:page;mso-height-relative:page;" filled="f" stroked="t" coordsize="21600,21600" wrapcoords="0 0 0 21600 21600 21600 21600 0" o:gfxdata="UEsDBAoAAAAAAIdO4kAAAAAAAAAAAAAAAAAEAAAAZHJzL1BLAwQUAAAACACHTuJAmpFdbdcAAAAM&#10;AQAADwAAAGRycy9kb3ducmV2LnhtbE2PzU7DMBCE70i8g7VIXCpqJxXQhDg9ALlxoYC4bpMliYjX&#10;aez+wNOzlZDguDOfZmeK1dENak9T6D1bSOYGFHHtm55bC68v1dUSVIjIDQ6eycIXBViV52cF5o0/&#10;8DPt17FVEsIhRwtdjGOudag7chjmfiQW78NPDqOcU6ubCQ8S7gadGnOjHfYsHzoc6b6j+nO9cxZC&#10;9Ubb6ntWz8z7ovWUbh+eHtHay4vE3IGKdIx/MJzqS3UopdPG77gJarCwzBaZoGJc36agToRJMpE2&#10;v5IuC/1/RPkDUEsDBBQAAAAIAIdO4kBvGEcqygEAAKEDAAAOAAAAZHJzL2Uyb0RvYy54bWytU01v&#10;2zAMvQ/YfxB0X+wE6NYZcXpI0F2yLUC7H6BIsi1MEgVRiZ1/P0r5aNddepgPgiiSj3yP9PJhcpYd&#10;dUQDvuXzWc2Z9hKU8X3Lfz0/frrnDJPwSljwuuUnjfxh9fHDcgyNXsAAVunICMRjM4aWDymFpqpQ&#10;DtoJnEHQnpwdRCcSmbGvVBQjoTtbLer6czVCVCGC1Ij0ujk7+QUxvgcQus5IvQF5cNqnM2rUViSi&#10;hIMJyFel267TMv3sOtSJ2ZYT01ROKkL3fT6r1VI0fRRhMPLSgnhPC284OWE8Fb1BbUQS7BDNP1DO&#10;yAgIXZpJcNWZSFGEWMzrN9o8DSLowoWkxnATHf8frPxx3EVmFG1CPefMC0cj3xqv2ZdFFmcM2FDM&#10;2u9ipicn/xS2IH8j87AehO91afL5FChvnjOqv1KygYFK7MfvoChGHBIUpaYuugxJGrCpDOR0G4ie&#10;EpP0eF+TKDQqeXVVornmhYjpmwbH8qXllnouuOK4xZT7EM01JJfx8GisLeO2no0t/3q3uCsJCNao&#10;7MxhGPv92kZ2FHlhyldIked1WISDV+ci1l84Z5pnwfagTrt41YImV7q5bFlejdd2yX75s1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JqRXW3XAAAADAEAAA8AAAAAAAAAAQAgAAAAIgAAAGRycy9k&#10;b3ducmV2LnhtbFBLAQIUABQAAAAIAIdO4kBvGEcqygEAAKEDAAAOAAAAAAAAAAEAIAAAACYBAABk&#10;cnMvZTJvRG9jLnhtbFBLBQYAAAAABgAGAFkBAABiBQAAAAA=&#10;">
                <v:fill on="f" focussize="0,0"/>
                <v:stroke color="#000000" joinstyle="round"/>
                <v:imagedata o:title=""/>
                <o:lock v:ext="edit" aspectratio="f"/>
                <w10:wrap type="through"/>
              </v:line>
            </w:pict>
          </mc:Fallback>
        </mc:AlternateContent>
      </w:r>
      <w:r>
        <w:rPr>
          <w:rFonts w:ascii="楷体_GB2312" w:hAnsi="宋体"/>
          <w:color w:val="000000"/>
          <w:szCs w:val="21"/>
        </w:rPr>
        <mc:AlternateContent>
          <mc:Choice Requires="wps">
            <w:drawing>
              <wp:anchor distT="0" distB="0" distL="114300" distR="114300" simplePos="0" relativeHeight="251685888" behindDoc="0" locked="0" layoutInCell="1" allowOverlap="1">
                <wp:simplePos x="0" y="0"/>
                <wp:positionH relativeFrom="column">
                  <wp:posOffset>5676265</wp:posOffset>
                </wp:positionH>
                <wp:positionV relativeFrom="paragraph">
                  <wp:posOffset>1295400</wp:posOffset>
                </wp:positionV>
                <wp:extent cx="800100" cy="0"/>
                <wp:effectExtent l="0" t="0" r="0" b="0"/>
                <wp:wrapThrough wrapText="bothSides">
                  <wp:wrapPolygon>
                    <wp:start x="0" y="0"/>
                    <wp:lineTo x="0" y="21600"/>
                    <wp:lineTo x="21600" y="21600"/>
                    <wp:lineTo x="21600" y="0"/>
                  </wp:wrapPolygon>
                </wp:wrapThrough>
                <wp:docPr id="102" name="Line 73"/>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ln>
                      </wps:spPr>
                      <wps:bodyPr/>
                    </wps:wsp>
                  </a:graphicData>
                </a:graphic>
              </wp:anchor>
            </w:drawing>
          </mc:Choice>
          <mc:Fallback>
            <w:pict>
              <v:line id="Line 73" o:spid="_x0000_s1026" o:spt="20" style="position:absolute;left:0pt;margin-left:446.95pt;margin-top:102pt;height:0pt;width:63pt;mso-wrap-distance-left:9pt;mso-wrap-distance-right:9pt;z-index:251685888;mso-width-relative:page;mso-height-relative:page;" filled="f" stroked="t" coordsize="21600,21600" wrapcoords="0 0 0 21600 21600 21600 21600 0" o:gfxdata="UEsDBAoAAAAAAIdO4kAAAAAAAAAAAAAAAAAEAAAAZHJzL1BLAwQUAAAACACHTuJAgHdsjdYAAAAM&#10;AQAADwAAAGRycy9kb3ducmV2LnhtbE2Py07DMBBF90j8gzVIbCpqJ0WoCXG6ALJjQwtiO02GJCIe&#10;p7H7gK9nKiHBcu4c3UexOrlBHWgKvWcLydyAIq5903Nr4XVT3SxBhYjc4OCZLHxRgFV5eVFg3vgj&#10;v9BhHVslJhxytNDFOOZah7ojh2HuR2L5ffjJYZRzanUz4VHM3aBTY+60w54locORHjqqP9d7ZyFU&#10;b7Srvmf1zLwvWk/p7vH5Ca29vkrMPahIp/gHw7m+VIdSOm39npugBgvLbJEJaiE1tzLqTJgkE2n7&#10;K+my0P9HlD9QSwMEFAAAAAgAh07iQI0S3r7KAQAAoQMAAA4AAABkcnMvZTJvRG9jLnhtbK1TTW/b&#10;MAy9D9h/EHRf7GTo1hlxekjQXbItQLsfoEiyLUwSBVGJnX8/SvlY1116mA+CKJKPfI/08mFylh11&#10;RAO+5fNZzZn2EpTxfct/Pj9+uOcMk/BKWPC65SeN/GH1/t1yDI1ewABW6cgIxGMzhpYPKYWmqlAO&#10;2gmcQdCenB1EJxKZsa9UFCOhO1st6vpTNUJUIYLUiPS6OTv5BTG+BRC6zki9AXlw2qczatRWJKKE&#10;gwnIV6XbrtMy/eg61InZlhPTVE4qQvd9PqvVUjR9FGEw8tKCeEsLrzg5YTwVvUFtRBLsEM0/UM7I&#10;CAhdmklw1ZlIUYRYzOtX2jwNIujChaTGcBMd/x+s/H7cRWYUbUK94MwLRyPfGq/Z549ZnDFgQzFr&#10;v4uZnpz8U9iC/IXMw3oQvtelyedToLx5zqj+SskGBiqxH7+BohhxSFCUmrroMiRpwKYykNNtIHpK&#10;TNLjfU2i0Kjk1VWJ5poXIqavGhzLl5Zb6rngiuMWU+5DNNeQXMbDo7G2jNt6Nrb8y93iriQgWKOy&#10;M4dh7PdrG9lR5IUpXyFFnpdhEQ5enYtYf+GcaZ4F24M67eJVC5pc6eayZXk1Xtol+8+ftfo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gHdsjdYAAAAMAQAADwAAAAAAAAABACAAAAAiAAAAZHJzL2Rv&#10;d25yZXYueG1sUEsBAhQAFAAAAAgAh07iQI0S3r7KAQAAoQMAAA4AAAAAAAAAAQAgAAAAJQEAAGRy&#10;cy9lMm9Eb2MueG1sUEsFBgAAAAAGAAYAWQEAAGEFAAAAAA==&#10;">
                <v:fill on="f" focussize="0,0"/>
                <v:stroke color="#000000" joinstyle="round"/>
                <v:imagedata o:title=""/>
                <o:lock v:ext="edit" aspectratio="f"/>
                <w10:wrap type="through"/>
              </v:line>
            </w:pict>
          </mc:Fallback>
        </mc:AlternateContent>
      </w:r>
      <w:r>
        <w:rPr>
          <w:rFonts w:ascii="楷体_GB2312" w:hAnsi="宋体"/>
          <w:color w:val="000000"/>
          <w:szCs w:val="21"/>
        </w:rPr>
        <mc:AlternateContent>
          <mc:Choice Requires="wps">
            <w:drawing>
              <wp:anchor distT="0" distB="0" distL="114300" distR="114300" simplePos="0" relativeHeight="251686912" behindDoc="0" locked="0" layoutInCell="1" allowOverlap="1">
                <wp:simplePos x="0" y="0"/>
                <wp:positionH relativeFrom="column">
                  <wp:posOffset>5676265</wp:posOffset>
                </wp:positionH>
                <wp:positionV relativeFrom="paragraph">
                  <wp:posOffset>1592580</wp:posOffset>
                </wp:positionV>
                <wp:extent cx="800100" cy="0"/>
                <wp:effectExtent l="0" t="0" r="0" b="0"/>
                <wp:wrapThrough wrapText="bothSides">
                  <wp:wrapPolygon>
                    <wp:start x="0" y="0"/>
                    <wp:lineTo x="0" y="21600"/>
                    <wp:lineTo x="21600" y="21600"/>
                    <wp:lineTo x="21600" y="0"/>
                  </wp:wrapPolygon>
                </wp:wrapThrough>
                <wp:docPr id="103" name="Line 74"/>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ln>
                      </wps:spPr>
                      <wps:bodyPr/>
                    </wps:wsp>
                  </a:graphicData>
                </a:graphic>
              </wp:anchor>
            </w:drawing>
          </mc:Choice>
          <mc:Fallback>
            <w:pict>
              <v:line id="Line 74" o:spid="_x0000_s1026" o:spt="20" style="position:absolute;left:0pt;margin-left:446.95pt;margin-top:125.4pt;height:0pt;width:63pt;mso-wrap-distance-left:9pt;mso-wrap-distance-right:9pt;z-index:251686912;mso-width-relative:page;mso-height-relative:page;" filled="f" stroked="t" coordsize="21600,21600" wrapcoords="0 0 0 21600 21600 21600 21600 0" o:gfxdata="UEsDBAoAAAAAAIdO4kAAAAAAAAAAAAAAAAAEAAAAZHJzL1BLAwQUAAAACACHTuJAkgXybtYAAAAM&#10;AQAADwAAAGRycy9kb3ducmV2LnhtbE2Py07DMBBF90j8gzVIbCpqJxWoCXG6ALJjQwtiO02GJCIe&#10;p7H7gK9nKiHBcu4c3UexOrlBHWgKvWcLydyAIq5903Nr4XVT3SxBhYjc4OCZLHxRgFV5eVFg3vgj&#10;v9BhHVslJhxytNDFOOZah7ojh2HuR2L5ffjJYZRzanUz4VHM3aBTY+60w54locORHjqqP9d7ZyFU&#10;b7Srvmf1zLwvWk/p7vH5Ca29vkrMPahIp/gHw7m+VIdSOm39npugBgvLbJEJaiG9NbLhTJgkE2n7&#10;K+my0P9HlD9QSwMEFAAAAAgAh07iQPiYrbvKAQAAoQMAAA4AAABkcnMvZTJvRG9jLnhtbK1TwW7b&#10;MAy9D9g/CLovdrJ1a404PSToLtkWoN0HKLJsC5NEQVRi5+9HyUnadZce6oMgiuQj3yO9vB+tYUcV&#10;UIOr+XxWcqachEa7rua/nx4+3XKGUbhGGHCq5ieF/H718cNy8JVaQA+mUYERiMNq8DXvY/RVUaDs&#10;lRU4A68cOVsIVkQyQ1c0QQyEbk2xKMuvxQCh8QGkQqTXzeTkZ8TwFkBoWy3VBuTBKhcn1KCMiEQJ&#10;e+2Rr3K3batk/NW2qCIzNSemMZ9UhO77dBarpai6IHyv5bkF8ZYWXnGyQjsqeoXaiCjYIej/oKyW&#10;ARDaOJNgi4lIVoRYzMtX2jz2wqvMhaRGfxUd3w9W/jzuAtMNbUL5mTMnLI18q51i374kcQaPFcWs&#10;3S4kenJ0j34L8g8yB+teuE7lJp9OnvLmKaP4JyUZ6KnEfvgBDcWIQ4Ss1NgGmyBJAzbmgZyuA1Fj&#10;ZJIeb0sShUYlL65CVJc8HzB+V2BZutTcUM8ZVxy3GFMforqEpDIOHrQxedzGsaHmdzeLm5yAYHST&#10;nCkMQ7dfm8COIi1M/jIp8rwMC3BwzVTEuDPnRHMSbA/NaRcuWtDkcjfnLUur8dLO2c9/1uo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kgXybtYAAAAMAQAADwAAAAAAAAABACAAAAAiAAAAZHJzL2Rv&#10;d25yZXYueG1sUEsBAhQAFAAAAAgAh07iQPiYrbvKAQAAoQMAAA4AAAAAAAAAAQAgAAAAJQEAAGRy&#10;cy9lMm9Eb2MueG1sUEsFBgAAAAAGAAYAWQEAAGEFAAAAAA==&#10;">
                <v:fill on="f" focussize="0,0"/>
                <v:stroke color="#000000" joinstyle="round"/>
                <v:imagedata o:title=""/>
                <o:lock v:ext="edit" aspectratio="f"/>
                <w10:wrap type="through"/>
              </v:line>
            </w:pict>
          </mc:Fallback>
        </mc:AlternateContent>
      </w:r>
      <w:r>
        <w:rPr>
          <w:rFonts w:ascii="楷体_GB2312" w:hAnsi="宋体"/>
          <w:color w:val="000000"/>
          <w:szCs w:val="21"/>
        </w:rPr>
        <mc:AlternateContent>
          <mc:Choice Requires="wps">
            <w:drawing>
              <wp:anchor distT="0" distB="0" distL="114300" distR="114300" simplePos="0" relativeHeight="251695104" behindDoc="0" locked="0" layoutInCell="1" allowOverlap="1">
                <wp:simplePos x="0" y="0"/>
                <wp:positionH relativeFrom="column">
                  <wp:posOffset>2075180</wp:posOffset>
                </wp:positionH>
                <wp:positionV relativeFrom="paragraph">
                  <wp:posOffset>1292860</wp:posOffset>
                </wp:positionV>
                <wp:extent cx="0" cy="1783080"/>
                <wp:effectExtent l="76200" t="0" r="57150" b="64770"/>
                <wp:wrapThrough wrapText="bothSides">
                  <wp:wrapPolygon>
                    <wp:start x="-1" y="0"/>
                    <wp:lineTo x="-1" y="19385"/>
                    <wp:lineTo x="-1" y="22154"/>
                    <wp:lineTo x="-1" y="22154"/>
                    <wp:lineTo x="-1" y="0"/>
                    <wp:lineTo x="-1" y="0"/>
                  </wp:wrapPolygon>
                </wp:wrapThrough>
                <wp:docPr id="125" name="Line 96"/>
                <wp:cNvGraphicFramePr/>
                <a:graphic xmlns:a="http://schemas.openxmlformats.org/drawingml/2006/main">
                  <a:graphicData uri="http://schemas.microsoft.com/office/word/2010/wordprocessingShape">
                    <wps:wsp>
                      <wps:cNvCnPr>
                        <a:cxnSpLocks noChangeShapeType="1"/>
                      </wps:cNvCnPr>
                      <wps:spPr bwMode="auto">
                        <a:xfrm>
                          <a:off x="0" y="0"/>
                          <a:ext cx="0" cy="1783080"/>
                        </a:xfrm>
                        <a:prstGeom prst="line">
                          <a:avLst/>
                        </a:prstGeom>
                        <a:noFill/>
                        <a:ln w="9525">
                          <a:solidFill>
                            <a:srgbClr val="000000"/>
                          </a:solidFill>
                          <a:round/>
                          <a:tailEnd type="triangle" w="med" len="med"/>
                        </a:ln>
                      </wps:spPr>
                      <wps:bodyPr/>
                    </wps:wsp>
                  </a:graphicData>
                </a:graphic>
              </wp:anchor>
            </w:drawing>
          </mc:Choice>
          <mc:Fallback>
            <w:pict>
              <v:line id="Line 96" o:spid="_x0000_s1026" o:spt="20" style="position:absolute;left:0pt;margin-left:163.4pt;margin-top:101.8pt;height:140.4pt;width:0pt;mso-wrap-distance-left:9pt;mso-wrap-distance-right:9pt;z-index:251695104;mso-width-relative:page;mso-height-relative:page;" filled="f" stroked="t" coordsize="21600,21600" wrapcoords="-1 0 -1 19385 -1 22154 -1 22154 -1 0 -1 0" o:gfxdata="UEsDBAoAAAAAAIdO4kAAAAAAAAAAAAAAAAAEAAAAZHJzL1BLAwQUAAAACACHTuJAvNwkWtoAAAAL&#10;AQAADwAAAGRycy9kb3ducmV2LnhtbE2PwU7DMBBE70j8g7VI3KidNIqiEKcHpHJpAbVFCG5uvCQR&#10;8TqynTb8PUYcynFnRzNvqtVsBnZC53tLEpKFAIbUWN1TK+H1sL4rgPmgSKvBEkr4Rg+r+vqqUqW2&#10;Z9rhaR9aFkPIl0pCF8JYcu6bDo3yCzsixd+ndUaFeLqWa6fOMdwMPBUi50b1FBs6NeJDh83XfjIS&#10;dtv1pnjbTHPjPh6T58PL9undF1Le3iTiHljAOVzM8Isf0aGOTEc7kfZskLBM84geJKRimQOLjj/l&#10;KCErsgx4XfH/G+ofUEsDBBQAAAAIAIdO4kADreyI5AEAANADAAAOAAAAZHJzL2Uyb0RvYy54bWyt&#10;U8Fu2zAMvQ/YPwi6L04ytEuNOD0k6y7ZFqDdBygSHQuTREFSYufvR8lptmWXHuaDIYrkI98jtXwc&#10;rGEnCFGja/hsMuUMnESl3aHhP16ePiw4i0k4JQw6aPgZIn9cvX+37H0Nc+zQKAiMQFyse9/wLiVf&#10;V1WUHVgRJ+jBkbPFYEUiMxwqFURP6NZU8+n0vuoxKB9QQox0uxmd/IIY3gKIbaslbFAeLbg0ogYw&#10;IhGl2Gkf+ap027Yg0/e2jZCYaTgxTeVPRei8z/9qtRT1IQjfaXlpQbylhRtOVmhHRa9QG5EEOwb9&#10;D5TVMmDENk0k2mokUhQhFrPpjTbPnfBQuJDU0V9Fj/8PVn477QLTijZhfseZE5ZGvtUO2MN9Fqf3&#10;saaYtduFTE8O7tlvUf6MzOG6E+4ApcmXs6e8Wc6o/krJRvRUYt9/RUUx4piwKDW0wWZI0oANZSDn&#10;60BgSEyOl5JuZ58WH6eLMqxK1K+JPsT0BdCyfGi4oaYLsDhtY8qNiPo1JNdx+KSNKfM2jvUNf7gj&#10;xtkT0WiVncUIh/3aBHYSeWPKV1jdhAU8OlXAktDms1MsFQlS0CSKAZ4rWFCcGaBnlk9jS8ZdJMqq&#10;jPruUZ13IbuzWjTo0vtlKfMm/WmXqN8PcfU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vNwkWtoA&#10;AAALAQAADwAAAAAAAAABACAAAAAiAAAAZHJzL2Rvd25yZXYueG1sUEsBAhQAFAAAAAgAh07iQAOt&#10;7IjkAQAA0AMAAA4AAAAAAAAAAQAgAAAAKQEAAGRycy9lMm9Eb2MueG1sUEsFBgAAAAAGAAYAWQEA&#10;AH8FAAAAAA==&#10;">
                <v:fill on="f" focussize="0,0"/>
                <v:stroke color="#000000" joinstyle="round" endarrow="block"/>
                <v:imagedata o:title=""/>
                <o:lock v:ext="edit" aspectratio="f"/>
                <w10:wrap type="through"/>
              </v:line>
            </w:pict>
          </mc:Fallback>
        </mc:AlternateContent>
      </w:r>
      <w:r>
        <w:rPr>
          <w:rFonts w:ascii="楷体_GB2312" w:hAnsi="宋体"/>
          <w:color w:val="000000"/>
          <w:szCs w:val="21"/>
        </w:rPr>
        <mc:AlternateContent>
          <mc:Choice Requires="wps">
            <w:drawing>
              <wp:anchor distT="0" distB="0" distL="114300" distR="114300" simplePos="0" relativeHeight="251696128" behindDoc="0" locked="0" layoutInCell="1" allowOverlap="1">
                <wp:simplePos x="0" y="0"/>
                <wp:positionH relativeFrom="column">
                  <wp:posOffset>1473200</wp:posOffset>
                </wp:positionH>
                <wp:positionV relativeFrom="paragraph">
                  <wp:posOffset>3077845</wp:posOffset>
                </wp:positionV>
                <wp:extent cx="866775" cy="495300"/>
                <wp:effectExtent l="0" t="0" r="28575" b="19050"/>
                <wp:wrapThrough wrapText="bothSides">
                  <wp:wrapPolygon>
                    <wp:start x="0" y="0"/>
                    <wp:lineTo x="0" y="21600"/>
                    <wp:lineTo x="21837" y="21600"/>
                    <wp:lineTo x="21837" y="0"/>
                    <wp:lineTo x="0" y="0"/>
                  </wp:wrapPolygon>
                </wp:wrapThrough>
                <wp:docPr id="126" name="Text Box 97"/>
                <wp:cNvGraphicFramePr/>
                <a:graphic xmlns:a="http://schemas.openxmlformats.org/drawingml/2006/main">
                  <a:graphicData uri="http://schemas.microsoft.com/office/word/2010/wordprocessingShape">
                    <wps:wsp>
                      <wps:cNvSpPr txBox="1">
                        <a:spLocks noChangeArrowheads="1"/>
                      </wps:cNvSpPr>
                      <wps:spPr bwMode="auto">
                        <a:xfrm>
                          <a:off x="0" y="0"/>
                          <a:ext cx="866775" cy="495300"/>
                        </a:xfrm>
                        <a:prstGeom prst="rect">
                          <a:avLst/>
                        </a:prstGeom>
                        <a:solidFill>
                          <a:srgbClr val="C0C0C0">
                            <a:alpha val="60001"/>
                          </a:srgbClr>
                        </a:solidFill>
                        <a:ln w="9525">
                          <a:solidFill>
                            <a:srgbClr val="000000"/>
                          </a:solidFill>
                          <a:miter lim="800000"/>
                        </a:ln>
                      </wps:spPr>
                      <wps:txbx>
                        <w:txbxContent>
                          <w:p>
                            <w:pPr>
                              <w:pStyle w:val="5"/>
                              <w:jc w:val="center"/>
                            </w:pPr>
                            <w:r>
                              <w:rPr>
                                <w:rFonts w:hint="eastAsia"/>
                              </w:rPr>
                              <w:t>与顾客有关过程</w:t>
                            </w:r>
                          </w:p>
                        </w:txbxContent>
                      </wps:txbx>
                      <wps:bodyPr rot="0" vert="horz" wrap="square" lIns="91440" tIns="45720" rIns="91440" bIns="45720" anchor="t" anchorCtr="0" upright="1">
                        <a:noAutofit/>
                      </wps:bodyPr>
                    </wps:wsp>
                  </a:graphicData>
                </a:graphic>
              </wp:anchor>
            </w:drawing>
          </mc:Choice>
          <mc:Fallback>
            <w:pict>
              <v:shape id="Text Box 97" o:spid="_x0000_s1026" o:spt="202" type="#_x0000_t202" style="position:absolute;left:0pt;margin-left:116pt;margin-top:242.35pt;height:39pt;width:68.25pt;mso-wrap-distance-left:9pt;mso-wrap-distance-right:9pt;z-index:251696128;mso-width-relative:page;mso-height-relative:page;" fillcolor="#C0C0C0" filled="t" stroked="t" coordsize="21600,21600" wrapcoords="0 0 0 21600 21837 21600 21837 0 0 0" o:gfxdata="UEsDBAoAAAAAAIdO4kAAAAAAAAAAAAAAAAAEAAAAZHJzL1BLAwQUAAAACACHTuJArKM9Zd0AAAAL&#10;AQAADwAAAGRycy9kb3ducmV2LnhtbE2PQUvDQBSE74L/YXmCF7Gbpm0aYl56KHgpCNqq4G2TfSbB&#10;7Ns0u02bf+96qsdhhplv8s3FdGKkwbWWEeazCARxZXXLNcL74fkxBeG8Yq06y4QwkYNNcXuTq0zb&#10;M7/RuPe1CCXsMoXQeN9nUrqqIaPczPbEwfu2g1E+yKGWelDnUG46GUdRIo1qOSw0qqdtQ9XP/mQQ&#10;XnfTbnqQx/RLH0r+lOPx5WObIN7fzaMnEJ4u/hqGP/yADkVgKu2JtRMdQryIwxePsEyXaxAhsUjS&#10;FYgSYZXEa5BFLv9/KH4BUEsDBBQAAAAIAIdO4kDVzQz0RAIAAKkEAAAOAAAAZHJzL2Uyb0RvYy54&#10;bWytVNtu2zAMfR+wfxD0vtrJcmmMOEWXoMOArhvQ7gMUWY6FSaImKbG7rx8lpVmWYUAfZgOGKJKH&#10;5CHp5c2gFTkI5yWYmo6uSkqE4dBIs6vpt6e7d9eU+MBMwxQYUdNn4enN6u2bZW8rMYYOVCMcQRDj&#10;q97WtAvBVkXheSc081dghUFlC06zgKLbFY1jPaJrVYzLclb04BrrgAvv8XaTlfSI6F4DCG0rudgA&#10;32thQkZ1QrGAJflOWk9XKdu2FTx8aVsvAlE1xUpD+mIQPG/jt1gtWbVzzHaSH1Ngr0nhoibNpMGg&#10;J6gNC4zsnfwLSkvuwEMbrjjoIheSGMEqRuUFN48dsyLVglR7eyLd/z9Y/nD46ohscBLGM0oM09jy&#10;JzEE8gEGsphHgnrrK7R7tGgZBrxH41Sst/fAv3tiYN0xsxO3zkHfCdZggqPoWZy5ZhwfQbb9Z2gw&#10;DtsHSEBD63RkD/kgiI7NeT41J+bC8fJ6NpvPp5RwVE0W0/dlal7Bqhdn63z4KECTeKipw94ncHa4&#10;9yEmw6oXkxjLg5LNnVQqCW63XStHDgznZF3GN/sq27F8OyvLMheFvtk8Yf6Bowzpa7qYjqeZoH/G&#10;QDB8EkcXqWgZcL+U1FjyuZEyRz4jhZnMMGyHY3+20Dwjsw7yhON+46ED95OSHqe7pv7HnjlBifpk&#10;sDuL0WQS1yEJk+l8jII712zPNcxwhKppoCQf1yGv0N46ueswUp4HA7fY0VYmtmPrc1bHvHGCE2HH&#10;bYsrci4nq99/mNU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rKM9Zd0AAAALAQAADwAAAAAAAAAB&#10;ACAAAAAiAAAAZHJzL2Rvd25yZXYueG1sUEsBAhQAFAAAAAgAh07iQNXNDPREAgAAqQQAAA4AAAAA&#10;AAAAAQAgAAAALAEAAGRycy9lMm9Eb2MueG1sUEsFBgAAAAAGAAYAWQEAAOIFAAAAAA==&#10;">
                <v:fill on="t" opacity="39322f" focussize="0,0"/>
                <v:stroke color="#000000" miterlimit="8" joinstyle="miter"/>
                <v:imagedata o:title=""/>
                <o:lock v:ext="edit" aspectratio="f"/>
                <v:textbox>
                  <w:txbxContent>
                    <w:p>
                      <w:pPr>
                        <w:pStyle w:val="5"/>
                        <w:jc w:val="center"/>
                      </w:pPr>
                      <w:r>
                        <w:rPr>
                          <w:rFonts w:hint="eastAsia"/>
                        </w:rPr>
                        <w:t>与顾客有关过程</w:t>
                      </w:r>
                    </w:p>
                  </w:txbxContent>
                </v:textbox>
                <w10:wrap type="through"/>
              </v:shape>
            </w:pict>
          </mc:Fallback>
        </mc:AlternateContent>
      </w:r>
      <w:r>
        <w:rPr>
          <w:rFonts w:ascii="楷体_GB2312" w:hAnsi="宋体"/>
          <w:color w:val="000000"/>
          <w:szCs w:val="21"/>
        </w:rPr>
        <mc:AlternateContent>
          <mc:Choice Requires="wps">
            <w:drawing>
              <wp:anchor distT="0" distB="0" distL="114300" distR="114300" simplePos="0" relativeHeight="251701248" behindDoc="0" locked="0" layoutInCell="1" allowOverlap="1">
                <wp:simplePos x="0" y="0"/>
                <wp:positionH relativeFrom="column">
                  <wp:posOffset>2618105</wp:posOffset>
                </wp:positionH>
                <wp:positionV relativeFrom="paragraph">
                  <wp:posOffset>2580640</wp:posOffset>
                </wp:positionV>
                <wp:extent cx="1228725" cy="297180"/>
                <wp:effectExtent l="0" t="0" r="28575" b="26670"/>
                <wp:wrapThrough wrapText="bothSides">
                  <wp:wrapPolygon>
                    <wp:start x="0" y="0"/>
                    <wp:lineTo x="0" y="22154"/>
                    <wp:lineTo x="21767" y="22154"/>
                    <wp:lineTo x="21767" y="0"/>
                    <wp:lineTo x="0" y="0"/>
                  </wp:wrapPolygon>
                </wp:wrapThrough>
                <wp:docPr id="131" name="Text Box 102"/>
                <wp:cNvGraphicFramePr/>
                <a:graphic xmlns:a="http://schemas.openxmlformats.org/drawingml/2006/main">
                  <a:graphicData uri="http://schemas.microsoft.com/office/word/2010/wordprocessingShape">
                    <wps:wsp>
                      <wps:cNvSpPr txBox="1">
                        <a:spLocks noChangeArrowheads="1"/>
                      </wps:cNvSpPr>
                      <wps:spPr bwMode="auto">
                        <a:xfrm>
                          <a:off x="0" y="0"/>
                          <a:ext cx="1228725" cy="297180"/>
                        </a:xfrm>
                        <a:prstGeom prst="rect">
                          <a:avLst/>
                        </a:prstGeom>
                        <a:solidFill>
                          <a:srgbClr val="C0C0C0">
                            <a:alpha val="60001"/>
                          </a:srgbClr>
                        </a:solidFill>
                        <a:ln w="9525">
                          <a:solidFill>
                            <a:srgbClr val="333300"/>
                          </a:solidFill>
                          <a:miter lim="800000"/>
                        </a:ln>
                      </wps:spPr>
                      <wps:txbx>
                        <w:txbxContent>
                          <w:p>
                            <w:pPr>
                              <w:jc w:val="center"/>
                            </w:pPr>
                            <w:r>
                              <w:rPr>
                                <w:rFonts w:hint="eastAsia"/>
                              </w:rPr>
                              <w:t>产品实现的策划</w:t>
                            </w:r>
                          </w:p>
                        </w:txbxContent>
                      </wps:txbx>
                      <wps:bodyPr rot="0" vert="horz" wrap="square" lIns="91440" tIns="45720" rIns="91440" bIns="45720" anchor="t" anchorCtr="0" upright="1">
                        <a:noAutofit/>
                      </wps:bodyPr>
                    </wps:wsp>
                  </a:graphicData>
                </a:graphic>
              </wp:anchor>
            </w:drawing>
          </mc:Choice>
          <mc:Fallback>
            <w:pict>
              <v:shape id="Text Box 102" o:spid="_x0000_s1026" o:spt="202" type="#_x0000_t202" style="position:absolute;left:0pt;margin-left:206.15pt;margin-top:203.2pt;height:23.4pt;width:96.75pt;mso-wrap-distance-left:9pt;mso-wrap-distance-right:9pt;z-index:251701248;mso-width-relative:page;mso-height-relative:page;" fillcolor="#C0C0C0" filled="t" stroked="t" coordsize="21600,21600" wrapcoords="0 0 0 22154 21767 22154 21767 0 0 0" o:gfxdata="UEsDBAoAAAAAAIdO4kAAAAAAAAAAAAAAAAAEAAAAZHJzL1BLAwQUAAAACACHTuJAVTlg99oAAAAL&#10;AQAADwAAAGRycy9kb3ducmV2LnhtbE2PS0/DMBCE70j8B2uRuFE7SRuhNE6FkKJWggst6tmNt3GE&#10;H1HsPuDXs5zobXdnNPtNvbo6y844xSF4CdlMAEPfBT34XsLnrn16BhaT8lrZ4FHCN0ZYNfd3tap0&#10;uPgPPG9TzyjEx0pJMCmNFeexM+hUnIURPWnHMDmVaJ16rid1oXBneS5EyZ0aPH0wasRXg93X9uQk&#10;vPD3dVv0bz/KtXa32ezdWpu9lI8PmVgCS3hN/2b4wyd0aIjpEE5eR2YlzLO8ICsNopwDI0cpFlTm&#10;QJdFkQNvan7bofkFUEsDBBQAAAAIAIdO4kC8VNCMRgIAAKsEAAAOAAAAZHJzL2Uyb0RvYy54bWyt&#10;VNtu2zAMfR+wfxD0vvrStE2NOEWXosOArhvQ7gMUWY6FSaImKbG7rx8lpVnaAUMfZgOGKJKH5CHp&#10;xdWkFdkJ5yWYllYnJSXCcOik2bT0++PthzklPjDTMQVGtPRJeHq1fP9uMdpG1DCA6oQjCGJ8M9qW&#10;DiHYpig8H4Rm/gSsMKjswWkWUHSbonNsRHStirosz4sRXGcdcOE93t5kJd0jurcAQt9LLm6Ab7Uw&#10;IaM6oVjAkvwgrafLlG3fCx6+9r0XgaiWYqUhfTEIntfxWywXrNk4ZgfJ9ymwt6TwqibNpMGgB6gb&#10;FhjZOvkXlJbcgYc+nHDQRS4kMYJVVOUrbh4GZkWqBan29kC6/3+w/H73zRHZ4SScVpQYprHlj2IK&#10;5CNMpCrryNBofYOGDxZNw4QKtE7VensH/IcnBlYDMxtx7RyMg2AdZlhFz+LINeP4CLIev0CHgdg2&#10;QAKaeqcjfUgIQXTsztOhOzEZHkPW9fyiPqOEo66+vKjmqX0Fa569rfPhkwBN4qGlDruf0NnuzoeY&#10;DWueTWIwD0p2t1KpJLjNeqUc2TGclFUZ3+yr7MDy7XlZlrkq9M3mCfMFjjJkbOnlGSb67xin+JTP&#10;FbyA0DLghimpWzrHkAcjZfaERg4zm2FaT/sGraF7Qmod5BnHDcfDAO4XJSPOd0v9zy1zghL12WB7&#10;LqvZLC5EEmZnFzUK7lizPtYwwxGqpYGSfFyFvERb6+RmwEh5IAxcY0t7mdiOvc9Z7fPGGU6E7fct&#10;LsmxnKz+/GO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VOWD32gAAAAsBAAAPAAAAAAAAAAEA&#10;IAAAACIAAABkcnMvZG93bnJldi54bWxQSwECFAAUAAAACACHTuJAvFTQjEYCAACrBAAADgAAAAAA&#10;AAABACAAAAApAQAAZHJzL2Uyb0RvYy54bWxQSwUGAAAAAAYABgBZAQAA4QUAAAAA&#10;">
                <v:fill on="t" opacity="39322f" focussize="0,0"/>
                <v:stroke color="#333300" miterlimit="8" joinstyle="miter"/>
                <v:imagedata o:title=""/>
                <o:lock v:ext="edit" aspectratio="f"/>
                <v:textbox>
                  <w:txbxContent>
                    <w:p>
                      <w:pPr>
                        <w:jc w:val="center"/>
                      </w:pPr>
                      <w:r>
                        <w:rPr>
                          <w:rFonts w:hint="eastAsia"/>
                        </w:rPr>
                        <w:t>产品实现的策划</w:t>
                      </w:r>
                    </w:p>
                  </w:txbxContent>
                </v:textbox>
                <w10:wrap type="through"/>
              </v:shape>
            </w:pict>
          </mc:Fallback>
        </mc:AlternateContent>
      </w:r>
      <w:r>
        <w:rPr>
          <w:rFonts w:ascii="楷体_GB2312" w:hAnsi="宋体"/>
          <w:color w:val="000000"/>
          <w:szCs w:val="21"/>
        </w:rPr>
        <mc:AlternateContent>
          <mc:Choice Requires="wps">
            <w:drawing>
              <wp:anchor distT="0" distB="0" distL="114300" distR="114300" simplePos="0" relativeHeight="251703296" behindDoc="0" locked="0" layoutInCell="1" allowOverlap="1">
                <wp:simplePos x="0" y="0"/>
                <wp:positionH relativeFrom="column">
                  <wp:posOffset>2063750</wp:posOffset>
                </wp:positionH>
                <wp:positionV relativeFrom="paragraph">
                  <wp:posOffset>2745740</wp:posOffset>
                </wp:positionV>
                <wp:extent cx="550545" cy="0"/>
                <wp:effectExtent l="38100" t="76200" r="0" b="95250"/>
                <wp:wrapThrough wrapText="bothSides">
                  <wp:wrapPolygon>
                    <wp:start x="1495" y="-1"/>
                    <wp:lineTo x="-1495" y="-1"/>
                    <wp:lineTo x="747" y="-1"/>
                    <wp:lineTo x="4484" y="-1"/>
                    <wp:lineTo x="5232" y="-1"/>
                    <wp:lineTo x="5232" y="-1"/>
                    <wp:lineTo x="4484" y="-1"/>
                    <wp:lineTo x="1495" y="-1"/>
                  </wp:wrapPolygon>
                </wp:wrapThrough>
                <wp:docPr id="133" name="Line 104"/>
                <wp:cNvGraphicFramePr/>
                <a:graphic xmlns:a="http://schemas.openxmlformats.org/drawingml/2006/main">
                  <a:graphicData uri="http://schemas.microsoft.com/office/word/2010/wordprocessingShape">
                    <wps:wsp>
                      <wps:cNvCnPr>
                        <a:cxnSpLocks noChangeShapeType="1"/>
                      </wps:cNvCnPr>
                      <wps:spPr bwMode="auto">
                        <a:xfrm flipH="1">
                          <a:off x="0" y="0"/>
                          <a:ext cx="550545" cy="0"/>
                        </a:xfrm>
                        <a:prstGeom prst="line">
                          <a:avLst/>
                        </a:prstGeom>
                        <a:noFill/>
                        <a:ln w="9525">
                          <a:solidFill>
                            <a:srgbClr val="000000"/>
                          </a:solidFill>
                          <a:round/>
                          <a:tailEnd type="triangle" w="med" len="med"/>
                        </a:ln>
                      </wps:spPr>
                      <wps:bodyPr/>
                    </wps:wsp>
                  </a:graphicData>
                </a:graphic>
              </wp:anchor>
            </w:drawing>
          </mc:Choice>
          <mc:Fallback>
            <w:pict>
              <v:line id="Line 104" o:spid="_x0000_s1026" o:spt="20" style="position:absolute;left:0pt;flip:x;margin-left:162.5pt;margin-top:216.2pt;height:0pt;width:43.35pt;mso-wrap-distance-left:9pt;mso-wrap-distance-right:9pt;z-index:251703296;mso-width-relative:page;mso-height-relative:page;" filled="f" stroked="t" coordsize="21600,21600" wrapcoords="1495 -1 -1495 -1 747 -1 4484 -1 5232 -1 5232 -1 4484 -1 1495 -1" o:gfxdata="UEsDBAoAAAAAAIdO4kAAAAAAAAAAAAAAAAAEAAAAZHJzL1BLAwQUAAAACACHTuJAPCN+hdoAAAAL&#10;AQAADwAAAGRycy9kb3ducmV2LnhtbE2PzU7DMBCE70i8g7VI3KjjNOUnxOkBgcQJQYuQuLnxkoTG&#10;62Bvm8LTYyQkOM7OaPabanlwg9hjiL0nDWqWgUBqvO2p1fC8vju7BBHZkDWDJ9TwiRGW9fFRZUrr&#10;J3rC/YpbkUoolkZDxzyWUsamQ2fizI9IyXvzwRlOMrTSBjOlcjfIPMvOpTM9pQ+dGfGmw2a72jkN&#10;V+tp4R/D9qVQ/cfr1+07j/cPrPXpicquQTAe+C8MP/gJHerEtPE7slEMGub5Im1hDcU8L0CkRKHU&#10;BYjN70XWlfy/of4GUEsDBBQAAAAIAIdO4kA2qMv47QEAANoDAAAOAAAAZHJzL2Uyb0RvYy54bWyt&#10;U8Fy2yAQvXem/8BwryU7UafVWM7BbtqD23om6QdgWFlMgWUAW/bfd8GOk6aXHKqDBtjdt++9hfnd&#10;0Rp2gBA1uo5PJzVn4CQq7XYd//V4/+ETZzEJp4RBBx0/QeR3i/fv5qNvYYYDGgWBEYiL7eg7PqTk&#10;26qKcgAr4gQ9OAr2GKxItA27SgUxEro11ayuP1YjBuUDSoiRTlfnIL8ghrcAYt9rCSuUewsunVED&#10;GJFIUhy0j3xR2PY9yPSz7yMkZjpOSlP5UxNab/O/WsxFuwvCD1peKIi3UHilyQrtqOkVaiWSYPug&#10;/4GyWgaM2KeJRFudhRRHSMW0fuXNwyA8FC1kdfRX0+P/g5U/DpvAtKKbcHPDmROWRr7WDti0vs3u&#10;jD62lLR0m5D1yaN78GuUvyNzuByE20Fh+XjyVDjNFdVfJXkTPfXYjt9RUY7YJyxWHftgWW+0/5YL&#10;MzjZwY5lNqfrbOCYmKTDpqmb24Yz+RSqRJsRcp0PMX0FtCwvOm6IfsETh3VMmdFzSk53eK+NKZM3&#10;jo0d/9zMmlIQ0WiVgzktht12aQI7iHx3ylfkUeRlWsC9UwUsCW2+OMVS8SIFTe4Y4LmDBcWZAXpw&#10;eXWmZNzFq2zP2egtqtMm5HC2jUZeuF+uZ75TL/cl6/lJLv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PCN+hdoAAAALAQAADwAAAAAAAAABACAAAAAiAAAAZHJzL2Rvd25yZXYueG1sUEsBAhQAFAAA&#10;AAgAh07iQDaoy/jtAQAA2gMAAA4AAAAAAAAAAQAgAAAAKQEAAGRycy9lMm9Eb2MueG1sUEsFBgAA&#10;AAAGAAYAWQEAAIgFAAAAAA==&#10;">
                <v:fill on="f" focussize="0,0"/>
                <v:stroke color="#000000" joinstyle="round" endarrow="block"/>
                <v:imagedata o:title=""/>
                <o:lock v:ext="edit" aspectratio="f"/>
                <w10:wrap type="through"/>
              </v:line>
            </w:pict>
          </mc:Fallback>
        </mc:AlternateContent>
      </w:r>
      <w:r>
        <w:rPr>
          <w:rFonts w:ascii="楷体_GB2312" w:hAnsi="宋体"/>
          <w:color w:val="000000"/>
          <w:szCs w:val="21"/>
        </w:rPr>
        <mc:AlternateContent>
          <mc:Choice Requires="wps">
            <w:drawing>
              <wp:anchor distT="0" distB="0" distL="114300" distR="114300" simplePos="0" relativeHeight="251666432" behindDoc="0" locked="0" layoutInCell="1" allowOverlap="1">
                <wp:simplePos x="0" y="0"/>
                <wp:positionH relativeFrom="column">
                  <wp:posOffset>-123825</wp:posOffset>
                </wp:positionH>
                <wp:positionV relativeFrom="paragraph">
                  <wp:posOffset>108585</wp:posOffset>
                </wp:positionV>
                <wp:extent cx="342900" cy="4061460"/>
                <wp:effectExtent l="0" t="0" r="19050" b="15240"/>
                <wp:wrapThrough wrapText="bothSides">
                  <wp:wrapPolygon>
                    <wp:start x="0" y="0"/>
                    <wp:lineTo x="0" y="21580"/>
                    <wp:lineTo x="21600" y="21580"/>
                    <wp:lineTo x="21600" y="0"/>
                    <wp:lineTo x="0" y="0"/>
                  </wp:wrapPolygon>
                </wp:wrapThrough>
                <wp:docPr id="77" name="Text Box 49"/>
                <wp:cNvGraphicFramePr/>
                <a:graphic xmlns:a="http://schemas.openxmlformats.org/drawingml/2006/main">
                  <a:graphicData uri="http://schemas.microsoft.com/office/word/2010/wordprocessingShape">
                    <wps:wsp>
                      <wps:cNvSpPr txBox="1">
                        <a:spLocks noChangeArrowheads="1"/>
                      </wps:cNvSpPr>
                      <wps:spPr bwMode="auto">
                        <a:xfrm>
                          <a:off x="0" y="0"/>
                          <a:ext cx="342900" cy="4061460"/>
                        </a:xfrm>
                        <a:prstGeom prst="rect">
                          <a:avLst/>
                        </a:prstGeom>
                        <a:solidFill>
                          <a:srgbClr val="FFFFFF"/>
                        </a:solidFill>
                        <a:ln w="9525">
                          <a:solidFill>
                            <a:srgbClr val="000000"/>
                          </a:solidFill>
                          <a:prstDash val="lgDash"/>
                          <a:miter lim="800000"/>
                        </a:ln>
                      </wps:spPr>
                      <wps:txbx>
                        <w:txbxContent>
                          <w:p/>
                          <w:p/>
                          <w:p/>
                          <w:p/>
                          <w:p/>
                          <w:p/>
                          <w:p/>
                          <w:p/>
                          <w:p/>
                          <w:p>
                            <w:r>
                              <w:rPr>
                                <w:rFonts w:hint="eastAsia"/>
                              </w:rPr>
                              <w:t>顾客及法规要求</w:t>
                            </w:r>
                          </w:p>
                        </w:txbxContent>
                      </wps:txbx>
                      <wps:bodyPr rot="0" vert="horz" wrap="square" lIns="91440" tIns="45720" rIns="91440" bIns="45720" anchor="t" anchorCtr="0" upright="1">
                        <a:noAutofit/>
                      </wps:bodyPr>
                    </wps:wsp>
                  </a:graphicData>
                </a:graphic>
              </wp:anchor>
            </w:drawing>
          </mc:Choice>
          <mc:Fallback>
            <w:pict>
              <v:shape id="Text Box 49" o:spid="_x0000_s1026" o:spt="202" type="#_x0000_t202" style="position:absolute;left:0pt;margin-left:-9.75pt;margin-top:8.55pt;height:319.8pt;width:27pt;mso-wrap-distance-left:9pt;mso-wrap-distance-right:9pt;z-index:251666432;mso-width-relative:page;mso-height-relative:page;" fillcolor="#FFFFFF" filled="t" stroked="t" coordsize="21600,21600" wrapcoords="0 0 0 21580 21600 21580 21600 0 0 0" o:gfxdata="UEsDBAoAAAAAAIdO4kAAAAAAAAAAAAAAAAAEAAAAZHJzL1BLAwQUAAAACACHTuJAz5+kIdUAAAAJ&#10;AQAADwAAAGRycy9kb3ducmV2LnhtbE2Py27CMBBF95X6D9ZU6qYCxyUEGuKwqMQ6KtC9SYY4EI+j&#10;2Lz+vtNVu7y6V2fOFOu768UVx9B50qCmCQik2jcdtRr2u81kCSJEQ43pPaGGBwZYl89Phckbf6Mv&#10;vG5jKxhCITcabIxDLmWoLToTpn5A4u7oR2cix7GVzWhuDHe9fE+STDrTEV+wZsBPi/V5e3FMmb09&#10;0t3RntvKfy9PVdhUKSqtX19UsgIR8R7/xvCrz+pQstPBX6gJotcwUR9znnKxUCB4MEs5HzRk82wB&#10;sizk/w/KH1BLAwQUAAAACACHTuJAhCym+j8CAACiBAAADgAAAGRycy9lMm9Eb2MueG1srVTbbtsw&#10;DH0fsH8Q9L7aydxLjDpF16DDgN2Adh+gyLItTBI1Sondff0oOe2CbgP6MD8IpEgdkoekL68ma9he&#10;YdDgGr44KTlTTkKrXd/wb/e3by44C1G4VhhwquEPKvCr9etXl6Ov1RIGMK1CRiAu1KNv+BCjr4si&#10;yEFZEU7AK0fGDtCKSCr2RYtiJHRrimVZnhUjYOsRpAqBbjezkR8Q8SWA0HVaqg3InVUuzqiojIhU&#10;Uhi0D3yds+06JeOXrgsqMtNwqjTmk4KQvE1nsb4UdY/CD1oeUhAvSeFZTVZoR0GfoDYiCrZD/QeU&#10;1RIhQBdPJNhiLiQzQlUsymfc3A3Cq1wLUR38E+nh/8HKz/uvyHTb8PNzzpyw1PF7NUX2DiZWrRI/&#10;ow81ud15cowT3dPU5FqD/wjye2AObgbhenWNCOOgREv5LdLL4ujpjBMSyHb8BC3FEbsIGWjq0Cby&#10;iA5G6NSbh6fepFwkXb6tlquSLJJMVXm2qM5y8wpRP772GOJ7BZYloeFIvc/oYv8xxJSNqB9dUrAA&#10;Rre32pisYL+9Mcj2gubkNn+5gGduxrGx4avT5elMwD8hyvz9DSKlsBFhmEOZPsnJT9RWR1oso23D&#10;L46fG3dgMpE30xin7XTozBbaB+IUYR5tWmwSBsCfnI001g0PP3YCFWfmg6O+rBZVlfYgK9Xp+ZIU&#10;PLZsjy3CSYJqeORsFm/ivDs7j7ofKNI8CQ6uqZedzjSnps9ZHfKm0c3sH9Ys7caxnr1+/1rWv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Pn6Qh1QAAAAkBAAAPAAAAAAAAAAEAIAAAACIAAABkcnMv&#10;ZG93bnJldi54bWxQSwECFAAUAAAACACHTuJAhCym+j8CAACiBAAADgAAAAAAAAABACAAAAAkAQAA&#10;ZHJzL2Uyb0RvYy54bWxQSwUGAAAAAAYABgBZAQAA1QUAAAAA&#10;">
                <v:fill on="t" focussize="0,0"/>
                <v:stroke color="#000000" miterlimit="8" joinstyle="miter" dashstyle="longDash"/>
                <v:imagedata o:title=""/>
                <o:lock v:ext="edit" aspectratio="f"/>
                <v:textbox>
                  <w:txbxContent>
                    <w:p/>
                    <w:p/>
                    <w:p/>
                    <w:p/>
                    <w:p/>
                    <w:p/>
                    <w:p/>
                    <w:p/>
                    <w:p/>
                    <w:p>
                      <w:r>
                        <w:rPr>
                          <w:rFonts w:hint="eastAsia"/>
                        </w:rPr>
                        <w:t>顾客及法规要求</w:t>
                      </w:r>
                    </w:p>
                  </w:txbxContent>
                </v:textbox>
                <w10:wrap type="through"/>
              </v:shape>
            </w:pict>
          </mc:Fallback>
        </mc:AlternateContent>
      </w:r>
      <w:r>
        <w:rPr>
          <w:rFonts w:ascii="楷体_GB2312" w:hAnsi="宋体"/>
          <w:color w:val="000000"/>
          <w:szCs w:val="21"/>
        </w:rPr>
        <mc:AlternateContent>
          <mc:Choice Requires="wpg">
            <w:drawing>
              <wp:anchor distT="0" distB="0" distL="114300" distR="114300" simplePos="0" relativeHeight="251689984" behindDoc="0" locked="0" layoutInCell="1" allowOverlap="1">
                <wp:simplePos x="0" y="0"/>
                <wp:positionH relativeFrom="column">
                  <wp:posOffset>218440</wp:posOffset>
                </wp:positionH>
                <wp:positionV relativeFrom="paragraph">
                  <wp:posOffset>502920</wp:posOffset>
                </wp:positionV>
                <wp:extent cx="3124200" cy="1981200"/>
                <wp:effectExtent l="38100" t="0" r="19050" b="19050"/>
                <wp:wrapThrough wrapText="bothSides">
                  <wp:wrapPolygon>
                    <wp:start x="14883" y="0"/>
                    <wp:lineTo x="12380" y="0"/>
                    <wp:lineTo x="12380" y="3323"/>
                    <wp:lineTo x="-263" y="3323"/>
                    <wp:lineTo x="-132" y="9969"/>
                    <wp:lineTo x="3424" y="9969"/>
                    <wp:lineTo x="3424" y="16615"/>
                    <wp:lineTo x="527" y="16615"/>
                    <wp:lineTo x="527" y="21600"/>
                    <wp:lineTo x="10800" y="21600"/>
                    <wp:lineTo x="10932" y="21600"/>
                    <wp:lineTo x="12644" y="19938"/>
                    <wp:lineTo x="16859" y="19938"/>
                    <wp:lineTo x="21600" y="18277"/>
                    <wp:lineTo x="21600" y="15162"/>
                    <wp:lineTo x="19624" y="14746"/>
                    <wp:lineTo x="10800" y="13292"/>
                    <wp:lineTo x="16595" y="13292"/>
                    <wp:lineTo x="21600" y="11838"/>
                    <wp:lineTo x="21600" y="8931"/>
                    <wp:lineTo x="20941" y="8515"/>
                    <wp:lineTo x="15146" y="6646"/>
                    <wp:lineTo x="20941" y="3323"/>
                    <wp:lineTo x="20941" y="0"/>
                    <wp:lineTo x="14883" y="0"/>
                  </wp:wrapPolygon>
                </wp:wrapThrough>
                <wp:docPr id="106" name="Group 77"/>
                <wp:cNvGraphicFramePr/>
                <a:graphic xmlns:a="http://schemas.openxmlformats.org/drawingml/2006/main">
                  <a:graphicData uri="http://schemas.microsoft.com/office/word/2010/wordprocessingGroup">
                    <wpg:wgp>
                      <wpg:cNvGrpSpPr/>
                      <wpg:grpSpPr>
                        <a:xfrm>
                          <a:off x="0" y="0"/>
                          <a:ext cx="3124200" cy="1981200"/>
                          <a:chOff x="1958" y="3478"/>
                          <a:chExt cx="4920" cy="3120"/>
                        </a:xfrm>
                      </wpg:grpSpPr>
                      <wps:wsp>
                        <wps:cNvPr id="107" name="Text Box 78"/>
                        <wps:cNvSpPr txBox="1">
                          <a:spLocks noChangeArrowheads="1"/>
                        </wps:cNvSpPr>
                        <wps:spPr bwMode="auto">
                          <a:xfrm>
                            <a:off x="4043" y="4258"/>
                            <a:ext cx="1260" cy="468"/>
                          </a:xfrm>
                          <a:prstGeom prst="rect">
                            <a:avLst/>
                          </a:prstGeom>
                          <a:solidFill>
                            <a:srgbClr val="FFFFFF"/>
                          </a:solidFill>
                          <a:ln w="9525">
                            <a:solidFill>
                              <a:srgbClr val="000000"/>
                            </a:solidFill>
                            <a:miter lim="800000"/>
                          </a:ln>
                        </wps:spPr>
                        <wps:txbx>
                          <w:txbxContent>
                            <w:p>
                              <w:r>
                                <w:rPr>
                                  <w:rFonts w:hint="eastAsia"/>
                                </w:rPr>
                                <w:t>管理职责</w:t>
                              </w:r>
                            </w:p>
                          </w:txbxContent>
                        </wps:txbx>
                        <wps:bodyPr rot="0" vert="horz" wrap="square" lIns="91440" tIns="45720" rIns="91440" bIns="45720" anchor="t" anchorCtr="0" upright="1">
                          <a:noAutofit/>
                        </wps:bodyPr>
                      </wps:wsp>
                      <wps:wsp>
                        <wps:cNvPr id="108" name="Text Box 79"/>
                        <wps:cNvSpPr txBox="1">
                          <a:spLocks noChangeArrowheads="1"/>
                        </wps:cNvSpPr>
                        <wps:spPr bwMode="auto">
                          <a:xfrm>
                            <a:off x="2783" y="5353"/>
                            <a:ext cx="1575" cy="468"/>
                          </a:xfrm>
                          <a:prstGeom prst="rect">
                            <a:avLst/>
                          </a:prstGeom>
                          <a:solidFill>
                            <a:srgbClr val="FFFFFF"/>
                          </a:solidFill>
                          <a:ln w="9525" cap="rnd">
                            <a:solidFill>
                              <a:srgbClr val="333333"/>
                            </a:solidFill>
                            <a:prstDash val="sysDot"/>
                            <a:miter lim="800000"/>
                          </a:ln>
                        </wps:spPr>
                        <wps:txbx>
                          <w:txbxContent>
                            <w:p>
                              <w:r>
                                <w:rPr>
                                  <w:rFonts w:hint="eastAsia"/>
                                </w:rPr>
                                <w:t>人力资源管理</w:t>
                              </w:r>
                            </w:p>
                          </w:txbxContent>
                        </wps:txbx>
                        <wps:bodyPr rot="0" vert="horz" wrap="square" lIns="91440" tIns="45720" rIns="91440" bIns="45720" anchor="t" anchorCtr="0" upright="1">
                          <a:noAutofit/>
                        </wps:bodyPr>
                      </wps:wsp>
                      <wps:wsp>
                        <wps:cNvPr id="109" name="Line 80"/>
                        <wps:cNvCnPr>
                          <a:cxnSpLocks noChangeShapeType="1"/>
                        </wps:cNvCnPr>
                        <wps:spPr bwMode="auto">
                          <a:xfrm flipH="1">
                            <a:off x="1958" y="4414"/>
                            <a:ext cx="2085" cy="0"/>
                          </a:xfrm>
                          <a:prstGeom prst="line">
                            <a:avLst/>
                          </a:prstGeom>
                          <a:noFill/>
                          <a:ln w="9525">
                            <a:solidFill>
                              <a:srgbClr val="000000"/>
                            </a:solidFill>
                            <a:round/>
                            <a:headEnd type="triangle" w="med" len="med"/>
                            <a:tailEnd type="triangle" w="med" len="med"/>
                          </a:ln>
                        </wps:spPr>
                        <wps:bodyPr/>
                      </wps:wsp>
                      <wps:wsp>
                        <wps:cNvPr id="110" name="Text Box 81"/>
                        <wps:cNvSpPr txBox="1">
                          <a:spLocks noChangeArrowheads="1"/>
                        </wps:cNvSpPr>
                        <wps:spPr bwMode="auto">
                          <a:xfrm>
                            <a:off x="2138" y="6130"/>
                            <a:ext cx="2220" cy="468"/>
                          </a:xfrm>
                          <a:prstGeom prst="rect">
                            <a:avLst/>
                          </a:prstGeom>
                          <a:solidFill>
                            <a:srgbClr val="FFFFFF"/>
                          </a:solidFill>
                          <a:ln w="9525">
                            <a:solidFill>
                              <a:srgbClr val="000000"/>
                            </a:solidFill>
                            <a:miter lim="800000"/>
                          </a:ln>
                        </wps:spPr>
                        <wps:txbx>
                          <w:txbxContent>
                            <w:p>
                              <w:r>
                                <w:rPr>
                                  <w:rFonts w:hint="eastAsia"/>
                                </w:rPr>
                                <w:t>基础设施和环境管理</w:t>
                              </w:r>
                            </w:p>
                          </w:txbxContent>
                        </wps:txbx>
                        <wps:bodyPr rot="0" vert="horz" wrap="square" lIns="91440" tIns="45720" rIns="91440" bIns="45720" anchor="t" anchorCtr="0" upright="1">
                          <a:noAutofit/>
                        </wps:bodyPr>
                      </wps:wsp>
                      <wps:wsp>
                        <wps:cNvPr id="111" name="Text Box 82"/>
                        <wps:cNvSpPr txBox="1">
                          <a:spLocks noChangeArrowheads="1"/>
                        </wps:cNvSpPr>
                        <wps:spPr bwMode="auto">
                          <a:xfrm>
                            <a:off x="5408" y="3478"/>
                            <a:ext cx="1260" cy="468"/>
                          </a:xfrm>
                          <a:prstGeom prst="rect">
                            <a:avLst/>
                          </a:prstGeom>
                          <a:solidFill>
                            <a:srgbClr val="FFFFFF"/>
                          </a:solidFill>
                          <a:ln w="9525">
                            <a:solidFill>
                              <a:srgbClr val="000000"/>
                            </a:solidFill>
                            <a:miter lim="800000"/>
                          </a:ln>
                        </wps:spPr>
                        <wps:txbx>
                          <w:txbxContent>
                            <w:p>
                              <w:r>
                                <w:rPr>
                                  <w:rFonts w:hint="eastAsia"/>
                                </w:rPr>
                                <w:t>管理评审</w:t>
                              </w:r>
                            </w:p>
                          </w:txbxContent>
                        </wps:txbx>
                        <wps:bodyPr rot="0" vert="horz" wrap="square" lIns="91440" tIns="45720" rIns="91440" bIns="45720" anchor="t" anchorCtr="0" upright="1">
                          <a:noAutofit/>
                        </wps:bodyPr>
                      </wps:wsp>
                      <wps:wsp>
                        <wps:cNvPr id="112" name="Line 83"/>
                        <wps:cNvCnPr>
                          <a:cxnSpLocks noChangeShapeType="1"/>
                        </wps:cNvCnPr>
                        <wps:spPr bwMode="auto">
                          <a:xfrm>
                            <a:off x="4358" y="5662"/>
                            <a:ext cx="525" cy="0"/>
                          </a:xfrm>
                          <a:prstGeom prst="line">
                            <a:avLst/>
                          </a:prstGeom>
                          <a:noFill/>
                          <a:ln w="9525">
                            <a:solidFill>
                              <a:srgbClr val="000000"/>
                            </a:solidFill>
                            <a:round/>
                            <a:tailEnd type="triangle" w="med" len="med"/>
                          </a:ln>
                        </wps:spPr>
                        <wps:bodyPr/>
                      </wps:wsp>
                      <wps:wsp>
                        <wps:cNvPr id="113" name="Line 84"/>
                        <wps:cNvCnPr>
                          <a:cxnSpLocks noChangeShapeType="1"/>
                        </wps:cNvCnPr>
                        <wps:spPr bwMode="auto">
                          <a:xfrm>
                            <a:off x="4358" y="6286"/>
                            <a:ext cx="525" cy="0"/>
                          </a:xfrm>
                          <a:prstGeom prst="line">
                            <a:avLst/>
                          </a:prstGeom>
                          <a:noFill/>
                          <a:ln w="9525">
                            <a:solidFill>
                              <a:srgbClr val="000000"/>
                            </a:solidFill>
                            <a:round/>
                            <a:tailEnd type="triangle" w="med" len="med"/>
                          </a:ln>
                        </wps:spPr>
                        <wps:bodyPr/>
                      </wps:wsp>
                      <wps:wsp>
                        <wps:cNvPr id="114" name="Text Box 85"/>
                        <wps:cNvSpPr txBox="1">
                          <a:spLocks noChangeArrowheads="1"/>
                        </wps:cNvSpPr>
                        <wps:spPr bwMode="auto">
                          <a:xfrm>
                            <a:off x="5303" y="4729"/>
                            <a:ext cx="1575" cy="468"/>
                          </a:xfrm>
                          <a:prstGeom prst="rect">
                            <a:avLst/>
                          </a:prstGeom>
                          <a:solidFill>
                            <a:srgbClr val="FFFFFF"/>
                          </a:solidFill>
                          <a:ln w="9525" cap="rnd">
                            <a:solidFill>
                              <a:srgbClr val="333333"/>
                            </a:solidFill>
                            <a:prstDash val="sysDot"/>
                            <a:miter lim="800000"/>
                          </a:ln>
                        </wps:spPr>
                        <wps:txbx>
                          <w:txbxContent>
                            <w:p>
                              <w:pPr>
                                <w:jc w:val="center"/>
                              </w:pPr>
                              <w:r>
                                <w:rPr>
                                  <w:rFonts w:hint="eastAsia"/>
                                </w:rPr>
                                <w:t>文件控制</w:t>
                              </w:r>
                            </w:p>
                          </w:txbxContent>
                        </wps:txbx>
                        <wps:bodyPr rot="0" vert="horz" wrap="square" lIns="91440" tIns="45720" rIns="91440" bIns="45720" anchor="t" anchorCtr="0" upright="1">
                          <a:noAutofit/>
                        </wps:bodyPr>
                      </wps:wsp>
                      <wps:wsp>
                        <wps:cNvPr id="115" name="Text Box 86"/>
                        <wps:cNvSpPr txBox="1">
                          <a:spLocks noChangeArrowheads="1"/>
                        </wps:cNvSpPr>
                        <wps:spPr bwMode="auto">
                          <a:xfrm>
                            <a:off x="5303" y="5659"/>
                            <a:ext cx="1575" cy="468"/>
                          </a:xfrm>
                          <a:prstGeom prst="rect">
                            <a:avLst/>
                          </a:prstGeom>
                          <a:solidFill>
                            <a:srgbClr val="FFFFFF"/>
                          </a:solidFill>
                          <a:ln w="9525" cap="rnd">
                            <a:solidFill>
                              <a:srgbClr val="333333"/>
                            </a:solidFill>
                            <a:prstDash val="sysDot"/>
                            <a:miter lim="800000"/>
                          </a:ln>
                        </wps:spPr>
                        <wps:txbx>
                          <w:txbxContent>
                            <w:p>
                              <w:pPr>
                                <w:jc w:val="center"/>
                              </w:pPr>
                              <w:r>
                                <w:rPr>
                                  <w:rFonts w:hint="eastAsia"/>
                                </w:rPr>
                                <w:t>质量记录控制</w:t>
                              </w:r>
                            </w:p>
                          </w:txbxContent>
                        </wps:txbx>
                        <wps:bodyPr rot="0" vert="horz" wrap="square" lIns="91440" tIns="45720" rIns="91440" bIns="45720" anchor="t" anchorCtr="0" upright="1">
                          <a:noAutofit/>
                        </wps:bodyPr>
                      </wps:wsp>
                      <wps:wsp>
                        <wps:cNvPr id="116" name="Line 87"/>
                        <wps:cNvCnPr>
                          <a:cxnSpLocks noChangeShapeType="1"/>
                        </wps:cNvCnPr>
                        <wps:spPr bwMode="auto">
                          <a:xfrm>
                            <a:off x="4883" y="5038"/>
                            <a:ext cx="420" cy="0"/>
                          </a:xfrm>
                          <a:prstGeom prst="line">
                            <a:avLst/>
                          </a:prstGeom>
                          <a:noFill/>
                          <a:ln w="9525">
                            <a:solidFill>
                              <a:srgbClr val="000000"/>
                            </a:solidFill>
                            <a:round/>
                            <a:headEnd type="triangle" w="med" len="med"/>
                          </a:ln>
                        </wps:spPr>
                        <wps:bodyPr/>
                      </wps:wsp>
                      <wps:wsp>
                        <wps:cNvPr id="117" name="Line 88"/>
                        <wps:cNvCnPr>
                          <a:cxnSpLocks noChangeShapeType="1"/>
                        </wps:cNvCnPr>
                        <wps:spPr bwMode="auto">
                          <a:xfrm>
                            <a:off x="4883" y="5974"/>
                            <a:ext cx="420" cy="0"/>
                          </a:xfrm>
                          <a:prstGeom prst="line">
                            <a:avLst/>
                          </a:prstGeom>
                          <a:noFill/>
                          <a:ln w="9525">
                            <a:solidFill>
                              <a:srgbClr val="000000"/>
                            </a:solidFill>
                            <a:round/>
                            <a:headEnd type="triangle" w="med" len="med"/>
                          </a:ln>
                        </wps:spPr>
                        <wps:bodyPr/>
                      </wps:wsp>
                      <wps:wsp>
                        <wps:cNvPr id="118" name="Line 89"/>
                        <wps:cNvCnPr>
                          <a:cxnSpLocks noChangeShapeType="1"/>
                        </wps:cNvCnPr>
                        <wps:spPr bwMode="auto">
                          <a:xfrm flipH="1">
                            <a:off x="4838" y="3634"/>
                            <a:ext cx="570" cy="0"/>
                          </a:xfrm>
                          <a:prstGeom prst="line">
                            <a:avLst/>
                          </a:prstGeom>
                          <a:noFill/>
                          <a:ln w="9525">
                            <a:solidFill>
                              <a:srgbClr val="000000"/>
                            </a:solidFill>
                            <a:round/>
                          </a:ln>
                        </wps:spPr>
                        <wps:bodyPr/>
                      </wps:wsp>
                      <wps:wsp>
                        <wps:cNvPr id="119" name="Line 90"/>
                        <wps:cNvCnPr>
                          <a:cxnSpLocks noChangeShapeType="1"/>
                        </wps:cNvCnPr>
                        <wps:spPr bwMode="auto">
                          <a:xfrm>
                            <a:off x="4838" y="3634"/>
                            <a:ext cx="0" cy="624"/>
                          </a:xfrm>
                          <a:prstGeom prst="line">
                            <a:avLst/>
                          </a:prstGeom>
                          <a:noFill/>
                          <a:ln w="9525">
                            <a:solidFill>
                              <a:srgbClr val="000000"/>
                            </a:solidFill>
                            <a:round/>
                            <a:tailEnd type="triangle" w="med" len="med"/>
                          </a:ln>
                        </wps:spPr>
                        <wps:bodyPr/>
                      </wps:wsp>
                    </wpg:wgp>
                  </a:graphicData>
                </a:graphic>
              </wp:anchor>
            </w:drawing>
          </mc:Choice>
          <mc:Fallback>
            <w:pict>
              <v:group id="Group 77" o:spid="_x0000_s1026" o:spt="203" style="position:absolute;left:0pt;margin-left:17.2pt;margin-top:39.6pt;height:156pt;width:246pt;mso-wrap-distance-left:9pt;mso-wrap-distance-right:9pt;z-index:251689984;mso-width-relative:page;mso-height-relative:page;" coordorigin="1958,3478" coordsize="4920,3120" wrapcoords="14883 0 12380 0 12380 3323 -263 3323 -132 9969 3424 9969 3424 16615 527 16615 527 21600 10800 21600 10932 21600 12644 19938 16859 19938 21600 18277 21600 15162 19624 14746 10800 13292 16595 13292 21600 11838 21600 8931 20941 8515 15146 6646 20941 3323 20941 0 14883 0" o:gfxdata="UEsDBAoAAAAAAIdO4kAAAAAAAAAAAAAAAAAEAAAAZHJzL1BLAwQUAAAACACHTuJAVsXRFNkAAAAJ&#10;AQAADwAAAGRycy9kb3ducmV2LnhtbE2PTU/DMAyG70j8h8hI3Fia7gNWmk5oAk7TJDYkxC1rvLZa&#10;41RN1m7/HnOCo/28ev04X11cKwbsQ+NJg5okIJBKbxuqNHzu3x6eQIRoyJrWE2q4YoBVcXuTm8z6&#10;kT5w2MVKcAmFzGioY+wyKUNZozNh4jskZkffOxN57CtpezNyuWtlmiQL6UxDfKE2Ha5rLE+7s9Pw&#10;PprxZapeh83puL5+7+fbr41Cre/vVPIMIuIl/oXhV5/VoWCngz+TDaLVMJ3NOKnhcZmCYD5PF7w4&#10;MFiqFGSRy/8fFD9QSwMEFAAAAAgAh07iQH/CnXnTBAAAQCEAAA4AAABkcnMvZTJvRG9jLnhtbO1a&#10;bXOjNhD+3pn+Bw3fG/Nu7Ilzc00u186k7c0k/QEyCMMUJCrJwblf39UKsMPZba6tnXRqf3DAgkV6&#10;9tlnV0su323qijwyqUrBF4534TqE8VRkJV8tnF8fbr9LHKI05RmtBGcL54kp593Vt99cts2c+aIQ&#10;VcYkASNczdtm4RRaN/PJRKUFq6m6EA3jMJgLWVMNp3I1ySRtwXpdTXzXjSetkFkjRcqUgl9v7KDT&#10;WZQvMSjyvEzZjUjXNePaWpWsohqWpIqyUc4VzjbPWap/yXPFNKkWDqxU4zc8BI6X5ntydUnnK0mb&#10;oky7KdCXTGG0ppqWHB46mLqhmpK1LL8wVZepFErk+iIV9cQuBBGBVXjuCJuPUqwbXMtq3q6aAXRw&#10;1Aj1v202/fnxkyRlBkxwY4dwWoPL8blkOjXotM1qDhd9lM1980l2P6zsmVnwJpe1+QtLIRvE9WnA&#10;lW00SeHHwPNDcL1DUhjzZolnThD5tAD3mPu8WQS8g+EgnCb92Ifu/nDmdzeDJbxz0j94YuY3TKdt&#10;gJNqC5T6Z0DdF7RhiL8yGAxATXugHswKvxcbYudsHg/XGaCI3sDvsC5khWruRPqbIlxcF5Sv2Hsp&#10;RVswmsEEPbNaWMZwq8FczZUxsmx/Ehk4hK61QEMjtEM3DBC10Af4ENEec8+PO8zCGIcGyOi8kUp/&#10;ZKIm5mDhSIgStE4f75Q2s9leYlyrRFVmt2VV4YlcLa8rSR4pRNQtfnABo8sqTtqFM4v8yAJw0ISL&#10;n30m6lKD0FRlvXCS3Ysq3uFlILJg6c1yA/M2uC1F9gTISWFDHYQODgohPzukhTBfOOr3NZXMIdWP&#10;HNCfeWEIOGk8CaOpIZrcHVnujlCegqmFox1iD6+11ZJ1I8tVAU+y/ubiPXgsLxHM7ay6eQND7VxP&#10;QFUIKhvTW6rODNg7fDsNVf1pYqkaBVEwomo0jaw2vDZVSWoYInn2F6QN8LOPtCaibqgqbHyoJ3Uj&#10;tF3tmc5fkfkOKe+sp/NdyRlJMBd0VL7mRg3oPN3w+5HcorWHpwaU9Jna2lvM/YfVluRV2fzQB3aX&#10;5YZsFYZe+JzMvpt0ZH6eqLaS2qluBStAmh1QXS6M5KKm/wtiCpUEz9CYSTsfeEY04qFlCQmpAj0E&#10;ua5ZBrrIoCw0R3i1pmX10qshbezRZivIYAxz3Am1zwMpH2lfgu4/vfZ5gS1uYi/oCp8+Tft+X9q8&#10;tvb9eaY/p2m73zlORel5X1LVNwF4cqpGoTuuw3uqnitK3N78zytKz++palMw1nIdTY+Ugo0ydYk3&#10;DLptYhTHGCB03tPTbDVwg/lG8+5/OZNC5W4zqfU5ljyn93nsJ/HzYuvsc2jBHSklhb3Ph50jFLav&#10;kpICt2tyTH3cu25j3jvvHE0Ynhsh237ygZ2jB8lhvBlAMelk7P5kPbuop3MUR2c6m32FUZX9e8dz&#10;X+8QnYdevc3IXasee8gnqMKSvpfnwsYWvLdVZOjzv+kq7Gu6H/s5+Xr9jOG1g/U5In+6Kmzw+Ww6&#10;anmdfX68Kmzo31uf7/bujxTnexueYdJ1sII4GHk/mr7liH9rMfy8gT3D3HfCGD7oxc6HsY/eBdT6&#10;N42jd4XVK3Wtj7J7xpfH8GIdy4/unwDMm/vdc+xbb//x4eo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QcAAFtDb250ZW50X1R5cGVzXS54bWxQ&#10;SwECFAAKAAAAAACHTuJAAAAAAAAAAAAAAAAABgAAAAAAAAAAABAAAAAnBgAAX3JlbHMvUEsBAhQA&#10;FAAAAAgAh07iQIoUZjzRAAAAlAEAAAsAAAAAAAAAAQAgAAAASwYAAF9yZWxzLy5yZWxzUEsBAhQA&#10;CgAAAAAAh07iQAAAAAAAAAAAAAAAAAQAAAAAAAAAAAAQAAAAAAAAAGRycy9QSwECFAAUAAAACACH&#10;TuJAVsXRFNkAAAAJAQAADwAAAAAAAAABACAAAAAiAAAAZHJzL2Rvd25yZXYueG1sUEsBAhQAFAAA&#10;AAgAh07iQH/CnXnTBAAAQCEAAA4AAAAAAAAAAQAgAAAAKAEAAGRycy9lMm9Eb2MueG1sUEsFBgAA&#10;AAAGAAYAWQEAAG0IAAAAAA==&#10;">
                <o:lock v:ext="edit" aspectratio="f"/>
                <v:shape id="Text Box 78" o:spid="_x0000_s1026" o:spt="202" type="#_x0000_t202" style="position:absolute;left:4043;top:4258;height:468;width:1260;" fillcolor="#FFFFFF" filled="t" stroked="t" coordsize="21600,21600" o:gfxdata="UEsDBAoAAAAAAIdO4kAAAAAAAAAAAAAAAAAEAAAAZHJzL1BLAwQUAAAACACHTuJA4Gej37wAAADc&#10;AAAADwAAAGRycy9kb3ducmV2LnhtbEVPS2sCMRC+F/wPYYReiia2xce60UOhxd7qA70Om9kHbiZr&#10;kq723zeFgrf5+J6Tr2+2FT350DjWMBkrEMSFMw1XGg7799EcRIjIBlvHpOGHAqxXg4ccM+OuvKV+&#10;FyuRQjhkqKGOscukDEVNFsPYdcSJK523GBP0lTQerynctvJZqam02HBqqLGjt5qK8+7bapi/bvpT&#10;+Hz5OhbTsl3Ep1n/cfFaPw4nagki0i3exf/ujUnz1Qz+nkkX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Bno9+8AAAA&#10;3A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r>
                          <w:rPr>
                            <w:rFonts w:hint="eastAsia"/>
                          </w:rPr>
                          <w:t>管理职责</w:t>
                        </w:r>
                      </w:p>
                    </w:txbxContent>
                  </v:textbox>
                </v:shape>
                <v:shape id="Text Box 79" o:spid="_x0000_s1026" o:spt="202" type="#_x0000_t202" style="position:absolute;left:2783;top:5353;height:468;width:1575;" fillcolor="#FFFFFF" filled="t" stroked="t" coordsize="21600,21600" o:gfxdata="UEsDBAoAAAAAAIdO4kAAAAAAAAAAAAAAAAAEAAAAZHJzL1BLAwQUAAAACACHTuJAw2cVT8AAAADc&#10;AAAADwAAAGRycy9kb3ducmV2LnhtbEWPQUsDMRCF74L/IYzgzSbtoZZt0yLSgiiIrm3R27AZN4ub&#10;yTaJbf33zkHwNsN78943i9U59OpIKXeRLYxHBhRxE13HrYXt2+ZmBioXZId9ZLLwQxlWy8uLBVYu&#10;nviVjnVplYRwrtCCL2WotM6Np4B5FAdi0T5jClhkTa12CU8SHno9MWaqA3YsDR4HuvfUfNXfwcLs&#10;4ym9PO/ubifv271P9eN6ujusrb2+Gps5qELn8m/+u35wgm+EVp6RCfTy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ZxVP&#10;wAAAANwAAAAPAAAAAAAAAAEAIAAAACIAAABkcnMvZG93bnJldi54bWxQSwECFAAUAAAACACHTuJA&#10;My8FnjsAAAA5AAAAEAAAAAAAAAABACAAAAAPAQAAZHJzL3NoYXBleG1sLnhtbFBLBQYAAAAABgAG&#10;AFsBAAC5AwAAAAA=&#10;">
                  <v:fill on="t" focussize="0,0"/>
                  <v:stroke color="#333333" miterlimit="8" joinstyle="miter" dashstyle="1 1" endcap="round"/>
                  <v:imagedata o:title=""/>
                  <o:lock v:ext="edit" aspectratio="f"/>
                  <v:textbox>
                    <w:txbxContent>
                      <w:p>
                        <w:r>
                          <w:rPr>
                            <w:rFonts w:hint="eastAsia"/>
                          </w:rPr>
                          <w:t>人力资源管理</w:t>
                        </w:r>
                      </w:p>
                    </w:txbxContent>
                  </v:textbox>
                </v:shape>
                <v:line id="Line 80" o:spid="_x0000_s1026" o:spt="20" style="position:absolute;left:1958;top:4414;flip:x;height:0;width:2085;" filled="f" stroked="t" coordsize="21600,21600" o:gfxdata="UEsDBAoAAAAAAIdO4kAAAAAAAAAAAAAAAAAEAAAAZHJzL1BLAwQUAAAACACHTuJAdD0xkb0AAADc&#10;AAAADwAAAGRycy9kb3ducmV2LnhtbEVPTWsCMRC9F/wPYQreaqIHa1ejFG1pRRDUoh6Hzbi7uJms&#10;m3TVf28Ewds83ueMJhdbioZqXzjW0O0oEMSpMwVnGv42328DED4gGywdk4YreZiMWy8jTIw784qa&#10;dchEDGGfoIY8hCqR0qc5WfQdVxFH7uBqiyHCOpOmxnMMt6XsKdWXFguODTlWNM0pPa7/rYbddv/p&#10;e7tluvjippxtfk7v8/lJ6/ZrVw1BBLqEp/jh/jVxvvqA+zPxAj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PTGRvQAA&#10;ANwAAAAPAAAAAAAAAAEAIAAAACIAAABkcnMvZG93bnJldi54bWxQSwECFAAUAAAACACHTuJAMy8F&#10;njsAAAA5AAAAEAAAAAAAAAABACAAAAAMAQAAZHJzL3NoYXBleG1sLnhtbFBLBQYAAAAABgAGAFsB&#10;AAC2AwAAAAA=&#10;">
                  <v:fill on="f" focussize="0,0"/>
                  <v:stroke color="#000000" joinstyle="round" startarrow="block" endarrow="block"/>
                  <v:imagedata o:title=""/>
                  <o:lock v:ext="edit" aspectratio="f"/>
                </v:line>
                <v:shape id="Text Box 81" o:spid="_x0000_s1026" o:spt="202" type="#_x0000_t202" style="position:absolute;left:2138;top:6130;height:468;width:2220;" fillcolor="#FFFFFF" filled="t" stroked="t" coordsize="21600,21600" o:gfxdata="UEsDBAoAAAAAAIdO4kAAAAAAAAAAAAAAAAAEAAAAZHJzL1BLAwQUAAAACACHTuJA6letdr8AAADc&#10;AAAADwAAAGRycy9kb3ducmV2LnhtbEWPQW/CMAyF75P4D5GRuEwjLUyMFQKHSSC4bWzarlZj2orG&#10;6ZJQ2L+fD0jcbL3n9z4v11fXqp5CbDwbyMcZKOLS24YrA1+fm6c5qJiQLbaeycAfRVivBg9LLKy/&#10;8Af1h1QpCeFYoIE6pa7QOpY1OYxj3xGLdvTBYZI1VNoGvEi4a/Uky2baYcPSUGNHbzWVp8PZGZg/&#10;7/qfuJ++f5ezY/uaHl/67W8wZjTMswWoRNd0N9+ud1bwc8GXZ2QCvf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pXrXa/&#10;AAAA3AAAAA8AAAAAAAAAAQAgAAAAIgAAAGRycy9kb3ducmV2LnhtbFBLAQIUABQAAAAIAIdO4kAz&#10;LwWeOwAAADkAAAAQAAAAAAAAAAEAIAAAAA4BAABkcnMvc2hhcGV4bWwueG1sUEsFBgAAAAAGAAYA&#10;WwEAALgDAAAAAA==&#10;">
                  <v:fill on="t" focussize="0,0"/>
                  <v:stroke color="#000000" miterlimit="8" joinstyle="miter"/>
                  <v:imagedata o:title=""/>
                  <o:lock v:ext="edit" aspectratio="f"/>
                  <v:textbox>
                    <w:txbxContent>
                      <w:p>
                        <w:r>
                          <w:rPr>
                            <w:rFonts w:hint="eastAsia"/>
                          </w:rPr>
                          <w:t>基础设施和环境管理</w:t>
                        </w:r>
                      </w:p>
                    </w:txbxContent>
                  </v:textbox>
                </v:shape>
                <v:shape id="Text Box 82" o:spid="_x0000_s1026" o:spt="202" type="#_x0000_t202" style="position:absolute;left:5408;top:3478;height:468;width:1260;" fillcolor="#FFFFFF" filled="t" stroked="t" coordsize="21600,21600" o:gfxdata="UEsDBAoAAAAAAIdO4kAAAAAAAAAAAAAAAAAEAAAAZHJzL1BLAwQUAAAACACHTuJAhRsI7bwAAADc&#10;AAAADwAAAGRycy9kb3ducmV2LnhtbEVPS2sCMRC+F/wPYYReima3FR/rRg+Fir21KnodNrMP3EzW&#10;JK723zcFobf5+J6Tr++mFT0531hWkI4TEMSF1Q1XCg77j9EchA/IGlvLpOCHPKxXg6ccM21v/E39&#10;LlQihrDPUEEdQpdJ6YuaDPqx7YgjV1pnMEToKqkd3mK4aeVrkkylwYZjQ40dvddUnHdXo2A+2fYn&#10;//n2dSymZbsIL7N+c3FKPQ/TZAki0D38ix/urY7z0xT+nokX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UbCO28AAAA&#10;3A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r>
                          <w:rPr>
                            <w:rFonts w:hint="eastAsia"/>
                          </w:rPr>
                          <w:t>管理评审</w:t>
                        </w:r>
                      </w:p>
                    </w:txbxContent>
                  </v:textbox>
                </v:shape>
                <v:line id="Line 83" o:spid="_x0000_s1026" o:spt="20" style="position:absolute;left:4358;top:5662;height:0;width:525;" filled="f" stroked="t" coordsize="21600,21600" o:gfxdata="UEsDBAoAAAAAAIdO4kAAAAAAAAAAAAAAAAAEAAAAZHJzL1BLAwQUAAAACACHTuJA/PpTh74AAADc&#10;AAAADwAAAGRycy9kb3ducmV2LnhtbEVPTWvCQBC9F/wPywje6iYeSkiz8VBQBK1FLWJvQ3aahGZn&#10;w+6apP++Wyj0No/3OcV6Mp0YyPnWsoJ0mYAgrqxuuVbwftk8ZiB8QNbYWSYF3+RhXc4eCsy1HflE&#10;wznUIoawz1FBE0KfS+mrhgz6pe2JI/dpncEQoauldjjGcNPJVZI8SYMtx4YGe3ppqPo6342C02Gz&#10;z677+1S5j216vLwdXm8+U2oxT5NnEIGm8C/+c+90nJ+u4PeZeIEs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pTh74A&#10;AADc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Line 84" o:spid="_x0000_s1026" o:spt="20" style="position:absolute;left:4358;top:6286;height:0;width:525;" filled="f" stroked="t" coordsize="21600,21600" o:gfxdata="UEsDBAoAAAAAAIdO4kAAAAAAAAAAAAAAAAAEAAAAZHJzL1BLAwQUAAAACACHTuJAk7b2HL0AAADc&#10;AAAADwAAAGRycy9kb3ducmV2LnhtbEVPS2vCQBC+F/oflil4q5soSEhdPQgWwUcxlqK3ITsmodnZ&#10;sLtq/PddQehtPr7nTOe9acWVnG8sK0iHCQji0uqGKwXfh+V7BsIHZI2tZVJwJw/z2evLFHNtb7yn&#10;axEqEUPY56igDqHLpfRlTQb90HbEkTtbZzBE6CqpHd5iuGnlKEkm0mDDsaHGjhY1lb/FxSjYb5br&#10;7Gd96Ut3+kx3h6/N9ugzpQZvafIBIlAf/sVP90rH+ekYHs/EC+T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tvYc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shape id="Text Box 85" o:spid="_x0000_s1026" o:spt="202" type="#_x0000_t202" style="position:absolute;left:5303;top:4729;height:468;width:1575;" fillcolor="#FFFFFF" filled="t" stroked="t" coordsize="21600,21600" o:gfxdata="UEsDBAoAAAAAAIdO4kAAAAAAAAAAAAAAAAAEAAAAZHJzL1BLAwQUAAAACACHTuJAx/OJl74AAADc&#10;AAAADwAAAGRycy9kb3ducmV2LnhtbEVP22oCMRB9F/oPYQp90+xKUdkapYiFUkHsVkv7Nmymm8XN&#10;ZJvE298bodC3OZzrTOdn24oj+dA4VpAPMhDEldMN1wq2Hy/9CYgQkTW2jknBhQLMZ3e9KRbanfid&#10;jmWsRQrhUKACE2NXSBkqQxbDwHXEiftx3mJM0NdSezylcNvKYZaNpMWGU4PBjhaGqn15sAom3yu/&#10;We+ex8Ov7afx5dtytPtdKvVwn2dPICKd47/4z/2q0/z8EW7PpAvk7A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OJl74A&#10;AADcAAAADwAAAAAAAAABACAAAAAiAAAAZHJzL2Rvd25yZXYueG1sUEsBAhQAFAAAAAgAh07iQDMv&#10;BZ47AAAAOQAAABAAAAAAAAAAAQAgAAAADQEAAGRycy9zaGFwZXhtbC54bWxQSwUGAAAAAAYABgBb&#10;AQAAtwMAAAAA&#10;">
                  <v:fill on="t" focussize="0,0"/>
                  <v:stroke color="#333333" miterlimit="8" joinstyle="miter" dashstyle="1 1" endcap="round"/>
                  <v:imagedata o:title=""/>
                  <o:lock v:ext="edit" aspectratio="f"/>
                  <v:textbox>
                    <w:txbxContent>
                      <w:p>
                        <w:pPr>
                          <w:jc w:val="center"/>
                        </w:pPr>
                        <w:r>
                          <w:rPr>
                            <w:rFonts w:hint="eastAsia"/>
                          </w:rPr>
                          <w:t>文件控制</w:t>
                        </w:r>
                      </w:p>
                    </w:txbxContent>
                  </v:textbox>
                </v:shape>
                <v:shape id="Text Box 86" o:spid="_x0000_s1026" o:spt="202" type="#_x0000_t202" style="position:absolute;left:5303;top:5659;height:468;width:1575;" fillcolor="#FFFFFF" filled="t" stroked="t" coordsize="21600,21600" o:gfxdata="UEsDBAoAAAAAAIdO4kAAAAAAAAAAAAAAAAAEAAAAZHJzL1BLAwQUAAAACACHTuJAqL8sDL4AAADc&#10;AAAADwAAAGRycy9kb3ducmV2LnhtbEVP22oCMRB9F/oPYQp90+wKVdkapYiFUkHsVkv7Nmymm8XN&#10;ZJvE298bodC3OZzrTOdn24oj+dA4VpAPMhDEldMN1wq2Hy/9CYgQkTW2jknBhQLMZ3e9KRbanfid&#10;jmWsRQrhUKACE2NXSBkqQxbDwHXEiftx3mJM0NdSezylcNvKYZaNpMWGU4PBjhaGqn15sAom3yu/&#10;We+ex8Ov7afx5dtytPtdKvVwn2dPICKd47/4z/2q0/z8EW7PpAvk7A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L8sDL4A&#10;AADcAAAADwAAAAAAAAABACAAAAAiAAAAZHJzL2Rvd25yZXYueG1sUEsBAhQAFAAAAAgAh07iQDMv&#10;BZ47AAAAOQAAABAAAAAAAAAAAQAgAAAADQEAAGRycy9zaGFwZXhtbC54bWxQSwUGAAAAAAYABgBb&#10;AQAAtwMAAAAA&#10;">
                  <v:fill on="t" focussize="0,0"/>
                  <v:stroke color="#333333" miterlimit="8" joinstyle="miter" dashstyle="1 1" endcap="round"/>
                  <v:imagedata o:title=""/>
                  <o:lock v:ext="edit" aspectratio="f"/>
                  <v:textbox>
                    <w:txbxContent>
                      <w:p>
                        <w:pPr>
                          <w:jc w:val="center"/>
                        </w:pPr>
                        <w:r>
                          <w:rPr>
                            <w:rFonts w:hint="eastAsia"/>
                          </w:rPr>
                          <w:t>质量记录控制</w:t>
                        </w:r>
                      </w:p>
                    </w:txbxContent>
                  </v:textbox>
                </v:shape>
                <v:line id="Line 87" o:spid="_x0000_s1026" o:spt="20" style="position:absolute;left:4883;top:5038;height:0;width:420;" filled="f" stroked="t" coordsize="21600,21600" o:gfxdata="UEsDBAoAAAAAAIdO4kAAAAAAAAAAAAAAAAAEAAAAZHJzL1BLAwQUAAAACACHTuJAa8zfTL0AAADc&#10;AAAADwAAAGRycy9kb3ducmV2LnhtbEVPTWuDQBC9F/oflgn01qzmEFLjKiElqWAvTXvxNrgTNXFn&#10;xd1G8++7hUJv83ifk+az6cWNRtdZVhAvIxDEtdUdNwq+Pg/PGxDOI2vsLZOCOznIs8eHFBNtJ/6g&#10;28k3IoSwS1BB6/2QSOnqlgy6pR2IA3e2o0Ef4NhIPeIUwk0vV1G0lgY7Dg0tDrRvqb6evo2C4lhv&#10;3u7vVbl/uZSdPLyWVbErlXpaxNEWhKfZ/4v/3IUO8+M1/D4TLpDZ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zN9MvQAA&#10;ANwAAAAPAAAAAAAAAAEAIAAAACIAAABkcnMvZG93bnJldi54bWxQSwECFAAUAAAACACHTuJAMy8F&#10;njsAAAA5AAAAEAAAAAAAAAABACAAAAAMAQAAZHJzL3NoYXBleG1sLnhtbFBLBQYAAAAABgAGAFsB&#10;AAC2AwAAAAA=&#10;">
                  <v:fill on="f" focussize="0,0"/>
                  <v:stroke color="#000000" joinstyle="round" startarrow="block"/>
                  <v:imagedata o:title=""/>
                  <o:lock v:ext="edit" aspectratio="f"/>
                </v:line>
                <v:line id="Line 88" o:spid="_x0000_s1026" o:spt="20" style="position:absolute;left:4883;top:5974;height:0;width:420;" filled="f" stroked="t" coordsize="21600,21600" o:gfxdata="UEsDBAoAAAAAAIdO4kAAAAAAAAAAAAAAAAAEAAAAZHJzL1BLAwQUAAAACACHTuJABIB617wAAADc&#10;AAAADwAAAGRycy9kb3ducmV2LnhtbEVPS4vCMBC+L/gfwgjeNO0efHSNIopaqBerF29DM9t2t5mU&#10;Juvj3xtB2Nt8fM+ZL++mEVfqXG1ZQTyKQBAXVtdcKjiftsMpCOeRNTaWScGDHCwXvY85Jtre+EjX&#10;3JcihLBLUEHlfZtI6YqKDLqRbYkD9207gz7ArpS6w1sIN438jKKxNFhzaKiwpXVFxW/+ZxSku2K6&#10;fxwu2Xr2k9Vyu8ku6SpTatCPoy8Qnu7+X/x2pzrMjyfweiZc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SAete8AAAA&#10;3AAAAA8AAAAAAAAAAQAgAAAAIgAAAGRycy9kb3ducmV2LnhtbFBLAQIUABQAAAAIAIdO4kAzLwWe&#10;OwAAADkAAAAQAAAAAAAAAAEAIAAAAAsBAABkcnMvc2hhcGV4bWwueG1sUEsFBgAAAAAGAAYAWwEA&#10;ALUDAAAAAA==&#10;">
                  <v:fill on="f" focussize="0,0"/>
                  <v:stroke color="#000000" joinstyle="round" startarrow="block"/>
                  <v:imagedata o:title=""/>
                  <o:lock v:ext="edit" aspectratio="f"/>
                </v:line>
                <v:line id="Line 89" o:spid="_x0000_s1026" o:spt="20" style="position:absolute;left:4838;top:3634;flip:x;height:0;width:570;" filled="f" stroked="t" coordsize="21600,21600" o:gfxdata="UEsDBAoAAAAAAIdO4kAAAAAAAAAAAAAAAAAEAAAAZHJzL1BLAwQUAAAACACHTuJAq2z3rb4AAADc&#10;AAAADwAAAGRycy9kb3ducmV2LnhtbEWPQWvCQBCF7wX/wzKCt7obBWmjq4i0RRAKtWnPY3aahGZn&#10;Q3Yb9d93DoK3Gd6b975ZbS6+VQP1sQlsIZsaUMRlcA1XForP18cnUDEhO2wDk4UrRdisRw8rzF04&#10;8wcNx1QpCeGYo4U6pS7XOpY1eYzT0BGL9hN6j0nWvtKux7OE+1bPjFlojw1LQ40d7Woqf49/3sL2&#10;+/Ayfx9OPrTuuSq+nC/M28zayTgzS1CJLuluvl3vneBnQivPyAR6/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2z3r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90" o:spid="_x0000_s1026" o:spt="20" style="position:absolute;left:4838;top:3634;height:624;width:0;" filled="f" stroked="t" coordsize="21600,21600" o:gfxdata="UEsDBAoAAAAAAIdO4kAAAAAAAAAAAAAAAAAEAAAAZHJzL1BLAwQUAAAACACHTuJA8l7B9r0AAADc&#10;AAAADwAAAGRycy9kb3ducmV2LnhtbEVPS2vCQBC+F/oflil4q5t4kDR19SBYBB/FKEVvQ3ZMQrOz&#10;YXfV+O/dQsHbfHzPmcx604orOd9YVpAOExDEpdUNVwoO+8V7BsIHZI2tZVJwJw+z6evLBHNtb7yj&#10;axEqEUPY56igDqHLpfRlTQb90HbEkTtbZzBE6CqpHd5iuGnlKEnG0mDDsaHGjuY1lb/FxSjYrRer&#10;7Gd16Ut3+kq3++/15ugzpQZvafIJIlAfnuJ/91LH+ekH/D0TL5D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XsH2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w10:wrap type="through"/>
              </v:group>
            </w:pict>
          </mc:Fallback>
        </mc:AlternateContent>
      </w:r>
    </w:p>
    <w:p>
      <w:pPr>
        <w:spacing w:line="460" w:lineRule="exact"/>
        <w:rPr>
          <w:rFonts w:ascii="Arial" w:hAnsi="Arial"/>
        </w:rPr>
      </w:pPr>
    </w:p>
    <w:p>
      <w:pPr>
        <w:rPr>
          <w:rFonts w:ascii="Arial" w:hAnsi="Arial"/>
        </w:rPr>
      </w:pPr>
      <w:r>
        <w:rPr>
          <w:rFonts w:ascii="楷体_GB2312" w:hAnsi="宋体"/>
          <w:color w:val="000000"/>
          <w:szCs w:val="21"/>
        </w:rPr>
        <mc:AlternateContent>
          <mc:Choice Requires="wps">
            <w:drawing>
              <wp:anchor distT="0" distB="0" distL="114300" distR="114300" simplePos="0" relativeHeight="251707392" behindDoc="0" locked="0" layoutInCell="1" allowOverlap="1">
                <wp:simplePos x="0" y="0"/>
                <wp:positionH relativeFrom="column">
                  <wp:posOffset>2866390</wp:posOffset>
                </wp:positionH>
                <wp:positionV relativeFrom="paragraph">
                  <wp:posOffset>52705</wp:posOffset>
                </wp:positionV>
                <wp:extent cx="2733040" cy="0"/>
                <wp:effectExtent l="38100" t="76200" r="0" b="95250"/>
                <wp:wrapNone/>
                <wp:docPr id="141" name="直接箭头连接符 141"/>
                <wp:cNvGraphicFramePr/>
                <a:graphic xmlns:a="http://schemas.openxmlformats.org/drawingml/2006/main">
                  <a:graphicData uri="http://schemas.microsoft.com/office/word/2010/wordprocessingShape">
                    <wps:wsp>
                      <wps:cNvCnPr/>
                      <wps:spPr>
                        <a:xfrm flipH="1">
                          <a:off x="0" y="0"/>
                          <a:ext cx="2733040" cy="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225.7pt;margin-top:4.15pt;height:0pt;width:215.2pt;z-index:251707392;mso-width-relative:page;mso-height-relative:page;" filled="f" stroked="t" coordsize="21600,21600" o:gfxdata="UEsDBAoAAAAAAIdO4kAAAAAAAAAAAAAAAAAEAAAAZHJzL1BLAwQUAAAACACHTuJAHYncHtQAAAAH&#10;AQAADwAAAGRycy9kb3ducmV2LnhtbE2PP0/DMBTEdyS+g/WQ2KgTWsAKcTqgdkBiaWGA7TV+OFbj&#10;58h2//DtMSwwnu5097t2efajOFJMLrCGelaBIO6DcWw1vL2ubxSIlJENjoFJwxclWHaXFy02Jpx4&#10;Q8dttqKUcGpQw5Dz1EiZ+oE8plmYiIv3GaLHXGS00kQ8lXI/ytuqupceHZeFASd6Gqjfbw9eQ175&#10;F2f3vZvy8zvyxkY1/3jQ+vqqrh5BZDrnvzD84Bd06ArTLhzYJDFqWNzVixLVoOYgiq9UXa7sfrXs&#10;Wvmfv/sGUEsDBBQAAAAIAIdO4kAp2DTUDwIAAO8DAAAOAAAAZHJzL2Uyb0RvYy54bWytU81uEzEQ&#10;viPxDpbvZJO0hbLKpoeEwgFBJMoDTLzeXUv+k8fNJi/BCyBxAk7AqXeehpbHYOxNA5RLD+xhNfZ4&#10;vpnv8+fZ2dZotpEBlbMVn4zGnEkrXK1sW/G3F+ePTjnDCLYG7ays+E4iP5s/fDDrfSmnrnO6loER&#10;iMWy9xXvYvRlUaDopAEcOS8tJRsXDERahraoA/SEbnQxHY8fF70LtQ9OSETaXQ5JvkcM9wF0TaOE&#10;XDpxaaSNA2qQGiJRwk555PM8bdNIEV83DcrIdMWJacx/akLxOv2L+QzKNoDvlNiPAPcZ4Q4nA8pS&#10;0wPUEiKwy6D+gTJKBIeuiSPhTDEQyYoQi8n4jjZvOvAycyGp0R9Ex/8HK15tVoGpmpxwPOHMgqEr&#10;v3l/df3u0823rz8+Xv38/iHFXz6zdIDk6j2WVLWwq7BfoV+FxH3bBMMarfwLQstqED+2zWLvDmLL&#10;bWSCNqdPjo7Gx3QP4jZXDBAJygeMz6UzLAUVxxhAtV1cOGvpSl0Y4GHzEiMNQYW3BanYunOldb5Z&#10;bVlf8acn0xPqA+TWhlxCofHEGG3LGeiWnoGIIQ+MTqs6VSccDO16oQPbQDJP/pIA1O2vY6n1ErAb&#10;zuXUYCujIr0UrUzFTw/VUEZQ+pmtWdx50joGBbbVco+sLTVIEg+ipmjt6l3WOu+TD/IIe88mo/25&#10;ztW/3+n8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B2J3B7UAAAABwEAAA8AAAAAAAAAAQAgAAAA&#10;IgAAAGRycy9kb3ducmV2LnhtbFBLAQIUABQAAAAIAIdO4kAp2DTUDwIAAO8DAAAOAAAAAAAAAAEA&#10;IAAAACMBAABkcnMvZTJvRG9jLnhtbFBLBQYAAAAABgAGAFkBAACkBQAAAAA=&#10;">
                <v:fill on="f" focussize="0,0"/>
                <v:stroke color="#000000 [3213]" miterlimit="8" joinstyle="miter" endarrow="block"/>
                <v:imagedata o:title=""/>
                <o:lock v:ext="edit" aspectratio="f"/>
              </v:shape>
            </w:pict>
          </mc:Fallback>
        </mc:AlternateContent>
      </w:r>
      <w:r>
        <w:rPr>
          <w:rFonts w:ascii="楷体_GB2312" w:hAnsi="宋体"/>
          <w:color w:val="000000"/>
          <w:szCs w:val="21"/>
        </w:rPr>
        <mc:AlternateContent>
          <mc:Choice Requires="wps">
            <w:drawing>
              <wp:anchor distT="0" distB="0" distL="114300" distR="114300" simplePos="0" relativeHeight="251687936" behindDoc="0" locked="0" layoutInCell="1" allowOverlap="1">
                <wp:simplePos x="0" y="0"/>
                <wp:positionH relativeFrom="column">
                  <wp:posOffset>4801235</wp:posOffset>
                </wp:positionH>
                <wp:positionV relativeFrom="paragraph">
                  <wp:posOffset>73660</wp:posOffset>
                </wp:positionV>
                <wp:extent cx="1905" cy="366395"/>
                <wp:effectExtent l="34925" t="0" r="39370" b="0"/>
                <wp:wrapThrough wrapText="bothSides">
                  <wp:wrapPolygon>
                    <wp:start x="-273600" y="636"/>
                    <wp:lineTo x="-273600" y="21600"/>
                    <wp:lineTo x="446400" y="21600"/>
                    <wp:lineTo x="446400" y="636"/>
                    <wp:lineTo x="-273600" y="636"/>
                  </wp:wrapPolygon>
                </wp:wrapThrough>
                <wp:docPr id="104" name="Line 75"/>
                <wp:cNvGraphicFramePr/>
                <a:graphic xmlns:a="http://schemas.openxmlformats.org/drawingml/2006/main">
                  <a:graphicData uri="http://schemas.microsoft.com/office/word/2010/wordprocessingShape">
                    <wps:wsp>
                      <wps:cNvCnPr>
                        <a:cxnSpLocks noChangeShapeType="1"/>
                      </wps:cNvCnPr>
                      <wps:spPr bwMode="auto">
                        <a:xfrm flipH="1" flipV="1">
                          <a:off x="0" y="0"/>
                          <a:ext cx="1905" cy="366395"/>
                        </a:xfrm>
                        <a:prstGeom prst="line">
                          <a:avLst/>
                        </a:prstGeom>
                        <a:noFill/>
                        <a:ln w="9525">
                          <a:solidFill>
                            <a:srgbClr val="000000"/>
                          </a:solidFill>
                          <a:round/>
                          <a:tailEnd type="triangle" w="med" len="med"/>
                        </a:ln>
                      </wps:spPr>
                      <wps:bodyPr/>
                    </wps:wsp>
                  </a:graphicData>
                </a:graphic>
              </wp:anchor>
            </w:drawing>
          </mc:Choice>
          <mc:Fallback>
            <w:pict>
              <v:line id="Line 75" o:spid="_x0000_s1026" o:spt="20" style="position:absolute;left:0pt;flip:x y;margin-left:378.05pt;margin-top:5.8pt;height:28.85pt;width:0.15pt;mso-wrap-distance-left:9pt;mso-wrap-distance-right:9pt;z-index:251687936;mso-width-relative:page;mso-height-relative:page;" filled="f" stroked="t" coordsize="21600,21600" wrapcoords="-273600 636 -273600 21600 446400 21600 446400 636 -273600 636" o:gfxdata="UEsDBAoAAAAAAIdO4kAAAAAAAAAAAAAAAAAEAAAAZHJzL1BLAwQUAAAACACHTuJAeikaa9gAAAAJ&#10;AQAADwAAAGRycy9kb3ducmV2LnhtbE2PQU7DMBBF90jcwRokNlVrO4ALIU6FkICKDaLlAG5skoA9&#10;jmKnLbdnuoLlzH/686ZaHYNnezemPqIGuRDAHDbR9thq+Ng+zW+BpWzQGh/RafhxCVb1+VllShsP&#10;+O72m9wyKsFUGg1dzkPJeWo6F0xaxMEhZZ9xDCbTOLbcjuZA5cHzQgjFg+mRLnRmcI+da743U9Dw&#10;MLx9TcVaPluxLWYzv1YyvrxqfXkhxT2w7I75D4aTPqlDTU67OKFNzGtY3ihJKAVSASOAFtfAdhrU&#10;3RXwuuL/P6h/AVBLAwQUAAAACACHTuJA753kP/QBAADmAwAADgAAAGRycy9lMm9Eb2MueG1srVPB&#10;choxDL13pv/g8b3sQgotOyw5QNMe0oaZpL0b28t6alse27Dw95UMQ9L0kkP3sCNb0pPek7y4PTrL&#10;DjomA77l41HNmfYSlPG7lv98uvvwmbOUhVfCgtctP+nEb5fv3y2G0OgJ9GCVjgxBfGqG0PI+59BU&#10;VZK9diKNIGiPzg6iExmPcVepKAZEd7aa1PWsGiCqEEHqlPB2fXbyC2J8CyB0nZF6DXLvtM9n1Kit&#10;yEgp9SYkvizddp2W+aHrks7MthyZ5vLHImhv6V8tF6LZRRF6Iy8tiLe08IqTE8Zj0SvUWmTB9tH8&#10;A+WMjJCgyyMJrjoTKYogi3H9SpvHXgRduKDUKVxFT/8PVv44bCIzCjeh/siZFw5Hfm+8Zp+mJM4Q&#10;UoMxK7+JRE8e/WO4B/k7MQ+rXvidLk0+nQLmjSmj+iuFDilgie3wHRTGiH2GotSxi4511oRvlFis&#10;X2RRGdSFHcuQTtch6WNmEi/H83rKmUTHzWx2My9dVqIhOEoNMeWvGhwjo+UWqRRIcbhPmdp7DqFw&#10;D3fG2rIF1rOh5fPpZFoSElijyElhKe62KxvZQdAela9wRc/LsAh7rwpYFsZ+8YrlIkyOBqWymlMF&#10;pxVnVuPjI+vckvUX4Uirs+pbUKdNJDdpiOMvvV9Wlfbr5blEPT/P5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6KRpr2AAAAAkBAAAPAAAAAAAAAAEAIAAAACIAAABkcnMvZG93bnJldi54bWxQSwEC&#10;FAAUAAAACACHTuJA753kP/QBAADmAwAADgAAAAAAAAABACAAAAAnAQAAZHJzL2Uyb0RvYy54bWxQ&#10;SwUGAAAAAAYABgBZAQAAjQUAAAAA&#10;">
                <v:fill on="f" focussize="0,0"/>
                <v:stroke color="#000000" joinstyle="round" endarrow="block"/>
                <v:imagedata o:title=""/>
                <o:lock v:ext="edit" aspectratio="f"/>
                <w10:wrap type="through"/>
              </v:line>
            </w:pict>
          </mc:Fallback>
        </mc:AlternateContent>
      </w:r>
    </w:p>
    <w:p>
      <w:pPr>
        <w:rPr>
          <w:rFonts w:ascii="Arial" w:hAnsi="Arial"/>
        </w:rPr>
      </w:pPr>
      <w:r>
        <w:rPr>
          <w:rFonts w:ascii="楷体_GB2312" w:hAnsi="宋体"/>
          <w:color w:val="000000"/>
          <w:szCs w:val="21"/>
        </w:rPr>
        <mc:AlternateContent>
          <mc:Choice Requires="wps">
            <w:drawing>
              <wp:anchor distT="0" distB="0" distL="114300" distR="114300" simplePos="0" relativeHeight="251711488" behindDoc="0" locked="0" layoutInCell="1" allowOverlap="1">
                <wp:simplePos x="0" y="0"/>
                <wp:positionH relativeFrom="column">
                  <wp:posOffset>3119755</wp:posOffset>
                </wp:positionH>
                <wp:positionV relativeFrom="paragraph">
                  <wp:posOffset>114935</wp:posOffset>
                </wp:positionV>
                <wp:extent cx="1435100" cy="297180"/>
                <wp:effectExtent l="4445" t="4445" r="8255" b="12700"/>
                <wp:wrapThrough wrapText="bothSides">
                  <wp:wrapPolygon>
                    <wp:start x="-67" y="-323"/>
                    <wp:lineTo x="-67" y="21138"/>
                    <wp:lineTo x="21581" y="21138"/>
                    <wp:lineTo x="21581" y="-323"/>
                    <wp:lineTo x="-67" y="-323"/>
                  </wp:wrapPolygon>
                </wp:wrapThrough>
                <wp:docPr id="283" name="Text Box 67"/>
                <wp:cNvGraphicFramePr/>
                <a:graphic xmlns:a="http://schemas.openxmlformats.org/drawingml/2006/main">
                  <a:graphicData uri="http://schemas.microsoft.com/office/word/2010/wordprocessingShape">
                    <wps:wsp>
                      <wps:cNvSpPr txBox="1">
                        <a:spLocks noChangeArrowheads="1"/>
                      </wps:cNvSpPr>
                      <wps:spPr bwMode="auto">
                        <a:xfrm>
                          <a:off x="0" y="0"/>
                          <a:ext cx="1435100" cy="297180"/>
                        </a:xfrm>
                        <a:prstGeom prst="rect">
                          <a:avLst/>
                        </a:prstGeom>
                        <a:solidFill>
                          <a:srgbClr val="FFFFFF"/>
                        </a:solidFill>
                        <a:ln w="9525">
                          <a:solidFill>
                            <a:srgbClr val="000000"/>
                          </a:solidFill>
                          <a:miter lim="800000"/>
                        </a:ln>
                      </wps:spPr>
                      <wps:txbx>
                        <w:txbxContent>
                          <w:p>
                            <w:pPr>
                              <w:pStyle w:val="5"/>
                              <w:jc w:val="center"/>
                            </w:pPr>
                            <w:r>
                              <w:rPr>
                                <w:rFonts w:hint="eastAsia"/>
                              </w:rPr>
                              <w:t>内部审核、配置审计</w:t>
                            </w:r>
                          </w:p>
                        </w:txbxContent>
                      </wps:txbx>
                      <wps:bodyPr rot="0" vert="horz" wrap="square" lIns="91440" tIns="45720" rIns="91440" bIns="45720" anchor="t" anchorCtr="0" upright="1">
                        <a:noAutofit/>
                      </wps:bodyPr>
                    </wps:wsp>
                  </a:graphicData>
                </a:graphic>
              </wp:anchor>
            </w:drawing>
          </mc:Choice>
          <mc:Fallback>
            <w:pict>
              <v:shape id="Text Box 67" o:spid="_x0000_s1026" o:spt="202" type="#_x0000_t202" style="position:absolute;left:0pt;margin-left:245.65pt;margin-top:9.05pt;height:23.4pt;width:113pt;mso-wrap-distance-left:9pt;mso-wrap-distance-right:9pt;z-index:251711488;mso-width-relative:page;mso-height-relative:page;" fillcolor="#FFFFFF" filled="t" stroked="t" coordsize="21600,21600" wrapcoords="-67 -323 -67 21138 21581 21138 21581 -323 -67 -323" o:gfxdata="UEsDBAoAAAAAAIdO4kAAAAAAAAAAAAAAAAAEAAAAZHJzL1BLAwQUAAAACACHTuJA3aNCfdcAAAAJ&#10;AQAADwAAAGRycy9kb3ducmV2LnhtbE2Py07DMBBF90j8gzVIbBB1TKO8iNMFEgh2UBBs3dhNIuxx&#10;sN20/D3DCpYz9+jOmXZzcpYtJsTJowSxyoAZ7L2ecJDw9np/XQGLSaFW1qOR8G0ibLrzs1Y12h/x&#10;xSzbNDAqwdgoCWNKc8N57EfjVFz52SBlex+cSjSGgeugjlTuLL/JsoI7NSFdGNVs7kbTf24PTkKV&#10;Py4f8Wn9/N4Xe1unq3J5+ApSXl6I7BZYMqf0B8OvPqlDR047f0AdmZWQ12JNKAWVAEZAKUpa7CQU&#10;eQ28a/n/D7ofUEsDBBQAAAAIAIdO4kATFEZ+MwIAAIkEAAAOAAAAZHJzL2Uyb0RvYy54bWytVM1u&#10;2zAMvg/YOwi6L07SpE2MOkXXIMOA7gdo9wCKLMfCJFGjlNjZ04+S0y7oNqCH+SCQIvWR/Ej6+qa3&#10;hh0UBg2u4pPRmDPlJNTa7Sr+7XHzbsFZiMLVwoBTFT+qwG9Wb99cd75UU2jB1AoZgbhQdr7ibYy+&#10;LIogW2VFGIFXjowNoBWRVNwVNYqO0K0ppuPxZdEB1h5BqhDodj0Y+QkRXwMITaOlWoPcW+XigIrK&#10;iEglhVb7wFc526ZRMn5pmqAiMxWnSmM+KQjJ23QWq2tR7lD4VstTCuI1KbyoyQrtKOgz1FpEwfao&#10;/4CyWiIEaOJIgi2GQjIjVMVk/IKbh1Z4lWshqoN/Jj38P1j5+fAVma4rPl1ccOaEpZY/qj6y99Cz&#10;y6tEUOdDSX4PnjxjT/c0NrnY4O9Bfg/MwV0r3E7dIkLXKlFTgpP0sjh7OuCEBLLtPkFNccQ+Qgbq&#10;G7SJPeKDETo15/jcnJSLTCFnF/PJmEySbNPl1WSRu1eI8um1xxA/KLAsCRVHan5GF4f7EFM2onxy&#10;ScECGF1vtDFZwd32ziA7CBqUTf5yAS/cjGNdxZfz6Xwg4J8Q4/z9DcLqSPtjtK344tzJuBNfiaKB&#10;rNhv+xP/W6iPxBzCMMG0vyS0gD8562h6Kx5+7AUqzsxHR+wvJ7NZGveszOZXU1Lw3LI9twgnCari&#10;kbNBvIvDiuw96l1LkYZ+O7iljjU6k5laO2R1ypsmNHN82qa0Aud69vr9B1n9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N2jQn3XAAAACQEAAA8AAAAAAAAAAQAgAAAAIgAAAGRycy9kb3ducmV2Lnht&#10;bFBLAQIUABQAAAAIAIdO4kATFEZ+MwIAAIkEAAAOAAAAAAAAAAEAIAAAACYBAABkcnMvZTJvRG9j&#10;LnhtbFBLBQYAAAAABgAGAFkBAADLBQAAAAA=&#10;">
                <v:fill on="t" focussize="0,0"/>
                <v:stroke color="#000000" miterlimit="8" joinstyle="miter"/>
                <v:imagedata o:title=""/>
                <o:lock v:ext="edit" aspectratio="f"/>
                <v:textbox>
                  <w:txbxContent>
                    <w:p>
                      <w:pPr>
                        <w:pStyle w:val="5"/>
                        <w:jc w:val="center"/>
                      </w:pPr>
                      <w:r>
                        <w:rPr>
                          <w:rFonts w:hint="eastAsia"/>
                        </w:rPr>
                        <w:t>内部审核、配置审计</w:t>
                      </w:r>
                    </w:p>
                  </w:txbxContent>
                </v:textbox>
                <w10:wrap type="through"/>
              </v:shape>
            </w:pict>
          </mc:Fallback>
        </mc:AlternateContent>
      </w:r>
      <w:r>
        <w:rPr>
          <w:rFonts w:ascii="楷体_GB2312" w:hAnsi="宋体"/>
          <w:color w:val="000000"/>
          <w:szCs w:val="21"/>
        </w:rPr>
        <mc:AlternateContent>
          <mc:Choice Requires="wps">
            <w:drawing>
              <wp:anchor distT="0" distB="0" distL="114300" distR="114300" simplePos="0" relativeHeight="251679744" behindDoc="0" locked="0" layoutInCell="1" allowOverlap="1">
                <wp:simplePos x="0" y="0"/>
                <wp:positionH relativeFrom="column">
                  <wp:posOffset>140970</wp:posOffset>
                </wp:positionH>
                <wp:positionV relativeFrom="paragraph">
                  <wp:posOffset>97155</wp:posOffset>
                </wp:positionV>
                <wp:extent cx="1435100" cy="297180"/>
                <wp:effectExtent l="0" t="0" r="12700" b="26670"/>
                <wp:wrapThrough wrapText="bothSides">
                  <wp:wrapPolygon>
                    <wp:start x="0" y="0"/>
                    <wp:lineTo x="0" y="22154"/>
                    <wp:lineTo x="21504" y="22154"/>
                    <wp:lineTo x="21504" y="0"/>
                    <wp:lineTo x="0" y="0"/>
                  </wp:wrapPolygon>
                </wp:wrapThrough>
                <wp:docPr id="96" name="Text Box 67"/>
                <wp:cNvGraphicFramePr/>
                <a:graphic xmlns:a="http://schemas.openxmlformats.org/drawingml/2006/main">
                  <a:graphicData uri="http://schemas.microsoft.com/office/word/2010/wordprocessingShape">
                    <wps:wsp>
                      <wps:cNvSpPr txBox="1">
                        <a:spLocks noChangeArrowheads="1"/>
                      </wps:cNvSpPr>
                      <wps:spPr bwMode="auto">
                        <a:xfrm>
                          <a:off x="0" y="0"/>
                          <a:ext cx="1435100" cy="297180"/>
                        </a:xfrm>
                        <a:prstGeom prst="rect">
                          <a:avLst/>
                        </a:prstGeom>
                        <a:solidFill>
                          <a:srgbClr val="FFFFFF"/>
                        </a:solidFill>
                        <a:ln w="9525">
                          <a:solidFill>
                            <a:srgbClr val="000000"/>
                          </a:solidFill>
                          <a:miter lim="800000"/>
                        </a:ln>
                      </wps:spPr>
                      <wps:txbx>
                        <w:txbxContent>
                          <w:p>
                            <w:pPr>
                              <w:pStyle w:val="5"/>
                              <w:jc w:val="center"/>
                            </w:pPr>
                            <w:r>
                              <w:rPr>
                                <w:rFonts w:hint="eastAsia"/>
                              </w:rPr>
                              <w:t>内部审核、配置审计</w:t>
                            </w:r>
                          </w:p>
                        </w:txbxContent>
                      </wps:txbx>
                      <wps:bodyPr rot="0" vert="horz" wrap="square" lIns="91440" tIns="45720" rIns="91440" bIns="45720" anchor="t" anchorCtr="0" upright="1">
                        <a:noAutofit/>
                      </wps:bodyPr>
                    </wps:wsp>
                  </a:graphicData>
                </a:graphic>
              </wp:anchor>
            </w:drawing>
          </mc:Choice>
          <mc:Fallback>
            <w:pict>
              <v:shape id="Text Box 67" o:spid="_x0000_s1026" o:spt="202" type="#_x0000_t202" style="position:absolute;left:0pt;margin-left:11.1pt;margin-top:7.65pt;height:23.4pt;width:113pt;mso-wrap-distance-left:9pt;mso-wrap-distance-right:9pt;z-index:251679744;mso-width-relative:page;mso-height-relative:page;" fillcolor="#FFFFFF" filled="t" stroked="t" coordsize="21600,21600" wrapcoords="0 0 0 22154 21504 22154 21504 0 0 0" o:gfxdata="UEsDBAoAAAAAAIdO4kAAAAAAAAAAAAAAAAAEAAAAZHJzL1BLAwQUAAAACACHTuJAfZTE3NcAAAAI&#10;AQAADwAAAGRycy9kb3ducmV2LnhtbE2PwU7DMBBE70j8g7VIXBB14pYQQpwekEBwg4Lg6ibbJMJe&#10;B9tNy9+znOC4M6PZN/X66KyYMcTRk4Z8kYFAan03Uq/h7fX+sgQRk6HOWE+o4RsjrJvTk9pUnT/Q&#10;C86b1AsuoVgZDUNKUyVlbAd0Ji78hMTezgdnEp+hl10wBy53VqosK6QzI/GHwUx4N2D7udk7DeXq&#10;cf6IT8vn97bY2Zt0cT0/fAWtz8/y7BZEwmP6C8MvPqNDw0xbv6cuCqtBKcVJ1q+WINhXq5KFrYZC&#10;5SCbWv4f0PwAUEsDBBQAAAAIAIdO4kCZjlltMQIAAIgEAAAOAAAAZHJzL2Uyb0RvYy54bWytVM1u&#10;2zAMvg/YOwi6L06y/LRGnaJL0WFA1w1o9wCKLMfCJFGjlNjZ04+S0y7INqCH+SCQIvWR/Ej66rq3&#10;hu0VBg2u4pPRmDPlJNTabSv+7enu3QVnIQpXCwNOVfygAr9evX1z1flSTaEFUytkBOJC2fmKtzH6&#10;siiCbJUVYQReOTI2gFZEUnFb1Cg6QremmI7Hi6IDrD2CVCHQ7e1g5EdEfA0gNI2W6hbkzioXB1RU&#10;RkQqKbTaB77K2TaNkvFL0wQVmak4VRrzSUFI3qSzWF2JcovCt1oeUxCvSeGsJiu0o6AvULciCrZD&#10;/QeU1RIhQBNHEmwxFJIZoSom4zNuHlvhVa6FqA7+hfTw/2Dlw/4rMl1X/HLBmROWOv6k+sg+QM8W&#10;y8RP50NJbo+eHGNP9zQ1udbg70F+D8zBuhVuq24QoWuVqCm/SXpZnDwdcEIC2XSfoaY4YhchA/UN&#10;2kQe0cEInXpzeOlNykWmkLP388mYTJJs08vl5CI3rxDl82uPIX5UYFkSKo7U+4wu9vchpmxE+eyS&#10;ggUwur7TxmQFt5u1QbYXNCd3+csFnLkZxzpiaj6dDwT8E2Kcv79BWB1pfYy2Fb84dTLuyFeiaCAr&#10;9pv+yP8G6gMxhzAMMK0vCS3gT846Gt6Khx87gYoz88kR+5eT2SxNe1Zm8+WUFDy1bE4twkmCqnjk&#10;bBDXcdiQnUe9bSnS0G8HN9SxRmcyU2uHrI5504Bmjo/LlDbgVM9ev38gq1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9lMTc1wAAAAgBAAAPAAAAAAAAAAEAIAAAACIAAABkcnMvZG93bnJldi54bWxQ&#10;SwECFAAUAAAACACHTuJAmY5ZbTECAACIBAAADgAAAAAAAAABACAAAAAmAQAAZHJzL2Uyb0RvYy54&#10;bWxQSwUGAAAAAAYABgBZAQAAyQUAAAAA&#10;">
                <v:fill on="t" focussize="0,0"/>
                <v:stroke color="#000000" miterlimit="8" joinstyle="miter"/>
                <v:imagedata o:title=""/>
                <o:lock v:ext="edit" aspectratio="f"/>
                <v:textbox>
                  <w:txbxContent>
                    <w:p>
                      <w:pPr>
                        <w:pStyle w:val="5"/>
                        <w:jc w:val="center"/>
                      </w:pPr>
                      <w:r>
                        <w:rPr>
                          <w:rFonts w:hint="eastAsia"/>
                        </w:rPr>
                        <w:t>内部审核、配置审计</w:t>
                      </w:r>
                    </w:p>
                  </w:txbxContent>
                </v:textbox>
                <w10:wrap type="through"/>
              </v:shape>
            </w:pict>
          </mc:Fallback>
        </mc:AlternateContent>
      </w:r>
    </w:p>
    <w:p>
      <w:pPr>
        <w:rPr>
          <w:rFonts w:ascii="Arial" w:hAnsi="Arial"/>
        </w:rPr>
      </w:pPr>
      <w:r>
        <w:rPr>
          <w:rFonts w:ascii="楷体_GB2312" w:hAnsi="宋体"/>
          <w:color w:val="000000"/>
          <w:szCs w:val="21"/>
        </w:rPr>
        <mc:AlternateContent>
          <mc:Choice Requires="wps">
            <w:drawing>
              <wp:anchor distT="0" distB="0" distL="114300" distR="114300" simplePos="0" relativeHeight="251673600" behindDoc="0" locked="0" layoutInCell="1" allowOverlap="1">
                <wp:simplePos x="0" y="0"/>
                <wp:positionH relativeFrom="column">
                  <wp:posOffset>4443730</wp:posOffset>
                </wp:positionH>
                <wp:positionV relativeFrom="paragraph">
                  <wp:posOffset>132715</wp:posOffset>
                </wp:positionV>
                <wp:extent cx="666750" cy="495300"/>
                <wp:effectExtent l="0" t="0" r="19050" b="19050"/>
                <wp:wrapThrough wrapText="bothSides">
                  <wp:wrapPolygon>
                    <wp:start x="0" y="0"/>
                    <wp:lineTo x="0" y="21600"/>
                    <wp:lineTo x="21600" y="21600"/>
                    <wp:lineTo x="21600" y="0"/>
                    <wp:lineTo x="0" y="0"/>
                  </wp:wrapPolygon>
                </wp:wrapThrough>
                <wp:docPr id="90" name="Text Box 61"/>
                <wp:cNvGraphicFramePr/>
                <a:graphic xmlns:a="http://schemas.openxmlformats.org/drawingml/2006/main">
                  <a:graphicData uri="http://schemas.microsoft.com/office/word/2010/wordprocessingShape">
                    <wps:wsp>
                      <wps:cNvSpPr txBox="1">
                        <a:spLocks noChangeArrowheads="1"/>
                      </wps:cNvSpPr>
                      <wps:spPr bwMode="auto">
                        <a:xfrm>
                          <a:off x="0" y="0"/>
                          <a:ext cx="666750" cy="495300"/>
                        </a:xfrm>
                        <a:prstGeom prst="rect">
                          <a:avLst/>
                        </a:prstGeom>
                        <a:noFill/>
                        <a:ln w="9525">
                          <a:solidFill>
                            <a:srgbClr val="000000"/>
                          </a:solidFill>
                          <a:miter lim="800000"/>
                        </a:ln>
                      </wps:spPr>
                      <wps:txbx>
                        <w:txbxContent>
                          <w:p>
                            <w:pPr>
                              <w:pStyle w:val="5"/>
                              <w:jc w:val="center"/>
                            </w:pPr>
                            <w:r>
                              <w:rPr>
                                <w:rFonts w:hint="eastAsia"/>
                              </w:rPr>
                              <w:t>纠正预防措施</w:t>
                            </w:r>
                          </w:p>
                        </w:txbxContent>
                      </wps:txbx>
                      <wps:bodyPr rot="0" vert="horz" wrap="square" lIns="91440" tIns="45720" rIns="91440" bIns="45720" anchor="t" anchorCtr="0" upright="1">
                        <a:noAutofit/>
                      </wps:bodyPr>
                    </wps:wsp>
                  </a:graphicData>
                </a:graphic>
              </wp:anchor>
            </w:drawing>
          </mc:Choice>
          <mc:Fallback>
            <w:pict>
              <v:shape id="Text Box 61" o:spid="_x0000_s1026" o:spt="202" type="#_x0000_t202" style="position:absolute;left:0pt;margin-left:349.9pt;margin-top:10.45pt;height:39pt;width:52.5pt;mso-wrap-distance-left:9pt;mso-wrap-distance-right:9pt;z-index:251673600;mso-width-relative:page;mso-height-relative:page;" filled="f" stroked="t" coordsize="21600,21600" wrapcoords="0 0 0 21600 21600 21600 21600 0 0 0" o:gfxdata="UEsDBAoAAAAAAIdO4kAAAAAAAAAAAAAAAAAEAAAAZHJzL1BLAwQUAAAACACHTuJA8Fyd+NYAAAAJ&#10;AQAADwAAAGRycy9kb3ducmV2LnhtbE2PS0/DMBCE70j8B2uRuFG7KWrjNE4PFO4QClydeJtE9SOK&#10;3Qf8epYTPe7s7My35ebiLDvhFIfgFcxnAhj6NpjBdwp27y8PObCYtDfaBo8KvjHCprq9KXVhwtm/&#10;4alOHaMQHwutoE9pLDiPbY9Ox1kY0dNuHyanE41Tx82kzxTuLM+EWHKnB08NvR7xqcf2UB8dYWRf&#10;u8X2tcbVSjeL7fPPh9x/WqXu7+ZiDSzhJf2b4Q+fbqAipiYcvYnMKlhKSehJQSYkMDLk4pGERoHM&#10;JfCq5NcfVL9QSwMEFAAAAAgAh07iQDCRR48uAgAAXgQAAA4AAABkcnMvZTJvRG9jLnhtbK1UwW4a&#10;MRC9V+o/WL6XBQokIJYoBaWqlKaVkn6A1+tlrdoed2zYTb++Yy+hKL3kUA4r2/P8Zt6bMeub3hp2&#10;VBg0uJJPRmPOlJNQa7cv+Y+nuw/XnIUoXC0MOFXyZxX4zeb9u3XnV2oKLZhaISMSF1adL3kbo18V&#10;RZCtsiKMwCtHwQbQikhb3Bc1io7YrSmm4/Gi6ABrjyBVCHS6G4L8xIhvIYSm0VLtQB6scnFgRWVE&#10;JEmh1T7wTa62aZSM35omqMhMyUlpzF9KQusqfYvNWqz2KHyr5akE8ZYSXmmyQjtKeqbaiSjYAfU/&#10;VFZLhABNHEmwxSAkO0IqJuNX3jy2wqushawO/mx6+H+08uH4HZmuS74kS5yw1PEn1Uf2CXq2mCR/&#10;Oh9WBHv0BIw9ndPUZK3B34P8GZiDbSvcXt0iQtcqUVN9+WZxcXXgCYmk6r5CTXnEIUIm6hu0yTyy&#10;gxE7FfJ87k2qRdLhYrG4mlNEUmi2nH8c594VYvVy2WOInxVYlhYlR2p9JhfH+xBJBkFfICmXgztt&#10;TG6/cawj/fPpfJAFRtcpmGAB99XWIDuKNED5lzwhsnAJszrSozDalvz6EmQcYZMLSfhgQeyr/uRq&#10;BfUz+YEwjCU9Slq0gL8562gkSx5+HQQqzswXR54uJ7MZORDzZja/mtIGLyPVZUQ4SVQlj5wNy20c&#10;5v7gUe9byjR00cEt9aHR2aNU6lDVqW4au6z29ETSXF/uM+rv38Lm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PBcnfjWAAAACQEAAA8AAAAAAAAAAQAgAAAAIgAAAGRycy9kb3ducmV2LnhtbFBLAQIU&#10;ABQAAAAIAIdO4kAwkUePLgIAAF4EAAAOAAAAAAAAAAEAIAAAACUBAABkcnMvZTJvRG9jLnhtbFBL&#10;BQYAAAAABgAGAFkBAADFBQAAAAA=&#10;">
                <v:fill on="f" focussize="0,0"/>
                <v:stroke color="#000000" miterlimit="8" joinstyle="miter"/>
                <v:imagedata o:title=""/>
                <o:lock v:ext="edit" aspectratio="f"/>
                <v:textbox>
                  <w:txbxContent>
                    <w:p>
                      <w:pPr>
                        <w:pStyle w:val="5"/>
                        <w:jc w:val="center"/>
                      </w:pPr>
                      <w:r>
                        <w:rPr>
                          <w:rFonts w:hint="eastAsia"/>
                        </w:rPr>
                        <w:t>纠正预防措施</w:t>
                      </w:r>
                    </w:p>
                  </w:txbxContent>
                </v:textbox>
                <w10:wrap type="through"/>
              </v:shape>
            </w:pict>
          </mc:Fallback>
        </mc:AlternateContent>
      </w:r>
    </w:p>
    <w:p>
      <w:pPr>
        <w:rPr>
          <w:rFonts w:ascii="Arial" w:hAnsi="Arial"/>
        </w:rPr>
      </w:pPr>
      <w:r>
        <w:rPr>
          <w:rFonts w:ascii="楷体_GB2312" w:hAnsi="宋体"/>
          <w:color w:val="000000"/>
          <w:szCs w:val="21"/>
        </w:rPr>
        <mc:AlternateContent>
          <mc:Choice Requires="wps">
            <w:drawing>
              <wp:anchor distT="0" distB="0" distL="114300" distR="114300" simplePos="0" relativeHeight="251712512" behindDoc="0" locked="0" layoutInCell="1" allowOverlap="1">
                <wp:simplePos x="0" y="0"/>
                <wp:positionH relativeFrom="column">
                  <wp:posOffset>1986280</wp:posOffset>
                </wp:positionH>
                <wp:positionV relativeFrom="paragraph">
                  <wp:posOffset>52705</wp:posOffset>
                </wp:positionV>
                <wp:extent cx="666750" cy="495300"/>
                <wp:effectExtent l="4445" t="4445" r="5080" b="5080"/>
                <wp:wrapThrough wrapText="bothSides">
                  <wp:wrapPolygon>
                    <wp:start x="-144" y="-194"/>
                    <wp:lineTo x="-144" y="21406"/>
                    <wp:lineTo x="21456" y="21406"/>
                    <wp:lineTo x="21456" y="-194"/>
                    <wp:lineTo x="-144" y="-194"/>
                  </wp:wrapPolygon>
                </wp:wrapThrough>
                <wp:docPr id="286" name="Text Box 61"/>
                <wp:cNvGraphicFramePr/>
                <a:graphic xmlns:a="http://schemas.openxmlformats.org/drawingml/2006/main">
                  <a:graphicData uri="http://schemas.microsoft.com/office/word/2010/wordprocessingShape">
                    <wps:wsp>
                      <wps:cNvSpPr txBox="1">
                        <a:spLocks noChangeArrowheads="1"/>
                      </wps:cNvSpPr>
                      <wps:spPr bwMode="auto">
                        <a:xfrm>
                          <a:off x="0" y="0"/>
                          <a:ext cx="666750" cy="495300"/>
                        </a:xfrm>
                        <a:prstGeom prst="rect">
                          <a:avLst/>
                        </a:prstGeom>
                        <a:noFill/>
                        <a:ln w="9525">
                          <a:solidFill>
                            <a:srgbClr val="000000"/>
                          </a:solidFill>
                          <a:miter lim="800000"/>
                        </a:ln>
                      </wps:spPr>
                      <wps:txbx>
                        <w:txbxContent>
                          <w:p>
                            <w:pPr>
                              <w:pStyle w:val="5"/>
                              <w:jc w:val="center"/>
                            </w:pPr>
                            <w:r>
                              <w:rPr>
                                <w:rFonts w:hint="eastAsia"/>
                              </w:rPr>
                              <w:t>纠正预防措施</w:t>
                            </w:r>
                          </w:p>
                        </w:txbxContent>
                      </wps:txbx>
                      <wps:bodyPr rot="0" vert="horz" wrap="square" lIns="91440" tIns="45720" rIns="91440" bIns="45720" anchor="t" anchorCtr="0" upright="1">
                        <a:noAutofit/>
                      </wps:bodyPr>
                    </wps:wsp>
                  </a:graphicData>
                </a:graphic>
              </wp:anchor>
            </w:drawing>
          </mc:Choice>
          <mc:Fallback>
            <w:pict>
              <v:shape id="Text Box 61" o:spid="_x0000_s1026" o:spt="202" type="#_x0000_t202" style="position:absolute;left:0pt;margin-left:156.4pt;margin-top:4.15pt;height:39pt;width:52.5pt;mso-wrap-distance-left:9pt;mso-wrap-distance-right:9pt;z-index:251712512;mso-width-relative:page;mso-height-relative:page;" filled="f" stroked="t" coordsize="21600,21600" wrapcoords="-144 -194 -144 21406 21456 21406 21456 -194 -144 -194" o:gfxdata="UEsDBAoAAAAAAIdO4kAAAAAAAAAAAAAAAAAEAAAAZHJzL1BLAwQUAAAACACHTuJAQt5ZztQAAAAI&#10;AQAADwAAAGRycy9kb3ducmV2LnhtbE2PTU/DMAyG70j8h8hI3FjaBq1baboDgzuUwa5u47UVTVI1&#10;2Qf8eswJjo9e+/XjcnOxozjRHAbvNKSLBAS51pvBdRp2b893KxAhojM4ekcavijAprq+KrEw/uxe&#10;6VTHTnCJCwVq6GOcCilD25PFsPATOc4OfrYYGedOmhnPXG5HmSXJUlocHF/ocaLHntrP+mhZI9vv&#10;1PalpjzHRm2fvt/Xh49R69ubNHkAEekS/4bhV593oGKnxh+dCWLUoNKM1aOGlQLB+X2aMzfMSwWy&#10;KuX/B6ofUEsDBBQAAAAIAIdO4kDjbYsxMAIAAF8EAAAOAAAAZHJzL2Uyb0RvYy54bWytVMFuGjEQ&#10;vVfqP1i+lwUKBBBLlIJSVUrTSkk/wHi9rFXb444Nu/TrO/YSitJLDuWwsj3Pb+a9GbO67axhR4VB&#10;gyv5aDDkTDkJlXb7kv94vv8w5yxE4SphwKmSn1Tgt+v371atX6oxNGAqhYxIXFi2vuRNjH5ZFEE2&#10;yoowAK8cBWtAKyJtcV9UKFpit6YYD4ezogWsPIJUIdDptg/yMyO+hRDqWku1BXmwysWeFZURkSSF&#10;RvvA17naulYyfqvroCIzJSelMX8pCa136VusV2K5R+EbLc8liLeU8EqTFdpR0gvVVkTBDqj/obJa&#10;IgSo40CCLXoh2RFSMRq+8uapEV5lLWR18BfTw/+jlY/H78h0VfLxfMaZE5Za/qy6yD5Bx2ajZFDr&#10;w5JwT56QsaNzGpssNvgHkD8Dc7BphNurO0RoGyUqKjDfLK6u9jwhkezar1BRHnGIkIm6Gm1yj/xg&#10;xE7NOV2ak2qRdDibzW6mFJEUmiymH4e5eYVYvlz2GOJnBZalRcmRep/JxfEhRJJB0BdIyuXgXhuT&#10;+28ca0u+mI6nvSwwukrBBAu4320MsqNIE5R/yRMiC9cwqyO9CqNtyefXIOMIm1xIwnsLYrfrzq7u&#10;oDqRHwj9XNKrpEUD+Juzlmay5OHXQaDizHxx5OliNJmkIc6byfRmTBu8juyuI8JJoip55KxfbmI/&#10;+AePet9Qpr6LDu6oD7XOHqVS+6rOddPcZbXnN5IG+3qfUX//F9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ELeWc7UAAAACAEAAA8AAAAAAAAAAQAgAAAAIgAAAGRycy9kb3ducmV2LnhtbFBLAQIU&#10;ABQAAAAIAIdO4kDjbYsxMAIAAF8EAAAOAAAAAAAAAAEAIAAAACMBAABkcnMvZTJvRG9jLnhtbFBL&#10;BQYAAAAABgAGAFkBAADFBQAAAAA=&#10;">
                <v:fill on="f" focussize="0,0"/>
                <v:stroke color="#000000" miterlimit="8" joinstyle="miter"/>
                <v:imagedata o:title=""/>
                <o:lock v:ext="edit" aspectratio="f"/>
                <v:textbox>
                  <w:txbxContent>
                    <w:p>
                      <w:pPr>
                        <w:pStyle w:val="5"/>
                        <w:jc w:val="center"/>
                      </w:pPr>
                      <w:r>
                        <w:rPr>
                          <w:rFonts w:hint="eastAsia"/>
                        </w:rPr>
                        <w:t>纠正预防措施</w:t>
                      </w:r>
                    </w:p>
                  </w:txbxContent>
                </v:textbox>
                <w10:wrap type="through"/>
              </v:shape>
            </w:pict>
          </mc:Fallback>
        </mc:AlternateContent>
      </w:r>
      <w:bookmarkStart w:id="6" w:name="_GoBack"/>
      <w:bookmarkEnd w:id="6"/>
      <w:r>
        <w:rPr>
          <w:rFonts w:ascii="楷体_GB2312" w:hAnsi="宋体"/>
          <w:color w:val="000000"/>
          <w:szCs w:val="21"/>
        </w:rPr>
        <mc:AlternateContent>
          <mc:Choice Requires="wps">
            <w:drawing>
              <wp:anchor distT="0" distB="0" distL="114300" distR="114300" simplePos="0" relativeHeight="251680768" behindDoc="0" locked="0" layoutInCell="1" allowOverlap="1">
                <wp:simplePos x="0" y="0"/>
                <wp:positionH relativeFrom="column">
                  <wp:posOffset>3780790</wp:posOffset>
                </wp:positionH>
                <wp:positionV relativeFrom="paragraph">
                  <wp:posOffset>151130</wp:posOffset>
                </wp:positionV>
                <wp:extent cx="800100" cy="304165"/>
                <wp:effectExtent l="0" t="0" r="19050" b="19685"/>
                <wp:wrapThrough wrapText="bothSides">
                  <wp:wrapPolygon>
                    <wp:start x="0" y="0"/>
                    <wp:lineTo x="0" y="21645"/>
                    <wp:lineTo x="21600" y="21645"/>
                    <wp:lineTo x="21600" y="0"/>
                    <wp:lineTo x="0" y="0"/>
                  </wp:wrapPolygon>
                </wp:wrapThrough>
                <wp:docPr id="97" name="Text Box 68"/>
                <wp:cNvGraphicFramePr/>
                <a:graphic xmlns:a="http://schemas.openxmlformats.org/drawingml/2006/main">
                  <a:graphicData uri="http://schemas.microsoft.com/office/word/2010/wordprocessingShape">
                    <wps:wsp>
                      <wps:cNvSpPr txBox="1">
                        <a:spLocks noChangeArrowheads="1"/>
                      </wps:cNvSpPr>
                      <wps:spPr bwMode="auto">
                        <a:xfrm>
                          <a:off x="0" y="0"/>
                          <a:ext cx="800100" cy="304165"/>
                        </a:xfrm>
                        <a:prstGeom prst="rect">
                          <a:avLst/>
                        </a:prstGeom>
                        <a:solidFill>
                          <a:srgbClr val="FFFFFF"/>
                        </a:solidFill>
                        <a:ln w="9525">
                          <a:solidFill>
                            <a:srgbClr val="000000"/>
                          </a:solidFill>
                          <a:miter lim="800000"/>
                        </a:ln>
                      </wps:spPr>
                      <wps:txbx>
                        <w:txbxContent>
                          <w:p>
                            <w:pPr>
                              <w:pStyle w:val="5"/>
                              <w:jc w:val="center"/>
                            </w:pPr>
                            <w:r>
                              <w:rPr>
                                <w:rFonts w:hint="eastAsia"/>
                              </w:rPr>
                              <w:t>数据分析</w:t>
                            </w:r>
                          </w:p>
                        </w:txbxContent>
                      </wps:txbx>
                      <wps:bodyPr rot="0" vert="horz" wrap="square" lIns="91440" tIns="45720" rIns="91440" bIns="45720" anchor="t" anchorCtr="0" upright="1">
                        <a:noAutofit/>
                      </wps:bodyPr>
                    </wps:wsp>
                  </a:graphicData>
                </a:graphic>
              </wp:anchor>
            </w:drawing>
          </mc:Choice>
          <mc:Fallback>
            <w:pict>
              <v:shape id="Text Box 68" o:spid="_x0000_s1026" o:spt="202" type="#_x0000_t202" style="position:absolute;left:0pt;margin-left:297.7pt;margin-top:11.9pt;height:23.95pt;width:63pt;mso-wrap-distance-left:9pt;mso-wrap-distance-right:9pt;z-index:251680768;mso-width-relative:page;mso-height-relative:page;" fillcolor="#FFFFFF" filled="t" stroked="t" coordsize="21600,21600" wrapcoords="0 0 0 21645 21600 21645 21600 0 0 0" o:gfxdata="UEsDBAoAAAAAAIdO4kAAAAAAAAAAAAAAAAAEAAAAZHJzL1BLAwQUAAAACACHTuJAFDubXdkAAAAJ&#10;AQAADwAAAGRycy9kb3ducmV2LnhtbE2PzU7DMBCE70i8g7VIXBB1kv6kDXF6QALBrZSqXN1km0TY&#10;62C7aXl7lhPcdndGs9+U64s1YkQfekcK0kkCAql2TU+tgt370/0SRIiaGm0coYJvDLCurq9KXTTu&#10;TG84bmMrOIRCoRV0MQ6FlKHu0OowcQMSa0fnrY68+lY2Xp853BqZJclCWt0Tf+j0gI8d1p/bk1Ww&#10;nL2MH+F1utnXi6NZxbt8fP7ySt3epMkDiIiX+GeGX3xGh4qZDu5ETRBGwXw1n7FVQTblCmzIs5QP&#10;Bx7SHGRVyv8Nqh9QSwMEFAAAAAgAh07iQAOPD8QxAgAAhwQAAA4AAABkcnMvZTJvRG9jLnhtbK1U&#10;227bMAx9H7B/EPS+2smSXow6RZegw4DuArT7AEWWY2GSqFFK7O7rR8lul3Ub0If5QSBF6pA8JH15&#10;NVjDDgqDBlfz2UnJmXISGu12Nf96f/PmnLMQhWuEAadq/qACv1q9fnXZ+0rNoQPTKGQE4kLV+5p3&#10;MfqqKILslBXhBLxyZGwBrYik4q5oUPSEbk0xL8vTogdsPIJUIdDtZjTyCRFfAghtq6XagNxb5eKI&#10;isqISCWFTvvAVznbtlUyfm7boCIzNadKYz4pCMnbdBarS1HtUPhOyykF8ZIUntVkhXYU9AlqI6Jg&#10;e9R/QFktEQK08USCLcZCMiNUxax8xs1dJ7zKtRDVwT+RHv4frPx0+IJMNzW/OOPMCUsdv1dDZO9g&#10;YKfniZ/eh4rc7jw5xoHuaWpyrcHfgvwWmIN1J9xOXSNC3ynRUH6z9LI4ejrihASy7T9CQ3HEPkIG&#10;Glq0iTyigxE69ebhqTcpF0mX5yXxQxZJprflYna6zBFE9fjYY4jvFViWhJojtT6Di8NtiCkZUT26&#10;pFgBjG5utDFZwd12bZAdBI3JTf4m9N/cjGM9EbWcL8f6/wlR5u9vEFZH2h6jba6I3CYn4ya6EkMj&#10;V3HYDhP9W2geiDiEcX5pe0noAH9w1tPs1jx83wtUnJkPjsi/mC0WadizsliezUnBY8v22CKcJKia&#10;R85GcR3HBdl71LuOIo3tdnBNDWt1JjN1dsxqypvmM3M87VJagGM9e/36f6x+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Q7m13ZAAAACQEAAA8AAAAAAAAAAQAgAAAAIgAAAGRycy9kb3ducmV2Lnht&#10;bFBLAQIUABQAAAAIAIdO4kADjw/EMQIAAIcEAAAOAAAAAAAAAAEAIAAAACgBAABkcnMvZTJvRG9j&#10;LnhtbFBLBQYAAAAABgAGAFkBAADLBQAAAAA=&#10;">
                <v:fill on="t" focussize="0,0"/>
                <v:stroke color="#000000" miterlimit="8" joinstyle="miter"/>
                <v:imagedata o:title=""/>
                <o:lock v:ext="edit" aspectratio="f"/>
                <v:textbox>
                  <w:txbxContent>
                    <w:p>
                      <w:pPr>
                        <w:pStyle w:val="5"/>
                        <w:jc w:val="center"/>
                      </w:pPr>
                      <w:r>
                        <w:rPr>
                          <w:rFonts w:hint="eastAsia"/>
                        </w:rPr>
                        <w:t>数据分析</w:t>
                      </w:r>
                    </w:p>
                  </w:txbxContent>
                </v:textbox>
                <w10:wrap type="through"/>
              </v:shape>
            </w:pict>
          </mc:Fallback>
        </mc:AlternateContent>
      </w:r>
    </w:p>
    <w:p>
      <w:pPr>
        <w:rPr>
          <w:rFonts w:ascii="Arial" w:hAnsi="Arial"/>
        </w:rPr>
      </w:pPr>
      <w:r>
        <w:rPr>
          <w:rFonts w:ascii="楷体_GB2312" w:hAnsi="宋体"/>
          <w:color w:val="000000"/>
          <w:szCs w:val="21"/>
        </w:rPr>
        <mc:AlternateContent>
          <mc:Choice Requires="wps">
            <w:drawing>
              <wp:anchor distT="0" distB="0" distL="114300" distR="114300" simplePos="0" relativeHeight="251688960" behindDoc="0" locked="0" layoutInCell="1" allowOverlap="1">
                <wp:simplePos x="0" y="0"/>
                <wp:positionH relativeFrom="column">
                  <wp:posOffset>265430</wp:posOffset>
                </wp:positionH>
                <wp:positionV relativeFrom="paragraph">
                  <wp:posOffset>29845</wp:posOffset>
                </wp:positionV>
                <wp:extent cx="377190" cy="6350"/>
                <wp:effectExtent l="19050" t="57150" r="0" b="88900"/>
                <wp:wrapThrough wrapText="bothSides">
                  <wp:wrapPolygon>
                    <wp:start x="0" y="-194400"/>
                    <wp:lineTo x="-1091" y="0"/>
                    <wp:lineTo x="0" y="259200"/>
                    <wp:lineTo x="6545" y="259200"/>
                    <wp:lineTo x="7636" y="129600"/>
                    <wp:lineTo x="7636" y="-64800"/>
                    <wp:lineTo x="6545" y="-194400"/>
                    <wp:lineTo x="0" y="-194400"/>
                  </wp:wrapPolygon>
                </wp:wrapThrough>
                <wp:docPr id="105" name="Line 76"/>
                <wp:cNvGraphicFramePr/>
                <a:graphic xmlns:a="http://schemas.openxmlformats.org/drawingml/2006/main">
                  <a:graphicData uri="http://schemas.microsoft.com/office/word/2010/wordprocessingShape">
                    <wps:wsp>
                      <wps:cNvCnPr>
                        <a:cxnSpLocks noChangeShapeType="1"/>
                      </wps:cNvCnPr>
                      <wps:spPr bwMode="auto">
                        <a:xfrm flipH="1">
                          <a:off x="0" y="0"/>
                          <a:ext cx="377190" cy="6350"/>
                        </a:xfrm>
                        <a:prstGeom prst="line">
                          <a:avLst/>
                        </a:prstGeom>
                        <a:noFill/>
                        <a:ln w="9525">
                          <a:solidFill>
                            <a:srgbClr val="000000"/>
                          </a:solidFill>
                          <a:round/>
                          <a:tailEnd type="triangle" w="med" len="med"/>
                        </a:ln>
                      </wps:spPr>
                      <wps:bodyPr/>
                    </wps:wsp>
                  </a:graphicData>
                </a:graphic>
              </wp:anchor>
            </w:drawing>
          </mc:Choice>
          <mc:Fallback>
            <w:pict>
              <v:line id="Line 76" o:spid="_x0000_s1026" o:spt="20" style="position:absolute;left:0pt;flip:x;margin-left:20.9pt;margin-top:2.35pt;height:0.5pt;width:29.7pt;mso-wrap-distance-left:9pt;mso-wrap-distance-right:9pt;z-index:251688960;mso-width-relative:page;mso-height-relative:page;" filled="f" stroked="t" coordsize="21600,21600" wrapcoords="0 -194400 -1091 0 0 259200 6545 259200 7636 129600 7636 -64800 6545 -194400 0 -194400" o:gfxdata="UEsDBAoAAAAAAIdO4kAAAAAAAAAAAAAAAAAEAAAAZHJzL1BLAwQUAAAACACHTuJAhJsbAdYAAAAG&#10;AQAADwAAAGRycy9kb3ducmV2LnhtbE3OwU7DMAwG4DsS7xAZiRtLMm0MStMdEEicEGwIiVvWmLas&#10;cUrirYOnJzuNk2X91u+vXB58L/YYUxfIgJ4oEEh1cB01Bt7Wj1c3IBJbcrYPhAZ+MMGyOj8rbeHC&#10;SK+4X3EjcgmlwhpomYdCylS36G2ahAEpZ58hest5jY100Y653PdyqtS19Laj/KG1A963WG9XO2/g&#10;dj3Ow0vcvs909/3x+/DFw9MzG3N5odUdCMYDn47hyM90qLJpE3bkkugNzHSWc54LEMdY6SmIjYH5&#10;AmRVyv/86g9QSwMEFAAAAAgAh07iQLf6MoTwAQAA3AMAAA4AAABkcnMvZTJvRG9jLnhtbK1TwW4a&#10;MRC9V+o/WL6XBSKgWbHkAE17oC1S0g8w9ixr1fZYtmGXv+/YIJKmlxzqg2V7Zt7MezNePgzWsBOE&#10;qNE1fDIacwZOotLu0PBfz4+fPnMWk3BKGHTQ8DNE/rD6+GHZ+xqm2KFREBiBuFj3vuFdSr6uqig7&#10;sCKO0IMjY4vBikTXcKhUED2hW1NNx+N51WNQPqCEGOl1czHyK2J4DyC2rZawQXm04NIFNYARiSjF&#10;TvvIV6XatgWZfrZthMRMw4lpKjslofM+79VqKepDEL7T8lqCeE8JbzhZoR0lvUFtRBLsGPQ/UFbL&#10;gBHbNJJoqwuRogixmIzfaPPUCQ+FC0kd/U30+P9g5Y/TLjCtaBLGM86csNTyrXbAFvMsTu9jTT5r&#10;twuZnhzck9+i/B2Zw3Un3AFKkc9nT3GTHFH9FZIv0VOKff8dFfmIY8Ki1NAGy1qj/bccmMFJDTaU&#10;1pxvrYEhMUmPd4vF5J6aJsk0v5uVxlWiziA51IeYvgJalg8NN0SgQIrTNqZc1ItLdnf4qI0pvTeO&#10;9Q2/n01nJSCi0Sobs1sMh/3aBHYSeXrKKgzJ8tot4NGpApaENl+cYqnIkYImgQzwnMGC4swAfbl8&#10;upRk3FWurNBF6z2q8y5kc1aOml5qvw5onqrX9+L18ilX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EmxsB1gAAAAYBAAAPAAAAAAAAAAEAIAAAACIAAABkcnMvZG93bnJldi54bWxQSwECFAAUAAAA&#10;CACHTuJAt/oyhPABAADcAwAADgAAAAAAAAABACAAAAAlAQAAZHJzL2Uyb0RvYy54bWxQSwUGAAAA&#10;AAYABgBZAQAAhwUAAAAA&#10;">
                <v:fill on="f" focussize="0,0"/>
                <v:stroke color="#000000" joinstyle="round" endarrow="block"/>
                <v:imagedata o:title=""/>
                <o:lock v:ext="edit" aspectratio="f"/>
                <w10:wrap type="through"/>
              </v:line>
            </w:pict>
          </mc:Fallback>
        </mc:AlternateContent>
      </w:r>
    </w:p>
    <w:p>
      <w:pPr>
        <w:rPr>
          <w:rFonts w:ascii="Arial" w:hAnsi="Arial"/>
        </w:rPr>
      </w:pPr>
    </w:p>
    <w:p>
      <w:pPr>
        <w:rPr>
          <w:rFonts w:ascii="Arial" w:hAnsi="Arial"/>
        </w:rPr>
      </w:pPr>
      <w:r>
        <w:rPr>
          <w:rFonts w:ascii="楷体_GB2312" w:hAnsi="宋体"/>
          <w:color w:val="000000"/>
          <w:szCs w:val="21"/>
        </w:rPr>
        <mc:AlternateContent>
          <mc:Choice Requires="wps">
            <w:drawing>
              <wp:anchor distT="0" distB="0" distL="114300" distR="114300" simplePos="0" relativeHeight="251710464" behindDoc="0" locked="0" layoutInCell="1" allowOverlap="1">
                <wp:simplePos x="0" y="0"/>
                <wp:positionH relativeFrom="column">
                  <wp:posOffset>6212205</wp:posOffset>
                </wp:positionH>
                <wp:positionV relativeFrom="paragraph">
                  <wp:posOffset>22225</wp:posOffset>
                </wp:positionV>
                <wp:extent cx="828675" cy="304165"/>
                <wp:effectExtent l="4445" t="5080" r="5080" b="5080"/>
                <wp:wrapThrough wrapText="bothSides">
                  <wp:wrapPolygon>
                    <wp:start x="-116" y="-361"/>
                    <wp:lineTo x="-116" y="21284"/>
                    <wp:lineTo x="21484" y="21284"/>
                    <wp:lineTo x="21484" y="-361"/>
                    <wp:lineTo x="-116" y="-361"/>
                  </wp:wrapPolygon>
                </wp:wrapThrough>
                <wp:docPr id="282" name="Text Box 69"/>
                <wp:cNvGraphicFramePr/>
                <a:graphic xmlns:a="http://schemas.openxmlformats.org/drawingml/2006/main">
                  <a:graphicData uri="http://schemas.microsoft.com/office/word/2010/wordprocessingShape">
                    <wps:wsp>
                      <wps:cNvSpPr txBox="1">
                        <a:spLocks noChangeArrowheads="1"/>
                      </wps:cNvSpPr>
                      <wps:spPr bwMode="auto">
                        <a:xfrm>
                          <a:off x="0" y="0"/>
                          <a:ext cx="828675" cy="304165"/>
                        </a:xfrm>
                        <a:prstGeom prst="rect">
                          <a:avLst/>
                        </a:prstGeom>
                        <a:solidFill>
                          <a:srgbClr val="FFFFFF"/>
                        </a:solidFill>
                        <a:ln w="9525">
                          <a:solidFill>
                            <a:srgbClr val="000000"/>
                          </a:solidFill>
                          <a:miter lim="800000"/>
                        </a:ln>
                      </wps:spPr>
                      <wps:txbx>
                        <w:txbxContent>
                          <w:p>
                            <w:pPr>
                              <w:pStyle w:val="5"/>
                              <w:jc w:val="center"/>
                            </w:pPr>
                            <w:r>
                              <w:rPr>
                                <w:rFonts w:hint="eastAsia"/>
                              </w:rPr>
                              <w:t>过程监测</w:t>
                            </w:r>
                          </w:p>
                        </w:txbxContent>
                      </wps:txbx>
                      <wps:bodyPr rot="0" vert="horz" wrap="square" lIns="91440" tIns="45720" rIns="91440" bIns="45720" anchor="t" anchorCtr="0" upright="1">
                        <a:noAutofit/>
                      </wps:bodyPr>
                    </wps:wsp>
                  </a:graphicData>
                </a:graphic>
              </wp:anchor>
            </w:drawing>
          </mc:Choice>
          <mc:Fallback>
            <w:pict>
              <v:shape id="Text Box 69" o:spid="_x0000_s1026" o:spt="202" type="#_x0000_t202" style="position:absolute;left:0pt;margin-left:489.15pt;margin-top:1.75pt;height:23.95pt;width:65.25pt;mso-wrap-distance-left:9pt;mso-wrap-distance-right:9pt;z-index:251710464;mso-width-relative:page;mso-height-relative:page;" fillcolor="#FFFFFF" filled="t" stroked="t" coordsize="21600,21600" wrapcoords="-116 -361 -116 21284 21484 21284 21484 -361 -116 -361" o:gfxdata="UEsDBAoAAAAAAIdO4kAAAAAAAAAAAAAAAAAEAAAAZHJzL1BLAwQUAAAACACHTuJAUuJPAdkAAAAJ&#10;AQAADwAAAGRycy9kb3ducmV2LnhtbE2Py07DMBRE90j8g3WR2CBqh/SRhtx0gQSCXSlV2brxbRLh&#10;R7DdtPw97gqWoxnNnKlWZ6PZSD70ziJkEwGMbONUb1uE7cfzfQEsRGmV1M4Swg8FWNXXV5UslTvZ&#10;dxo3sWWpxIZSInQxDiXnoenIyDBxA9nkHZw3MibpW668PKVyo/mDEHNuZG/TQicHeuqo+docDUIx&#10;fR0/w1u+3jXzg17Gu8X48u0Rb28y8Qgs0jn+heGCn9ChTkx7d7QqMI2wXBR5iiLkM2AXPxNF+rJH&#10;mGVT4HXF/z+ofwFQSwMEFAAAAAgAh07iQB0l7gAzAgAAiAQAAA4AAABkcnMvZTJvRG9jLnhtbK1U&#10;zW7bMAy+D9g7CLqvTrwkTY06Rdeiw4DuB2j3AIosx8IkUaOU2N3Tj5LdLus2oIf5IJAi9ZH8SPr8&#10;YrCGHRQGDa7m85MZZ8pJaLTb1fzr/c2bNWchCtcIA07V/EEFfrF5/eq895UqoQPTKGQE4kLV+5p3&#10;MfqqKILslBXhBLxyZGwBrYik4q5oUPSEbk1RzmarogdsPIJUIdDt9WjkEyK+BBDaVkt1DXJvlYsj&#10;KiojIpUUOu0D3+Rs21bJ+Lltg4rM1JwqjfmkICRv01lszkW1Q+E7LacUxEtSeFaTFdpR0CeoaxEF&#10;26P+A8pqiRCgjScSbDEWkhmhKuazZ9zcdcKrXAtRHfwT6eH/wcpPhy/IdFPzcl1y5oSllt+rIbJ3&#10;MLDVWSKo96EivztPnnGgexqbXGzwtyC/BebgqhNupy4Roe+UaCjBeXpZHD0dcUIC2fYfoaE4Yh8h&#10;Aw0t2sQe8cEInZrz8NSclIuky3W5Xp0uOZNkejtbzFfLHEFUj489hvhegWVJqDlS7zO4ONyGmJIR&#10;1aNLihXA6OZGG5MV3G2vDLKDoDm5yd+E/pubcayv+dmyXI71/xNilr+/QVgdaX2MtlTRsZNxE12J&#10;oZGrOGyHif4tNA9EHMI4wLS+JHSAPzjraXhrHr7vBSrOzAdH5J/NF4s07VlZLE9LUvDYsj22CCcJ&#10;quaRs1G8iuOG7D3qXUeRxnY7uKSGtTqTmTo7ZjXlTQOaOZ6WKW3AsZ69fv1ANj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UuJPAdkAAAAJAQAADwAAAAAAAAABACAAAAAiAAAAZHJzL2Rvd25yZXYu&#10;eG1sUEsBAhQAFAAAAAgAh07iQB0l7gAzAgAAiAQAAA4AAAAAAAAAAQAgAAAAKAEAAGRycy9lMm9E&#10;b2MueG1sUEsFBgAAAAAGAAYAWQEAAM0FAAAAAA==&#10;">
                <v:fill on="t" focussize="0,0"/>
                <v:stroke color="#000000" miterlimit="8" joinstyle="miter"/>
                <v:imagedata o:title=""/>
                <o:lock v:ext="edit" aspectratio="f"/>
                <v:textbox>
                  <w:txbxContent>
                    <w:p>
                      <w:pPr>
                        <w:pStyle w:val="5"/>
                        <w:jc w:val="center"/>
                      </w:pPr>
                      <w:r>
                        <w:rPr>
                          <w:rFonts w:hint="eastAsia"/>
                        </w:rPr>
                        <w:t>过程监测</w:t>
                      </w:r>
                    </w:p>
                  </w:txbxContent>
                </v:textbox>
                <w10:wrap type="through"/>
              </v:shape>
            </w:pict>
          </mc:Fallback>
        </mc:AlternateContent>
      </w:r>
      <w:r>
        <w:rPr>
          <w:rFonts w:ascii="楷体_GB2312" w:hAnsi="宋体"/>
          <w:color w:val="000000"/>
          <w:szCs w:val="21"/>
        </w:rPr>
        <mc:AlternateContent>
          <mc:Choice Requires="wps">
            <w:drawing>
              <wp:anchor distT="0" distB="0" distL="114300" distR="114300" simplePos="0" relativeHeight="251681792" behindDoc="0" locked="0" layoutInCell="1" allowOverlap="1">
                <wp:simplePos x="0" y="0"/>
                <wp:positionH relativeFrom="column">
                  <wp:posOffset>6523990</wp:posOffset>
                </wp:positionH>
                <wp:positionV relativeFrom="paragraph">
                  <wp:posOffset>43815</wp:posOffset>
                </wp:positionV>
                <wp:extent cx="828675" cy="304165"/>
                <wp:effectExtent l="0" t="0" r="28575" b="19685"/>
                <wp:wrapThrough wrapText="bothSides">
                  <wp:wrapPolygon>
                    <wp:start x="0" y="0"/>
                    <wp:lineTo x="0" y="21645"/>
                    <wp:lineTo x="21848" y="21645"/>
                    <wp:lineTo x="21848" y="0"/>
                    <wp:lineTo x="0" y="0"/>
                  </wp:wrapPolygon>
                </wp:wrapThrough>
                <wp:docPr id="98" name="Text Box 69"/>
                <wp:cNvGraphicFramePr/>
                <a:graphic xmlns:a="http://schemas.openxmlformats.org/drawingml/2006/main">
                  <a:graphicData uri="http://schemas.microsoft.com/office/word/2010/wordprocessingShape">
                    <wps:wsp>
                      <wps:cNvSpPr txBox="1">
                        <a:spLocks noChangeArrowheads="1"/>
                      </wps:cNvSpPr>
                      <wps:spPr bwMode="auto">
                        <a:xfrm>
                          <a:off x="0" y="0"/>
                          <a:ext cx="828675" cy="304165"/>
                        </a:xfrm>
                        <a:prstGeom prst="rect">
                          <a:avLst/>
                        </a:prstGeom>
                        <a:solidFill>
                          <a:srgbClr val="FFFFFF"/>
                        </a:solidFill>
                        <a:ln w="9525">
                          <a:solidFill>
                            <a:srgbClr val="000000"/>
                          </a:solidFill>
                          <a:miter lim="800000"/>
                        </a:ln>
                      </wps:spPr>
                      <wps:txbx>
                        <w:txbxContent>
                          <w:p>
                            <w:pPr>
                              <w:pStyle w:val="5"/>
                              <w:jc w:val="center"/>
                            </w:pPr>
                            <w:r>
                              <w:rPr>
                                <w:rFonts w:hint="eastAsia"/>
                              </w:rPr>
                              <w:t>过程监测</w:t>
                            </w:r>
                          </w:p>
                        </w:txbxContent>
                      </wps:txbx>
                      <wps:bodyPr rot="0" vert="horz" wrap="square" lIns="91440" tIns="45720" rIns="91440" bIns="45720" anchor="t" anchorCtr="0" upright="1">
                        <a:noAutofit/>
                      </wps:bodyPr>
                    </wps:wsp>
                  </a:graphicData>
                </a:graphic>
              </wp:anchor>
            </w:drawing>
          </mc:Choice>
          <mc:Fallback>
            <w:pict>
              <v:shape id="Text Box 69" o:spid="_x0000_s1026" o:spt="202" type="#_x0000_t202" style="position:absolute;left:0pt;margin-left:513.7pt;margin-top:3.45pt;height:23.95pt;width:65.25pt;mso-wrap-distance-left:9pt;mso-wrap-distance-right:9pt;z-index:251681792;mso-width-relative:page;mso-height-relative:page;" fillcolor="#FFFFFF" filled="t" stroked="t" coordsize="21600,21600" wrapcoords="0 0 0 21645 21848 21645 21848 0 0 0" o:gfxdata="UEsDBAoAAAAAAIdO4kAAAAAAAAAAAAAAAAAEAAAAZHJzL1BLAwQUAAAACACHTuJA90CnKdkAAAAK&#10;AQAADwAAAGRycy9kb3ducmV2LnhtbE2PwU7DMAyG70i8Q2QkLoglHV3blaY7IIHgNsY0rlmbtRWJ&#10;U5KsG2+Pd4Kbf/nT78/V6mwNm7QPg0MJyUwA09i4dsBOwvbj+b4AFqLCVhmHWsKPDrCqr68qVbbu&#10;hO962sSOUQmGUknoYxxLzkPTa6vCzI0aaXdw3qpI0Xe89epE5dbwuRAZt2pAutCrUT/1uvnaHK2E&#10;In2dPsPbw3rXZAezjHf59PLtpby9ScQjsKjP8Q+Giz6pQ01Oe3fENjBDWczzlFgJ2RLYBUgWOU17&#10;CYu0AF5X/P8L9S9QSwMEFAAAAAgAh07iQIAJne8xAgAAhwQAAA4AAABkcnMvZTJvRG9jLnhtbK1U&#10;zW7bMAy+D9g7CLqvTrIkbYw6RZegw4DuB2j3AIosx8IkUaOU2N3Tj5LdLus2oIf5IJAi9ZH8SPry&#10;qreGHRUGDa7i07MJZ8pJqLXbV/zr/c2bC85CFK4WBpyq+IMK/Gr9+tVl50s1gxZMrZARiAtl5yve&#10;xujLogiyVVaEM/DKkbEBtCKSivuiRtERujXFbDJZFh1g7RGkCoFut4ORj4j4EkBoGi3VFuTBKhcH&#10;VFRGRCoptNoHvs7ZNo2S8XPTBBWZqThVGvNJQUjepbNYX4pyj8K3Wo4piJek8KwmK7SjoE9QWxEF&#10;O6D+A8pqiRCgiWcSbDEUkhmhKqaTZ9zctcKrXAtRHfwT6eH/wcpPxy/IdF3xFfXdCUsdv1d9ZO+g&#10;Z8tV4qfzoSS3O0+Osad7mppca/C3IL8F5mDTCrdX14jQtUrUlN80vSxOng44IYHsuo9QUxxxiJCB&#10;+gZtIo/oYIROvXl46k3KRdLlxexieb7gTJLp7WQ+XS5yBFE+PvYY4nsFliWh4kitz+DieBtiSkaU&#10;jy4pVgCj6xttTFZwv9sYZEdBY3KTvxH9NzfjWEdELWaLof5/Qkzy9zcIqyNtj9GWKjp1Mm6kKzE0&#10;cBX7XT/Sv4P6gYhDGOaXtpeEFvAHZx3NbsXD94NAxZn54Ij81XQ+T8OelfnifEYKnlp2pxbhJEFV&#10;PHI2iJs4LMjBo963FGlot4NralijM5mps0NWY940n5njcZfSApzq2evX/2P9E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PdApynZAAAACgEAAA8AAAAAAAAAAQAgAAAAIgAAAGRycy9kb3ducmV2Lnht&#10;bFBLAQIUABQAAAAIAIdO4kCACZ3vMQIAAIcEAAAOAAAAAAAAAAEAIAAAACgBAABkcnMvZTJvRG9j&#10;LnhtbFBLBQYAAAAABgAGAFkBAADLBQAAAAA=&#10;">
                <v:fill on="t" focussize="0,0"/>
                <v:stroke color="#000000" miterlimit="8" joinstyle="miter"/>
                <v:imagedata o:title=""/>
                <o:lock v:ext="edit" aspectratio="f"/>
                <v:textbox>
                  <w:txbxContent>
                    <w:p>
                      <w:pPr>
                        <w:pStyle w:val="5"/>
                        <w:jc w:val="center"/>
                      </w:pPr>
                      <w:r>
                        <w:rPr>
                          <w:rFonts w:hint="eastAsia"/>
                        </w:rPr>
                        <w:t>过程监测</w:t>
                      </w:r>
                    </w:p>
                  </w:txbxContent>
                </v:textbox>
                <w10:wrap type="through"/>
              </v:shape>
            </w:pict>
          </mc:Fallback>
        </mc:AlternateContent>
      </w:r>
      <w:r>
        <w:rPr>
          <w:rFonts w:ascii="楷体_GB2312" w:hAnsi="宋体"/>
          <w:color w:val="000000"/>
          <w:szCs w:val="21"/>
        </w:rPr>
        <mc:AlternateContent>
          <mc:Choice Requires="wps">
            <w:drawing>
              <wp:anchor distT="0" distB="0" distL="114300" distR="114300" simplePos="0" relativeHeight="251675648" behindDoc="0" locked="0" layoutInCell="1" allowOverlap="1">
                <wp:simplePos x="0" y="0"/>
                <wp:positionH relativeFrom="column">
                  <wp:posOffset>4156710</wp:posOffset>
                </wp:positionH>
                <wp:positionV relativeFrom="paragraph">
                  <wp:posOffset>34925</wp:posOffset>
                </wp:positionV>
                <wp:extent cx="609600" cy="387350"/>
                <wp:effectExtent l="0" t="0" r="0" b="0"/>
                <wp:wrapThrough wrapText="bothSides">
                  <wp:wrapPolygon>
                    <wp:start x="1350" y="0"/>
                    <wp:lineTo x="1350" y="20184"/>
                    <wp:lineTo x="19575" y="20184"/>
                    <wp:lineTo x="19575" y="0"/>
                    <wp:lineTo x="1350" y="0"/>
                  </wp:wrapPolygon>
                </wp:wrapThrough>
                <wp:docPr id="92" name="Text Box 63"/>
                <wp:cNvGraphicFramePr/>
                <a:graphic xmlns:a="http://schemas.openxmlformats.org/drawingml/2006/main">
                  <a:graphicData uri="http://schemas.microsoft.com/office/word/2010/wordprocessingShape">
                    <wps:wsp>
                      <wps:cNvSpPr txBox="1">
                        <a:spLocks noChangeArrowheads="1"/>
                      </wps:cNvSpPr>
                      <wps:spPr bwMode="auto">
                        <a:xfrm>
                          <a:off x="0" y="0"/>
                          <a:ext cx="609600" cy="387350"/>
                        </a:xfrm>
                        <a:prstGeom prst="rect">
                          <a:avLst/>
                        </a:prstGeom>
                        <a:noFill/>
                        <a:ln>
                          <a:noFill/>
                        </a:ln>
                      </wps:spPr>
                      <wps:txbx>
                        <w:txbxContent>
                          <w:p>
                            <w:pPr>
                              <w:rPr>
                                <w:b/>
                              </w:rPr>
                            </w:pPr>
                            <w:r>
                              <w:rPr>
                                <w:rFonts w:hint="eastAsia"/>
                                <w:b/>
                              </w:rPr>
                              <w:t>需纠正</w:t>
                            </w:r>
                          </w:p>
                        </w:txbxContent>
                      </wps:txbx>
                      <wps:bodyPr rot="0" vert="horz" wrap="square" lIns="91440" tIns="45720" rIns="91440" bIns="45720" anchor="t" anchorCtr="0" upright="1">
                        <a:noAutofit/>
                      </wps:bodyPr>
                    </wps:wsp>
                  </a:graphicData>
                </a:graphic>
              </wp:anchor>
            </w:drawing>
          </mc:Choice>
          <mc:Fallback>
            <w:pict>
              <v:shape id="Text Box 63" o:spid="_x0000_s1026" o:spt="202" type="#_x0000_t202" style="position:absolute;left:0pt;margin-left:327.3pt;margin-top:2.75pt;height:30.5pt;width:48pt;mso-wrap-distance-left:9pt;mso-wrap-distance-right:9pt;z-index:251675648;mso-width-relative:page;mso-height-relative:page;" filled="f" stroked="f" coordsize="21600,21600" wrapcoords="1350 0 1350 20184 19575 20184 19575 0 1350 0" o:gfxdata="UEsDBAoAAAAAAIdO4kAAAAAAAAAAAAAAAAAEAAAAZHJzL1BLAwQUAAAACACHTuJA1bPvfdQAAAAI&#10;AQAADwAAAGRycy9kb3ducmV2LnhtbE2PwU7DMBBE70j9B2srcaN2UR1KiNNDEVcQLSD15sbbJGq8&#10;jmK3CX/PcoLj6I1m3xabyXfiikNsAxlYLhQIpCq4lmoDH/uXuzWImCw52wVCA98YYVPObgqbuzDS&#10;O153qRY8QjG3BpqU+lzKWDXobVyEHonZKQzeJo5DLd1gRx73nbxXKpPetsQXGtvjtsHqvLt4A5+v&#10;p8PXSr3Vz173Y5iUJP8ojbmdL9UTiIRT+ivDrz6rQ8lOx3AhF0VnINOrjKsGtAbB/EErzkcGmQZZ&#10;FvL/A+UPUEsDBBQAAAAIAIdO4kAnUMBUCQIAABUEAAAOAAAAZHJzL2Uyb0RvYy54bWytU01v2zAM&#10;vQ/YfxB0X+x8NG2MOEXXoMOArhvQ9gcoshwLs0SNUmJnv36UnGZZe+lhF0Miqcf3HunldW9atlfo&#10;NdiSj0c5Z8pKqLTdlvz56e7TFWc+CFuJFqwq+UF5fr36+GHZuUJNoIG2UsgIxPqicyVvQnBFlnnZ&#10;KCP8CJyylKwBjQh0xW1WoegI3bTZJM/nWQdYOQSpvKfoekjyIyK+BxDqWku1BrkzyoYBFVUrAkny&#10;jXaerxLbulYyfK9rrwJrS05KQ/pSEzpv4jdbLUWxReEaLY8UxHsovNJkhLbU9AS1FkGwHeo3UEZL&#10;BA91GEkw2SAkOUIqxvkrbx4b4VTSQlZ7dzLd/z9Y+bD/gUxXJV9MOLPC0MSfVB/YZ+jZfBr96Zwv&#10;qOzRUWHoKU5bk7R6dw/yp2cWbhtht+oGEbpGiYr4jePL7OzpgOMjyKb7BhX1EbsACaiv0UTzyA5G&#10;6DSbw2k2kYuk4DxfzHPKSEpNry6nF2l2mSheHjv04YsCw+Kh5EijT+Bif+9DJCOKl5LYy8Kdbts0&#10;/tb+E6DCGEnkI9+Beeg3/dGMDVQHkoEwbBP9S3RoAH9z1tEmldz/2glUnLVfLVmxGM9mcfXSZXZx&#10;OaELnmc25xlhJUGVPHA2HG/DsK47h3rbUKfBfAs3ZF+tk7To88DqyJu2JSk+bnZcx/N7qvr7N6/+&#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Wz733UAAAACAEAAA8AAAAAAAAAAQAgAAAAIgAAAGRy&#10;cy9kb3ducmV2LnhtbFBLAQIUABQAAAAIAIdO4kAnUMBUCQIAABUEAAAOAAAAAAAAAAEAIAAAACMB&#10;AABkcnMvZTJvRG9jLnhtbFBLBQYAAAAABgAGAFkBAACeBQAAAAA=&#10;">
                <v:fill on="f" focussize="0,0"/>
                <v:stroke on="f"/>
                <v:imagedata o:title=""/>
                <o:lock v:ext="edit" aspectratio="f"/>
                <v:textbox>
                  <w:txbxContent>
                    <w:p>
                      <w:pPr>
                        <w:rPr>
                          <w:b/>
                        </w:rPr>
                      </w:pPr>
                      <w:r>
                        <w:rPr>
                          <w:rFonts w:hint="eastAsia"/>
                          <w:b/>
                        </w:rPr>
                        <w:t>需纠正</w:t>
                      </w:r>
                    </w:p>
                  </w:txbxContent>
                </v:textbox>
                <w10:wrap type="through"/>
              </v:shape>
            </w:pict>
          </mc:Fallback>
        </mc:AlternateContent>
      </w:r>
      <w:r>
        <w:rPr>
          <w:rFonts w:ascii="楷体_GB2312" w:hAnsi="宋体"/>
          <w:color w:val="000000"/>
          <w:szCs w:val="21"/>
        </w:rPr>
        <mc:AlternateContent>
          <mc:Choice Requires="wps">
            <w:drawing>
              <wp:anchor distT="0" distB="0" distL="114300" distR="114300" simplePos="0" relativeHeight="251682816" behindDoc="0" locked="0" layoutInCell="1" allowOverlap="1">
                <wp:simplePos x="0" y="0"/>
                <wp:positionH relativeFrom="column">
                  <wp:posOffset>4827905</wp:posOffset>
                </wp:positionH>
                <wp:positionV relativeFrom="paragraph">
                  <wp:posOffset>34925</wp:posOffset>
                </wp:positionV>
                <wp:extent cx="0" cy="396240"/>
                <wp:effectExtent l="76200" t="38100" r="57150" b="22860"/>
                <wp:wrapThrough wrapText="bothSides">
                  <wp:wrapPolygon>
                    <wp:start x="-1" y="-2077"/>
                    <wp:lineTo x="-1" y="16615"/>
                    <wp:lineTo x="-1" y="21808"/>
                    <wp:lineTo x="-1" y="21808"/>
                    <wp:lineTo x="-1" y="-2077"/>
                    <wp:lineTo x="-1" y="-2077"/>
                  </wp:wrapPolygon>
                </wp:wrapThrough>
                <wp:docPr id="99" name="Line 70"/>
                <wp:cNvGraphicFramePr/>
                <a:graphic xmlns:a="http://schemas.openxmlformats.org/drawingml/2006/main">
                  <a:graphicData uri="http://schemas.microsoft.com/office/word/2010/wordprocessingShape">
                    <wps:wsp>
                      <wps:cNvCnPr>
                        <a:cxnSpLocks noChangeShapeType="1"/>
                      </wps:cNvCnPr>
                      <wps:spPr bwMode="auto">
                        <a:xfrm flipV="1">
                          <a:off x="0" y="0"/>
                          <a:ext cx="0" cy="396240"/>
                        </a:xfrm>
                        <a:prstGeom prst="line">
                          <a:avLst/>
                        </a:prstGeom>
                        <a:noFill/>
                        <a:ln w="9525">
                          <a:solidFill>
                            <a:srgbClr val="000000"/>
                          </a:solidFill>
                          <a:round/>
                          <a:tailEnd type="triangle" w="med" len="med"/>
                        </a:ln>
                      </wps:spPr>
                      <wps:bodyPr/>
                    </wps:wsp>
                  </a:graphicData>
                </a:graphic>
              </wp:anchor>
            </w:drawing>
          </mc:Choice>
          <mc:Fallback>
            <w:pict>
              <v:line id="Line 70" o:spid="_x0000_s1026" o:spt="20" style="position:absolute;left:0pt;flip:y;margin-left:380.15pt;margin-top:2.75pt;height:31.2pt;width:0pt;mso-wrap-distance-left:9pt;mso-wrap-distance-right:9pt;z-index:251682816;mso-width-relative:page;mso-height-relative:page;" filled="f" stroked="t" coordsize="21600,21600" wrapcoords="-1 -2077 -1 16615 -1 21808 -1 21808 -1 -2077 -1 -2077" o:gfxdata="UEsDBAoAAAAAAIdO4kAAAAAAAAAAAAAAAAAEAAAAZHJzL1BLAwQUAAAACACHTuJABsobT9cAAAAI&#10;AQAADwAAAGRycy9kb3ducmV2LnhtbE2PwU7DMBBE70j8g7VI3KgdICkN2fSAQOKEoEVI3Nx4SULj&#10;dbDdpvD1GHGA42hGM2+q5cEOYk8+9I4RspkCQdw403OL8Ly+O7sCEaJmowfHhPBJAZb18VGlS+Mm&#10;fqL9KrYilXAoNUIX41hKGZqOrA4zNxIn7815q2OSvpXG6ymV20GeK1VIq3tOC50e6aajZrvaWYTF&#10;esrdo9++XGb9x+vX7Xsc7x8i4ulJpq5BRDrEvzD84Cd0qBPTxu3YBDEgzAt1kaIIeQ4i+b96g1DM&#10;FyDrSv4/UH8DUEsDBBQAAAAIAIdO4kAxf2pq6gEAANgDAAAOAAAAZHJzL2Uyb0RvYy54bWytU8Fy&#10;2yAQvXem/8Bwr2W7TRprLOdgN724rWeS9o4BSUyBZVhs2X/fBXmcNL3kUB00LLv7eO8tLO9PzrKj&#10;jmjAN3w2mXKmvQRlfNfwn08PH+44wyS8Eha8bvhZI79fvX+3HEKt59CDVToyAvFYD6HhfUqhriqU&#10;vXYCJxC0p2QL0YlEYewqFcVA6M5W8+n0thogqhBBakTa3YxJfkGMbwGEtjVSb0AenPZpRI3aikSS&#10;sDcB+aqwbVst04+2RZ2YbTgpTeVPh9B6n//VainqLorQG3mhIN5C4ZUmJ4ynQ69QG5EEO0TzD5Qz&#10;MgJCmyYSXDUKKY6Qitn0lTePvQi6aCGrMVxNx/8HK78fd5EZ1fDFgjMvHE18a7xmn4s3Q8CaStZ+&#10;F7M6efKPYQvyNzIP6174TheOT+dAfbPsZvVXSw4w0An74RsoqhGHBMWoUxsda60Jv3JjBicz2KlM&#10;5nydjD4lJsdNSbsfF7fzT4VYJeqMkPtCxPRVg2N50XBL7AueOG4xZUbPJbncw4OxtszdejaQ8Jv5&#10;TWlAsEblZC7D2O3XNrKjyDenfEUeZV6WRTh4VcCSMPaLVywVL1I05I7VPJ/gtOLManpueTVSsv7i&#10;VbYnX1es96DOu5jTOaKBF+6Xy5lv1Mu4VD0/yNU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sob&#10;T9cAAAAIAQAADwAAAAAAAAABACAAAAAiAAAAZHJzL2Rvd25yZXYueG1sUEsBAhQAFAAAAAgAh07i&#10;QDF/amrqAQAA2AMAAA4AAAAAAAAAAQAgAAAAJgEAAGRycy9lMm9Eb2MueG1sUEsFBgAAAAAGAAYA&#10;WQEAAIIFAAAAAA==&#10;">
                <v:fill on="f" focussize="0,0"/>
                <v:stroke color="#000000" joinstyle="round" endarrow="block"/>
                <v:imagedata o:title=""/>
                <o:lock v:ext="edit" aspectratio="f"/>
                <w10:wrap type="through"/>
              </v:line>
            </w:pict>
          </mc:Fallback>
        </mc:AlternateContent>
      </w:r>
    </w:p>
    <w:p>
      <w:pPr>
        <w:rPr>
          <w:rFonts w:ascii="Arial" w:hAnsi="Arial"/>
        </w:rPr>
      </w:pPr>
    </w:p>
    <w:p>
      <w:pPr>
        <w:rPr>
          <w:rFonts w:ascii="Arial" w:hAnsi="Arial"/>
        </w:rPr>
      </w:pPr>
      <w:r>
        <w:rPr>
          <w:rFonts w:ascii="楷体_GB2312" w:hAnsi="宋体"/>
          <w:color w:val="000000"/>
          <w:szCs w:val="21"/>
        </w:rPr>
        <mc:AlternateContent>
          <mc:Choice Requires="wps">
            <w:drawing>
              <wp:anchor distT="0" distB="0" distL="114300" distR="114300" simplePos="0" relativeHeight="251706368" behindDoc="0" locked="0" layoutInCell="1" allowOverlap="1">
                <wp:simplePos x="0" y="0"/>
                <wp:positionH relativeFrom="column">
                  <wp:posOffset>4825365</wp:posOffset>
                </wp:positionH>
                <wp:positionV relativeFrom="paragraph">
                  <wp:posOffset>115570</wp:posOffset>
                </wp:positionV>
                <wp:extent cx="364490" cy="0"/>
                <wp:effectExtent l="0" t="0" r="0" b="0"/>
                <wp:wrapThrough wrapText="bothSides">
                  <wp:wrapPolygon>
                    <wp:start x="0" y="0"/>
                    <wp:lineTo x="0" y="21600"/>
                    <wp:lineTo x="21600" y="21600"/>
                    <wp:lineTo x="21600" y="0"/>
                  </wp:wrapPolygon>
                </wp:wrapThrough>
                <wp:docPr id="140" name="Line 73"/>
                <wp:cNvGraphicFramePr/>
                <a:graphic xmlns:a="http://schemas.openxmlformats.org/drawingml/2006/main">
                  <a:graphicData uri="http://schemas.microsoft.com/office/word/2010/wordprocessingShape">
                    <wps:wsp>
                      <wps:cNvCnPr>
                        <a:cxnSpLocks noChangeShapeType="1"/>
                      </wps:cNvCnPr>
                      <wps:spPr bwMode="auto">
                        <a:xfrm>
                          <a:off x="0" y="0"/>
                          <a:ext cx="364490" cy="0"/>
                        </a:xfrm>
                        <a:prstGeom prst="line">
                          <a:avLst/>
                        </a:prstGeom>
                        <a:noFill/>
                        <a:ln w="9525">
                          <a:solidFill>
                            <a:srgbClr val="000000"/>
                          </a:solidFill>
                          <a:round/>
                        </a:ln>
                      </wps:spPr>
                      <wps:bodyPr/>
                    </wps:wsp>
                  </a:graphicData>
                </a:graphic>
              </wp:anchor>
            </w:drawing>
          </mc:Choice>
          <mc:Fallback>
            <w:pict>
              <v:line id="Line 73" o:spid="_x0000_s1026" o:spt="20" style="position:absolute;left:0pt;margin-left:379.95pt;margin-top:9.1pt;height:0pt;width:28.7pt;mso-wrap-distance-left:9pt;mso-wrap-distance-right:9pt;z-index:251706368;mso-width-relative:page;mso-height-relative:page;" filled="f" stroked="t" coordsize="21600,21600" wrapcoords="0 0 0 21600 21600 21600 21600 0" o:gfxdata="UEsDBAoAAAAAAIdO4kAAAAAAAAAAAAAAAAAEAAAAZHJzL1BLAwQUAAAACACHTuJA0GIg8dYAAAAJ&#10;AQAADwAAAGRycy9kb3ducmV2LnhtbE2PPU/DQAyGdyT+w8lILBW9JBU0Dbl0ALKxUECsbs4kETlf&#10;mrt+wK/HiAFG+330+nG5PrlBHWgKvWcD6TwBRdx423Nr4OW5vspBhYhscfBMBj4pwLo6PyuxsP7I&#10;T3TYxFZJCYcCDXQxjoXWoenIYZj7kViydz85jDJOrbYTHqXcDTpLkhvtsGe50OFIdx01H5u9MxDq&#10;V9rVX7NmlrwtWk/Z7v7xAY25vEiTW1CRTvEPhh99UYdKnLZ+zzaowcDyerUSVII8AyVAni4XoLa/&#10;C12V+v8H1TdQSwMEFAAAAAgAh07iQL/Q76bLAQAAoQMAAA4AAABkcnMvZTJvRG9jLnhtbK1TwXLb&#10;IBC9d6b/wHCvZTtO2mgs52BPenFbzyT5AIyQxBRYhsWW/PddkO0m6SWH6sAAu/v2vbdo+TBYw44q&#10;oAZX8dlkyplyEmrt2oq/PD9++cYZRuFqYcCpip8U8ofV50/L3pdqDh2YWgVGIA7L3le8i9GXRYGy&#10;U1bgBLxyFGwgWBHpGNqiDqIndGuK+XR6V/QQah9AKkS63YxBfkYMHwGEptFSbUAerHJxRA3KiEiS&#10;sNMe+SqzbRol46+mQRWZqTgpjXmlJrTfp7VYLUXZBuE7Lc8UxEcovNNkhXbU9Aq1EVGwQ9D/QFkt&#10;AyA0cSLBFqOQ7AipmE3fefPUCa+yFrIa/dV0/H+w8udxF5iu6SUsyBMnLI18q51iX2+SOb3HknLW&#10;bheSPDm4J78F+RuZg3UnXKsyyeeTp7pZqijelKQDemqx739ATTniECE7NTTBJkjygA15IKfrQNQQ&#10;maTLm7vF4p5oyUuoEOWlzgeM3xVYljYVN8Q544rjFmPiIcpLSmrj4FEbk8dtHOsrfn87v80FCEbX&#10;KZjSMLT7tQnsKNKDyV8WRZHXaQEOrh6bGHfWnGSOhu2hPu3CxQuaXGZzfmXpabw+5+q/f9bq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NBiIPHWAAAACQEAAA8AAAAAAAAAAQAgAAAAIgAAAGRycy9k&#10;b3ducmV2LnhtbFBLAQIUABQAAAAIAIdO4kC/0O+mywEAAKEDAAAOAAAAAAAAAAEAIAAAACUBAABk&#10;cnMvZTJvRG9jLnhtbFBLBQYAAAAABgAGAFkBAABiBQAAAAA=&#10;">
                <v:fill on="f" focussize="0,0"/>
                <v:stroke color="#000000" joinstyle="round"/>
                <v:imagedata o:title=""/>
                <o:lock v:ext="edit" aspectratio="f"/>
                <w10:wrap type="through"/>
              </v:line>
            </w:pict>
          </mc:Fallback>
        </mc:AlternateContent>
      </w:r>
      <w:r>
        <w:rPr>
          <w:rFonts w:ascii="楷体_GB2312" w:hAnsi="宋体"/>
          <w:color w:val="000000"/>
          <w:szCs w:val="21"/>
        </w:rPr>
        <mc:AlternateContent>
          <mc:Choice Requires="wps">
            <w:drawing>
              <wp:anchor distT="0" distB="0" distL="114300" distR="114300" simplePos="0" relativeHeight="251672576" behindDoc="0" locked="0" layoutInCell="1" allowOverlap="1">
                <wp:simplePos x="0" y="0"/>
                <wp:positionH relativeFrom="column">
                  <wp:posOffset>5202555</wp:posOffset>
                </wp:positionH>
                <wp:positionV relativeFrom="paragraph">
                  <wp:posOffset>22860</wp:posOffset>
                </wp:positionV>
                <wp:extent cx="994410" cy="495300"/>
                <wp:effectExtent l="0" t="0" r="15240" b="19050"/>
                <wp:wrapThrough wrapText="bothSides">
                  <wp:wrapPolygon>
                    <wp:start x="0" y="0"/>
                    <wp:lineTo x="0" y="21600"/>
                    <wp:lineTo x="21517" y="21600"/>
                    <wp:lineTo x="21517" y="0"/>
                    <wp:lineTo x="0" y="0"/>
                  </wp:wrapPolygon>
                </wp:wrapThrough>
                <wp:docPr id="89" name="Text Box 60"/>
                <wp:cNvGraphicFramePr/>
                <a:graphic xmlns:a="http://schemas.openxmlformats.org/drawingml/2006/main">
                  <a:graphicData uri="http://schemas.microsoft.com/office/word/2010/wordprocessingShape">
                    <wps:wsp>
                      <wps:cNvSpPr txBox="1">
                        <a:spLocks noChangeArrowheads="1"/>
                      </wps:cNvSpPr>
                      <wps:spPr bwMode="auto">
                        <a:xfrm>
                          <a:off x="0" y="0"/>
                          <a:ext cx="994410" cy="495300"/>
                        </a:xfrm>
                        <a:prstGeom prst="rect">
                          <a:avLst/>
                        </a:prstGeom>
                        <a:solidFill>
                          <a:srgbClr val="FFFFFF"/>
                        </a:solidFill>
                        <a:ln w="9525">
                          <a:solidFill>
                            <a:srgbClr val="000000"/>
                          </a:solidFill>
                          <a:miter lim="800000"/>
                        </a:ln>
                      </wps:spPr>
                      <wps:txbx>
                        <w:txbxContent>
                          <w:p>
                            <w:pPr>
                              <w:pStyle w:val="5"/>
                            </w:pPr>
                            <w:r>
                              <w:rPr>
                                <w:rFonts w:hint="eastAsia"/>
                              </w:rPr>
                              <w:t>不合格控制&amp;问题报告</w:t>
                            </w:r>
                          </w:p>
                        </w:txbxContent>
                      </wps:txbx>
                      <wps:bodyPr rot="0" vert="horz" wrap="square" lIns="91440" tIns="45720" rIns="91440" bIns="45720" anchor="t" anchorCtr="0" upright="1">
                        <a:noAutofit/>
                      </wps:bodyPr>
                    </wps:wsp>
                  </a:graphicData>
                </a:graphic>
              </wp:anchor>
            </w:drawing>
          </mc:Choice>
          <mc:Fallback>
            <w:pict>
              <v:shape id="Text Box 60" o:spid="_x0000_s1026" o:spt="202" type="#_x0000_t202" style="position:absolute;left:0pt;margin-left:409.65pt;margin-top:1.8pt;height:39pt;width:78.3pt;mso-wrap-distance-left:9pt;mso-wrap-distance-right:9pt;z-index:251672576;mso-width-relative:page;mso-height-relative:page;" fillcolor="#FFFFFF" filled="t" stroked="t" coordsize="21600,21600" wrapcoords="0 0 0 21600 21517 21600 21517 0 0 0" o:gfxdata="UEsDBAoAAAAAAIdO4kAAAAAAAAAAAAAAAAAEAAAAZHJzL1BLAwQUAAAACACHTuJASc6E9dcAAAAI&#10;AQAADwAAAGRycy9kb3ducmV2LnhtbE2PwU7DMBBE70j8g7VIXBB1QiBtQpwekEBwK6UqVzfZJhH2&#10;OthuWv6e7QmOqzd6M1stT9aICX0YHClIZwkIpMa1A3UKNh/PtwsQIWpqtXGECn4wwLK+vKh02boj&#10;veO0jp1gCYVSK+hjHEspQ9Oj1WHmRiRme+etjnz6TrZeH1lujbxLklxaPRA39HrEpx6br/XBKljc&#10;v06f4S1bbZt8b4p4M59evr1S11dp8ggi4in+heE8n6dDzZt27kBtEIYdaZFxVEGWg2BezB8KELsz&#10;yEHWlfz/QP0LUEsDBBQAAAAIAIdO4kDfL+y2MAIAAIcEAAAOAAAAZHJzL2Uyb0RvYy54bWytVMFu&#10;2zAMvQ/YPwi6L3aypGuMOkXXIsOArhvQ7gMUWY6FSaJGKbG7rx8lp2nQbUAP88EQRfrx8ZH0xeVg&#10;DdsrDBpczaeTkjPlJDTabWv+/WH97pyzEIVrhAGnav6oAr9cvX1z0ftKzaAD0yhkBOJC1fuadzH6&#10;qiiC7JQVYQJeOXK2gFZEMnFbNCh6QremmJXlWdEDNh5BqhDo9mZ08gMivgYQ2lZLdQNyZ5WLIyoq&#10;IyKVFDrtA19ltm2rZPzatkFFZmpOlcb8piR03qR3sboQ1RaF77Q8UBCvofCiJiu0o6RHqBsRBduh&#10;/gPKaokQoI0TCbYYC8mKUBXT8oU2953wKtdCUgd/FD38P1h5t/+GTDc1P19y5oSljj+oIbKPMLCz&#10;rE/vQ0Vh954C40D3NDW51uBvQf4IzMF1J9xWXSFC3ynREL9pUrY4+TR1JFQhgWz6L9BQHrGLkIGG&#10;Fm0Sj+RghE69eTz2JnGRdLlczudT8khyzZeL92XmVojq6WOPIX5SYFk61Byp9Rlc7G9DTGRE9RSS&#10;cgUwullrY7KB2821QbYXNCbr/GT+L8KMYz0xWcwWY/3/hCjz8zcIqyNtj9GWBD8NMu4gV1Jo1CoO&#10;m4F4J9k20DyScAjj/NL20qED/MVZT7Nb8/BzJ1BxZj47En85nc/TsGdjvvgwIwNPPZtTj3CSoGoe&#10;ORuP13FckJ1Hve0o09huB1fUsFZnMZ9ZHXjTfGaND7uUFuDUzlHP/4/V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EnOhPXXAAAACAEAAA8AAAAAAAAAAQAgAAAAIgAAAGRycy9kb3ducmV2LnhtbFBL&#10;AQIUABQAAAAIAIdO4kDfL+y2MAIAAIcEAAAOAAAAAAAAAAEAIAAAACYBAABkcnMvZTJvRG9jLnht&#10;bFBLBQYAAAAABgAGAFkBAADIBQAAAAA=&#10;">
                <v:fill on="t" focussize="0,0"/>
                <v:stroke color="#000000" miterlimit="8" joinstyle="miter"/>
                <v:imagedata o:title=""/>
                <o:lock v:ext="edit" aspectratio="f"/>
                <v:textbox>
                  <w:txbxContent>
                    <w:p>
                      <w:pPr>
                        <w:pStyle w:val="5"/>
                      </w:pPr>
                      <w:r>
                        <w:rPr>
                          <w:rFonts w:hint="eastAsia"/>
                        </w:rPr>
                        <w:t>不合格控制&amp;问题报告</w:t>
                      </w:r>
                    </w:p>
                  </w:txbxContent>
                </v:textbox>
                <w10:wrap type="through"/>
              </v:shape>
            </w:pict>
          </mc:Fallback>
        </mc:AlternateContent>
      </w:r>
    </w:p>
    <w:p>
      <w:pPr>
        <w:rPr>
          <w:rFonts w:ascii="Arial" w:hAnsi="Arial"/>
        </w:rPr>
      </w:pPr>
      <w:r>
        <w:rPr>
          <w:rFonts w:ascii="Arial" w:hAnsi="Arial"/>
        </w:rPr>
        <mc:AlternateContent>
          <mc:Choice Requires="wps">
            <w:drawing>
              <wp:anchor distT="0" distB="0" distL="114300" distR="114300" simplePos="0" relativeHeight="251708416" behindDoc="0" locked="0" layoutInCell="1" allowOverlap="1">
                <wp:simplePos x="0" y="0"/>
                <wp:positionH relativeFrom="column">
                  <wp:posOffset>3390265</wp:posOffset>
                </wp:positionH>
                <wp:positionV relativeFrom="paragraph">
                  <wp:posOffset>145415</wp:posOffset>
                </wp:positionV>
                <wp:extent cx="1625600" cy="6350"/>
                <wp:effectExtent l="19050" t="57150" r="0" b="88900"/>
                <wp:wrapNone/>
                <wp:docPr id="4" name="直接箭头连接符 4"/>
                <wp:cNvGraphicFramePr/>
                <a:graphic xmlns:a="http://schemas.openxmlformats.org/drawingml/2006/main">
                  <a:graphicData uri="http://schemas.microsoft.com/office/word/2010/wordprocessingShape">
                    <wps:wsp>
                      <wps:cNvCnPr/>
                      <wps:spPr>
                        <a:xfrm flipH="1">
                          <a:off x="0" y="0"/>
                          <a:ext cx="1625600" cy="63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266.95pt;margin-top:11.45pt;height:0.5pt;width:128pt;z-index:251708416;mso-width-relative:page;mso-height-relative:page;" filled="f" stroked="t" coordsize="21600,21600" o:gfxdata="UEsDBAoAAAAAAIdO4kAAAAAAAAAAAAAAAAAEAAAAZHJzL1BLAwQUAAAACACHTuJAYgCFGNUAAAAJ&#10;AQAADwAAAGRycy9kb3ducmV2LnhtbE2Py07DMBBF90j8gzVI7KjzENCkcbqIYAlSW9g7yZBEtcdR&#10;7CYpX8+wgtU87tWdM8V+tUbMOPnBkYJ4E4FAalw7UKfg4/T6sAXhg6ZWG0eo4Ioe9uXtTaHz1i10&#10;wPkYOsEh5HOtoA9hzKX0TY9W+40bkVj7cpPVgcepk+2kFw63RiZR9CStHogv9HrEqsfmfLxYBWll&#10;3mmu/TWLq7d1PHzHL8unUer+Lo52IAKu4c8Mv/iMDiUz1e5CrRdGwWOaZmxVkCRc2fC8zbipecGC&#10;LAv5/4PyB1BLAwQUAAAACACHTuJAVp+vhxACAADvAwAADgAAAGRycy9lMm9Eb2MueG1srVPNbhMx&#10;EL4j8Q6W72ST0IZqlU0PCYUDgkjQB5h4vbuW/CePm01eghdA4gScgFPvPA0tj8HYGwKUSw/swbI9&#10;O9833zfj+fnOaLaVAZWzFZ+MxpxJK1ytbFvxyzcXj844wwi2Bu2srPheIj9fPHww730pp65zupaB&#10;EYjFsvcV72L0ZVGg6KQBHDkvLQUbFwxEOoa2qAP0hG50MR2PZ0XvQu2DExKRbldDkB8Qw30AXdMo&#10;IVdOXBlp44AapIZIkrBTHvkiV9s0UsRXTYMyMl1xUhrzSiS036S1WMyhbAP4TolDCXCfEu5oMqAs&#10;kR6hVhCBXQX1D5RRIjh0TRwJZ4pBSHaEVEzGd7x53YGXWQtZjf5oOv4/WPFyuw5M1RU/4cyCoYbf&#10;vru+efvx9uuX7x+uf3x7n/afP7GTZFXvsaSMpV2Hwwn9OiTduyYY1mjln9NMZSdIG9tlo/dHo+Uu&#10;MkGXk9n0dDamHgiKzR6f5j4UA0pC8wHjM+kMS5uKYwyg2i4unbXUURcGBti+wEh1UOKvhJRs3YXS&#10;OjdWW9YT2/RJ5gKa1oamhGiNJ8VoW85At/QMRAy5aHRa1Sk9AWFoN0sd2BbS8OQvmUB0f/2WuFeA&#10;3fBfDg1jZVSkl6KVqfjZMRvKCEo/tTWLe09ux6DAtloekLUlgmTzYGzabVy9z37ne5qDXMJhZtOg&#10;/XnO2b/f6eI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YgCFGNUAAAAJAQAADwAAAAAAAAABACAA&#10;AAAiAAAAZHJzL2Rvd25yZXYueG1sUEsBAhQAFAAAAAgAh07iQFafr4cQAgAA7wMAAA4AAAAAAAAA&#10;AQAgAAAAJAEAAGRycy9lMm9Eb2MueG1sUEsFBgAAAAAGAAYAWQEAAKYFAAAAAA==&#10;">
                <v:fill on="f" focussize="0,0"/>
                <v:stroke weight="1pt" color="#000000 [3213]" miterlimit="8" joinstyle="miter" endarrow="block"/>
                <v:imagedata o:title=""/>
                <o:lock v:ext="edit" aspectratio="f"/>
              </v:shape>
            </w:pict>
          </mc:Fallback>
        </mc:AlternateContent>
      </w:r>
    </w:p>
    <w:p>
      <w:pPr>
        <w:rPr>
          <w:rFonts w:ascii="Arial" w:hAnsi="Arial"/>
        </w:rPr>
      </w:pPr>
      <w:r>
        <w:rPr>
          <w:rFonts w:ascii="Arial" w:hAnsi="Arial"/>
        </w:rPr>
        <mc:AlternateContent>
          <mc:Choice Requires="wps">
            <w:drawing>
              <wp:anchor distT="0" distB="0" distL="114300" distR="114300" simplePos="0" relativeHeight="251709440" behindDoc="0" locked="0" layoutInCell="1" allowOverlap="1">
                <wp:simplePos x="0" y="0"/>
                <wp:positionH relativeFrom="column">
                  <wp:posOffset>3052445</wp:posOffset>
                </wp:positionH>
                <wp:positionV relativeFrom="paragraph">
                  <wp:posOffset>635</wp:posOffset>
                </wp:positionV>
                <wp:extent cx="1625600" cy="6350"/>
                <wp:effectExtent l="0" t="31750" r="3175" b="38100"/>
                <wp:wrapNone/>
                <wp:docPr id="67" name="直接箭头连接符 67"/>
                <wp:cNvGraphicFramePr/>
                <a:graphic xmlns:a="http://schemas.openxmlformats.org/drawingml/2006/main">
                  <a:graphicData uri="http://schemas.microsoft.com/office/word/2010/wordprocessingShape">
                    <wps:wsp>
                      <wps:cNvCnPr/>
                      <wps:spPr>
                        <a:xfrm flipH="1">
                          <a:off x="0" y="0"/>
                          <a:ext cx="1625600" cy="635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240.35pt;margin-top:0.05pt;height:0.5pt;width:128pt;z-index:251709440;mso-width-relative:page;mso-height-relative:page;" filled="f" stroked="t" coordsize="21600,21600" o:gfxdata="UEsDBAoAAAAAAIdO4kAAAAAAAAAAAAAAAAAEAAAAZHJzL1BLAwQUAAAACACHTuJAeOgG7tEAAAAG&#10;AQAADwAAAGRycy9kb3ducmV2LnhtbE2OwU7DMBBE70j8g7VI3KhjitoS4vQQwRGkFrg78ZJE2Oso&#10;dpOUr2d7guPTjGZesV+8ExOOsQ+kQa0yEEhNsD21Gj7eX+52IGIyZI0LhBrOGGFfXl8VJrdhpgNO&#10;x9QKHqGYGw1dSkMuZWw69CauwoDE2VcYvUmMYyvtaGYe907eZ9lGetMTP3RmwKrD5vt48hrWlXuj&#10;qY7nR1W9LsPhRz3Pn07r2xuVPYFIuKS/Mlz0WR1KdqrDiWwUTsPDLtty9RIIjrfrDWPNqECWhfyv&#10;X/4CUEsDBBQAAAAIAIdO4kCU+Ao4EQIAAPEDAAAOAAAAZHJzL2Uyb0RvYy54bWytU81uEzEQviPx&#10;DpbvZJOgptUqmx4SCgcEkYAHcLzeXUv+04ybTV6CF0DiBJygp955Gto+BmNvCFAuPbAHy/bsfN98&#10;34zn5ztr2FYBau8qPhmNOVNO+lq7tuLv3l48OeMMo3C1MN6piu8V8vPF40fzPpRq6jtvagWMQByW&#10;fah4F2MoiwJlp6zAkQ/KUbDxYEWkI7RFDaIndGuK6Xg8K3oPdQAvFSLdroYgPyDCQwB902ipVl5e&#10;WuXigArKiEiSsNMB+SJX2zRKxtdNgyoyU3FSGvNKJLTfpLVYzEXZggidlocSxENKuKfJCu2I9Ai1&#10;ElGwS9D/QFktwaNv4kh6WwxCsiOkYjK+582bTgSVtZDVGI6m4/+Dla+2a2C6rvjslDMnLHX89sP1&#10;zfvPt1fffny6vvv+Me2/fmEUJ7P6gCXlLN0aDicMa0jKdw1Y1hgdXtBUZS9IHdtlq/dHq9UuMkmX&#10;k9n0ZDamLkiKzZ6e5E4UA0pCC4DxufKWpU3FMYLQbReX3jnqqYeBQWxfYqQ6KPFXQkp2/kIbk1tr&#10;HOuJbXqauQTNa0NzQrQ2kGZ0LWfCtPQQZIRcNHqj65SegBDazdIA24o0PvlLJhDdX78l7pXAbvgv&#10;h4bBsjrSWzHaVvzsmC3KKLR55moW94HsjqCFa406IBtHBMnmwdi02/h6n/3O9zQJuYTD1KZR+/Oc&#10;s3+/1M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eOgG7tEAAAAGAQAADwAAAAAAAAABACAAAAAi&#10;AAAAZHJzL2Rvd25yZXYueG1sUEsBAhQAFAAAAAgAh07iQJT4CjgRAgAA8QMAAA4AAAAAAAAAAQAg&#10;AAAAIAEAAGRycy9lMm9Eb2MueG1sUEsFBgAAAAAGAAYAWQEAAKMFAAAAAA==&#10;">
                <v:fill on="f" focussize="0,0"/>
                <v:stroke weight="1pt" color="#000000 [3213]" miterlimit="8" joinstyle="miter" endarrow="block"/>
                <v:imagedata o:title=""/>
                <o:lock v:ext="edit" aspectratio="f"/>
              </v:shape>
            </w:pict>
          </mc:Fallback>
        </mc:AlternateContent>
      </w:r>
    </w:p>
    <w:p>
      <w:pPr>
        <w:rPr>
          <w:rFonts w:ascii="Arial" w:hAnsi="Arial"/>
        </w:rPr>
      </w:pPr>
      <w:r>
        <w:rPr>
          <w:rFonts w:ascii="楷体_GB2312" w:hAnsi="宋体"/>
          <w:color w:val="000000"/>
          <w:szCs w:val="21"/>
        </w:rPr>
        <mc:AlternateContent>
          <mc:Choice Requires="wps">
            <w:drawing>
              <wp:anchor distT="0" distB="0" distL="114300" distR="114300" simplePos="0" relativeHeight="251674624" behindDoc="0" locked="0" layoutInCell="1" allowOverlap="1">
                <wp:simplePos x="0" y="0"/>
                <wp:positionH relativeFrom="column">
                  <wp:posOffset>5012690</wp:posOffset>
                </wp:positionH>
                <wp:positionV relativeFrom="paragraph">
                  <wp:posOffset>59690</wp:posOffset>
                </wp:positionV>
                <wp:extent cx="466725" cy="297180"/>
                <wp:effectExtent l="0" t="0" r="0" b="7620"/>
                <wp:wrapThrough wrapText="bothSides">
                  <wp:wrapPolygon>
                    <wp:start x="1763" y="0"/>
                    <wp:lineTo x="1763" y="20769"/>
                    <wp:lineTo x="18514" y="20769"/>
                    <wp:lineTo x="18514" y="0"/>
                    <wp:lineTo x="1763" y="0"/>
                  </wp:wrapPolygon>
                </wp:wrapThrough>
                <wp:docPr id="91" name="Text Box 62"/>
                <wp:cNvGraphicFramePr/>
                <a:graphic xmlns:a="http://schemas.openxmlformats.org/drawingml/2006/main">
                  <a:graphicData uri="http://schemas.microsoft.com/office/word/2010/wordprocessingShape">
                    <wps:wsp>
                      <wps:cNvSpPr txBox="1">
                        <a:spLocks noChangeArrowheads="1"/>
                      </wps:cNvSpPr>
                      <wps:spPr bwMode="auto">
                        <a:xfrm>
                          <a:off x="0" y="0"/>
                          <a:ext cx="466725" cy="297180"/>
                        </a:xfrm>
                        <a:prstGeom prst="rect">
                          <a:avLst/>
                        </a:prstGeom>
                        <a:noFill/>
                        <a:ln>
                          <a:noFill/>
                        </a:ln>
                      </wps:spPr>
                      <wps:txbx>
                        <w:txbxContent>
                          <w:p>
                            <w:r>
                              <w:rPr>
                                <w:rFonts w:hint="eastAsia"/>
                              </w:rPr>
                              <w:t>NO</w:t>
                            </w:r>
                          </w:p>
                        </w:txbxContent>
                      </wps:txbx>
                      <wps:bodyPr rot="0" vert="horz" wrap="square" lIns="91440" tIns="45720" rIns="91440" bIns="45720" anchor="t" anchorCtr="0" upright="1">
                        <a:noAutofit/>
                      </wps:bodyPr>
                    </wps:wsp>
                  </a:graphicData>
                </a:graphic>
              </wp:anchor>
            </w:drawing>
          </mc:Choice>
          <mc:Fallback>
            <w:pict>
              <v:shape id="Text Box 62" o:spid="_x0000_s1026" o:spt="202" type="#_x0000_t202" style="position:absolute;left:0pt;margin-left:394.7pt;margin-top:4.7pt;height:23.4pt;width:36.75pt;mso-wrap-distance-left:9pt;mso-wrap-distance-right:9pt;z-index:251674624;mso-width-relative:page;mso-height-relative:page;" filled="f" stroked="f" coordsize="21600,21600" wrapcoords="1763 0 1763 20769 18514 20769 18514 0 1763 0" o:gfxdata="UEsDBAoAAAAAAIdO4kAAAAAAAAAAAAAAAAAEAAAAZHJzL1BLAwQUAAAACACHTuJAjJvH9dYAAAAI&#10;AQAADwAAAGRycy9kb3ducmV2LnhtbE2PwU7DMBBE70j8g7VI3KjdqA1Jmk0PIK4gWkDqzY23SUS8&#10;jmK3CX+Pe4LTaDWjmbfldra9uNDoO8cIy4UCQVw703GD8LF/echA+KDZ6N4xIfyQh211e1PqwriJ&#10;3+myC42IJewLjdCGMBRS+rolq/3CDcTRO7nR6hDPsZFm1FMst71MlEql1R3HhVYP9NRS/b07W4TP&#10;19Pha6Xemme7HiY3K8k2l4j3d0u1ARFoDn9huOJHdKgi09Gd2XjRIzxm+SpGEa4S/SxNchBHhHWa&#10;gKxK+f+B6hdQSwMEFAAAAAgAh07iQMIDI6sIAgAAFQQAAA4AAABkcnMvZTJvRG9jLnhtbK1TwW7b&#10;MAy9D9g/CLovjo00aYw4Rdegw4BuHdDuAxRZjoVZokYpsbOvHyWnWdZdetjFkEjq8b1HenUzmI4d&#10;FHoNtuL5ZMqZshJqbXcV//58/+GaMx+ErUUHVlX8qDy/Wb9/t+pdqQpooasVMgKxvuxdxdsQXJll&#10;XrbKCD8BpywlG0AjAl1xl9UoekI3XVZMp/OsB6wdglTeU3QzJvkJEd8CCE2jpdqA3Btlw4iKqhOB&#10;JPlWO8/XiW3TKBkem8arwLqKk9KQvtSEztv4zdYrUe5QuFbLEwXxFgqvNBmhLTU9Q21EEGyP+h8o&#10;oyWChyZMJJhsFJIcIRX59JU3T61wKmkhq707m+7/H6z8eviGTNcVX+acWWFo4s9qCOwjDGxeRH96&#10;50sqe3JUGAaK09Ykrd49gPzhmYW7VtidukWEvlWiJn55fJldPB1xfATZ9l+gpj5iHyABDQ2aaB7Z&#10;wQidZnM8zyZykRSczeeL4oozSaliuciv0+wyUb48dujDJwWGxUPFkUafwMXhwYdIRpQvJbGXhXvd&#10;dWn8nf0rQIUxkshHviPzMGyHkxlbqI8kA2HcJvqX6NAC/uKsp02quP+5F6g46z5bsmKZz2Zx9dJl&#10;drUo6IKXme1lRlhJUBUPnI3HuzCu696h3rXUaTTfwi3Z1+gkLfo8sjrxpm1Jik+bHdfx8p6q/vzN&#10;6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Mm8f11gAAAAgBAAAPAAAAAAAAAAEAIAAAACIAAABk&#10;cnMvZG93bnJldi54bWxQSwECFAAUAAAACACHTuJAwgMjqwgCAAAVBAAADgAAAAAAAAABACAAAAAl&#10;AQAAZHJzL2Uyb0RvYy54bWxQSwUGAAAAAAYABgBZAQAAnwUAAAAA&#10;">
                <v:fill on="f" focussize="0,0"/>
                <v:stroke on="f"/>
                <v:imagedata o:title=""/>
                <o:lock v:ext="edit" aspectratio="f"/>
                <v:textbox>
                  <w:txbxContent>
                    <w:p>
                      <w:r>
                        <w:rPr>
                          <w:rFonts w:hint="eastAsia"/>
                        </w:rPr>
                        <w:t>NO</w:t>
                      </w:r>
                    </w:p>
                  </w:txbxContent>
                </v:textbox>
                <w10:wrap type="through"/>
              </v:shape>
            </w:pict>
          </mc:Fallback>
        </mc:AlternateContent>
      </w:r>
      <w:r>
        <w:rPr>
          <w:rFonts w:ascii="楷体_GB2312" w:hAnsi="宋体"/>
          <w:color w:val="000000"/>
          <w:szCs w:val="21"/>
        </w:rPr>
        <mc:AlternateContent>
          <mc:Choice Requires="wps">
            <w:drawing>
              <wp:anchor distT="0" distB="0" distL="114300" distR="114300" simplePos="0" relativeHeight="251705344" behindDoc="0" locked="0" layoutInCell="1" allowOverlap="1">
                <wp:simplePos x="0" y="0"/>
                <wp:positionH relativeFrom="column">
                  <wp:posOffset>5747385</wp:posOffset>
                </wp:positionH>
                <wp:positionV relativeFrom="paragraph">
                  <wp:posOffset>45720</wp:posOffset>
                </wp:positionV>
                <wp:extent cx="0" cy="198120"/>
                <wp:effectExtent l="76200" t="38100" r="57150" b="11430"/>
                <wp:wrapThrough wrapText="bothSides">
                  <wp:wrapPolygon>
                    <wp:start x="-1" y="-4154"/>
                    <wp:lineTo x="-1" y="14538"/>
                    <wp:lineTo x="-1" y="20769"/>
                    <wp:lineTo x="-1" y="20769"/>
                    <wp:lineTo x="-1" y="-4154"/>
                    <wp:lineTo x="-1" y="-4154"/>
                  </wp:wrapPolygon>
                </wp:wrapThrough>
                <wp:docPr id="139" name="Line 101"/>
                <wp:cNvGraphicFramePr/>
                <a:graphic xmlns:a="http://schemas.openxmlformats.org/drawingml/2006/main">
                  <a:graphicData uri="http://schemas.microsoft.com/office/word/2010/wordprocessingShape">
                    <wps:wsp>
                      <wps:cNvCnPr>
                        <a:cxnSpLocks noChangeShapeType="1"/>
                      </wps:cNvCnPr>
                      <wps:spPr bwMode="auto">
                        <a:xfrm flipV="1">
                          <a:off x="0" y="0"/>
                          <a:ext cx="0" cy="198120"/>
                        </a:xfrm>
                        <a:prstGeom prst="line">
                          <a:avLst/>
                        </a:prstGeom>
                        <a:noFill/>
                        <a:ln w="9525">
                          <a:solidFill>
                            <a:srgbClr val="000000"/>
                          </a:solidFill>
                          <a:round/>
                          <a:tailEnd type="triangle" w="med" len="med"/>
                        </a:ln>
                      </wps:spPr>
                      <wps:bodyPr/>
                    </wps:wsp>
                  </a:graphicData>
                </a:graphic>
              </wp:anchor>
            </w:drawing>
          </mc:Choice>
          <mc:Fallback>
            <w:pict>
              <v:line id="Line 101" o:spid="_x0000_s1026" o:spt="20" style="position:absolute;left:0pt;flip:y;margin-left:452.55pt;margin-top:3.6pt;height:15.6pt;width:0pt;mso-wrap-distance-left:9pt;mso-wrap-distance-right:9pt;z-index:251705344;mso-width-relative:page;mso-height-relative:page;" filled="f" stroked="t" coordsize="21600,21600" wrapcoords="-1 -4154 -1 14538 -1 20769 -1 20769 -1 -4154 -1 -4154" o:gfxdata="UEsDBAoAAAAAAIdO4kAAAAAAAAAAAAAAAAAEAAAAZHJzL1BLAwQUAAAACACHTuJAb1vRFdcAAAAI&#10;AQAADwAAAGRycy9kb3ducmV2LnhtbE2PwU7DMBBE70j8g7VI3Kid0pYS4vSAQOKEoEVI3Nx4SULj&#10;dbDdpu3Xs4gDPY5m9PZtsdi7TuwwxNaThmykQCBV3rZUa3hbPV7NQcRkyJrOE2o4YIRFeX5WmNz6&#10;gV5xt0y1YAjF3GhoUupzKWPVoDNx5Hsk7j59cCZxDLW0wQwMd50cKzWTzrTEFxrT432D1Wa5dRpu&#10;V8PUv4TN+yRrvz+OD1+pf3pOWl9eZOoORMJ9+h/Drz6rQ8lOa78lG0XHDDXNeKrhZgyC+7+81nA9&#10;n4AsC3n6QPkDUEsDBBQAAAAIAIdO4kA8tCAF6wEAANoDAAAOAAAAZHJzL2Uyb0RvYy54bWytU8Fu&#10;2zAMvQ/YPwi6L44zdGiMOD0k7S7ZFqDd7opEx0IlUZCUOPn7UXKard2lh/lgSOTjI/lILe5O1rAj&#10;hKjRtbyeTDkDJ1Fpt2/5z6eHT7ecxSScEgYdtPwMkd8tP35YDL6BGfZoFARGJC42g295n5JvqirK&#10;HqyIE/TgyNlhsCLRNewrFcRA7NZUs+n0SzVgUD6ghBjJuh6d/MIY3kOIXaclrFEeLLg0sgYwIlFL&#10;sdc+8mWptutAph9dFyEx03LqNJU/JaHzLv+r5UI0+yB8r+WlBPGeEt70ZIV2lPRKtRZJsEPQ/1BZ&#10;LQNG7NJEoq3GRooi1EU9faPNYy88lF5I6uivosf/Ryu/H7eBaUWb8HnOmROWRr7RDlg9rbM6g48N&#10;gVZuG3J/8uQe/Qblc2QOV71weyhVPp09BZaI6lVIvkRPOXbDN1SEEYeERapTFyzrjPa/cmAmJznY&#10;qczmfJ0NnBKTo1GStZ7f1rMytko0mSHH+RDTV0DL8qHlhsovfOK4iYl6IOgLJMMdPmhjyuSNY0PL&#10;5zezmxIQ0WiVnRkWw363MoEdRd6d8mVBiOwVLODBqUKWhDb3TrFUtEhBkzoGeM5gQXFmgB5cPo0s&#10;xhHZizyj0DtU523I7mynkZd0l/XMO/X3vaD+PMn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G9b&#10;0RXXAAAACAEAAA8AAAAAAAAAAQAgAAAAIgAAAGRycy9kb3ducmV2LnhtbFBLAQIUABQAAAAIAIdO&#10;4kA8tCAF6wEAANoDAAAOAAAAAAAAAAEAIAAAACYBAABkcnMvZTJvRG9jLnhtbFBLBQYAAAAABgAG&#10;AFkBAACDBQAAAAA=&#10;">
                <v:fill on="f" focussize="0,0"/>
                <v:stroke color="#000000" joinstyle="round" endarrow="block"/>
                <v:imagedata o:title=""/>
                <o:lock v:ext="edit" aspectratio="f"/>
                <w10:wrap type="through"/>
              </v:line>
            </w:pict>
          </mc:Fallback>
        </mc:AlternateContent>
      </w:r>
    </w:p>
    <w:p>
      <w:pPr>
        <w:rPr>
          <w:rFonts w:ascii="Arial" w:hAnsi="Arial"/>
        </w:rPr>
      </w:pPr>
      <w:r>
        <w:rPr>
          <w:rFonts w:ascii="楷体_GB2312" w:hAnsi="宋体"/>
          <w:color w:val="000000"/>
          <w:szCs w:val="21"/>
        </w:rPr>
        <mc:AlternateContent>
          <mc:Choice Requires="wps">
            <w:drawing>
              <wp:anchor distT="0" distB="0" distL="114300" distR="114300" simplePos="0" relativeHeight="251702272" behindDoc="0" locked="0" layoutInCell="1" allowOverlap="1">
                <wp:simplePos x="0" y="0"/>
                <wp:positionH relativeFrom="column">
                  <wp:posOffset>-906780</wp:posOffset>
                </wp:positionH>
                <wp:positionV relativeFrom="paragraph">
                  <wp:posOffset>127000</wp:posOffset>
                </wp:positionV>
                <wp:extent cx="4114800" cy="1898650"/>
                <wp:effectExtent l="0" t="0" r="19050" b="25400"/>
                <wp:wrapThrough wrapText="bothSides">
                  <wp:wrapPolygon>
                    <wp:start x="0" y="0"/>
                    <wp:lineTo x="0" y="21672"/>
                    <wp:lineTo x="21600" y="21672"/>
                    <wp:lineTo x="21600" y="0"/>
                    <wp:lineTo x="0" y="0"/>
                  </wp:wrapPolygon>
                </wp:wrapThrough>
                <wp:docPr id="132" name="Rectangle 103"/>
                <wp:cNvGraphicFramePr/>
                <a:graphic xmlns:a="http://schemas.openxmlformats.org/drawingml/2006/main">
                  <a:graphicData uri="http://schemas.microsoft.com/office/word/2010/wordprocessingShape">
                    <wps:wsp>
                      <wps:cNvSpPr>
                        <a:spLocks noChangeArrowheads="1"/>
                      </wps:cNvSpPr>
                      <wps:spPr bwMode="auto">
                        <a:xfrm>
                          <a:off x="0" y="0"/>
                          <a:ext cx="4114800" cy="1898650"/>
                        </a:xfrm>
                        <a:prstGeom prst="rect">
                          <a:avLst/>
                        </a:prstGeom>
                        <a:no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103" o:spid="_x0000_s1026" o:spt="1" style="position:absolute;left:0pt;margin-left:-71.4pt;margin-top:10pt;height:149.5pt;width:324pt;mso-wrap-distance-left:9pt;mso-wrap-distance-right:9pt;z-index:251702272;mso-width-relative:page;mso-height-relative:page;" filled="f" stroked="t" coordsize="21600,21600" wrapcoords="0 0 0 21672 21600 21672 21600 0 0 0" o:gfxdata="UEsDBAoAAAAAAIdO4kAAAAAAAAAAAAAAAAAEAAAAZHJzL1BLAwQUAAAACACHTuJAuFOoV9YAAAAK&#10;AQAADwAAAGRycy9kb3ducmV2LnhtbE2Py07DMBBF90j8gzVI7KidIhoa4lQF0W0lChKwc+PBjhqP&#10;o9htyt8zrGB5Z47uo16dQy9OOKYukoZipkAgtdF25DS8vW5u7kGkbMiaPhJq+MYEq+byojaVjRO9&#10;4GmXnWATSpXR4HMeKilT6zGYNIsDEv++4hhMZjk6aUczsXno5VyphQymI07wZsAnj+1hdwwanofP&#10;7frOJbl+z/7jEB+njd86ra+vCvUAIuM5/8HwW5+rQ8Od9vFINome9Xy5YFQDx4BgoCxLPuw13BZL&#10;BbKp5f8JzQ9QSwMEFAAAAAgAh07iQFXCAzkqAgAATgQAAA4AAABkcnMvZTJvRG9jLnhtbK1UwW7b&#10;MAy9D9g/CLovjtOkS4w4RZGgw4BuK9btAxRZjoVJokYpcbqvHyWnWdZdepgPhmhST+89Ul7eHK1h&#10;B4VBg6t5ORpzppyERrtdzb9/u3s35yxE4RphwKmaP6nAb1Zv3yx7X6kJdGAahYxAXKh6X/MuRl8V&#10;RZCdsiKMwCtHyRbQikgh7ooGRU/o1hST8fi66AEbjyBVCPR1MyT5CRFfAwhtq6XagNxb5eKAisqI&#10;SJJCp33gq8y2bZWMX9o2qMhMzUlpzG86hNbb9C5WS1HtUPhOyxMF8RoKLzRZoR0deobaiCjYHvU/&#10;UFZLhABtHEmwxSAkO0IqyvELbx474VXWQlYHfzY9/D9Y+fnwgEw3NAlXE86csNTyr2SbcDujWDm+&#10;Shb1PlRU+egfMIkM/h7kj8AcrDuqU7eI0HdKNESsTPXFXxtSEGgr2/afoCF8sY+Q3Tq2aBMg+cCO&#10;uSlP56aoY2SSPk7LcjofU78k5cr5Yn49y20rRPW83WOIHxRYlhY1R6Kf4cXhPsRER1TPJek0B3fa&#10;mNx541hf88VsMssbAhjdpGRWibvt2iA7iDQ7+cnaSP9lmdWR7oPRtuZEk55TkXEnH5L0wcItNE9k&#10;A8IwhnQJadEB/uKspxGsefi5F6g4Mx8dWbkop9M0szmYzt5PKMDLzPYyI5wkqJpHzoblOg5zvveo&#10;dx2dVGaNDm7J/lZnY1JrBlYnsjRm2a/TlUhzfBnnqj+/gd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uFOoV9YAAAAKAQAADwAAAAAAAAABACAAAAAiAAAAZHJzL2Rvd25yZXYueG1sUEsBAhQAFAAA&#10;AAgAh07iQFXCAzkqAgAATgQAAA4AAAAAAAAAAQAgAAAAJQEAAGRycy9lMm9Eb2MueG1sUEsFBgAA&#10;AAAGAAYAWQEAAMEFAAAAAA==&#10;">
                <v:fill on="f" focussize="0,0"/>
                <v:stroke color="#000000" miterlimit="8" joinstyle="miter"/>
                <v:imagedata o:title=""/>
                <o:lock v:ext="edit" aspectratio="f"/>
                <w10:wrap type="through"/>
              </v:rect>
            </w:pict>
          </mc:Fallback>
        </mc:AlternateContent>
      </w:r>
    </w:p>
    <w:p>
      <w:pPr>
        <w:rPr>
          <w:rFonts w:ascii="Arial" w:hAnsi="Arial"/>
        </w:rPr>
      </w:pPr>
      <w:r>
        <w:rPr>
          <w:rFonts w:ascii="楷体_GB2312" w:hAnsi="宋体"/>
          <w:color w:val="000000"/>
          <w:szCs w:val="21"/>
        </w:rPr>
        <mc:AlternateContent>
          <mc:Choice Requires="wps">
            <w:drawing>
              <wp:anchor distT="0" distB="0" distL="114300" distR="114300" simplePos="0" relativeHeight="251671552" behindDoc="0" locked="0" layoutInCell="1" allowOverlap="1">
                <wp:simplePos x="0" y="0"/>
                <wp:positionH relativeFrom="column">
                  <wp:posOffset>5375910</wp:posOffset>
                </wp:positionH>
                <wp:positionV relativeFrom="paragraph">
                  <wp:posOffset>5715</wp:posOffset>
                </wp:positionV>
                <wp:extent cx="876300" cy="495300"/>
                <wp:effectExtent l="0" t="0" r="19050" b="19050"/>
                <wp:wrapThrough wrapText="bothSides">
                  <wp:wrapPolygon>
                    <wp:start x="0" y="0"/>
                    <wp:lineTo x="0" y="21600"/>
                    <wp:lineTo x="21600" y="21600"/>
                    <wp:lineTo x="21600" y="0"/>
                    <wp:lineTo x="0" y="0"/>
                  </wp:wrapPolygon>
                </wp:wrapThrough>
                <wp:docPr id="88" name="Text Box 59"/>
                <wp:cNvGraphicFramePr/>
                <a:graphic xmlns:a="http://schemas.openxmlformats.org/drawingml/2006/main">
                  <a:graphicData uri="http://schemas.microsoft.com/office/word/2010/wordprocessingShape">
                    <wps:wsp>
                      <wps:cNvSpPr txBox="1">
                        <a:spLocks noChangeArrowheads="1"/>
                      </wps:cNvSpPr>
                      <wps:spPr bwMode="auto">
                        <a:xfrm>
                          <a:off x="0" y="0"/>
                          <a:ext cx="876300" cy="495300"/>
                        </a:xfrm>
                        <a:prstGeom prst="rect">
                          <a:avLst/>
                        </a:prstGeom>
                        <a:solidFill>
                          <a:srgbClr val="C0C0C0">
                            <a:alpha val="60001"/>
                          </a:srgbClr>
                        </a:solidFill>
                        <a:ln w="9525">
                          <a:solidFill>
                            <a:srgbClr val="000000"/>
                          </a:solidFill>
                          <a:miter lim="800000"/>
                        </a:ln>
                      </wps:spPr>
                      <wps:txbx>
                        <w:txbxContent>
                          <w:p>
                            <w:pPr>
                              <w:jc w:val="center"/>
                            </w:pPr>
                            <w:r>
                              <w:rPr>
                                <w:rFonts w:hint="eastAsia"/>
                              </w:rPr>
                              <w:t>产品监视</w:t>
                            </w:r>
                          </w:p>
                          <w:p>
                            <w:pPr>
                              <w:jc w:val="center"/>
                            </w:pPr>
                            <w:r>
                              <w:rPr>
                                <w:rFonts w:hint="eastAsia"/>
                              </w:rPr>
                              <w:t>和测量</w:t>
                            </w:r>
                          </w:p>
                        </w:txbxContent>
                      </wps:txbx>
                      <wps:bodyPr rot="0" vert="horz" wrap="square" lIns="91440" tIns="45720" rIns="91440" bIns="45720" anchor="t" anchorCtr="0" upright="1">
                        <a:noAutofit/>
                      </wps:bodyPr>
                    </wps:wsp>
                  </a:graphicData>
                </a:graphic>
              </wp:anchor>
            </w:drawing>
          </mc:Choice>
          <mc:Fallback>
            <w:pict>
              <v:shape id="Text Box 59" o:spid="_x0000_s1026" o:spt="202" type="#_x0000_t202" style="position:absolute;left:0pt;margin-left:423.3pt;margin-top:0.45pt;height:39pt;width:69pt;mso-wrap-distance-left:9pt;mso-wrap-distance-right:9pt;z-index:251671552;mso-width-relative:page;mso-height-relative:page;" fillcolor="#C0C0C0" filled="t" stroked="t" coordsize="21600,21600" wrapcoords="0 0 0 21600 21600 21600 21600 0 0 0" o:gfxdata="UEsDBAoAAAAAAIdO4kAAAAAAAAAAAAAAAAAEAAAAZHJzL1BLAwQUAAAACACHTuJA5PwRYtYAAAAH&#10;AQAADwAAAGRycy9kb3ducmV2LnhtbE2OQUvDQBCF74L/YRnBi9hNRWISM+mh4KUgaKuCt012TILZ&#10;2TS7Tdt/73jS4+M9vveVq5Mb1ExT6D0jLBcJKOLG255bhLfd020GKkTD1gyeCeFMAVbV5UVpCuuP&#10;/ErzNrZKIBwKg9DFOBZah6YjZ8LCj8TSffnJmShxarWdzFHgbtB3SZJqZ3qWh86MtO6o+d4eHMLL&#10;5rw53+h99ml3NX/oef/8vk4Rr6+WySOoSKf4N4ZffVGHSpxqf2Ab1ICQ3aepTBFyUFLnkkHVCA9Z&#10;Droq9X//6gdQSwMEFAAAAAgAh07iQKSHk7hAAgAAqAQAAA4AAABkcnMvZTJvRG9jLnhtbK1U227b&#10;MAx9H7B/EPS+2MmSNAniFF2CDgO6C9DuAxRZjoVJoiYpsbuvHyW5WdphQB9mAwYlkofkIen1da8V&#10;OQnnJZiKjkclJcJwqKU5VPT7w+27BSU+MFMzBUZU9FF4er15+2bd2ZWYQAuqFo4giPGrzla0DcGu&#10;isLzVmjmR2CFQWUDTrOAR3coasc6RNeqmJTlvOjA1dYBF97j7S4r6YDoXgMITSO52AE/amFCRnVC&#10;sYAl+VZaTzcp26YRPHxtGi8CURXFSkP6YhCU9/FbbNZsdXDMtpIPKbDXpPCiJs2kwaBnqB0LjByd&#10;/AtKS+7AQxNGHHSRC0mMYBXj8gU39y2zItWCVHt7Jt3/P1j+5fTNEVlXdIF9N0xjxx9EH8gH6Mls&#10;GfnprF+h2b1Fw9DjPU5NqtXbO+A/PDGwbZk5iBvnoGsFqzG/cfQsLlwzjo8g++4z1BiHHQMkoL5x&#10;OpKHdBBEx948nnsTc+F4ubiavy9Rw1E1Xc6iHCOw1ZOzdT58FKBJFCrqsPUJnJ3ufMimTyYxlgcl&#10;61upVDq4w36rHDkxHJNtGd/sq2zL8u28LMtcFPpm8xT+GY4ypKvocjaZZYL+GQPB8BkqeAahZcD1&#10;UlJjyZdGygx8RgozmaHf90N/9lA/IrMO8oDjeqPQgvtFSYfDXVH/88icoER9Mtid5Xg6jduQDtPZ&#10;1QQP7lKzv9QwwxGqooGSLG5D3qCjdfLQYqQ8DwZusKONTGzH1ueshrxxgBNhw7LFDbk8J6s/P5jN&#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T8EWLWAAAABwEAAA8AAAAAAAAAAQAgAAAAIgAAAGRy&#10;cy9kb3ducmV2LnhtbFBLAQIUABQAAAAIAIdO4kCkh5O4QAIAAKgEAAAOAAAAAAAAAAEAIAAAACUB&#10;AABkcnMvZTJvRG9jLnhtbFBLBQYAAAAABgAGAFkBAADXBQAAAAA=&#10;">
                <v:fill on="t" opacity="39322f" focussize="0,0"/>
                <v:stroke color="#000000" miterlimit="8" joinstyle="miter"/>
                <v:imagedata o:title=""/>
                <o:lock v:ext="edit" aspectratio="f"/>
                <v:textbox>
                  <w:txbxContent>
                    <w:p>
                      <w:pPr>
                        <w:jc w:val="center"/>
                      </w:pPr>
                      <w:r>
                        <w:rPr>
                          <w:rFonts w:hint="eastAsia"/>
                        </w:rPr>
                        <w:t>产品监视</w:t>
                      </w:r>
                    </w:p>
                    <w:p>
                      <w:pPr>
                        <w:jc w:val="center"/>
                      </w:pPr>
                      <w:r>
                        <w:rPr>
                          <w:rFonts w:hint="eastAsia"/>
                        </w:rPr>
                        <w:t>和测量</w:t>
                      </w:r>
                    </w:p>
                  </w:txbxContent>
                </v:textbox>
                <w10:wrap type="through"/>
              </v:shape>
            </w:pict>
          </mc:Fallback>
        </mc:AlternateContent>
      </w:r>
    </w:p>
    <w:p>
      <w:pPr>
        <w:rPr>
          <w:rFonts w:ascii="Arial" w:hAnsi="Arial"/>
        </w:rPr>
      </w:pPr>
    </w:p>
    <w:p>
      <w:pPr>
        <w:rPr>
          <w:rFonts w:ascii="Arial" w:hAnsi="Arial"/>
        </w:rPr>
      </w:pPr>
    </w:p>
    <w:p>
      <w:pPr>
        <w:rPr>
          <w:rFonts w:ascii="Arial" w:hAnsi="Arial"/>
        </w:rPr>
      </w:pPr>
      <w:r>
        <w:rPr>
          <w:rFonts w:ascii="楷体_GB2312" w:hAnsi="宋体"/>
          <w:color w:val="000000"/>
          <w:szCs w:val="21"/>
        </w:rPr>
        <mc:AlternateContent>
          <mc:Choice Requires="wps">
            <w:drawing>
              <wp:anchor distT="0" distB="0" distL="114300" distR="114300" simplePos="0" relativeHeight="251677696" behindDoc="0" locked="0" layoutInCell="1" allowOverlap="1">
                <wp:simplePos x="0" y="0"/>
                <wp:positionH relativeFrom="column">
                  <wp:posOffset>5841365</wp:posOffset>
                </wp:positionH>
                <wp:positionV relativeFrom="paragraph">
                  <wp:posOffset>36830</wp:posOffset>
                </wp:positionV>
                <wp:extent cx="3175" cy="621665"/>
                <wp:effectExtent l="76200" t="0" r="73025" b="64135"/>
                <wp:wrapThrough wrapText="bothSides">
                  <wp:wrapPolygon>
                    <wp:start x="-259200" y="0"/>
                    <wp:lineTo x="-518400" y="13238"/>
                    <wp:lineTo x="-259200" y="23166"/>
                    <wp:lineTo x="259200" y="23166"/>
                    <wp:lineTo x="388800" y="21181"/>
                    <wp:lineTo x="388800" y="0"/>
                    <wp:lineTo x="-259200" y="0"/>
                  </wp:wrapPolygon>
                </wp:wrapThrough>
                <wp:docPr id="94" name="Line 65"/>
                <wp:cNvGraphicFramePr/>
                <a:graphic xmlns:a="http://schemas.openxmlformats.org/drawingml/2006/main">
                  <a:graphicData uri="http://schemas.microsoft.com/office/word/2010/wordprocessingShape">
                    <wps:wsp>
                      <wps:cNvCnPr>
                        <a:cxnSpLocks noChangeShapeType="1"/>
                      </wps:cNvCnPr>
                      <wps:spPr bwMode="auto">
                        <a:xfrm>
                          <a:off x="0" y="0"/>
                          <a:ext cx="3175" cy="621665"/>
                        </a:xfrm>
                        <a:prstGeom prst="line">
                          <a:avLst/>
                        </a:prstGeom>
                        <a:noFill/>
                        <a:ln w="9525">
                          <a:solidFill>
                            <a:srgbClr val="000000"/>
                          </a:solidFill>
                          <a:round/>
                          <a:tailEnd type="arrow" w="med" len="med"/>
                        </a:ln>
                      </wps:spPr>
                      <wps:bodyPr/>
                    </wps:wsp>
                  </a:graphicData>
                </a:graphic>
              </wp:anchor>
            </w:drawing>
          </mc:Choice>
          <mc:Fallback>
            <w:pict>
              <v:line id="Line 65" o:spid="_x0000_s1026" o:spt="20" style="position:absolute;left:0pt;margin-left:459.95pt;margin-top:2.9pt;height:48.95pt;width:0.25pt;mso-wrap-distance-left:9pt;mso-wrap-distance-right:9pt;z-index:251677696;mso-width-relative:page;mso-height-relative:page;" filled="f" stroked="t" coordsize="21600,21600" wrapcoords="-259200 0 -518400 13238 -259200 23166 259200 23166 388800 21181 388800 0 -259200 0" o:gfxdata="UEsDBAoAAAAAAIdO4kAAAAAAAAAAAAAAAAAEAAAAZHJzL1BLAwQUAAAACACHTuJAGTVNsNkAAAAJ&#10;AQAADwAAAGRycy9kb3ducmV2LnhtbE2Py07DMBBF90j8gzVIbFBrp9BCQpwuQEhQwYKUiq0bT+MI&#10;P6LYbcLfM6xgObpHd84t15Oz7IRD7IKXkM0FMPRN0J1vJXxsn2Z3wGJSXisbPEr4xgjr6vysVIUO&#10;o3/HU51aRiU+FkqCSakvOI+NQafiPPToKTuEwalE59ByPaiRyp3lCyFW3KnO0wejenww2HzVRyeh&#10;3Y0v+vn1sz7Y3eN2s7wy5s1NUl5eZOIeWMIp/cHwq0/qUJHTPhy9jsxKyLM8J1TCkhZQni/EDbA9&#10;geL6FnhV8v8Lqh9QSwMEFAAAAAgAh07iQM5q5W3mAQAAzgMAAA4AAABkcnMvZTJvRG9jLnhtbK1T&#10;wZITIRC9W+U/UNzNZKKJOpXJHhLXS9RU7foBBJgMJdBUQzLJ39sw2biulz04hymgu1+/9xqWd2dn&#10;2UljNOBbXk+mnGkvQRl/aPnPx/t3nziLSXglLHjd8ouO/G719s1yCI2eQQ9WaWQE4mMzhJb3KYWm&#10;qqLstRNxAkF7CnaATiTa4qFSKAZCd7aaTaeLagBUAUHqGOl0Mwb5FRFfAwhdZ6TegDw67dOIitqK&#10;RJJib0Lkq8K267RMP7ou6sRsy0lpKn9qQut9/lerpWgOKEJv5JWCeA2FF5qcMJ6a3qA2Igl2RPMP&#10;lDMSIUKXJhJcNQopjpCKevrCm4deBF20kNUx3EyP/w9Wfj/tkBnV8s8fOPPC0cS3xmu2mGdvhhAb&#10;Sln7HWZ18uwfwhbkr8g8rHvhD7pwfLwEqqtzRfVXSd7EQB32wzdQlCOOCYpR5w5dhiQL2LnM43Kb&#10;hz4nJunwff1xzpmkwGJWL0ZGlWieSgPG9FWDY3nRcku0C7Q4bWPKVETzlJI7ebg31paBW88GUjyf&#10;zUtBBGtUDua0iIf92iI7iXxlyld0UeR5GsLRqwKWhLFfvGKpmCAQYeAZ3mnFmdX0yPJq5GP91aFs&#10;ymjvHtRlhzmczaIxF+LXK5nv0fN9yfrzDFe/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Bk1TbDZ&#10;AAAACQEAAA8AAAAAAAAAAQAgAAAAIgAAAGRycy9kb3ducmV2LnhtbFBLAQIUABQAAAAIAIdO4kDO&#10;auVt5gEAAM4DAAAOAAAAAAAAAAEAIAAAACgBAABkcnMvZTJvRG9jLnhtbFBLBQYAAAAABgAGAFkB&#10;AACABQAAAAA=&#10;">
                <v:fill on="f" focussize="0,0"/>
                <v:stroke color="#000000" joinstyle="round" endarrow="open"/>
                <v:imagedata o:title=""/>
                <o:lock v:ext="edit" aspectratio="f"/>
                <w10:wrap type="through"/>
              </v:line>
            </w:pict>
          </mc:Fallback>
        </mc:AlternateContent>
      </w:r>
      <w:r>
        <w:rPr>
          <w:rFonts w:ascii="楷体_GB2312" w:hAnsi="宋体"/>
          <w:color w:val="000000"/>
          <w:szCs w:val="21"/>
        </w:rPr>
        <mc:AlternateContent>
          <mc:Choice Requires="wps">
            <w:drawing>
              <wp:anchor distT="0" distB="0" distL="114300" distR="114300" simplePos="0" relativeHeight="251692032" behindDoc="0" locked="0" layoutInCell="1" allowOverlap="1">
                <wp:simplePos x="0" y="0"/>
                <wp:positionH relativeFrom="column">
                  <wp:posOffset>2748280</wp:posOffset>
                </wp:positionH>
                <wp:positionV relativeFrom="paragraph">
                  <wp:posOffset>63500</wp:posOffset>
                </wp:positionV>
                <wp:extent cx="1174750" cy="394335"/>
                <wp:effectExtent l="0" t="0" r="25400" b="24765"/>
                <wp:wrapThrough wrapText="bothSides">
                  <wp:wrapPolygon>
                    <wp:start x="0" y="0"/>
                    <wp:lineTo x="0" y="21913"/>
                    <wp:lineTo x="21717" y="21913"/>
                    <wp:lineTo x="21717" y="0"/>
                    <wp:lineTo x="0" y="0"/>
                  </wp:wrapPolygon>
                </wp:wrapThrough>
                <wp:docPr id="122" name="Text Box 93"/>
                <wp:cNvGraphicFramePr/>
                <a:graphic xmlns:a="http://schemas.openxmlformats.org/drawingml/2006/main">
                  <a:graphicData uri="http://schemas.microsoft.com/office/word/2010/wordprocessingShape">
                    <wps:wsp>
                      <wps:cNvSpPr txBox="1">
                        <a:spLocks noChangeArrowheads="1"/>
                      </wps:cNvSpPr>
                      <wps:spPr bwMode="auto">
                        <a:xfrm>
                          <a:off x="0" y="0"/>
                          <a:ext cx="1174750" cy="394335"/>
                        </a:xfrm>
                        <a:prstGeom prst="rect">
                          <a:avLst/>
                        </a:prstGeom>
                        <a:solidFill>
                          <a:srgbClr val="C0C0C0">
                            <a:alpha val="60001"/>
                          </a:srgbClr>
                        </a:solidFill>
                        <a:ln w="9525">
                          <a:solidFill>
                            <a:srgbClr val="000000"/>
                          </a:solidFill>
                          <a:miter lim="800000"/>
                        </a:ln>
                      </wps:spPr>
                      <wps:txbx>
                        <w:txbxContent>
                          <w:p>
                            <w:pPr>
                              <w:pStyle w:val="5"/>
                              <w:spacing w:line="360" w:lineRule="auto"/>
                              <w:jc w:val="center"/>
                            </w:pPr>
                            <w:r>
                              <w:rPr>
                                <w:rFonts w:hint="eastAsia"/>
                              </w:rPr>
                              <w:t>生产和服务提供</w:t>
                            </w:r>
                          </w:p>
                        </w:txbxContent>
                      </wps:txbx>
                      <wps:bodyPr rot="0" vert="horz" wrap="square" lIns="91440" tIns="45720" rIns="91440" bIns="45720" anchor="t" anchorCtr="0" upright="1">
                        <a:noAutofit/>
                      </wps:bodyPr>
                    </wps:wsp>
                  </a:graphicData>
                </a:graphic>
              </wp:anchor>
            </w:drawing>
          </mc:Choice>
          <mc:Fallback>
            <w:pict>
              <v:shape id="Text Box 93" o:spid="_x0000_s1026" o:spt="202" type="#_x0000_t202" style="position:absolute;left:0pt;margin-left:216.4pt;margin-top:5pt;height:31.05pt;width:92.5pt;mso-wrap-distance-left:9pt;mso-wrap-distance-right:9pt;z-index:251692032;mso-width-relative:page;mso-height-relative:page;" fillcolor="#C0C0C0" filled="t" stroked="t" coordsize="21600,21600" wrapcoords="0 0 0 21913 21717 21913 21717 0 0 0" o:gfxdata="UEsDBAoAAAAAAIdO4kAAAAAAAAAAAAAAAAAEAAAAZHJzL1BLAwQUAAAACACHTuJA+omJLNkAAAAJ&#10;AQAADwAAAGRycy9kb3ducmV2LnhtbE2PwU7DMBBE70j8g7VIXBC1E1BahTg9VOJSCQlaQOLmxEsS&#10;Ea/T2E2bv2c50ePOjGbfFOuz68WEY+g8aUgWCgRS7W1HjYb3/fP9CkSIhqzpPaGGGQOsy+urwuTW&#10;n+gNp11sBJdQyI2GNsYhlzLULToTFn5AYu/bj85EPsdG2tGcuNz1MlUqk850xB9aM+Cmxfpnd3Qa&#10;Xrfzdr6Th9WX3Vf0KafDy8cm0/r2JlFPICKe438Y/vAZHUpmqvyRbBC9hseHlNEjG4o3cSBLlixU&#10;GpZpArIs5OWC8hdQSwMEFAAAAAgAh07iQBq7GuVEAgAAqgQAAA4AAABkcnMvZTJvRG9jLnhtbK1U&#10;227bMAx9H7B/EPS+2Lm1jVGn6BJ0GNB1A9p9gCLLsTBJ1CQldvf1oyS3SzsM6MNswBBF8pA8JH15&#10;NWhFjsJ5Caam00lJiTAcGmn2Nf3+cPPhghIfmGmYAiNq+ig8vVq/f3fZ20rMoAPVCEcQxPiqtzXt&#10;QrBVUXjeCc38BKwwqGzBaRZQdPuicaxHdK2KWVmeFT24xjrgwnu83WYlHRHdWwChbSUXW+AHLUzI&#10;qE4oFrAk30nr6Tpl27aCh69t60UgqqZYaUhfDILnXfwW60tW7R2zneRjCuwtKbyqSTNpMOgz1JYF&#10;Rg5O/gWlJXfgoQ0TDrrIhSRGsIpp+Yqb+45ZkWpBqr19Jt3/P1h+d/zmiGxwEmYzSgzT2PIHMQTy&#10;EQaymkeCeusrtLu3aBkGvEfjVKy3t8B/eGJg0zGzF9fOQd8J1mCC0+hZnLhmHB9Bdv0XaDAOOwRI&#10;QEPrdGQP+SCIjs15fG5OzIXHkNPzxfkSVRx189ViPl+mEKx68rbOh08CNImHmjpsfkJnx1sfYjas&#10;ejKJwTwo2dxIpZLg9ruNcuTIcFA2ZXyzr7Idy7dnZVnmqtA3myfMFzjKkL6mq+VsmRn6ZwwEw2es&#10;4AWElgEXTEld04tTI2VGQiOHmc0w7IaxQTtoHpFaB3nEccHx0IH7RUmP411T//PAnKBEfTbYntV0&#10;sYj7kITF8nyGgjvV7E41zHCEqmmgJB83Ie/QwTq57zBSHggD19jSVia2Y+9zVmPeOMKJsHHd4o6c&#10;ysnqzy9m/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6iYks2QAAAAkBAAAPAAAAAAAAAAEAIAAA&#10;ACIAAABkcnMvZG93bnJldi54bWxQSwECFAAUAAAACACHTuJAGrsa5UQCAACqBAAADgAAAAAAAAAB&#10;ACAAAAAoAQAAZHJzL2Uyb0RvYy54bWxQSwUGAAAAAAYABgBZAQAA3gUAAAAA&#10;">
                <v:fill on="t" opacity="39322f" focussize="0,0"/>
                <v:stroke color="#000000" miterlimit="8" joinstyle="miter"/>
                <v:imagedata o:title=""/>
                <o:lock v:ext="edit" aspectratio="f"/>
                <v:textbox>
                  <w:txbxContent>
                    <w:p>
                      <w:pPr>
                        <w:pStyle w:val="5"/>
                        <w:spacing w:line="360" w:lineRule="auto"/>
                        <w:jc w:val="center"/>
                      </w:pPr>
                      <w:r>
                        <w:rPr>
                          <w:rFonts w:hint="eastAsia"/>
                        </w:rPr>
                        <w:t>生产和服务提供</w:t>
                      </w:r>
                    </w:p>
                  </w:txbxContent>
                </v:textbox>
                <w10:wrap type="through"/>
              </v:shape>
            </w:pict>
          </mc:Fallback>
        </mc:AlternateContent>
      </w:r>
      <w:r>
        <w:rPr>
          <w:rFonts w:ascii="楷体_GB2312" w:hAnsi="宋体"/>
          <w:color w:val="000000"/>
          <w:szCs w:val="21"/>
        </w:rPr>
        <mc:AlternateContent>
          <mc:Choice Requires="wps">
            <w:drawing>
              <wp:anchor distT="0" distB="0" distL="114300" distR="114300" simplePos="0" relativeHeight="251676672" behindDoc="0" locked="0" layoutInCell="1" allowOverlap="1">
                <wp:simplePos x="0" y="0"/>
                <wp:positionH relativeFrom="column">
                  <wp:posOffset>5615940</wp:posOffset>
                </wp:positionH>
                <wp:positionV relativeFrom="paragraph">
                  <wp:posOffset>44450</wp:posOffset>
                </wp:positionV>
                <wp:extent cx="0" cy="297180"/>
                <wp:effectExtent l="95250" t="38100" r="57150" b="26670"/>
                <wp:wrapThrough wrapText="bothSides">
                  <wp:wrapPolygon>
                    <wp:start x="-1" y="-2769"/>
                    <wp:lineTo x="-1" y="0"/>
                    <wp:lineTo x="-1" y="22154"/>
                    <wp:lineTo x="-1" y="22154"/>
                    <wp:lineTo x="-1" y="-2769"/>
                    <wp:lineTo x="-1" y="-2769"/>
                  </wp:wrapPolygon>
                </wp:wrapThrough>
                <wp:docPr id="93" name="Line 64"/>
                <wp:cNvGraphicFramePr/>
                <a:graphic xmlns:a="http://schemas.openxmlformats.org/drawingml/2006/main">
                  <a:graphicData uri="http://schemas.microsoft.com/office/word/2010/wordprocessingShape">
                    <wps:wsp>
                      <wps:cNvCnPr>
                        <a:cxnSpLocks noChangeShapeType="1"/>
                      </wps:cNvCnPr>
                      <wps:spPr bwMode="auto">
                        <a:xfrm flipV="1">
                          <a:off x="0" y="0"/>
                          <a:ext cx="0" cy="297180"/>
                        </a:xfrm>
                        <a:prstGeom prst="line">
                          <a:avLst/>
                        </a:prstGeom>
                        <a:noFill/>
                        <a:ln w="9525">
                          <a:solidFill>
                            <a:srgbClr val="000000"/>
                          </a:solidFill>
                          <a:round/>
                          <a:tailEnd type="arrow" w="med" len="med"/>
                        </a:ln>
                      </wps:spPr>
                      <wps:bodyPr/>
                    </wps:wsp>
                  </a:graphicData>
                </a:graphic>
              </wp:anchor>
            </w:drawing>
          </mc:Choice>
          <mc:Fallback>
            <w:pict>
              <v:line id="Line 64" o:spid="_x0000_s1026" o:spt="20" style="position:absolute;left:0pt;flip:y;margin-left:442.2pt;margin-top:3.5pt;height:23.4pt;width:0pt;mso-wrap-distance-left:9pt;mso-wrap-distance-right:9pt;z-index:251676672;mso-width-relative:page;mso-height-relative:page;" filled="f" stroked="t" coordsize="21600,21600" wrapcoords="-1 -2769 -1 0 -1 22154 -1 22154 -1 -2769 -1 -2769" o:gfxdata="UEsDBAoAAAAAAIdO4kAAAAAAAAAAAAAAAAAEAAAAZHJzL1BLAwQUAAAACACHTuJAX/zsd9YAAAAI&#10;AQAADwAAAGRycy9kb3ducmV2LnhtbE2PsU7DQBBEeyT+4bRINBE5BwKxjNcpIkFBhxNBe/ZtbBPf&#10;neXbJObvWURBytGMZt7k68n16kRj7IJHWMwTUOTrYDvfIOy2L3cpqMjGW9MHTwjfFGFdXF/lJrPh&#10;7N/pVHKjpMTHzCC0zEOmdaxbcibOw0BevH0YnWGRY6PtaM5S7np9nyRP2pnOy0JrBtq0VB/Ko0N4&#10;fWOutruBZ4f9R/n1OdtM5apEvL1ZJM+gmCb+D8MvvqBDIUxVOHobVY+QpsulRBFWckn8P10hPD6k&#10;oItcXx4ofgBQSwMEFAAAAAgAh07iQHzw2APnAQAA1QMAAA4AAABkcnMvZTJvRG9jLnhtbK1TwW4b&#10;IRC9V+o/IO712m6TJiuvc7CbXtzWUtLcMbC7KMCgAXvtv+/AWk6aXnIoBwTMzOO9N7C4OzrLDhqj&#10;Ad/w2WTKmfYSlPFdw38/3n+64Swm4ZWw4HXDTzryu+XHD4sh1HoOPVilkRGIj/UQGt6nFOqqirLX&#10;TsQJBO0p2AI6kWiLXaVQDITubDWfTq+rAVAFBKljpNP1GORnRHwPILStkXoNcu+0TyMqaisSSYq9&#10;CZEvC9u21TL9atuoE7MNJ6WpzHQJrXd5rpYLUXcoQm/kmYJ4D4U3mpwwni69QK1FEmyP5h8oZyRC&#10;hDZNJLhqFFIcIRWz6RtvHnoRdNFCVsdwMT3+P1j587BFZlTDbz9z5oWjjm+M1+z6S/ZmCLGmlJXf&#10;YlYnj/4hbEA+R+Zh1Qvf6cLx8RSobpYrqr9K8iYGumE3/ABFOWKfoBh1bNGx1prwlAszOJnBjqUz&#10;p0tn9DExOR5KOp3ffp3dlKZVos4IuS5gTN81OJYXDbfEvuCJwyamzOglJad7uDfWlr5bzwYSfjW/&#10;KgURrFE5mNMidruVRXYQ+eWUUeRR5HUawt6rApaEsd+8Yql4IRBh4BneacWZ1fTX8mrkY/3ZqOzN&#10;6PIO1GmLOZw9o24X4ueXmZ/T633JevmNy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f/Ox31gAA&#10;AAgBAAAPAAAAAAAAAAEAIAAAACIAAABkcnMvZG93bnJldi54bWxQSwECFAAUAAAACACHTuJAfPDY&#10;A+cBAADVAwAADgAAAAAAAAABACAAAAAlAQAAZHJzL2Uyb0RvYy54bWxQSwUGAAAAAAYABgBZAQAA&#10;fgUAAAAA&#10;">
                <v:fill on="f" focussize="0,0"/>
                <v:stroke color="#000000" joinstyle="round" endarrow="open"/>
                <v:imagedata o:title=""/>
                <o:lock v:ext="edit" aspectratio="f"/>
                <w10:wrap type="through"/>
              </v:line>
            </w:pict>
          </mc:Fallback>
        </mc:AlternateContent>
      </w:r>
    </w:p>
    <w:p>
      <w:pPr>
        <w:rPr>
          <w:rFonts w:ascii="Arial" w:hAnsi="Arial"/>
        </w:rPr>
      </w:pPr>
      <w:r>
        <w:rPr>
          <w:rFonts w:ascii="楷体_GB2312" w:hAnsi="宋体"/>
          <w:color w:val="000000"/>
          <w:szCs w:val="21"/>
        </w:rPr>
        <mc:AlternateContent>
          <mc:Choice Requires="wps">
            <w:drawing>
              <wp:anchor distT="0" distB="0" distL="114300" distR="114300" simplePos="0" relativeHeight="251691008" behindDoc="0" locked="0" layoutInCell="1" allowOverlap="1">
                <wp:simplePos x="0" y="0"/>
                <wp:positionH relativeFrom="column">
                  <wp:posOffset>2378710</wp:posOffset>
                </wp:positionH>
                <wp:positionV relativeFrom="paragraph">
                  <wp:posOffset>105410</wp:posOffset>
                </wp:positionV>
                <wp:extent cx="361950" cy="4445"/>
                <wp:effectExtent l="38100" t="76200" r="19050" b="90805"/>
                <wp:wrapThrough wrapText="bothSides">
                  <wp:wrapPolygon>
                    <wp:start x="2274" y="-370286"/>
                    <wp:lineTo x="-2274" y="-185143"/>
                    <wp:lineTo x="1137" y="370286"/>
                    <wp:lineTo x="20463" y="370286"/>
                    <wp:lineTo x="21600" y="185143"/>
                    <wp:lineTo x="20463" y="-92571"/>
                    <wp:lineTo x="19326" y="-370286"/>
                    <wp:lineTo x="2274" y="-370286"/>
                  </wp:wrapPolygon>
                </wp:wrapThrough>
                <wp:docPr id="121" name="Line 92"/>
                <wp:cNvGraphicFramePr/>
                <a:graphic xmlns:a="http://schemas.openxmlformats.org/drawingml/2006/main">
                  <a:graphicData uri="http://schemas.microsoft.com/office/word/2010/wordprocessingShape">
                    <wps:wsp>
                      <wps:cNvCnPr>
                        <a:cxnSpLocks noChangeShapeType="1"/>
                      </wps:cNvCnPr>
                      <wps:spPr bwMode="auto">
                        <a:xfrm flipV="1">
                          <a:off x="0" y="0"/>
                          <a:ext cx="361950" cy="4445"/>
                        </a:xfrm>
                        <a:prstGeom prst="line">
                          <a:avLst/>
                        </a:prstGeom>
                        <a:noFill/>
                        <a:ln w="9525">
                          <a:solidFill>
                            <a:srgbClr val="000000"/>
                          </a:solidFill>
                          <a:round/>
                          <a:headEnd type="triangle" w="med" len="med"/>
                          <a:tailEnd type="triangle" w="med" len="med"/>
                        </a:ln>
                      </wps:spPr>
                      <wps:bodyPr/>
                    </wps:wsp>
                  </a:graphicData>
                </a:graphic>
              </wp:anchor>
            </w:drawing>
          </mc:Choice>
          <mc:Fallback>
            <w:pict>
              <v:line id="Line 92" o:spid="_x0000_s1026" o:spt="20" style="position:absolute;left:0pt;flip:y;margin-left:187.3pt;margin-top:8.3pt;height:0.35pt;width:28.5pt;mso-wrap-distance-left:9pt;mso-wrap-distance-right:9pt;z-index:251691008;mso-width-relative:page;mso-height-relative:page;" filled="f" stroked="t" coordsize="21600,21600" wrapcoords="2274 -370286 -2274 -185143 1137 370286 20463 370286 21600 185143 20463 -92571 19326 -370286 2274 -370286" o:gfxdata="UEsDBAoAAAAAAIdO4kAAAAAAAAAAAAAAAAAEAAAAZHJzL1BLAwQUAAAACACHTuJAOjdPbdoAAAAJ&#10;AQAADwAAAGRycy9kb3ducmV2LnhtbE2PW0vDQBCF3wX/wzKCb3aTpiQSsyniBSmCYCvWx212TIK7&#10;s2l2m9Z/7/ikT3M5hzPfVMuTs2LCMfSeFKSzBARS401PrYK3zePVNYgQNRltPaGCbwywrM/PKl0a&#10;f6RXnNaxFRxCodQKuhiHUsrQdOh0mPkBibVPPzodeRxbaUZ95HBn5TxJcul0T3yh0wPeddh8rQ9O&#10;wfb94zbMty/N8wNN9n7ztC9Wq71SlxdpcgMi4in+meEXn9GhZqadP5AJwirIikXOVhZyrmxYZCk3&#10;O14UGci6kv8/qH8AUEsDBBQAAAAIAIdO4kBi60El9AEAAAoEAAAOAAAAZHJzL2Uyb0RvYy54bWyt&#10;U8uOGjEQvEfKP1i+hwECqzBi2ANkcyEJ0m72buwexorttmzDwN+nbRD7yIXDzmHkR3V1V3V7fn+0&#10;hh0gRI2u4aPBkDNwEpV2u4b/eXr48o2zmIRTwqCDhp8g8vvF50/z3tcwxg6NgsCIxMW69w3vUvJ1&#10;VUXZgRVxgB4cXbYYrEi0DbtKBdETuzXVeDi8q3oMygeUECOdrs6X/MIYbiHEttUSVij3Flw6swYw&#10;IpGk2Gkf+aJU27Yg0++2jZCYaTgpTeVPSWi9zf9qMRf1LgjfaXkpQdxSwjtNVmhHSa9UK5EE2wf9&#10;H5XVMmDENg0k2uospDhCKkbDd948dsJD0UJWR381PX4crfx12ASmFU3CeMSZE5ZavtYO2Gyczel9&#10;rAmzdJuQ5cmje/RrlH8jc7jshNtBKfLp5ClulCOqNyF5Ez2l2PY/URFG7BMWp45tsKw12j/nwExO&#10;brBjac3p2ho4Jibp8OvdaDalpkm6mkwm05JJ1Jkkh/oQ0w9Ay/Ki4YYEFEpxWMeUi3qBZLjDB21M&#10;6b1xrG/4bDqeloCIRqt8mWEx7LZLE9hB5Okp3yXvG1jAvVOFrAOhvjvFUrEjBU0GGeA5gwXFmQF6&#10;cnlV0ElocyuaBBh3MTf7ee7MFtVpE7K+7DONSFF6Gec8g6/3BfXyhBf/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Do3T23aAAAACQEAAA8AAAAAAAAAAQAgAAAAIgAAAGRycy9kb3ducmV2LnhtbFBL&#10;AQIUABQAAAAIAIdO4kBi60El9AEAAAoEAAAOAAAAAAAAAAEAIAAAACkBAABkcnMvZTJvRG9jLnht&#10;bFBLBQYAAAAABgAGAFkBAACPBQAAAAA=&#10;">
                <v:fill on="f" focussize="0,0"/>
                <v:stroke color="#000000" joinstyle="round" startarrow="block" endarrow="block"/>
                <v:imagedata o:title=""/>
                <o:lock v:ext="edit" aspectratio="f"/>
                <w10:wrap type="through"/>
              </v:line>
            </w:pict>
          </mc:Fallback>
        </mc:AlternateContent>
      </w:r>
      <w:r>
        <w:rPr>
          <w:rFonts w:ascii="楷体_GB2312" w:hAnsi="宋体"/>
          <w:color w:val="000000"/>
          <w:szCs w:val="21"/>
        </w:rPr>
        <mc:AlternateContent>
          <mc:Choice Requires="wps">
            <w:drawing>
              <wp:anchor distT="0" distB="0" distL="114300" distR="114300" simplePos="0" relativeHeight="251697152" behindDoc="0" locked="0" layoutInCell="1" allowOverlap="1">
                <wp:simplePos x="0" y="0"/>
                <wp:positionH relativeFrom="column">
                  <wp:posOffset>256540</wp:posOffset>
                </wp:positionH>
                <wp:positionV relativeFrom="paragraph">
                  <wp:posOffset>80010</wp:posOffset>
                </wp:positionV>
                <wp:extent cx="1120140" cy="2540"/>
                <wp:effectExtent l="0" t="38100" r="10160" b="48260"/>
                <wp:wrapThrough wrapText="bothSides">
                  <wp:wrapPolygon>
                    <wp:start x="490" y="-226800"/>
                    <wp:lineTo x="0" y="0"/>
                    <wp:lineTo x="0" y="226800"/>
                    <wp:lineTo x="490" y="340200"/>
                    <wp:lineTo x="20816" y="340200"/>
                    <wp:lineTo x="21306" y="226800"/>
                    <wp:lineTo x="21306" y="0"/>
                    <wp:lineTo x="20816" y="-226800"/>
                    <wp:lineTo x="490" y="-226800"/>
                  </wp:wrapPolygon>
                </wp:wrapThrough>
                <wp:docPr id="127" name="Line 98"/>
                <wp:cNvGraphicFramePr/>
                <a:graphic xmlns:a="http://schemas.openxmlformats.org/drawingml/2006/main">
                  <a:graphicData uri="http://schemas.microsoft.com/office/word/2010/wordprocessingShape">
                    <wps:wsp>
                      <wps:cNvCnPr>
                        <a:cxnSpLocks noChangeShapeType="1"/>
                      </wps:cNvCnPr>
                      <wps:spPr bwMode="auto">
                        <a:xfrm flipV="1">
                          <a:off x="0" y="0"/>
                          <a:ext cx="1120140" cy="2540"/>
                        </a:xfrm>
                        <a:prstGeom prst="line">
                          <a:avLst/>
                        </a:prstGeom>
                        <a:noFill/>
                        <a:ln w="9525">
                          <a:solidFill>
                            <a:srgbClr val="000000"/>
                          </a:solidFill>
                          <a:round/>
                          <a:headEnd type="triangle" w="med" len="med"/>
                          <a:tailEnd type="triangle" w="med" len="med"/>
                        </a:ln>
                      </wps:spPr>
                      <wps:bodyPr/>
                    </wps:wsp>
                  </a:graphicData>
                </a:graphic>
              </wp:anchor>
            </w:drawing>
          </mc:Choice>
          <mc:Fallback>
            <w:pict>
              <v:line id="Line 98" o:spid="_x0000_s1026" o:spt="20" style="position:absolute;left:0pt;flip:y;margin-left:20.2pt;margin-top:6.3pt;height:0.2pt;width:88.2pt;mso-wrap-distance-left:9pt;mso-wrap-distance-right:9pt;z-index:251697152;mso-width-relative:page;mso-height-relative:page;" filled="f" stroked="t" coordsize="21600,21600" wrapcoords="490 -226800 0 0 0 226800 490 340200 20816 340200 21306 226800 21306 0 20816 -226800 490 -226800" o:gfxdata="UEsDBAoAAAAAAIdO4kAAAAAAAAAAAAAAAAAEAAAAZHJzL1BLAwQUAAAACACHTuJAFHwGKdgAAAAI&#10;AQAADwAAAGRycy9kb3ducmV2LnhtbE2PzU7DMBCE70i8g7VI3KidUAUU4lSIH6EKCYkWUY5uvCQR&#10;9jqN3bS8PcsJjjszmv2mWhy9ExOOsQ+kIZspEEhNsD21Gt7WjxfXIGIyZI0LhBq+McKiPj2pTGnD&#10;gV5xWqVWcAnF0mjoUhpKKWPToTdxFgYk9j7D6E3ic2ylHc2By72TuVKF9KYn/tCZAe86bL5We69h&#10;8/5xG/PNS/P8QJO7Xz/trpbLndbnZ5m6AZHwmP7C8IvP6FAz0zbsyUbhNMzVnJOs5wUI9vOs4Clb&#10;Fi4VyLqS/wfUP1BLAwQUAAAACACHTuJAMUX+lfQBAAALBAAADgAAAGRycy9lMm9Eb2MueG1srVPB&#10;jtsgEL1X6j8g7o0Tq2l3rTh7SLq9pG2k3fZOYGyjAoOAxMnfdyBp2t1ecqgPFjBv3vDeDIuHozXs&#10;ACFqdC2fTaacgZOotOtb/v358d0dZzEJp4RBBy0/QeQPy7dvFqNvoMYBjYLAiMTFZvQtH1LyTVVF&#10;OYAVcYIeHAU7DFYk2oa+UkGMxG5NVU+nH6oRg/IBJcRIp+tzkF8Ywy2E2HVawhrl3oJLZ9YARiSS&#10;FAftI1+W23YdyPSt6yIkZlpOSlP5UxFa7/K/Wi5E0wfhBy0vVxC3XOGVJiu0o6JXqrVIgu2D/ofK&#10;ahkwYpcmEm11FlIcIRWz6StvngbhoWghq6O/mh7/H638etgGphVNQv2RMycstXyjHbD7u2zO6GND&#10;mJXbhixPHt2T36D8GZnD1SBcD+WSzydPebOcUb1IyZvoqcRu/IKKMGKfsDh17IJlndH+R07M5OQG&#10;O5bWnK6tgWNikg5nM/LnPXVNUqye0yqXEk1mybk+xPQZ0LK8aLkhBYVTHDYxnaG/IRnu8FEbQ+ei&#10;MY6NLb+f1/OSENFolYM5FkO/W5nADiKPT/kudV/AAu6dKmQDCPXJKZaKHylocsgAzxUsKM4M0JvL&#10;q4JOQptb0aTVuIu72dBza3aoTtuQ9WWjaUaKKZd5zkP4976g/rzh5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UfAYp2AAAAAgBAAAPAAAAAAAAAAEAIAAAACIAAABkcnMvZG93bnJldi54bWxQSwEC&#10;FAAUAAAACACHTuJAMUX+lfQBAAALBAAADgAAAAAAAAABACAAAAAnAQAAZHJzL2Uyb0RvYy54bWxQ&#10;SwUGAAAAAAYABgBZAQAAjQUAAAAA&#10;">
                <v:fill on="f" focussize="0,0"/>
                <v:stroke color="#000000" joinstyle="round" startarrow="block" endarrow="block"/>
                <v:imagedata o:title=""/>
                <o:lock v:ext="edit" aspectratio="f"/>
                <w10:wrap type="through"/>
              </v:line>
            </w:pict>
          </mc:Fallback>
        </mc:AlternateContent>
      </w:r>
    </w:p>
    <w:p>
      <w:pPr>
        <w:rPr>
          <w:rFonts w:ascii="Arial" w:hAnsi="Arial"/>
        </w:rPr>
      </w:pPr>
      <w:r>
        <w:rPr>
          <w:rFonts w:ascii="楷体_GB2312" w:hAnsi="宋体"/>
          <w:color w:val="000000"/>
          <w:szCs w:val="21"/>
        </w:rPr>
        <mc:AlternateContent>
          <mc:Choice Requires="wps">
            <w:drawing>
              <wp:anchor distT="0" distB="0" distL="114300" distR="114300" simplePos="0" relativeHeight="251670528" behindDoc="0" locked="0" layoutInCell="1" allowOverlap="1">
                <wp:simplePos x="0" y="0"/>
                <wp:positionH relativeFrom="column">
                  <wp:posOffset>7108190</wp:posOffset>
                </wp:positionH>
                <wp:positionV relativeFrom="paragraph">
                  <wp:posOffset>10795</wp:posOffset>
                </wp:positionV>
                <wp:extent cx="721995" cy="297180"/>
                <wp:effectExtent l="0" t="0" r="1905" b="7620"/>
                <wp:wrapThrough wrapText="bothSides">
                  <wp:wrapPolygon>
                    <wp:start x="0" y="0"/>
                    <wp:lineTo x="0" y="20769"/>
                    <wp:lineTo x="21087" y="20769"/>
                    <wp:lineTo x="21087" y="0"/>
                    <wp:lineTo x="0" y="0"/>
                  </wp:wrapPolygon>
                </wp:wrapThrough>
                <wp:docPr id="86" name="Text Box 58"/>
                <wp:cNvGraphicFramePr/>
                <a:graphic xmlns:a="http://schemas.openxmlformats.org/drawingml/2006/main">
                  <a:graphicData uri="http://schemas.microsoft.com/office/word/2010/wordprocessingShape">
                    <wps:wsp>
                      <wps:cNvSpPr txBox="1">
                        <a:spLocks noChangeArrowheads="1"/>
                      </wps:cNvSpPr>
                      <wps:spPr bwMode="auto">
                        <a:xfrm>
                          <a:off x="0" y="0"/>
                          <a:ext cx="721995" cy="297180"/>
                        </a:xfrm>
                        <a:prstGeom prst="rect">
                          <a:avLst/>
                        </a:prstGeom>
                        <a:solidFill>
                          <a:srgbClr val="FFFFFF"/>
                        </a:solidFill>
                        <a:ln>
                          <a:noFill/>
                        </a:ln>
                      </wps:spPr>
                      <wps:txbx>
                        <w:txbxContent>
                          <w:p>
                            <w:r>
                              <w:rPr>
                                <w:rFonts w:hint="eastAsia"/>
                              </w:rPr>
                              <w:t>产品</w:t>
                            </w:r>
                          </w:p>
                        </w:txbxContent>
                      </wps:txbx>
                      <wps:bodyPr rot="0" vert="horz" wrap="square" lIns="91440" tIns="45720" rIns="91440" bIns="45720" anchor="t" anchorCtr="0" upright="1">
                        <a:noAutofit/>
                      </wps:bodyPr>
                    </wps:wsp>
                  </a:graphicData>
                </a:graphic>
              </wp:anchor>
            </w:drawing>
          </mc:Choice>
          <mc:Fallback>
            <w:pict>
              <v:shape id="Text Box 58" o:spid="_x0000_s1026" o:spt="202" type="#_x0000_t202" style="position:absolute;left:0pt;margin-left:559.7pt;margin-top:0.85pt;height:23.4pt;width:56.85pt;mso-wrap-distance-left:9pt;mso-wrap-distance-right:9pt;z-index:251670528;mso-width-relative:page;mso-height-relative:page;" fillcolor="#FFFFFF" filled="t" stroked="f" coordsize="21600,21600" wrapcoords="0 0 0 20769 21087 20769 21087 0 0 0" o:gfxdata="UEsDBAoAAAAAAIdO4kAAAAAAAAAAAAAAAAAEAAAAZHJzL1BLAwQUAAAACACHTuJAIcZtodgAAAAK&#10;AQAADwAAAGRycy9kb3ducmV2LnhtbE2Py07DMBBF90j8gzVIbBB13KZNG+JUAgnEto8PmMTTJCIe&#10;R7HbtH+Pu4LdXM3RnTPF9mp7caHRd441qFkCgrh2puNGw/Hw+boG4QOywd4xabiRh235+FBgbtzE&#10;O7rsQyNiCfscNbQhDLmUvm7Jop+5gTjuTm60GGIcG2lGnGK57eU8SVbSYsfxQosDfbRU/+zPVsPp&#10;e3pZbqbqKxyzXbp6xy6r3E3r5yeVvIEIdA1/MNz1ozqU0alyZzZe9DErtUkjG6cMxB2YLxYKRKUh&#10;XS9BloX8/0L5C1BLAwQUAAAACACHTuJAQP9s6B0CAAA+BAAADgAAAGRycy9lMm9Eb2MueG1srVNN&#10;b9swDL0P2H8QdF8cB0mTGHGKLkGGAd0H0O4HyLJsC7NFjVJid79+lJxmQXbpYT4Yokg+8j1Sm/uh&#10;a9lJodNgcp5OppwpI6HUps75j+fDhxVnzgtTihaMyvmLcvx++/7dpreZmkEDbamQEYhxWW9z3nhv&#10;syRxslGdcBOwypCzAuyEJxPrpETRE3rXJrPp9C7pAUuLIJVzdLsfnfyMiG8BhKrSUu1BHjtl/IiK&#10;qhWeKLlGW8e3sduqUtJ/qyqnPGtzTkx9/FMROhfhn2w3IqtR2EbLcwviLS3ccOqENlT0ArUXXrAj&#10;6n+gOi0RHFR+IqFLRiJREWKRTm+0eWqEVZELSe3sRXT3/2Dl19N3ZLrM+eqOMyM6mvizGjz7CANb&#10;rII+vXUZhT1ZCvQD3dPWRK7OPoL86ZiBXSNMrR4QoW+UKKm/NGQmV6kjjgsgRf8FSqojjh4i0FBh&#10;F8QjORih02xeLrMJvUi6XM7S9XrBmSTXbL1MV3F2icheky06/0lBx8Ih50ijj+Di9Oh8aEZkryGh&#10;loNWlwfdttHAuti1yE6C1uQQv9j/TVhrQrCBkDYihpvIMhAbKfqhGM6qFVC+EF+Ece3o0dGhAfzN&#10;WU8rl3P36yhQcdZ+NqTZOp3Pw45GY75YzsjAa09x7RFGElTOPWfjcefHvT5a1HVDlcYpGXggnSsd&#10;NQgDGbs6901rFaU5P4Gwt9d2jPr77L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CHGbaHYAAAA&#10;CgEAAA8AAAAAAAAAAQAgAAAAIgAAAGRycy9kb3ducmV2LnhtbFBLAQIUABQAAAAIAIdO4kBA/2zo&#10;HQIAAD4EAAAOAAAAAAAAAAEAIAAAACcBAABkcnMvZTJvRG9jLnhtbFBLBQYAAAAABgAGAFkBAAC2&#10;BQAAAAA=&#10;">
                <v:fill on="t" focussize="0,0"/>
                <v:stroke on="f"/>
                <v:imagedata o:title=""/>
                <o:lock v:ext="edit" aspectratio="f"/>
                <v:textbox>
                  <w:txbxContent>
                    <w:p>
                      <w:r>
                        <w:rPr>
                          <w:rFonts w:hint="eastAsia"/>
                        </w:rPr>
                        <w:t>产品</w:t>
                      </w:r>
                    </w:p>
                  </w:txbxContent>
                </v:textbox>
                <w10:wrap type="through"/>
              </v:shape>
            </w:pict>
          </mc:Fallback>
        </mc:AlternateContent>
      </w:r>
      <w:r>
        <w:rPr>
          <w:rFonts w:ascii="楷体_GB2312" w:hAnsi="宋体"/>
          <w:color w:val="000000"/>
          <w:szCs w:val="21"/>
        </w:rPr>
        <mc:AlternateContent>
          <mc:Choice Requires="wps">
            <w:drawing>
              <wp:anchor distT="0" distB="0" distL="114300" distR="114300" simplePos="0" relativeHeight="251694080" behindDoc="0" locked="0" layoutInCell="1" allowOverlap="1">
                <wp:simplePos x="0" y="0"/>
                <wp:positionH relativeFrom="column">
                  <wp:posOffset>3978275</wp:posOffset>
                </wp:positionH>
                <wp:positionV relativeFrom="paragraph">
                  <wp:posOffset>18415</wp:posOffset>
                </wp:positionV>
                <wp:extent cx="1638935" cy="2540"/>
                <wp:effectExtent l="0" t="0" r="0" b="0"/>
                <wp:wrapThrough wrapText="bothSides">
                  <wp:wrapPolygon>
                    <wp:start x="0" y="0"/>
                    <wp:lineTo x="0" y="21600"/>
                    <wp:lineTo x="21600" y="21600"/>
                    <wp:lineTo x="21600" y="0"/>
                    <wp:lineTo x="0" y="0"/>
                  </wp:wrapPolygon>
                </wp:wrapThrough>
                <wp:docPr id="124" name="Line 95"/>
                <wp:cNvGraphicFramePr/>
                <a:graphic xmlns:a="http://schemas.openxmlformats.org/drawingml/2006/main">
                  <a:graphicData uri="http://schemas.microsoft.com/office/word/2010/wordprocessingShape">
                    <wps:wsp>
                      <wps:cNvCnPr>
                        <a:cxnSpLocks noChangeShapeType="1"/>
                      </wps:cNvCnPr>
                      <wps:spPr bwMode="auto">
                        <a:xfrm flipV="1">
                          <a:off x="0" y="0"/>
                          <a:ext cx="1638935" cy="2540"/>
                        </a:xfrm>
                        <a:prstGeom prst="line">
                          <a:avLst/>
                        </a:prstGeom>
                        <a:noFill/>
                        <a:ln w="9525">
                          <a:solidFill>
                            <a:srgbClr val="000000"/>
                          </a:solidFill>
                          <a:round/>
                        </a:ln>
                      </wps:spPr>
                      <wps:bodyPr/>
                    </wps:wsp>
                  </a:graphicData>
                </a:graphic>
              </wp:anchor>
            </w:drawing>
          </mc:Choice>
          <mc:Fallback>
            <w:pict>
              <v:line id="Line 95" o:spid="_x0000_s1026" o:spt="20" style="position:absolute;left:0pt;flip:y;margin-left:313.25pt;margin-top:1.45pt;height:0.2pt;width:129.05pt;mso-wrap-distance-left:9pt;mso-wrap-distance-right:9pt;z-index:251694080;mso-width-relative:page;mso-height-relative:page;" filled="f" stroked="t" coordsize="21600,21600" wrapcoords="0 0 0 21600 21600 21600 21600 0 0 0" o:gfxdata="UEsDBAoAAAAAAIdO4kAAAAAAAAAAAAAAAAAEAAAAZHJzL1BLAwQUAAAACACHTuJA8wh8QtUAAAAH&#10;AQAADwAAAGRycy9kb3ducmV2LnhtbE2OwU7DMBBE70j8g7VI3KjdBKI0zaZCCLggIVFCz068JBHx&#10;OordtPw95gTH0YzevHJ3tqNYaPaDY4T1SoEgbp0ZuEOo359uchA+aDZ6dEwI3+RhV11elLow7sRv&#10;tOxDJyKEfaER+hCmQkrf9mS1X7mJOHafbrY6xDh30sz6FOF2lIlSmbR64PjQ64keemq/9keLcH94&#10;eUxfl8a60Wy6+sPYWj0niNdXa7UFEegc/sbwqx/VoYpOjTuy8WJEyJLsLk4Rkg2I2Of5bQaiQUhT&#10;kFUp//tXP1BLAwQUAAAACACHTuJAair1LNcBAACvAwAADgAAAGRycy9lMm9Eb2MueG1srVPBbtsw&#10;DL0P2D8Iui9O3KZojDg9JOgu2Rag3e6KLNvCJFEQlTj5+1FymnbdpYf5IIgi+cj3SC8fTtawowqo&#10;wdV8NplyppyERruu5j+fH7/cc4ZRuEYYcKrmZ4X8YfX503LwlSqhB9OowAjEYTX4mvcx+qooUPbK&#10;CpyAV46cLQQrIpmhK5ogBkK3piin07tigND4AFIh0utmdPILYvgIILStlmoD8mCViyNqUEZEooS9&#10;9shXudu2VTL+aFtUkZmaE9OYTypC9306i9VSVF0Qvtfy0oL4SAvvOFmhHRW9Qm1EFOwQ9D9QVssA&#10;CG2cSLDFSCQrQixm03faPPXCq8yFpEZ/FR3/H6z8ftwFphvahPKWMycsjXyrnWKLeRJn8FhRzNrt&#10;QqInT+7Jb0H+RuZg3QvXqdzk89lT3ixlFH+lJAM9ldgP36ChGHGIkJU6tcGy1mj/KyUmcFKDnfJo&#10;ztfRqFNkkh5ndzf3i5s5Z5J85fw2T64QVUJJuT5g/KrAsnSpuSEGGVMctxhTV68hKdzBozYmD984&#10;NtR8MS/nOQHB6CY5UxiGbr82gR1FWp/8ZYrkeRsW4OCasYhxFwUS6VG+PTTnXXhRhuaYu7nsXFqU&#10;t3bOfv3PV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8wh8QtUAAAAHAQAADwAAAAAAAAABACAA&#10;AAAiAAAAZHJzL2Rvd25yZXYueG1sUEsBAhQAFAAAAAgAh07iQGoq9SzXAQAArwMAAA4AAAAAAAAA&#10;AQAgAAAAJAEAAGRycy9lMm9Eb2MueG1sUEsFBgAAAAAGAAYAWQEAAG0FAAAAAA==&#10;">
                <v:fill on="f" focussize="0,0"/>
                <v:stroke color="#000000" joinstyle="round"/>
                <v:imagedata o:title=""/>
                <o:lock v:ext="edit" aspectratio="f"/>
                <w10:wrap type="through"/>
              </v:line>
            </w:pict>
          </mc:Fallback>
        </mc:AlternateContent>
      </w:r>
    </w:p>
    <w:p>
      <w:pPr>
        <w:rPr>
          <w:rFonts w:ascii="Arial" w:hAnsi="Arial"/>
        </w:rPr>
      </w:pPr>
      <w:r>
        <w:rPr>
          <w:rFonts w:ascii="楷体_GB2312" w:hAnsi="宋体"/>
          <w:color w:val="000000"/>
          <w:szCs w:val="21"/>
        </w:rPr>
        <mc:AlternateContent>
          <mc:Choice Requires="wps">
            <w:drawing>
              <wp:anchor distT="0" distB="0" distL="114300" distR="114300" simplePos="0" relativeHeight="251698176" behindDoc="0" locked="0" layoutInCell="1" allowOverlap="1">
                <wp:simplePos x="0" y="0"/>
                <wp:positionH relativeFrom="column">
                  <wp:posOffset>3756660</wp:posOffset>
                </wp:positionH>
                <wp:positionV relativeFrom="paragraph">
                  <wp:posOffset>23495</wp:posOffset>
                </wp:positionV>
                <wp:extent cx="0" cy="198120"/>
                <wp:effectExtent l="76200" t="38100" r="57150" b="49530"/>
                <wp:wrapThrough wrapText="bothSides">
                  <wp:wrapPolygon>
                    <wp:start x="-1" y="-4154"/>
                    <wp:lineTo x="-1" y="14538"/>
                    <wp:lineTo x="-1" y="24923"/>
                    <wp:lineTo x="-1" y="24923"/>
                    <wp:lineTo x="-1" y="-4154"/>
                    <wp:lineTo x="-1" y="-4154"/>
                  </wp:wrapPolygon>
                </wp:wrapThrough>
                <wp:docPr id="128" name="Line 99"/>
                <wp:cNvGraphicFramePr/>
                <a:graphic xmlns:a="http://schemas.openxmlformats.org/drawingml/2006/main">
                  <a:graphicData uri="http://schemas.microsoft.com/office/word/2010/wordprocessingShape">
                    <wps:wsp>
                      <wps:cNvCnPr>
                        <a:cxnSpLocks noChangeShapeType="1"/>
                      </wps:cNvCnPr>
                      <wps:spPr bwMode="auto">
                        <a:xfrm flipV="1">
                          <a:off x="0" y="0"/>
                          <a:ext cx="0" cy="198120"/>
                        </a:xfrm>
                        <a:prstGeom prst="line">
                          <a:avLst/>
                        </a:prstGeom>
                        <a:noFill/>
                        <a:ln w="9525">
                          <a:solidFill>
                            <a:srgbClr val="000000"/>
                          </a:solidFill>
                          <a:round/>
                          <a:headEnd type="triangle" w="med" len="med"/>
                          <a:tailEnd type="triangle" w="med" len="med"/>
                        </a:ln>
                      </wps:spPr>
                      <wps:bodyPr/>
                    </wps:wsp>
                  </a:graphicData>
                </a:graphic>
              </wp:anchor>
            </w:drawing>
          </mc:Choice>
          <mc:Fallback>
            <w:pict>
              <v:line id="Line 99" o:spid="_x0000_s1026" o:spt="20" style="position:absolute;left:0pt;flip:y;margin-left:295.8pt;margin-top:1.85pt;height:15.6pt;width:0pt;mso-wrap-distance-left:9pt;mso-wrap-distance-right:9pt;z-index:251698176;mso-width-relative:page;mso-height-relative:page;" filled="f" stroked="t" coordsize="21600,21600" wrapcoords="-1 -4154 -1 14538 -1 24923 -1 24923 -1 -4154 -1 -4154" o:gfxdata="UEsDBAoAAAAAAIdO4kAAAAAAAAAAAAAAAAAEAAAAZHJzL1BLAwQUAAAACACHTuJAyb01nNkAAAAI&#10;AQAADwAAAGRycy9kb3ducmV2LnhtbE2PXU/CQBBF3038D5sx8U22RQUp3RLjRwwhIRGM8Lh0x7Zx&#10;d7Z0l4L/3jE+6OPJvblzJp+dnBU9dqHxpCAdJCCQSm8aqhS8rZ+v7kCEqMlo6wkVfGGAWXF+luvM&#10;+CO9Yr+KleARCplWUMfYZlKGskanw8C3SJx9+M7pyNhV0nT6yOPOymGSjKTTDfGFWrf4UGP5uTo4&#10;BZv37X0Ybpbl4ol6+7h+2Y/n871SlxdpMgUR8RT/yvCjz+pQsNPOH8gEYRXcTtIRVxVcj0Fw/ss7&#10;5psJyCKX/x8ovgFQSwMEFAAAAAgAh07iQBtO4ZrwAQAABwQAAA4AAABkcnMvZTJvRG9jLnhtbK1T&#10;TW8aMRC9V+p/sHwvCyulCiuWHKDphbZISXs39ixrxfZYtmGXf9+xQSRNLxyyh5U/3ryZ92a8eBit&#10;YUcIUaNr+Wwy5QycRKXdvuW/nx+/3HMWk3BKGHTQ8hNE/rD8/Gkx+AZq7NEoCIxIXGwG3/I+Jd9U&#10;VZQ9WBEn6MHRZYfBikTbsK9UEAOxW1PV0+nXasCgfEAJMdLp+nzJL4zhFkLsOi1hjfJgwaUzawAj&#10;EkmKvfaRL0u1XQcy/eq6CImZlpPSVP6UhNa7/K+WC9Hsg/C9lpcSxC0lvNNkhXaU9Eq1FkmwQ9D/&#10;UVktA0bs0kSirc5CiiOkYjZ9581TLzwULWR19FfT48fRyp/HbWBa0STU1HgnLLV8ox2w+TybM/jY&#10;EGbltiHLk6N78huUL5E5XPXC7aEU+XzyFDfLEdU/IXkTPaXYDT9QEUYcEhanxi5Y1hnt/+TATE5u&#10;sLG05nRtDYyJyfOhpNPZ/H5Wl65VoskMOc6HmL4DWpYXLTdUfeETx01MuaJXSIY7fNTGlMYbx4aW&#10;z+/quxIQ0WiVLzMshv1uZQI7ijw65Svy6OYtLODBqULWg1DfnGKpeJGCJncM8JzBguLMAL23vCro&#10;JLS5FU0CjLs4m808t2WH6rQNWV82meajKL3Mch7At/uCen2/y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JvTWc2QAAAAgBAAAPAAAAAAAAAAEAIAAAACIAAABkcnMvZG93bnJldi54bWxQSwECFAAU&#10;AAAACACHTuJAG07hmvABAAAHBAAADgAAAAAAAAABACAAAAAoAQAAZHJzL2Uyb0RvYy54bWxQSwUG&#10;AAAAAAYABgBZAQAAigUAAAAA&#10;">
                <v:fill on="f" focussize="0,0"/>
                <v:stroke color="#000000" joinstyle="round" startarrow="block" endarrow="block"/>
                <v:imagedata o:title=""/>
                <o:lock v:ext="edit" aspectratio="f"/>
                <w10:wrap type="through"/>
              </v:line>
            </w:pict>
          </mc:Fallback>
        </mc:AlternateContent>
      </w:r>
      <w:r>
        <w:rPr>
          <w:rFonts w:ascii="楷体_GB2312" w:hAnsi="宋体"/>
          <w:color w:val="000000"/>
          <w:szCs w:val="21"/>
        </w:rPr>
        <mc:AlternateContent>
          <mc:Choice Requires="wps">
            <w:drawing>
              <wp:anchor distT="0" distB="0" distL="114300" distR="114300" simplePos="0" relativeHeight="251700224" behindDoc="0" locked="0" layoutInCell="1" allowOverlap="1">
                <wp:simplePos x="0" y="0"/>
                <wp:positionH relativeFrom="column">
                  <wp:posOffset>2988945</wp:posOffset>
                </wp:positionH>
                <wp:positionV relativeFrom="paragraph">
                  <wp:posOffset>8255</wp:posOffset>
                </wp:positionV>
                <wp:extent cx="0" cy="198120"/>
                <wp:effectExtent l="76200" t="38100" r="57150" b="11430"/>
                <wp:wrapThrough wrapText="bothSides">
                  <wp:wrapPolygon>
                    <wp:start x="-1" y="-4154"/>
                    <wp:lineTo x="-1" y="14538"/>
                    <wp:lineTo x="-1" y="20769"/>
                    <wp:lineTo x="-1" y="20769"/>
                    <wp:lineTo x="-1" y="-4154"/>
                    <wp:lineTo x="-1" y="-4154"/>
                  </wp:wrapPolygon>
                </wp:wrapThrough>
                <wp:docPr id="130" name="Line 101"/>
                <wp:cNvGraphicFramePr/>
                <a:graphic xmlns:a="http://schemas.openxmlformats.org/drawingml/2006/main">
                  <a:graphicData uri="http://schemas.microsoft.com/office/word/2010/wordprocessingShape">
                    <wps:wsp>
                      <wps:cNvCnPr>
                        <a:cxnSpLocks noChangeShapeType="1"/>
                      </wps:cNvCnPr>
                      <wps:spPr bwMode="auto">
                        <a:xfrm flipV="1">
                          <a:off x="0" y="0"/>
                          <a:ext cx="0" cy="198120"/>
                        </a:xfrm>
                        <a:prstGeom prst="line">
                          <a:avLst/>
                        </a:prstGeom>
                        <a:noFill/>
                        <a:ln w="9525">
                          <a:solidFill>
                            <a:srgbClr val="000000"/>
                          </a:solidFill>
                          <a:round/>
                          <a:tailEnd type="triangle" w="med" len="med"/>
                        </a:ln>
                      </wps:spPr>
                      <wps:bodyPr/>
                    </wps:wsp>
                  </a:graphicData>
                </a:graphic>
              </wp:anchor>
            </w:drawing>
          </mc:Choice>
          <mc:Fallback>
            <w:pict>
              <v:line id="Line 101" o:spid="_x0000_s1026" o:spt="20" style="position:absolute;left:0pt;flip:y;margin-left:235.35pt;margin-top:0.65pt;height:15.6pt;width:0pt;mso-wrap-distance-left:9pt;mso-wrap-distance-right:9pt;z-index:251700224;mso-width-relative:page;mso-height-relative:page;" filled="f" stroked="t" coordsize="21600,21600" wrapcoords="-1 -4154 -1 14538 -1 20769 -1 20769 -1 -4154 -1 -4154" o:gfxdata="UEsDBAoAAAAAAIdO4kAAAAAAAAAAAAAAAAAEAAAAZHJzL1BLAwQUAAAACACHTuJANeL9DNcAAAAI&#10;AQAADwAAAGRycy9kb3ducmV2LnhtbE2Py07DMBBF90j8gzVI7KidPiiEOF0gkFgh+lAldm48JKHx&#10;ONhuU/h6BrGA5dW5unOmWJxcJ44YYutJQzZSIJAqb1uqNWzWj1c3IGIyZE3nCTV8YoRFeX5WmNz6&#10;gZZ4XKVa8AjF3GhoUupzKWPVoDNx5HskZm8+OJM4hlraYAYed50cK3UtnWmJLzSmx/sGq/3q4DTc&#10;roeZfwn77TRrP16/Ht5T//SctL68yNQdiISn9FeGH31Wh5Kddv5ANopOw3Su5lxlMAHB/DfvNEzG&#10;M5BlIf8/UH4DUEsDBBQAAAAIAIdO4kCE736M6wEAANoDAAAOAAAAZHJzL2Uyb0RvYy54bWytU8Fu&#10;2zAMvQ/YPwi6L44zdGiNOD0k6y7ZFqDd7opE28IkUZCUOPn7UXKard2lh/lgSOTjI/lILe9P1rAj&#10;hKjRtbyezTkDJ1Fp17f8x9PDh1vOYhJOCYMOWn6GyO9X798tR9/AAgc0CgIjEheb0bd8SMk3VRXl&#10;AFbEGXpw5OwwWJHoGvpKBTESuzXVYj7/VI0YlA8oIUaybiYnvzCGtxBi12kJG5QHCy5NrAGMSNRS&#10;HLSPfFWq7TqQ6XvXRUjMtJw6TeVPSei8z/9qtRRNH4QftLyUIN5SwquerNCOkl6pNiIJdgj6Hyqr&#10;ZcCIXZpJtNXUSFGEuqjnr7R5HISH0gtJHf1V9Pj/aOW34y4wrWgTPpImTlga+VY7YPW8zuqMPjYE&#10;WrtdyP3Jk3v0W5S/InO4HoTroVT5dPYUWCKqFyH5Ej3l2I9fURFGHBIWqU5dsKwz2v/MgZmc5GCn&#10;MpvzdTZwSkxORknW+u62XpSxVaLJDDnOh5i+AFqWDy03VH7hE8dtTNQDQZ8hGe7wQRtTJm8cG1t+&#10;d7O4KQERjVbZmWEx9Pu1Cewo8u6ULwtCZC9gAQ9OFbIktPnsFEtFixQ0qWOA5wwWFGcG6MHl08Ri&#10;HJE9yzMJvUd13oXsznYaeUl3Wc+8U3/fC+rPk1z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DXi&#10;/QzXAAAACAEAAA8AAAAAAAAAAQAgAAAAIgAAAGRycy9kb3ducmV2LnhtbFBLAQIUABQAAAAIAIdO&#10;4kCE736M6wEAANoDAAAOAAAAAAAAAAEAIAAAACYBAABkcnMvZTJvRG9jLnhtbFBLBQYAAAAABgAG&#10;AFkBAACDBQAAAAA=&#10;">
                <v:fill on="f" focussize="0,0"/>
                <v:stroke color="#000000" joinstyle="round" endarrow="block"/>
                <v:imagedata o:title=""/>
                <o:lock v:ext="edit" aspectratio="f"/>
                <w10:wrap type="through"/>
              </v:line>
            </w:pict>
          </mc:Fallback>
        </mc:AlternateContent>
      </w:r>
    </w:p>
    <w:p>
      <w:pPr>
        <w:rPr>
          <w:rFonts w:ascii="Arial" w:hAnsi="Arial"/>
        </w:rPr>
      </w:pPr>
      <w:r>
        <w:rPr>
          <w:rFonts w:ascii="楷体_GB2312" w:hAnsi="宋体"/>
          <w:color w:val="000000"/>
          <w:szCs w:val="21"/>
        </w:rPr>
        <mc:AlternateContent>
          <mc:Choice Requires="wps">
            <w:drawing>
              <wp:anchor distT="0" distB="0" distL="114300" distR="114300" simplePos="0" relativeHeight="251704320" behindDoc="0" locked="0" layoutInCell="1" allowOverlap="1">
                <wp:simplePos x="0" y="0"/>
                <wp:positionH relativeFrom="column">
                  <wp:posOffset>1546225</wp:posOffset>
                </wp:positionH>
                <wp:positionV relativeFrom="paragraph">
                  <wp:posOffset>9525</wp:posOffset>
                </wp:positionV>
                <wp:extent cx="723900" cy="700405"/>
                <wp:effectExtent l="4445" t="4445" r="46355" b="6350"/>
                <wp:wrapThrough wrapText="bothSides">
                  <wp:wrapPolygon>
                    <wp:start x="-133" y="-137"/>
                    <wp:lineTo x="-133" y="21404"/>
                    <wp:lineTo x="21467" y="21404"/>
                    <wp:lineTo x="21467" y="-137"/>
                    <wp:lineTo x="-133" y="-137"/>
                  </wp:wrapPolygon>
                </wp:wrapThrough>
                <wp:docPr id="134" name="Text Box 105"/>
                <wp:cNvGraphicFramePr/>
                <a:graphic xmlns:a="http://schemas.openxmlformats.org/drawingml/2006/main">
                  <a:graphicData uri="http://schemas.microsoft.com/office/word/2010/wordprocessingShape">
                    <wps:wsp>
                      <wps:cNvSpPr txBox="1">
                        <a:spLocks noChangeArrowheads="1"/>
                      </wps:cNvSpPr>
                      <wps:spPr bwMode="auto">
                        <a:xfrm>
                          <a:off x="0" y="0"/>
                          <a:ext cx="723900" cy="700405"/>
                        </a:xfrm>
                        <a:prstGeom prst="rect">
                          <a:avLst/>
                        </a:prstGeom>
                        <a:solidFill>
                          <a:srgbClr val="C0C0C0">
                            <a:alpha val="60001"/>
                          </a:srgbClr>
                        </a:solidFill>
                        <a:ln w="9525">
                          <a:solidFill>
                            <a:srgbClr val="000000"/>
                          </a:solidFill>
                          <a:miter lim="800000"/>
                        </a:ln>
                      </wps:spPr>
                      <wps:txbx>
                        <w:txbxContent>
                          <w:p>
                            <w:r>
                              <w:rPr>
                                <w:rFonts w:hint="eastAsia"/>
                              </w:rPr>
                              <w:t>设计和开发、软件维护</w:t>
                            </w:r>
                          </w:p>
                        </w:txbxContent>
                      </wps:txbx>
                      <wps:bodyPr rot="0" vert="horz" wrap="square" lIns="91440" tIns="45720" rIns="91440" bIns="45720" anchor="t" anchorCtr="0" upright="1">
                        <a:noAutofit/>
                      </wps:bodyPr>
                    </wps:wsp>
                  </a:graphicData>
                </a:graphic>
              </wp:anchor>
            </w:drawing>
          </mc:Choice>
          <mc:Fallback>
            <w:pict>
              <v:shape id="Text Box 105" o:spid="_x0000_s1026" o:spt="202" type="#_x0000_t202" style="position:absolute;left:0pt;margin-left:121.75pt;margin-top:0.75pt;height:55.15pt;width:57pt;mso-wrap-distance-left:9pt;mso-wrap-distance-right:9pt;z-index:251704320;mso-width-relative:page;mso-height-relative:page;" fillcolor="#C0C0C0" filled="t" stroked="t" coordsize="21600,21600" wrapcoords="-133 -137 -133 21404 21467 21404 21467 -137 -133 -137" o:gfxdata="UEsDBAoAAAAAAIdO4kAAAAAAAAAAAAAAAAAEAAAAZHJzL1BLAwQUAAAACACHTuJAdDPjJ9kAAAAJ&#10;AQAADwAAAGRycy9kb3ducmV2LnhtbE2PT0vDQBDF74LfYRnBi9hN+s+QZtNDwUtBsK0K3jbZMQnN&#10;zqbZbdp8e8dTPc083uPNb7L11bZiwN43jhTEkwgEUulMQ5WCj8PrcwLCB01Gt45QwYge1vn9XaZT&#10;4y60w2EfKsEl5FOtoA6hS6X0ZY1W+4nrkNj7cb3VgWVfSdPrC5fbVk6jaCmtbogv1LrDTY3lcX+2&#10;Ct6343Z8kqfk2xwK+pLD6e1zs1Tq8SGOViACXsMtDH/4jA45MxXuTMaLVsF0PltwlA0e7M8WL7wU&#10;rOM4AZln8v8H+S9QSwMEFAAAAAgAh07iQPGeDT9DAgAAqgQAAA4AAABkcnMvZTJvRG9jLnhtbK1U&#10;227bMAx9H7B/EPS+2EmTtjHiFF2CDgO6C9DuAxRZjoVJoiYpsbOvHyWlWZZhQB9mA4YokofkIenF&#10;3aAV2QvnJZiajkclJcJwaKTZ1vTb88O7W0p8YKZhCoyo6UF4erd8+2bR20pMoAPVCEcQxPiqtzXt&#10;QrBVUXjeCc38CKwwqGzBaRZQdNuicaxHdK2KSVleFz24xjrgwnu8XWclPSK61wBC20ou1sB3WpiQ&#10;UZ1QLGBJvpPW02XKtm0FD1/a1otAVE2x0pC+GATPm/gtlgtWbR2zneTHFNhrUrioSTNpMOgJas0C&#10;Izsn/4LSkjvw0IYRB13kQhIjWMW4vODmqWNWpFqQam9PpPv/B8s/7786IhuchKspJYZpbPmzGAJ5&#10;DwMZl7PIUG99hYZPFk3DgAq0TtV6+wj8uycGVh0zW3HvHPSdYA1mOI6exZlrxvERZNN/ggYDsV2A&#10;BDS0Tkf6kBCC6Nidw6k7MRmOlzeTq3mJGo6qm7Kc5twKVr04W+fDBwGaxENNHTY/gbP9ow8xGVa9&#10;mMRYHpRsHqRSSXDbzUo5smc4KKsyvtlX2Y7l2+uyLHNR6JvNE+YfOMqQvqbz2WSWCfpnDATDJ3F0&#10;kYqWARdMSV3T23MjZY58RgozmWHYDMf+bKA5ILMO8ojjguOhA/eTkh7Hu6b+x445QYn6aLA78/F0&#10;GvchCdPZzQQFd67ZnGuY4QhV00BJPq5C3qGddXLbYaQ8DwbusaOtTGzH1uesjnnjCCfCjusWd+Rc&#10;Tla/fzHL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HQz4yfZAAAACQEAAA8AAAAAAAAAAQAgAAAA&#10;IgAAAGRycy9kb3ducmV2LnhtbFBLAQIUABQAAAAIAIdO4kDxng0/QwIAAKoEAAAOAAAAAAAAAAEA&#10;IAAAACgBAABkcnMvZTJvRG9jLnhtbFBLBQYAAAAABgAGAFkBAADdBQAAAAA=&#10;">
                <v:fill on="t" opacity="39322f" focussize="0,0"/>
                <v:stroke color="#000000" miterlimit="8" joinstyle="miter"/>
                <v:imagedata o:title=""/>
                <o:lock v:ext="edit" aspectratio="f"/>
                <v:textbox>
                  <w:txbxContent>
                    <w:p>
                      <w:r>
                        <w:rPr>
                          <w:rFonts w:hint="eastAsia"/>
                        </w:rPr>
                        <w:t>设计和开发、软件维护</w:t>
                      </w:r>
                    </w:p>
                  </w:txbxContent>
                </v:textbox>
                <w10:wrap type="through"/>
              </v:shape>
            </w:pict>
          </mc:Fallback>
        </mc:AlternateContent>
      </w:r>
      <w:r>
        <w:rPr>
          <w:rFonts w:ascii="楷体_GB2312" w:hAnsi="宋体"/>
          <w:color w:val="000000"/>
          <w:szCs w:val="21"/>
        </w:rPr>
        <mc:AlternateContent>
          <mc:Choice Requires="wps">
            <w:drawing>
              <wp:anchor distT="0" distB="0" distL="114300" distR="114300" simplePos="0" relativeHeight="251669504" behindDoc="0" locked="0" layoutInCell="1" allowOverlap="1">
                <wp:simplePos x="0" y="0"/>
                <wp:positionH relativeFrom="column">
                  <wp:posOffset>5904865</wp:posOffset>
                </wp:positionH>
                <wp:positionV relativeFrom="paragraph">
                  <wp:posOffset>9525</wp:posOffset>
                </wp:positionV>
                <wp:extent cx="2286000" cy="0"/>
                <wp:effectExtent l="0" t="76200" r="19050" b="95250"/>
                <wp:wrapThrough wrapText="bothSides">
                  <wp:wrapPolygon>
                    <wp:start x="20520" y="-1"/>
                    <wp:lineTo x="20340" y="-1"/>
                    <wp:lineTo x="20340" y="-1"/>
                    <wp:lineTo x="20520" y="-1"/>
                    <wp:lineTo x="21420" y="-1"/>
                    <wp:lineTo x="21600" y="-1"/>
                    <wp:lineTo x="21420" y="-1"/>
                    <wp:lineTo x="21240" y="-1"/>
                    <wp:lineTo x="20520" y="-1"/>
                  </wp:wrapPolygon>
                </wp:wrapThrough>
                <wp:docPr id="85" name="Line 57"/>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a:solidFill>
                            <a:srgbClr val="000000"/>
                          </a:solidFill>
                          <a:round/>
                          <a:tailEnd type="triangle" w="med" len="med"/>
                        </a:ln>
                      </wps:spPr>
                      <wps:bodyPr/>
                    </wps:wsp>
                  </a:graphicData>
                </a:graphic>
              </wp:anchor>
            </w:drawing>
          </mc:Choice>
          <mc:Fallback>
            <w:pict>
              <v:line id="Line 57" o:spid="_x0000_s1026" o:spt="20" style="position:absolute;left:0pt;margin-left:464.95pt;margin-top:0.75pt;height:0pt;width:180pt;mso-wrap-distance-left:9pt;mso-wrap-distance-right:9pt;z-index:251669504;mso-width-relative:page;mso-height-relative:page;" filled="f" stroked="t" coordsize="21600,21600" wrapcoords="20520 -1 20340 -1 20340 -1 20520 -1 21420 -1 21600 -1 21420 -1 21240 -1 20520 -1" o:gfxdata="UEsDBAoAAAAAAIdO4kAAAAAAAAAAAAAAAAAEAAAAZHJzL1BLAwQUAAAACACHTuJAoHKxDNcAAAAI&#10;AQAADwAAAGRycy9kb3ducmV2LnhtbE2PwU7DMBBE70j9B2srcaNOIhUlIU4PSO2lhaotQnBz4yWJ&#10;iNeR7bTh7+twgePOG83OFKtRd+yC1rWGBMSLCBhSZVRLtYC30/ohBea8JCU7QyjgBx2sytldIXNl&#10;rnTAy9HXLISQy6WAxvs+59xVDWrpFqZHCuzLWC19OG3NlZXXEK47nkTRI9eypfChkT0+N1h9Hwct&#10;4LBbb9P37TBW9nMTv572u5cPlwpxP4+jJ2AeR/9nhql+qA5l6HQ2AynHOgFZkmXBGsAS2MSTdBLO&#10;vwIvC/5/QHkDUEsDBBQAAAAIAIdO4kCVd08p5QEAAM8DAAAOAAAAZHJzL2Uyb0RvYy54bWytU01v&#10;GyEQvVfqf0Dc611bcuquvM7BTnpxW0tJfwCGWS8KMAiw1/73HfBH0vSSQ/ewAmbmzXtvYH5/tIYd&#10;IESNruXjUc0ZOIlKu13Lfz8/fplxFpNwShh00PITRH6/+PxpPvgGJtijURAYgbjYDL7lfUq+qaoo&#10;e7AijtCDo2CHwYpE27CrVBADoVtTTer6rhowKB9QQox0ujoH+QUxfAQQu05LWKHcW3DpjBrAiESS&#10;Yq995IvCtutApl9dFyEx03JSmsqfmtB6m//VYi6aXRC+1/JCQXyEwjtNVmhHTW9QK5EE2wf9D5TV&#10;MmDELo0k2uospDhCKsb1O2+eeuGhaCGro7+ZHv8frPx52ASmVctnU86csDTxtXbApl+zN4OPDaUs&#10;3SZkdfLonvwa5UtkDpe9cDsoHJ9PnurGuaL6qyRvoqcO2+EHKsoR+4TFqGMXbIYkC9ixzON0mwcc&#10;E5N0OJnM7uqaRiWvsUo010IfYvoOaFletNwQ6QIsDuuYMhHRXFNyH4eP2pgybuPY0PJv08m0FEQ0&#10;WuVgTotht12awA4iX5jyFVUUeZsWcO9UAUtCmwenWCoWpKDJFAM8d7CgODNAryyvzpSMu1iUXTn7&#10;u0V12oQczm7RnAv3y53MF+ntvmS9vsPF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KBysQzXAAAA&#10;CAEAAA8AAAAAAAAAAQAgAAAAIgAAAGRycy9kb3ducmV2LnhtbFBLAQIUABQAAAAIAIdO4kCVd08p&#10;5QEAAM8DAAAOAAAAAAAAAAEAIAAAACYBAABkcnMvZTJvRG9jLnhtbFBLBQYAAAAABgAGAFkBAAB9&#10;BQAAAAA=&#10;">
                <v:fill on="f" focussize="0,0"/>
                <v:stroke color="#000000" joinstyle="round" endarrow="block"/>
                <v:imagedata o:title=""/>
                <o:lock v:ext="edit" aspectratio="f"/>
                <w10:wrap type="through"/>
              </v:line>
            </w:pict>
          </mc:Fallback>
        </mc:AlternateContent>
      </w:r>
      <w:r>
        <w:rPr>
          <w:rFonts w:ascii="楷体_GB2312" w:hAnsi="宋体"/>
          <w:color w:val="000000"/>
          <w:szCs w:val="21"/>
        </w:rPr>
        <mc:AlternateContent>
          <mc:Choice Requires="wps">
            <w:drawing>
              <wp:anchor distT="0" distB="0" distL="114300" distR="114300" simplePos="0" relativeHeight="251693056" behindDoc="0" locked="0" layoutInCell="1" allowOverlap="1">
                <wp:simplePos x="0" y="0"/>
                <wp:positionH relativeFrom="column">
                  <wp:posOffset>3567430</wp:posOffset>
                </wp:positionH>
                <wp:positionV relativeFrom="paragraph">
                  <wp:posOffset>73025</wp:posOffset>
                </wp:positionV>
                <wp:extent cx="466725" cy="297180"/>
                <wp:effectExtent l="0" t="0" r="28575" b="26670"/>
                <wp:wrapThrough wrapText="bothSides">
                  <wp:wrapPolygon>
                    <wp:start x="0" y="0"/>
                    <wp:lineTo x="0" y="22154"/>
                    <wp:lineTo x="22041" y="22154"/>
                    <wp:lineTo x="22041" y="0"/>
                    <wp:lineTo x="0" y="0"/>
                  </wp:wrapPolygon>
                </wp:wrapThrough>
                <wp:docPr id="123" name="Text Box 94"/>
                <wp:cNvGraphicFramePr/>
                <a:graphic xmlns:a="http://schemas.openxmlformats.org/drawingml/2006/main">
                  <a:graphicData uri="http://schemas.microsoft.com/office/word/2010/wordprocessingShape">
                    <wps:wsp>
                      <wps:cNvSpPr txBox="1">
                        <a:spLocks noChangeArrowheads="1"/>
                      </wps:cNvSpPr>
                      <wps:spPr bwMode="auto">
                        <a:xfrm>
                          <a:off x="0" y="0"/>
                          <a:ext cx="466725" cy="297180"/>
                        </a:xfrm>
                        <a:prstGeom prst="rect">
                          <a:avLst/>
                        </a:prstGeom>
                        <a:solidFill>
                          <a:srgbClr val="C0C0C0">
                            <a:alpha val="60001"/>
                          </a:srgbClr>
                        </a:solidFill>
                        <a:ln w="9525">
                          <a:solidFill>
                            <a:srgbClr val="000000"/>
                          </a:solidFill>
                          <a:miter lim="800000"/>
                        </a:ln>
                      </wps:spPr>
                      <wps:txbx>
                        <w:txbxContent>
                          <w:p>
                            <w:r>
                              <w:rPr>
                                <w:rFonts w:hint="eastAsia"/>
                              </w:rPr>
                              <w:t>采购</w:t>
                            </w:r>
                          </w:p>
                        </w:txbxContent>
                      </wps:txbx>
                      <wps:bodyPr rot="0" vert="horz" wrap="square" lIns="91440" tIns="45720" rIns="91440" bIns="45720" anchor="t" anchorCtr="0" upright="1">
                        <a:noAutofit/>
                      </wps:bodyPr>
                    </wps:wsp>
                  </a:graphicData>
                </a:graphic>
              </wp:anchor>
            </w:drawing>
          </mc:Choice>
          <mc:Fallback>
            <w:pict>
              <v:shape id="Text Box 94" o:spid="_x0000_s1026" o:spt="202" type="#_x0000_t202" style="position:absolute;left:0pt;margin-left:280.9pt;margin-top:5.75pt;height:23.4pt;width:36.75pt;mso-wrap-distance-left:9pt;mso-wrap-distance-right:9pt;z-index:251693056;mso-width-relative:page;mso-height-relative:page;" fillcolor="#C0C0C0" filled="t" stroked="t" coordsize="21600,21600" wrapcoords="0 0 0 22154 22041 22154 22041 0 0 0" o:gfxdata="UEsDBAoAAAAAAIdO4kAAAAAAAAAAAAAAAAAEAAAAZHJzL1BLAwQUAAAACACHTuJAAIBif9gAAAAJ&#10;AQAADwAAAGRycy9kb3ducmV2LnhtbE2PQUvDQBCF74L/YRnBi7SbGBJCmk0PBS8FQVsVvG2yYxLM&#10;zqbZbdr8e8eTHofv8d435fZqBzHj5HtHCuJ1BAKpcaanVsHb8WmVg/BBk9GDI1SwoIdtdXtT6sK4&#10;C73ifAit4BLyhVbQhTAWUvqmQ6v92o1IzL7cZHXgc2qlmfSFy+0gH6Mok1b3xAudHnHXYfN9OFsF&#10;L/tlvzzIU/5pjjV9yPn0/L7LlLq/i6MNiIDX8BeGX31Wh4qdancm48WgIM1iVg8M4hQEB7IkTUDU&#10;TPIEZFXK/x9UP1BLAwQUAAAACACHTuJAaQTntUMCAACpBAAADgAAAGRycy9lMm9Eb2MueG1srVTB&#10;btswDL0P2D8Iui92siRtjDhFl6DDgK4b0O4DFFmOhUmiJimxs68fJaVdlgFDD7MBQxTJR/KR9PJm&#10;0IochPMSTE3Ho5ISYTg00uxq+u3p7t01JT4w0zAFRtT0KDy9Wb19s+xtJSbQgWqEIwhifNXbmnYh&#10;2KooPO+EZn4EVhhUtuA0Cyi6XdE41iO6VsWkLOdFD66xDrjwHm83WUlPiO41gNC2kosN8L0WJmRU&#10;JxQLWJLvpPV0lbJtW8HDl7b1IhBVU6w0pC8GwfM2fovVklU7x2wn+SkF9poULmrSTBoM+gK1YYGR&#10;vZN/QWnJHXhow4iDLnIhiRGsYlxecPPYMStSLUi1ty+k+/8Hyx8OXx2RDU7C5D0lhmls+ZMYAvkA&#10;A1lMI0G99RXaPVq0DAPeo3Eq1tt74N89MbDumNmJW+eg7wRrMMFx9CzOXDOOjyDb/jM0GIftAySg&#10;oXU6sod8EETH5hxfmhNz4Xg5nc+vJjNKOKomi6vxdWpewapnZ+t8+ChAk3ioqcPeJ3B2uPchJsOq&#10;Z5MYy4OSzZ1UKglut10rRw4M52Rdxjf7KtuxfDsvyzIXhb7ZPGH+gaMM6Wu6mGGi/46BYPgkji5S&#10;0TLgfimpa3p9bqTMic9IYSYzDNvh1J8tNEdk1kGecNxvPHTgflLS43TX1P/YMycoUZ8Mdmcxnk7j&#10;OiRhOruaoODONdtzDTMcoWoaKMnHdcgrtLdO7jqMlOfBwC12tJWJ7dj6nNUpb5zgRNhp2+KKnMvJ&#10;6vcfZvU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AIBif9gAAAAJAQAADwAAAAAAAAABACAAAAAi&#10;AAAAZHJzL2Rvd25yZXYueG1sUEsBAhQAFAAAAAgAh07iQGkE57VDAgAAqQQAAA4AAAAAAAAAAQAg&#10;AAAAJwEAAGRycy9lMm9Eb2MueG1sUEsFBgAAAAAGAAYAWQEAANwFAAAAAA==&#10;">
                <v:fill on="t" opacity="39322f" focussize="0,0"/>
                <v:stroke color="#000000" miterlimit="8" joinstyle="miter"/>
                <v:imagedata o:title=""/>
                <o:lock v:ext="edit" aspectratio="f"/>
                <v:textbox>
                  <w:txbxContent>
                    <w:p>
                      <w:r>
                        <w:rPr>
                          <w:rFonts w:hint="eastAsia"/>
                        </w:rPr>
                        <w:t>采购</w:t>
                      </w:r>
                    </w:p>
                  </w:txbxContent>
                </v:textbox>
                <w10:wrap type="through"/>
              </v:shape>
            </w:pict>
          </mc:Fallback>
        </mc:AlternateContent>
      </w:r>
      <w:r>
        <w:rPr>
          <w:rFonts w:ascii="楷体_GB2312" w:hAnsi="宋体"/>
          <w:color w:val="000000"/>
          <w:szCs w:val="21"/>
        </w:rPr>
        <mc:AlternateContent>
          <mc:Choice Requires="wps">
            <w:drawing>
              <wp:anchor distT="0" distB="0" distL="114300" distR="114300" simplePos="0" relativeHeight="251699200" behindDoc="0" locked="0" layoutInCell="1" allowOverlap="1">
                <wp:simplePos x="0" y="0"/>
                <wp:positionH relativeFrom="column">
                  <wp:posOffset>2585720</wp:posOffset>
                </wp:positionH>
                <wp:positionV relativeFrom="paragraph">
                  <wp:posOffset>88900</wp:posOffset>
                </wp:positionV>
                <wp:extent cx="890905" cy="561975"/>
                <wp:effectExtent l="0" t="0" r="23495" b="28575"/>
                <wp:wrapThrough wrapText="bothSides">
                  <wp:wrapPolygon>
                    <wp:start x="0" y="0"/>
                    <wp:lineTo x="0" y="21966"/>
                    <wp:lineTo x="21708" y="21966"/>
                    <wp:lineTo x="21708" y="0"/>
                    <wp:lineTo x="0" y="0"/>
                  </wp:wrapPolygon>
                </wp:wrapThrough>
                <wp:docPr id="129" name="Text Box 100"/>
                <wp:cNvGraphicFramePr/>
                <a:graphic xmlns:a="http://schemas.openxmlformats.org/drawingml/2006/main">
                  <a:graphicData uri="http://schemas.microsoft.com/office/word/2010/wordprocessingShape">
                    <wps:wsp>
                      <wps:cNvSpPr txBox="1">
                        <a:spLocks noChangeArrowheads="1"/>
                      </wps:cNvSpPr>
                      <wps:spPr bwMode="auto">
                        <a:xfrm>
                          <a:off x="0" y="0"/>
                          <a:ext cx="890905" cy="561975"/>
                        </a:xfrm>
                        <a:prstGeom prst="rect">
                          <a:avLst/>
                        </a:prstGeom>
                        <a:solidFill>
                          <a:srgbClr val="C0C0C0">
                            <a:alpha val="59000"/>
                          </a:srgbClr>
                        </a:solidFill>
                        <a:ln w="9525">
                          <a:solidFill>
                            <a:srgbClr val="000000"/>
                          </a:solidFill>
                          <a:miter lim="800000"/>
                        </a:ln>
                      </wps:spPr>
                      <wps:txbx>
                        <w:txbxContent>
                          <w:p>
                            <w:pPr>
                              <w:pStyle w:val="5"/>
                            </w:pPr>
                            <w:r>
                              <w:rPr>
                                <w:rFonts w:hint="eastAsia"/>
                              </w:rPr>
                              <w:t>监视和测量</w:t>
                            </w:r>
                          </w:p>
                          <w:p>
                            <w:pPr>
                              <w:pStyle w:val="5"/>
                              <w:jc w:val="center"/>
                            </w:pPr>
                            <w:r>
                              <w:rPr>
                                <w:rFonts w:hint="eastAsia"/>
                              </w:rPr>
                              <w:t>装置控制</w:t>
                            </w:r>
                          </w:p>
                        </w:txbxContent>
                      </wps:txbx>
                      <wps:bodyPr rot="0" vert="horz" wrap="square" lIns="91440" tIns="45720" rIns="91440" bIns="45720" anchor="t" anchorCtr="0" upright="1">
                        <a:noAutofit/>
                      </wps:bodyPr>
                    </wps:wsp>
                  </a:graphicData>
                </a:graphic>
              </wp:anchor>
            </w:drawing>
          </mc:Choice>
          <mc:Fallback>
            <w:pict>
              <v:shape id="Text Box 100" o:spid="_x0000_s1026" o:spt="202" type="#_x0000_t202" style="position:absolute;left:0pt;margin-left:203.6pt;margin-top:7pt;height:44.25pt;width:70.15pt;mso-wrap-distance-left:9pt;mso-wrap-distance-right:9pt;z-index:251699200;mso-width-relative:page;mso-height-relative:page;" fillcolor="#C0C0C0" filled="t" stroked="t" coordsize="21600,21600" wrapcoords="0 0 0 21966 21708 21966 21708 0 0 0" o:gfxdata="UEsDBAoAAAAAAIdO4kAAAAAAAAAAAAAAAAAEAAAAZHJzL1BLAwQUAAAACACHTuJAdxwRANYAAAAK&#10;AQAADwAAAGRycy9kb3ducmV2LnhtbE2PwU7DMBBE70j8g7VI3KjdKElRiNMDEtxApHDg6MZLEojX&#10;buw25e9ZTnDcmafZmXp7dpM44RxHTxrWKwUCqfN2pF7D2+vDzS2ImAxZM3lCDd8YYdtcXtSmsn6h&#10;Fk+71AsOoVgZDUNKoZIydgM6E1c+ILH34WdnEp9zL+1sFg53k8yUKqUzI/GHwQS8H7D72h2dhs9D&#10;8RjalxzfF5LhCcuDap9Lra+v1uoORMJz+oPhtz5Xh4Y77f2RbBSThlxtMkbZyHkTA0W+KUDsWVBZ&#10;AbKp5f8JzQ9QSwMEFAAAAAgAh07iQBrJ1fxDAgAAqgQAAA4AAABkcnMvZTJvRG9jLnhtbK1UUWvb&#10;MBB+H+w/CL2vdkLd1iZO6VI6Bt06aPcDFFmOxSSdJimxu1+/k5S2XsegDyNgdLrTd/d9d5fV5aQV&#10;OQjnJZiWLk5KSoTh0Emza+n3h5sPF5T4wEzHFBjR0kfh6eX6/bvVaBuxhAFUJxxBEOOb0bZ0CME2&#10;ReH5IDTzJ2CFQWcPTrOAptsVnWMjomtVLMvyrBjBddYBF97j7XV20iOiewsg9L3k4hr4XgsTMqoT&#10;igWk5AdpPV2navte8HDX914EolqKTEP6YhI8b+O3WK9Ys3PMDpIfS2BvKeEVJ82kwaTPUNcsMLJ3&#10;8i8oLbkDD3044aCLTCQpgiwW5Stt7gdmReKCUnv7LLr/f7D86+GbI7LDSVjWlBimseUPYgrkI0xk&#10;USaFRusbDLy3GBomdGB0YuvtLfAfnhjYDMzsxJVzMA6CdVjhImpbzJ7GnvjGR5Dt+AU6TMT2ARLQ&#10;1Dsd5UNBCKJjdx6fuxOL4Xh5UZd1WVHC0VWdLerzKmVgzdNj63z4JECTeGipw+YncHa49SEWw5qn&#10;kJjLg5LdjVQqGW633ShHDgwHZVPGX36r7MDybVWXWQ7E8Tk8Yf6BowwZW1pXyyoL9M8ciDWDm4dp&#10;GXDBlNRIeR6kzFHPKGEWM0zbCYlFXbfQPaKyDvKI44LjYQD3i5IRx7ul/ueeOUGJ+mywO/Xi9DTu&#10;QzJOq/MlGm7u2c49zHCEammgJB83Ie/Q3jq5GzBTngcDV9jRXia1X6o61o0jnAQ7rlvckbmdol7+&#10;Yta/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HccEQDWAAAACgEAAA8AAAAAAAAAAQAgAAAAIgAA&#10;AGRycy9kb3ducmV2LnhtbFBLAQIUABQAAAAIAIdO4kAaydX8QwIAAKoEAAAOAAAAAAAAAAEAIAAA&#10;ACUBAABkcnMvZTJvRG9jLnhtbFBLBQYAAAAABgAGAFkBAADaBQAAAAA=&#10;">
                <v:fill on="t" opacity="38666f" focussize="0,0"/>
                <v:stroke color="#000000" miterlimit="8" joinstyle="miter"/>
                <v:imagedata o:title=""/>
                <o:lock v:ext="edit" aspectratio="f"/>
                <v:textbox>
                  <w:txbxContent>
                    <w:p>
                      <w:pPr>
                        <w:pStyle w:val="5"/>
                      </w:pPr>
                      <w:r>
                        <w:rPr>
                          <w:rFonts w:hint="eastAsia"/>
                        </w:rPr>
                        <w:t>监视和测量</w:t>
                      </w:r>
                    </w:p>
                    <w:p>
                      <w:pPr>
                        <w:pStyle w:val="5"/>
                        <w:jc w:val="center"/>
                      </w:pPr>
                      <w:r>
                        <w:rPr>
                          <w:rFonts w:hint="eastAsia"/>
                        </w:rPr>
                        <w:t>装置控制</w:t>
                      </w:r>
                    </w:p>
                  </w:txbxContent>
                </v:textbox>
                <w10:wrap type="through"/>
              </v:shape>
            </w:pict>
          </mc:Fallback>
        </mc:AlternateContent>
      </w:r>
    </w:p>
    <w:p>
      <w:pPr>
        <w:rPr>
          <w:rFonts w:ascii="Arial" w:hAnsi="Arial"/>
        </w:rPr>
      </w:pPr>
    </w:p>
    <w:p>
      <w:pPr>
        <w:rPr>
          <w:rFonts w:ascii="Arial" w:hAnsi="Arial"/>
        </w:rPr>
      </w:pPr>
    </w:p>
    <w:p>
      <w:pPr>
        <w:rPr>
          <w:rFonts w:ascii="Arial" w:hAnsi="Arial"/>
        </w:rPr>
      </w:pPr>
    </w:p>
    <w:p>
      <w:pPr>
        <w:rPr>
          <w:rFonts w:ascii="Arial" w:hAnsi="Arial"/>
        </w:rPr>
      </w:pPr>
    </w:p>
    <w:p>
      <w:pPr>
        <w:rPr>
          <w:rFonts w:ascii="Arial" w:hAnsi="Arial"/>
        </w:rPr>
      </w:pPr>
    </w:p>
    <w:p>
      <w:pPr>
        <w:rPr>
          <w:rFonts w:ascii="Arial" w:hAnsi="Arial"/>
        </w:rPr>
      </w:pPr>
    </w:p>
    <w:p>
      <w:pPr>
        <w:tabs>
          <w:tab w:val="left" w:pos="1358"/>
        </w:tabs>
        <w:rPr>
          <w:rFonts w:ascii="Arial" w:hAnsi="Arial"/>
        </w:rPr>
      </w:pPr>
      <w:r>
        <w:rPr>
          <w:rFonts w:hint="eastAsia" w:ascii="Arial" w:hAnsi="Arial"/>
        </w:rPr>
        <w:t>图上阴影表示产品实现过程，无阴影表示管理过程，虚线表示全过程的支持过程。</w:t>
      </w:r>
    </w:p>
    <w:p>
      <w:pPr>
        <w:tabs>
          <w:tab w:val="left" w:pos="1358"/>
        </w:tabs>
        <w:rPr>
          <w:rFonts w:ascii="Arial" w:hAnsi="Arial"/>
        </w:rPr>
        <w:sectPr>
          <w:headerReference r:id="rId6" w:type="default"/>
          <w:footerReference r:id="rId7" w:type="default"/>
          <w:pgSz w:w="16838" w:h="11906" w:orient="landscape"/>
          <w:pgMar w:top="1134" w:right="1134" w:bottom="1134" w:left="1134" w:header="851" w:footer="992" w:gutter="0"/>
          <w:cols w:space="720" w:num="1"/>
          <w:docGrid w:linePitch="312" w:charSpace="0"/>
        </w:sectPr>
      </w:pPr>
      <w:r>
        <w:rPr>
          <w:rFonts w:ascii="Arial" w:hAnsi="Arial"/>
        </w:rPr>
        <w:tab/>
      </w:r>
    </w:p>
    <w:p>
      <w:pPr>
        <w:rPr>
          <w:rFonts w:ascii="Arial" w:hAnsi="Arial"/>
        </w:rPr>
      </w:pPr>
    </w:p>
    <w:p>
      <w:pPr>
        <w:autoSpaceDE w:val="0"/>
        <w:autoSpaceDN w:val="0"/>
        <w:adjustRightInd w:val="0"/>
        <w:spacing w:line="360" w:lineRule="auto"/>
        <w:rPr>
          <w:rFonts w:ascii="Arial" w:hAnsi="Arial" w:cs="宋体"/>
        </w:rPr>
      </w:pPr>
      <w:r>
        <w:rPr>
          <w:rFonts w:hint="eastAsia" w:ascii="Arial" w:hAnsi="Arial" w:cs="宋体"/>
          <w:b/>
        </w:rPr>
        <w:t>附件</w:t>
      </w:r>
      <w:r>
        <w:rPr>
          <w:rFonts w:ascii="Arial" w:hAnsi="Arial" w:cs="宋体"/>
          <w:b/>
        </w:rPr>
        <w:t>2</w:t>
      </w:r>
      <w:r>
        <w:rPr>
          <w:rFonts w:hint="eastAsia" w:ascii="Arial" w:hAnsi="Arial" w:cs="宋体"/>
          <w:b/>
        </w:rPr>
        <w:t>：</w:t>
      </w:r>
      <w:r>
        <w:rPr>
          <w:rFonts w:hint="eastAsia" w:ascii="Arial" w:hAnsi="Arial" w:cs="宋体"/>
        </w:rPr>
        <w:t>部门职责分配表：</w:t>
      </w:r>
      <w:r>
        <w:rPr>
          <w:rFonts w:ascii="Arial" w:hAnsi="Arial" w:cs="宋体"/>
        </w:rPr>
        <w:t xml:space="preserve"> </w:t>
      </w:r>
      <w:r>
        <w:rPr>
          <w:rFonts w:hint="eastAsia" w:ascii="Arial" w:hAnsi="Arial" w:cs="新宋体"/>
        </w:rPr>
        <w:t>◆</w:t>
      </w:r>
      <w:r>
        <w:rPr>
          <w:rFonts w:hint="eastAsia" w:ascii="Arial" w:hAnsi="Arial" w:cs="宋体"/>
        </w:rPr>
        <w:t xml:space="preserve">责任部门  </w:t>
      </w:r>
      <w:r>
        <w:rPr>
          <w:rFonts w:hint="eastAsia" w:ascii="Arial" w:hAnsi="Arial" w:cs="新宋体"/>
        </w:rPr>
        <w:t>◇</w:t>
      </w:r>
      <w:r>
        <w:rPr>
          <w:rFonts w:hint="eastAsia" w:ascii="Arial" w:hAnsi="Arial" w:cs="宋体"/>
        </w:rPr>
        <w:t>相关部门</w:t>
      </w:r>
    </w:p>
    <w:tbl>
      <w:tblPr>
        <w:tblStyle w:val="15"/>
        <w:tblW w:w="96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8"/>
        <w:gridCol w:w="873"/>
        <w:gridCol w:w="638"/>
        <w:gridCol w:w="638"/>
        <w:gridCol w:w="638"/>
        <w:gridCol w:w="638"/>
        <w:gridCol w:w="639"/>
        <w:gridCol w:w="638"/>
        <w:gridCol w:w="638"/>
        <w:gridCol w:w="687"/>
        <w:gridCol w:w="7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宋体"/>
              </w:rPr>
            </w:pPr>
          </w:p>
        </w:tc>
        <w:tc>
          <w:tcPr>
            <w:tcW w:w="873" w:type="dxa"/>
          </w:tcPr>
          <w:p>
            <w:pPr>
              <w:autoSpaceDE w:val="0"/>
              <w:autoSpaceDN w:val="0"/>
              <w:adjustRightInd w:val="0"/>
              <w:rPr>
                <w:rFonts w:ascii="Arial" w:hAnsi="Arial" w:cs="宋体"/>
              </w:rPr>
            </w:pPr>
            <w:r>
              <w:rPr>
                <w:rFonts w:hint="eastAsia" w:ascii="Arial" w:hAnsi="Arial" w:cs="宋体"/>
              </w:rPr>
              <w:t>企业负责人</w:t>
            </w:r>
          </w:p>
        </w:tc>
        <w:tc>
          <w:tcPr>
            <w:tcW w:w="638" w:type="dxa"/>
          </w:tcPr>
          <w:p>
            <w:pPr>
              <w:autoSpaceDE w:val="0"/>
              <w:autoSpaceDN w:val="0"/>
              <w:adjustRightInd w:val="0"/>
              <w:rPr>
                <w:rFonts w:ascii="Arial" w:hAnsi="Arial" w:cs="宋体"/>
              </w:rPr>
            </w:pPr>
            <w:r>
              <w:rPr>
                <w:rFonts w:hint="eastAsia" w:ascii="Arial" w:hAnsi="Arial" w:cs="宋体"/>
              </w:rPr>
              <w:t>管代</w:t>
            </w:r>
          </w:p>
        </w:tc>
        <w:tc>
          <w:tcPr>
            <w:tcW w:w="638" w:type="dxa"/>
          </w:tcPr>
          <w:p>
            <w:pPr>
              <w:autoSpaceDE w:val="0"/>
              <w:autoSpaceDN w:val="0"/>
              <w:adjustRightInd w:val="0"/>
              <w:rPr>
                <w:rFonts w:ascii="Arial" w:hAnsi="Arial" w:cs="宋体"/>
              </w:rPr>
            </w:pPr>
            <w:r>
              <w:rPr>
                <w:rFonts w:hint="eastAsia" w:ascii="Arial" w:hAnsi="Arial" w:cs="宋体"/>
              </w:rPr>
              <w:t>质量部</w:t>
            </w:r>
          </w:p>
        </w:tc>
        <w:tc>
          <w:tcPr>
            <w:tcW w:w="638" w:type="dxa"/>
          </w:tcPr>
          <w:p>
            <w:pPr>
              <w:autoSpaceDE w:val="0"/>
              <w:autoSpaceDN w:val="0"/>
              <w:adjustRightInd w:val="0"/>
              <w:rPr>
                <w:rFonts w:ascii="Arial" w:hAnsi="Arial" w:cs="宋体"/>
              </w:rPr>
            </w:pPr>
            <w:r>
              <w:rPr>
                <w:rFonts w:hint="eastAsia" w:ascii="Arial" w:hAnsi="Arial" w:cs="宋体"/>
              </w:rPr>
              <w:t>研发</w:t>
            </w:r>
          </w:p>
        </w:tc>
        <w:tc>
          <w:tcPr>
            <w:tcW w:w="638" w:type="dxa"/>
          </w:tcPr>
          <w:p>
            <w:pPr>
              <w:autoSpaceDE w:val="0"/>
              <w:autoSpaceDN w:val="0"/>
              <w:adjustRightInd w:val="0"/>
              <w:rPr>
                <w:rFonts w:ascii="Arial" w:hAnsi="Arial" w:cs="宋体"/>
              </w:rPr>
            </w:pPr>
            <w:r>
              <w:rPr>
                <w:rFonts w:hint="eastAsia" w:ascii="Arial" w:hAnsi="Arial" w:cs="宋体"/>
              </w:rPr>
              <w:t>生产</w:t>
            </w:r>
          </w:p>
        </w:tc>
        <w:tc>
          <w:tcPr>
            <w:tcW w:w="639" w:type="dxa"/>
          </w:tcPr>
          <w:p>
            <w:pPr>
              <w:autoSpaceDE w:val="0"/>
              <w:autoSpaceDN w:val="0"/>
              <w:adjustRightInd w:val="0"/>
              <w:rPr>
                <w:rFonts w:ascii="Arial" w:hAnsi="Arial" w:cs="宋体"/>
              </w:rPr>
            </w:pPr>
            <w:r>
              <w:rPr>
                <w:rFonts w:hint="eastAsia" w:ascii="Arial" w:hAnsi="Arial" w:cs="宋体"/>
              </w:rPr>
              <w:t>采购</w:t>
            </w:r>
          </w:p>
        </w:tc>
        <w:tc>
          <w:tcPr>
            <w:tcW w:w="638" w:type="dxa"/>
          </w:tcPr>
          <w:p>
            <w:pPr>
              <w:autoSpaceDE w:val="0"/>
              <w:autoSpaceDN w:val="0"/>
              <w:adjustRightInd w:val="0"/>
              <w:rPr>
                <w:rFonts w:ascii="Arial" w:hAnsi="Arial" w:cs="宋体"/>
              </w:rPr>
            </w:pPr>
            <w:r>
              <w:rPr>
                <w:rFonts w:hint="eastAsia" w:ascii="Arial" w:hAnsi="Arial" w:cs="宋体"/>
              </w:rPr>
              <w:t>仓储</w:t>
            </w:r>
          </w:p>
        </w:tc>
        <w:tc>
          <w:tcPr>
            <w:tcW w:w="638" w:type="dxa"/>
          </w:tcPr>
          <w:p>
            <w:pPr>
              <w:autoSpaceDE w:val="0"/>
              <w:autoSpaceDN w:val="0"/>
              <w:adjustRightInd w:val="0"/>
              <w:rPr>
                <w:rFonts w:ascii="Arial" w:hAnsi="Arial" w:cs="宋体"/>
              </w:rPr>
            </w:pPr>
            <w:r>
              <w:rPr>
                <w:rFonts w:hint="eastAsia" w:ascii="Arial" w:hAnsi="Arial" w:cs="宋体"/>
              </w:rPr>
              <w:t>销售部</w:t>
            </w:r>
          </w:p>
        </w:tc>
        <w:tc>
          <w:tcPr>
            <w:tcW w:w="687" w:type="dxa"/>
          </w:tcPr>
          <w:p>
            <w:pPr>
              <w:autoSpaceDE w:val="0"/>
              <w:autoSpaceDN w:val="0"/>
              <w:adjustRightInd w:val="0"/>
              <w:rPr>
                <w:rFonts w:ascii="Arial" w:hAnsi="Arial" w:cs="宋体"/>
              </w:rPr>
            </w:pPr>
            <w:r>
              <w:rPr>
                <w:rFonts w:hint="eastAsia" w:ascii="Arial" w:hAnsi="Arial" w:cs="宋体"/>
              </w:rPr>
              <w:t>人事</w:t>
            </w:r>
          </w:p>
        </w:tc>
        <w:tc>
          <w:tcPr>
            <w:tcW w:w="775" w:type="dxa"/>
          </w:tcPr>
          <w:p>
            <w:pPr>
              <w:autoSpaceDE w:val="0"/>
              <w:autoSpaceDN w:val="0"/>
              <w:adjustRightInd w:val="0"/>
              <w:rPr>
                <w:rFonts w:ascii="Arial" w:hAnsi="Arial" w:cs="宋体"/>
              </w:rPr>
            </w:pPr>
            <w:r>
              <w:rPr>
                <w:rFonts w:hint="eastAsia" w:ascii="Arial" w:hAnsi="Arial" w:cs="宋体"/>
              </w:rPr>
              <w:t>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宋体"/>
              </w:rPr>
            </w:pPr>
            <w:r>
              <w:rPr>
                <w:rFonts w:ascii="Arial" w:hAnsi="Arial"/>
              </w:rPr>
              <w:t>4.1</w:t>
            </w:r>
            <w:r>
              <w:rPr>
                <w:rFonts w:hint="eastAsia" w:ascii="Arial" w:hAnsi="Arial" w:cs="宋体"/>
              </w:rPr>
              <w:t>总要求</w:t>
            </w:r>
          </w:p>
        </w:tc>
        <w:tc>
          <w:tcPr>
            <w:tcW w:w="873"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jc w:val="center"/>
              <w:rPr>
                <w:rFonts w:ascii="Arial" w:hAnsi="Arial" w:cs="宋体"/>
              </w:rPr>
            </w:pPr>
            <w:r>
              <w:rPr>
                <w:rFonts w:hint="eastAsia" w:ascii="Arial" w:hAnsi="Arial" w:cs="新宋体"/>
              </w:rPr>
              <w:t>◇</w:t>
            </w:r>
          </w:p>
        </w:tc>
        <w:tc>
          <w:tcPr>
            <w:tcW w:w="775" w:type="dxa"/>
          </w:tcPr>
          <w:p>
            <w:pPr>
              <w:autoSpaceDE w:val="0"/>
              <w:autoSpaceDN w:val="0"/>
              <w:adjustRightInd w:val="0"/>
              <w:jc w:val="center"/>
              <w:rPr>
                <w:rFonts w:ascii="Arial" w:hAnsi="Arial" w:cs="新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宋体"/>
              </w:rPr>
            </w:pPr>
            <w:r>
              <w:rPr>
                <w:rFonts w:ascii="Arial" w:hAnsi="Arial"/>
              </w:rPr>
              <w:t>4.2.1</w:t>
            </w:r>
            <w:r>
              <w:rPr>
                <w:rFonts w:hint="eastAsia" w:ascii="Arial" w:hAnsi="Arial"/>
              </w:rPr>
              <w:t>文件要求：</w:t>
            </w:r>
            <w:r>
              <w:rPr>
                <w:rFonts w:hint="eastAsia" w:ascii="Arial" w:hAnsi="Arial" w:cs="宋体"/>
              </w:rPr>
              <w:t>总则</w:t>
            </w:r>
          </w:p>
        </w:tc>
        <w:tc>
          <w:tcPr>
            <w:tcW w:w="873"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jc w:val="center"/>
              <w:rPr>
                <w:rFonts w:ascii="Arial" w:hAnsi="Arial" w:cs="宋体"/>
              </w:rPr>
            </w:pPr>
            <w:r>
              <w:rPr>
                <w:rFonts w:hint="eastAsia" w:ascii="Arial" w:hAnsi="Arial" w:cs="新宋体"/>
              </w:rPr>
              <w:t>◇</w:t>
            </w:r>
          </w:p>
        </w:tc>
        <w:tc>
          <w:tcPr>
            <w:tcW w:w="775" w:type="dxa"/>
          </w:tcPr>
          <w:p>
            <w:pPr>
              <w:autoSpaceDE w:val="0"/>
              <w:autoSpaceDN w:val="0"/>
              <w:adjustRightInd w:val="0"/>
              <w:jc w:val="center"/>
              <w:rPr>
                <w:rFonts w:ascii="Arial" w:hAnsi="Arial" w:cs="新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宋体"/>
              </w:rPr>
            </w:pPr>
            <w:r>
              <w:rPr>
                <w:rFonts w:ascii="Arial" w:hAnsi="Arial"/>
              </w:rPr>
              <w:t>4.2.1</w:t>
            </w:r>
            <w:r>
              <w:rPr>
                <w:rFonts w:hint="eastAsia" w:ascii="Arial" w:hAnsi="Arial" w:cs="宋体"/>
              </w:rPr>
              <w:t>质量手册</w:t>
            </w:r>
          </w:p>
        </w:tc>
        <w:tc>
          <w:tcPr>
            <w:tcW w:w="873"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jc w:val="center"/>
              <w:rPr>
                <w:rFonts w:ascii="Arial" w:hAnsi="Arial" w:cs="宋体"/>
              </w:rPr>
            </w:pPr>
            <w:r>
              <w:rPr>
                <w:rFonts w:hint="eastAsia" w:ascii="Arial" w:hAnsi="Arial" w:cs="新宋体"/>
              </w:rPr>
              <w:t>◇</w:t>
            </w:r>
          </w:p>
        </w:tc>
        <w:tc>
          <w:tcPr>
            <w:tcW w:w="775" w:type="dxa"/>
          </w:tcPr>
          <w:p>
            <w:pPr>
              <w:autoSpaceDE w:val="0"/>
              <w:autoSpaceDN w:val="0"/>
              <w:adjustRightInd w:val="0"/>
              <w:jc w:val="center"/>
              <w:rPr>
                <w:rFonts w:ascii="Arial" w:hAnsi="Arial" w:cs="新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宋体"/>
              </w:rPr>
            </w:pPr>
            <w:r>
              <w:rPr>
                <w:rFonts w:ascii="Arial" w:hAnsi="Arial"/>
              </w:rPr>
              <w:t>4.2.3</w:t>
            </w:r>
            <w:r>
              <w:rPr>
                <w:rFonts w:hint="eastAsia" w:ascii="Arial" w:hAnsi="Arial" w:cs="宋体"/>
              </w:rPr>
              <w:t>文件控制</w:t>
            </w:r>
          </w:p>
        </w:tc>
        <w:tc>
          <w:tcPr>
            <w:tcW w:w="873"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jc w:val="center"/>
              <w:rPr>
                <w:rFonts w:ascii="Arial" w:hAnsi="Arial" w:cs="宋体"/>
              </w:rPr>
            </w:pPr>
            <w:r>
              <w:rPr>
                <w:rFonts w:hint="eastAsia" w:ascii="Arial" w:hAnsi="Arial" w:cs="新宋体"/>
              </w:rPr>
              <w:t>◇</w:t>
            </w:r>
          </w:p>
        </w:tc>
        <w:tc>
          <w:tcPr>
            <w:tcW w:w="775" w:type="dxa"/>
          </w:tcPr>
          <w:p>
            <w:pPr>
              <w:autoSpaceDE w:val="0"/>
              <w:autoSpaceDN w:val="0"/>
              <w:adjustRightInd w:val="0"/>
              <w:jc w:val="center"/>
              <w:rPr>
                <w:rFonts w:ascii="Arial" w:hAnsi="Arial" w:cs="新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宋体"/>
              </w:rPr>
            </w:pPr>
            <w:r>
              <w:rPr>
                <w:rFonts w:ascii="Arial" w:hAnsi="Arial"/>
              </w:rPr>
              <w:t>4.2.4</w:t>
            </w:r>
            <w:r>
              <w:rPr>
                <w:rFonts w:hint="eastAsia" w:ascii="Arial" w:hAnsi="Arial" w:cs="宋体"/>
              </w:rPr>
              <w:t>记录控制</w:t>
            </w:r>
          </w:p>
        </w:tc>
        <w:tc>
          <w:tcPr>
            <w:tcW w:w="873"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jc w:val="center"/>
              <w:rPr>
                <w:rFonts w:ascii="Arial" w:hAnsi="Arial" w:cs="宋体"/>
              </w:rPr>
            </w:pPr>
            <w:r>
              <w:rPr>
                <w:rFonts w:hint="eastAsia" w:ascii="Arial" w:hAnsi="Arial" w:cs="新宋体"/>
              </w:rPr>
              <w:t>◇</w:t>
            </w:r>
          </w:p>
        </w:tc>
        <w:tc>
          <w:tcPr>
            <w:tcW w:w="775" w:type="dxa"/>
          </w:tcPr>
          <w:p>
            <w:pPr>
              <w:autoSpaceDE w:val="0"/>
              <w:autoSpaceDN w:val="0"/>
              <w:adjustRightInd w:val="0"/>
              <w:jc w:val="center"/>
              <w:rPr>
                <w:rFonts w:ascii="Arial" w:hAnsi="Arial" w:cs="新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宋体"/>
              </w:rPr>
            </w:pPr>
            <w:r>
              <w:rPr>
                <w:rFonts w:ascii="Arial" w:hAnsi="Arial"/>
              </w:rPr>
              <w:t xml:space="preserve">5.1 </w:t>
            </w:r>
            <w:r>
              <w:rPr>
                <w:rFonts w:hint="eastAsia" w:ascii="Arial" w:hAnsi="Arial" w:cs="宋体"/>
              </w:rPr>
              <w:t>管理承诺</w:t>
            </w:r>
          </w:p>
        </w:tc>
        <w:tc>
          <w:tcPr>
            <w:tcW w:w="873"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jc w:val="center"/>
              <w:rPr>
                <w:rFonts w:ascii="Arial" w:hAnsi="Arial" w:cs="宋体"/>
              </w:rPr>
            </w:pPr>
            <w:r>
              <w:rPr>
                <w:rFonts w:hint="eastAsia" w:ascii="Arial" w:hAnsi="Arial" w:cs="新宋体"/>
              </w:rPr>
              <w:t>◇</w:t>
            </w:r>
          </w:p>
        </w:tc>
        <w:tc>
          <w:tcPr>
            <w:tcW w:w="775" w:type="dxa"/>
          </w:tcPr>
          <w:p>
            <w:pPr>
              <w:autoSpaceDE w:val="0"/>
              <w:autoSpaceDN w:val="0"/>
              <w:adjustRightInd w:val="0"/>
              <w:jc w:val="center"/>
              <w:rPr>
                <w:rFonts w:ascii="Arial" w:hAnsi="Arial" w:cs="新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宋体"/>
              </w:rPr>
            </w:pPr>
            <w:r>
              <w:rPr>
                <w:rFonts w:ascii="Arial" w:hAnsi="Arial"/>
              </w:rPr>
              <w:t xml:space="preserve">5.2 </w:t>
            </w:r>
            <w:r>
              <w:rPr>
                <w:rFonts w:hint="eastAsia" w:ascii="Arial" w:hAnsi="Arial" w:cs="宋体"/>
              </w:rPr>
              <w:t>以顾客为关注的焦点</w:t>
            </w:r>
          </w:p>
        </w:tc>
        <w:tc>
          <w:tcPr>
            <w:tcW w:w="873"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jc w:val="center"/>
              <w:rPr>
                <w:rFonts w:ascii="Arial" w:hAnsi="Arial" w:cs="宋体"/>
              </w:rPr>
            </w:pPr>
            <w:r>
              <w:rPr>
                <w:rFonts w:hint="eastAsia" w:ascii="Arial" w:hAnsi="Arial" w:cs="新宋体"/>
              </w:rPr>
              <w:t>◇</w:t>
            </w:r>
          </w:p>
        </w:tc>
        <w:tc>
          <w:tcPr>
            <w:tcW w:w="775" w:type="dxa"/>
          </w:tcPr>
          <w:p>
            <w:pPr>
              <w:autoSpaceDE w:val="0"/>
              <w:autoSpaceDN w:val="0"/>
              <w:adjustRightInd w:val="0"/>
              <w:jc w:val="center"/>
              <w:rPr>
                <w:rFonts w:ascii="Arial" w:hAnsi="Arial" w:cs="新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宋体"/>
              </w:rPr>
            </w:pPr>
            <w:r>
              <w:rPr>
                <w:rFonts w:ascii="Arial" w:hAnsi="Arial"/>
              </w:rPr>
              <w:t xml:space="preserve">5.3 </w:t>
            </w:r>
            <w:r>
              <w:rPr>
                <w:rFonts w:hint="eastAsia" w:ascii="Arial" w:hAnsi="Arial" w:cs="宋体"/>
              </w:rPr>
              <w:t>质量方针</w:t>
            </w:r>
          </w:p>
        </w:tc>
        <w:tc>
          <w:tcPr>
            <w:tcW w:w="873"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jc w:val="center"/>
              <w:rPr>
                <w:rFonts w:ascii="Arial" w:hAnsi="Arial" w:cs="宋体"/>
              </w:rPr>
            </w:pPr>
            <w:r>
              <w:rPr>
                <w:rFonts w:hint="eastAsia" w:ascii="Arial" w:hAnsi="Arial" w:cs="新宋体"/>
              </w:rPr>
              <w:t>◇</w:t>
            </w:r>
          </w:p>
        </w:tc>
        <w:tc>
          <w:tcPr>
            <w:tcW w:w="775" w:type="dxa"/>
          </w:tcPr>
          <w:p>
            <w:pPr>
              <w:autoSpaceDE w:val="0"/>
              <w:autoSpaceDN w:val="0"/>
              <w:adjustRightInd w:val="0"/>
              <w:jc w:val="center"/>
              <w:rPr>
                <w:rFonts w:ascii="Arial" w:hAnsi="Arial" w:cs="新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宋体"/>
              </w:rPr>
            </w:pPr>
            <w:r>
              <w:rPr>
                <w:rFonts w:ascii="Arial" w:hAnsi="Arial"/>
              </w:rPr>
              <w:t xml:space="preserve">5.4 </w:t>
            </w:r>
            <w:r>
              <w:rPr>
                <w:rFonts w:hint="eastAsia" w:ascii="Arial" w:hAnsi="Arial" w:cs="宋体"/>
              </w:rPr>
              <w:t>策划</w:t>
            </w:r>
          </w:p>
        </w:tc>
        <w:tc>
          <w:tcPr>
            <w:tcW w:w="873"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jc w:val="center"/>
              <w:rPr>
                <w:rFonts w:ascii="Arial" w:hAnsi="Arial" w:cs="宋体"/>
              </w:rPr>
            </w:pPr>
            <w:r>
              <w:rPr>
                <w:rFonts w:hint="eastAsia" w:ascii="Arial" w:hAnsi="Arial" w:cs="新宋体"/>
              </w:rPr>
              <w:t>◇</w:t>
            </w:r>
          </w:p>
        </w:tc>
        <w:tc>
          <w:tcPr>
            <w:tcW w:w="775" w:type="dxa"/>
          </w:tcPr>
          <w:p>
            <w:pPr>
              <w:autoSpaceDE w:val="0"/>
              <w:autoSpaceDN w:val="0"/>
              <w:adjustRightInd w:val="0"/>
              <w:jc w:val="center"/>
              <w:rPr>
                <w:rFonts w:ascii="Arial" w:hAnsi="Arial" w:cs="新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新宋体"/>
              </w:rPr>
            </w:pPr>
            <w:r>
              <w:rPr>
                <w:rFonts w:ascii="Arial" w:hAnsi="Arial"/>
              </w:rPr>
              <w:t xml:space="preserve">5.5 </w:t>
            </w:r>
            <w:r>
              <w:rPr>
                <w:rFonts w:hint="eastAsia" w:ascii="Arial" w:hAnsi="Arial" w:cs="宋体"/>
              </w:rPr>
              <w:t>职责、权限和沟通</w:t>
            </w:r>
          </w:p>
        </w:tc>
        <w:tc>
          <w:tcPr>
            <w:tcW w:w="873"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jc w:val="center"/>
              <w:rPr>
                <w:rFonts w:ascii="Arial" w:hAnsi="Arial" w:cs="宋体"/>
              </w:rPr>
            </w:pPr>
            <w:r>
              <w:rPr>
                <w:rFonts w:hint="eastAsia" w:ascii="Arial" w:hAnsi="Arial" w:cs="新宋体"/>
              </w:rPr>
              <w:t>◇</w:t>
            </w:r>
          </w:p>
        </w:tc>
        <w:tc>
          <w:tcPr>
            <w:tcW w:w="775" w:type="dxa"/>
          </w:tcPr>
          <w:p>
            <w:pPr>
              <w:autoSpaceDE w:val="0"/>
              <w:autoSpaceDN w:val="0"/>
              <w:adjustRightInd w:val="0"/>
              <w:jc w:val="center"/>
              <w:rPr>
                <w:rFonts w:ascii="Arial" w:hAnsi="Arial" w:cs="新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新宋体"/>
              </w:rPr>
            </w:pPr>
            <w:r>
              <w:rPr>
                <w:rFonts w:ascii="Arial" w:hAnsi="Arial"/>
              </w:rPr>
              <w:t xml:space="preserve">5.6 </w:t>
            </w:r>
            <w:r>
              <w:rPr>
                <w:rFonts w:hint="eastAsia" w:ascii="Arial" w:hAnsi="Arial" w:cs="宋体"/>
              </w:rPr>
              <w:t>管理评审</w:t>
            </w:r>
          </w:p>
        </w:tc>
        <w:tc>
          <w:tcPr>
            <w:tcW w:w="873"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jc w:val="center"/>
              <w:rPr>
                <w:rFonts w:ascii="Arial" w:hAnsi="Arial" w:cs="宋体"/>
              </w:rPr>
            </w:pPr>
            <w:r>
              <w:rPr>
                <w:rFonts w:hint="eastAsia" w:ascii="Arial" w:hAnsi="Arial" w:cs="新宋体"/>
              </w:rPr>
              <w:t>◇</w:t>
            </w:r>
          </w:p>
        </w:tc>
        <w:tc>
          <w:tcPr>
            <w:tcW w:w="775" w:type="dxa"/>
          </w:tcPr>
          <w:p>
            <w:pPr>
              <w:autoSpaceDE w:val="0"/>
              <w:autoSpaceDN w:val="0"/>
              <w:adjustRightInd w:val="0"/>
              <w:jc w:val="center"/>
              <w:rPr>
                <w:rFonts w:ascii="Arial" w:hAnsi="Arial" w:cs="新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新宋体"/>
              </w:rPr>
            </w:pPr>
            <w:r>
              <w:rPr>
                <w:rFonts w:ascii="Arial" w:hAnsi="Arial"/>
              </w:rPr>
              <w:t xml:space="preserve">6.1 </w:t>
            </w:r>
            <w:r>
              <w:rPr>
                <w:rFonts w:hint="eastAsia" w:ascii="Arial" w:hAnsi="Arial" w:cs="宋体"/>
              </w:rPr>
              <w:t>资源提供</w:t>
            </w:r>
          </w:p>
        </w:tc>
        <w:tc>
          <w:tcPr>
            <w:tcW w:w="873"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jc w:val="center"/>
              <w:rPr>
                <w:rFonts w:ascii="Arial" w:hAnsi="Arial" w:cs="宋体"/>
              </w:rPr>
            </w:pPr>
            <w:r>
              <w:rPr>
                <w:rFonts w:hint="eastAsia" w:ascii="Arial" w:hAnsi="Arial" w:cs="新宋体"/>
              </w:rPr>
              <w:t>◇</w:t>
            </w:r>
          </w:p>
        </w:tc>
        <w:tc>
          <w:tcPr>
            <w:tcW w:w="775" w:type="dxa"/>
          </w:tcPr>
          <w:p>
            <w:pPr>
              <w:autoSpaceDE w:val="0"/>
              <w:autoSpaceDN w:val="0"/>
              <w:adjustRightInd w:val="0"/>
              <w:jc w:val="center"/>
              <w:rPr>
                <w:rFonts w:ascii="Arial" w:hAnsi="Arial" w:cs="新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新宋体"/>
              </w:rPr>
            </w:pPr>
            <w:r>
              <w:rPr>
                <w:rFonts w:ascii="Arial" w:hAnsi="Arial"/>
              </w:rPr>
              <w:t xml:space="preserve">6.2 </w:t>
            </w:r>
            <w:r>
              <w:rPr>
                <w:rFonts w:hint="eastAsia" w:ascii="Arial" w:hAnsi="Arial" w:cs="宋体"/>
              </w:rPr>
              <w:t>人力资源</w:t>
            </w:r>
          </w:p>
        </w:tc>
        <w:tc>
          <w:tcPr>
            <w:tcW w:w="873"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jc w:val="center"/>
              <w:rPr>
                <w:rFonts w:ascii="Arial" w:hAnsi="Arial" w:cs="宋体"/>
              </w:rPr>
            </w:pPr>
            <w:r>
              <w:rPr>
                <w:rFonts w:hint="eastAsia" w:ascii="Arial" w:hAnsi="Arial" w:cs="新宋体"/>
              </w:rPr>
              <w:t>◇</w:t>
            </w:r>
          </w:p>
        </w:tc>
        <w:tc>
          <w:tcPr>
            <w:tcW w:w="775" w:type="dxa"/>
          </w:tcPr>
          <w:p>
            <w:pPr>
              <w:autoSpaceDE w:val="0"/>
              <w:autoSpaceDN w:val="0"/>
              <w:adjustRightInd w:val="0"/>
              <w:jc w:val="center"/>
              <w:rPr>
                <w:rFonts w:ascii="Arial" w:hAnsi="Arial" w:cs="新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新宋体"/>
              </w:rPr>
            </w:pPr>
            <w:r>
              <w:rPr>
                <w:rFonts w:ascii="Arial" w:hAnsi="Arial"/>
              </w:rPr>
              <w:t xml:space="preserve">6.3 </w:t>
            </w:r>
            <w:r>
              <w:rPr>
                <w:rFonts w:hint="eastAsia" w:ascii="Arial" w:hAnsi="Arial" w:cs="宋体"/>
              </w:rPr>
              <w:t>基础设施</w:t>
            </w:r>
          </w:p>
        </w:tc>
        <w:tc>
          <w:tcPr>
            <w:tcW w:w="873"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jc w:val="center"/>
              <w:rPr>
                <w:rFonts w:ascii="Arial" w:hAnsi="Arial" w:cs="宋体"/>
              </w:rPr>
            </w:pPr>
            <w:r>
              <w:rPr>
                <w:rFonts w:hint="eastAsia" w:ascii="Arial" w:hAnsi="Arial" w:cs="新宋体"/>
              </w:rPr>
              <w:t>◇</w:t>
            </w:r>
          </w:p>
        </w:tc>
        <w:tc>
          <w:tcPr>
            <w:tcW w:w="775" w:type="dxa"/>
          </w:tcPr>
          <w:p>
            <w:pPr>
              <w:autoSpaceDE w:val="0"/>
              <w:autoSpaceDN w:val="0"/>
              <w:adjustRightInd w:val="0"/>
              <w:jc w:val="center"/>
              <w:rPr>
                <w:rFonts w:ascii="Arial" w:hAnsi="Arial" w:cs="新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新宋体"/>
              </w:rPr>
            </w:pPr>
            <w:r>
              <w:rPr>
                <w:rFonts w:ascii="Arial" w:hAnsi="Arial"/>
              </w:rPr>
              <w:t xml:space="preserve">6.4 </w:t>
            </w:r>
            <w:r>
              <w:rPr>
                <w:rFonts w:hint="eastAsia" w:ascii="Arial" w:hAnsi="Arial" w:cs="宋体"/>
              </w:rPr>
              <w:t>工作环境和污染控制</w:t>
            </w:r>
          </w:p>
        </w:tc>
        <w:tc>
          <w:tcPr>
            <w:tcW w:w="873"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jc w:val="center"/>
              <w:rPr>
                <w:rFonts w:ascii="Arial" w:hAnsi="Arial" w:cs="宋体"/>
              </w:rPr>
            </w:pPr>
            <w:r>
              <w:rPr>
                <w:rFonts w:hint="eastAsia" w:ascii="Arial" w:hAnsi="Arial" w:cs="新宋体"/>
              </w:rPr>
              <w:t>◇</w:t>
            </w:r>
          </w:p>
        </w:tc>
        <w:tc>
          <w:tcPr>
            <w:tcW w:w="775" w:type="dxa"/>
          </w:tcPr>
          <w:p>
            <w:pPr>
              <w:autoSpaceDE w:val="0"/>
              <w:autoSpaceDN w:val="0"/>
              <w:adjustRightInd w:val="0"/>
              <w:jc w:val="center"/>
              <w:rPr>
                <w:rFonts w:ascii="Arial" w:hAnsi="Arial" w:cs="新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新宋体"/>
              </w:rPr>
            </w:pPr>
            <w:r>
              <w:rPr>
                <w:rFonts w:ascii="Arial" w:hAnsi="Arial"/>
              </w:rPr>
              <w:t xml:space="preserve">7.1 </w:t>
            </w:r>
            <w:r>
              <w:rPr>
                <w:rFonts w:hint="eastAsia" w:ascii="Arial" w:hAnsi="Arial" w:cs="宋体"/>
              </w:rPr>
              <w:t>产品实现的策划</w:t>
            </w:r>
          </w:p>
        </w:tc>
        <w:tc>
          <w:tcPr>
            <w:tcW w:w="873"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rPr>
                <w:rFonts w:ascii="Arial" w:hAnsi="Arial" w:cs="宋体"/>
              </w:rPr>
            </w:pPr>
          </w:p>
        </w:tc>
        <w:tc>
          <w:tcPr>
            <w:tcW w:w="775" w:type="dxa"/>
          </w:tcPr>
          <w:p>
            <w:pPr>
              <w:autoSpaceDE w:val="0"/>
              <w:autoSpaceDN w:val="0"/>
              <w:adjustRightInd w:val="0"/>
              <w:jc w:val="center"/>
              <w:rPr>
                <w:rFonts w:ascii="Arial" w:hAnsi="Arial" w:cs="新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宋体"/>
              </w:rPr>
            </w:pPr>
            <w:r>
              <w:rPr>
                <w:rFonts w:ascii="Arial" w:hAnsi="Arial"/>
              </w:rPr>
              <w:t xml:space="preserve">7.2 </w:t>
            </w:r>
            <w:r>
              <w:rPr>
                <w:rFonts w:hint="eastAsia" w:ascii="Arial" w:hAnsi="Arial" w:cs="宋体"/>
              </w:rPr>
              <w:t>与顾客有关的过程</w:t>
            </w:r>
          </w:p>
        </w:tc>
        <w:tc>
          <w:tcPr>
            <w:tcW w:w="873"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rPr>
                <w:rFonts w:ascii="Arial" w:hAnsi="Arial" w:cs="宋体"/>
              </w:rPr>
            </w:pPr>
          </w:p>
        </w:tc>
        <w:tc>
          <w:tcPr>
            <w:tcW w:w="775" w:type="dxa"/>
          </w:tcPr>
          <w:p>
            <w:pPr>
              <w:autoSpaceDE w:val="0"/>
              <w:autoSpaceDN w:val="0"/>
              <w:adjustRightInd w:val="0"/>
              <w:rPr>
                <w:rFonts w:ascii="Arial" w:hAnsi="Arial"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新宋体"/>
              </w:rPr>
            </w:pPr>
            <w:r>
              <w:rPr>
                <w:rFonts w:ascii="Arial" w:hAnsi="Arial"/>
              </w:rPr>
              <w:t xml:space="preserve">7.3 </w:t>
            </w:r>
            <w:r>
              <w:rPr>
                <w:rFonts w:hint="eastAsia" w:ascii="Arial" w:hAnsi="Arial" w:cs="宋体"/>
              </w:rPr>
              <w:t>设计和开发</w:t>
            </w:r>
          </w:p>
        </w:tc>
        <w:tc>
          <w:tcPr>
            <w:tcW w:w="873"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rPr>
                <w:rFonts w:ascii="Arial" w:hAnsi="Arial" w:cs="宋体"/>
              </w:rPr>
            </w:pPr>
          </w:p>
        </w:tc>
        <w:tc>
          <w:tcPr>
            <w:tcW w:w="775" w:type="dxa"/>
          </w:tcPr>
          <w:p>
            <w:pPr>
              <w:autoSpaceDE w:val="0"/>
              <w:autoSpaceDN w:val="0"/>
              <w:adjustRightInd w:val="0"/>
              <w:rPr>
                <w:rFonts w:ascii="Arial" w:hAnsi="Arial"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新宋体"/>
              </w:rPr>
            </w:pPr>
            <w:r>
              <w:rPr>
                <w:rFonts w:ascii="Arial" w:hAnsi="Arial"/>
              </w:rPr>
              <w:t xml:space="preserve">7.4 </w:t>
            </w:r>
            <w:r>
              <w:rPr>
                <w:rFonts w:hint="eastAsia" w:ascii="Arial" w:hAnsi="Arial" w:cs="宋体"/>
              </w:rPr>
              <w:t>采购</w:t>
            </w:r>
          </w:p>
        </w:tc>
        <w:tc>
          <w:tcPr>
            <w:tcW w:w="873"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p>
        </w:tc>
        <w:tc>
          <w:tcPr>
            <w:tcW w:w="687" w:type="dxa"/>
          </w:tcPr>
          <w:p>
            <w:pPr>
              <w:autoSpaceDE w:val="0"/>
              <w:autoSpaceDN w:val="0"/>
              <w:adjustRightInd w:val="0"/>
              <w:rPr>
                <w:rFonts w:ascii="Arial" w:hAnsi="Arial" w:cs="宋体"/>
              </w:rPr>
            </w:pPr>
          </w:p>
        </w:tc>
        <w:tc>
          <w:tcPr>
            <w:tcW w:w="775" w:type="dxa"/>
          </w:tcPr>
          <w:p>
            <w:pPr>
              <w:autoSpaceDE w:val="0"/>
              <w:autoSpaceDN w:val="0"/>
              <w:adjustRightInd w:val="0"/>
              <w:rPr>
                <w:rFonts w:ascii="Arial" w:hAnsi="Arial"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新宋体"/>
              </w:rPr>
            </w:pPr>
            <w:r>
              <w:rPr>
                <w:rFonts w:ascii="Arial" w:hAnsi="Arial"/>
              </w:rPr>
              <w:t xml:space="preserve">7.5.1 </w:t>
            </w:r>
            <w:r>
              <w:rPr>
                <w:rFonts w:hint="eastAsia" w:ascii="Arial" w:hAnsi="Arial" w:cs="宋体"/>
              </w:rPr>
              <w:t>生产和服务的提供的控制</w:t>
            </w:r>
          </w:p>
        </w:tc>
        <w:tc>
          <w:tcPr>
            <w:tcW w:w="873"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rPr>
                <w:rFonts w:ascii="Arial" w:hAnsi="Arial" w:cs="宋体"/>
              </w:rPr>
            </w:pPr>
          </w:p>
        </w:tc>
        <w:tc>
          <w:tcPr>
            <w:tcW w:w="775" w:type="dxa"/>
          </w:tcPr>
          <w:p>
            <w:pPr>
              <w:autoSpaceDE w:val="0"/>
              <w:autoSpaceDN w:val="0"/>
              <w:adjustRightInd w:val="0"/>
              <w:rPr>
                <w:rFonts w:ascii="Arial" w:hAnsi="Arial"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rPr>
            </w:pPr>
            <w:r>
              <w:rPr>
                <w:rFonts w:ascii="Arial" w:hAnsi="Arial"/>
              </w:rPr>
              <w:t xml:space="preserve">7.5.6 </w:t>
            </w:r>
            <w:r>
              <w:rPr>
                <w:rFonts w:hint="eastAsia" w:ascii="Arial" w:hAnsi="Arial" w:cs="宋体"/>
              </w:rPr>
              <w:t>生产和服务提供过程的确认</w:t>
            </w:r>
          </w:p>
        </w:tc>
        <w:tc>
          <w:tcPr>
            <w:tcW w:w="873"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p>
        </w:tc>
        <w:tc>
          <w:tcPr>
            <w:tcW w:w="687" w:type="dxa"/>
          </w:tcPr>
          <w:p>
            <w:pPr>
              <w:autoSpaceDE w:val="0"/>
              <w:autoSpaceDN w:val="0"/>
              <w:adjustRightInd w:val="0"/>
              <w:rPr>
                <w:rFonts w:ascii="Arial" w:hAnsi="Arial" w:cs="宋体"/>
              </w:rPr>
            </w:pPr>
          </w:p>
        </w:tc>
        <w:tc>
          <w:tcPr>
            <w:tcW w:w="775" w:type="dxa"/>
          </w:tcPr>
          <w:p>
            <w:pPr>
              <w:autoSpaceDE w:val="0"/>
              <w:autoSpaceDN w:val="0"/>
              <w:adjustRightInd w:val="0"/>
              <w:rPr>
                <w:rFonts w:ascii="Arial" w:hAnsi="Arial"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rPr>
            </w:pPr>
            <w:r>
              <w:rPr>
                <w:rFonts w:ascii="Arial" w:hAnsi="Arial"/>
              </w:rPr>
              <w:t xml:space="preserve">7.5.8 </w:t>
            </w:r>
            <w:r>
              <w:rPr>
                <w:rFonts w:hint="eastAsia" w:ascii="Arial" w:hAnsi="Arial" w:cs="宋体"/>
              </w:rPr>
              <w:t>标识</w:t>
            </w:r>
          </w:p>
        </w:tc>
        <w:tc>
          <w:tcPr>
            <w:tcW w:w="873"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rPr>
                <w:rFonts w:ascii="Arial" w:hAnsi="Arial" w:cs="宋体"/>
              </w:rPr>
            </w:pPr>
          </w:p>
        </w:tc>
        <w:tc>
          <w:tcPr>
            <w:tcW w:w="775" w:type="dxa"/>
          </w:tcPr>
          <w:p>
            <w:pPr>
              <w:autoSpaceDE w:val="0"/>
              <w:autoSpaceDN w:val="0"/>
              <w:adjustRightInd w:val="0"/>
              <w:rPr>
                <w:rFonts w:ascii="Arial" w:hAnsi="Arial"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新宋体"/>
              </w:rPr>
            </w:pPr>
            <w:r>
              <w:rPr>
                <w:rFonts w:ascii="Arial" w:hAnsi="Arial"/>
              </w:rPr>
              <w:t xml:space="preserve">7.5.9 </w:t>
            </w:r>
            <w:r>
              <w:rPr>
                <w:rFonts w:hint="eastAsia" w:ascii="Arial" w:hAnsi="Arial" w:cs="宋体"/>
              </w:rPr>
              <w:t>可追溯性</w:t>
            </w:r>
          </w:p>
        </w:tc>
        <w:tc>
          <w:tcPr>
            <w:tcW w:w="873"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rPr>
                <w:rFonts w:ascii="Arial" w:hAnsi="Arial" w:cs="宋体"/>
              </w:rPr>
            </w:pPr>
          </w:p>
        </w:tc>
        <w:tc>
          <w:tcPr>
            <w:tcW w:w="775" w:type="dxa"/>
          </w:tcPr>
          <w:p>
            <w:pPr>
              <w:autoSpaceDE w:val="0"/>
              <w:autoSpaceDN w:val="0"/>
              <w:adjustRightInd w:val="0"/>
              <w:rPr>
                <w:rFonts w:ascii="Arial" w:hAnsi="Arial"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新宋体"/>
              </w:rPr>
            </w:pPr>
            <w:r>
              <w:rPr>
                <w:rFonts w:ascii="Arial" w:hAnsi="Arial"/>
              </w:rPr>
              <w:t>7.5.11</w:t>
            </w:r>
            <w:r>
              <w:rPr>
                <w:rFonts w:hint="eastAsia" w:ascii="Arial" w:hAnsi="Arial" w:cs="宋体"/>
              </w:rPr>
              <w:t>产品防护</w:t>
            </w:r>
          </w:p>
        </w:tc>
        <w:tc>
          <w:tcPr>
            <w:tcW w:w="873"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p>
        </w:tc>
        <w:tc>
          <w:tcPr>
            <w:tcW w:w="687" w:type="dxa"/>
          </w:tcPr>
          <w:p>
            <w:pPr>
              <w:autoSpaceDE w:val="0"/>
              <w:autoSpaceDN w:val="0"/>
              <w:adjustRightInd w:val="0"/>
              <w:rPr>
                <w:rFonts w:ascii="Arial" w:hAnsi="Arial" w:cs="宋体"/>
              </w:rPr>
            </w:pPr>
          </w:p>
        </w:tc>
        <w:tc>
          <w:tcPr>
            <w:tcW w:w="775" w:type="dxa"/>
          </w:tcPr>
          <w:p>
            <w:pPr>
              <w:autoSpaceDE w:val="0"/>
              <w:autoSpaceDN w:val="0"/>
              <w:adjustRightInd w:val="0"/>
              <w:rPr>
                <w:rFonts w:ascii="Arial" w:hAnsi="Arial"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新宋体"/>
              </w:rPr>
            </w:pPr>
            <w:r>
              <w:rPr>
                <w:rFonts w:ascii="Arial" w:hAnsi="Arial"/>
              </w:rPr>
              <w:t xml:space="preserve">7.6 </w:t>
            </w:r>
            <w:r>
              <w:rPr>
                <w:rFonts w:hint="eastAsia" w:ascii="Arial" w:hAnsi="Arial" w:cs="宋体"/>
              </w:rPr>
              <w:t>监视和测量装置的控制</w:t>
            </w:r>
          </w:p>
        </w:tc>
        <w:tc>
          <w:tcPr>
            <w:tcW w:w="873"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p>
        </w:tc>
        <w:tc>
          <w:tcPr>
            <w:tcW w:w="687" w:type="dxa"/>
          </w:tcPr>
          <w:p>
            <w:pPr>
              <w:autoSpaceDE w:val="0"/>
              <w:autoSpaceDN w:val="0"/>
              <w:adjustRightInd w:val="0"/>
              <w:rPr>
                <w:rFonts w:ascii="Arial" w:hAnsi="Arial" w:cs="宋体"/>
              </w:rPr>
            </w:pPr>
          </w:p>
        </w:tc>
        <w:tc>
          <w:tcPr>
            <w:tcW w:w="775" w:type="dxa"/>
          </w:tcPr>
          <w:p>
            <w:pPr>
              <w:autoSpaceDE w:val="0"/>
              <w:autoSpaceDN w:val="0"/>
              <w:adjustRightInd w:val="0"/>
              <w:rPr>
                <w:rFonts w:ascii="Arial" w:hAnsi="Arial"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新宋体"/>
              </w:rPr>
            </w:pPr>
            <w:r>
              <w:rPr>
                <w:rFonts w:ascii="Arial" w:hAnsi="Arial"/>
              </w:rPr>
              <w:t xml:space="preserve">8.1 </w:t>
            </w:r>
            <w:r>
              <w:rPr>
                <w:rFonts w:hint="eastAsia" w:ascii="Arial" w:hAnsi="Arial" w:cs="宋体"/>
              </w:rPr>
              <w:t>总则</w:t>
            </w:r>
          </w:p>
        </w:tc>
        <w:tc>
          <w:tcPr>
            <w:tcW w:w="873"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p>
        </w:tc>
        <w:tc>
          <w:tcPr>
            <w:tcW w:w="687" w:type="dxa"/>
          </w:tcPr>
          <w:p>
            <w:pPr>
              <w:autoSpaceDE w:val="0"/>
              <w:autoSpaceDN w:val="0"/>
              <w:adjustRightInd w:val="0"/>
              <w:rPr>
                <w:rFonts w:ascii="Arial" w:hAnsi="Arial" w:cs="宋体"/>
              </w:rPr>
            </w:pPr>
          </w:p>
        </w:tc>
        <w:tc>
          <w:tcPr>
            <w:tcW w:w="775" w:type="dxa"/>
          </w:tcPr>
          <w:p>
            <w:pPr>
              <w:autoSpaceDE w:val="0"/>
              <w:autoSpaceDN w:val="0"/>
              <w:adjustRightInd w:val="0"/>
              <w:rPr>
                <w:rFonts w:ascii="Arial" w:hAnsi="Arial"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新宋体"/>
              </w:rPr>
            </w:pPr>
            <w:r>
              <w:rPr>
                <w:rFonts w:ascii="Arial" w:hAnsi="Arial"/>
              </w:rPr>
              <w:t xml:space="preserve">8.2.1 </w:t>
            </w:r>
            <w:r>
              <w:rPr>
                <w:rFonts w:hint="eastAsia" w:ascii="Arial" w:hAnsi="Arial" w:cs="宋体"/>
              </w:rPr>
              <w:t>反馈</w:t>
            </w:r>
          </w:p>
        </w:tc>
        <w:tc>
          <w:tcPr>
            <w:tcW w:w="873"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p>
        </w:tc>
        <w:tc>
          <w:tcPr>
            <w:tcW w:w="639"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rPr>
                <w:rFonts w:ascii="Arial" w:hAnsi="Arial" w:cs="宋体"/>
              </w:rPr>
            </w:pPr>
          </w:p>
        </w:tc>
        <w:tc>
          <w:tcPr>
            <w:tcW w:w="775" w:type="dxa"/>
          </w:tcPr>
          <w:p>
            <w:pPr>
              <w:autoSpaceDE w:val="0"/>
              <w:autoSpaceDN w:val="0"/>
              <w:adjustRightInd w:val="0"/>
              <w:rPr>
                <w:rFonts w:ascii="Arial" w:hAnsi="Arial"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rPr>
            </w:pPr>
            <w:r>
              <w:rPr>
                <w:rFonts w:ascii="Arial" w:hAnsi="Arial"/>
              </w:rPr>
              <w:t xml:space="preserve">8.2.2 </w:t>
            </w:r>
            <w:r>
              <w:rPr>
                <w:rFonts w:hint="eastAsia" w:ascii="Arial" w:hAnsi="Arial" w:cs="宋体"/>
              </w:rPr>
              <w:t>投诉处置</w:t>
            </w:r>
          </w:p>
        </w:tc>
        <w:tc>
          <w:tcPr>
            <w:tcW w:w="873"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rPr>
                <w:rFonts w:ascii="Arial" w:hAnsi="Arial" w:cs="宋体"/>
              </w:rPr>
            </w:pPr>
          </w:p>
        </w:tc>
        <w:tc>
          <w:tcPr>
            <w:tcW w:w="775" w:type="dxa"/>
          </w:tcPr>
          <w:p>
            <w:pPr>
              <w:autoSpaceDE w:val="0"/>
              <w:autoSpaceDN w:val="0"/>
              <w:adjustRightInd w:val="0"/>
              <w:rPr>
                <w:rFonts w:ascii="Arial" w:hAnsi="Arial"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rPr>
            </w:pPr>
            <w:r>
              <w:rPr>
                <w:rFonts w:ascii="Arial" w:hAnsi="Arial"/>
              </w:rPr>
              <w:t xml:space="preserve">8.2.3 </w:t>
            </w:r>
            <w:r>
              <w:rPr>
                <w:rFonts w:hint="eastAsia" w:ascii="Arial" w:hAnsi="Arial" w:cs="宋体"/>
              </w:rPr>
              <w:t>向监管机构报告</w:t>
            </w:r>
          </w:p>
        </w:tc>
        <w:tc>
          <w:tcPr>
            <w:tcW w:w="873"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新宋体"/>
              </w:rPr>
            </w:pPr>
          </w:p>
        </w:tc>
        <w:tc>
          <w:tcPr>
            <w:tcW w:w="638" w:type="dxa"/>
          </w:tcPr>
          <w:p>
            <w:pPr>
              <w:autoSpaceDE w:val="0"/>
              <w:autoSpaceDN w:val="0"/>
              <w:adjustRightInd w:val="0"/>
              <w:rPr>
                <w:rFonts w:ascii="Arial" w:hAnsi="Arial" w:cs="新宋体"/>
              </w:rPr>
            </w:pPr>
          </w:p>
        </w:tc>
        <w:tc>
          <w:tcPr>
            <w:tcW w:w="639" w:type="dxa"/>
          </w:tcPr>
          <w:p>
            <w:pPr>
              <w:autoSpaceDE w:val="0"/>
              <w:autoSpaceDN w:val="0"/>
              <w:adjustRightInd w:val="0"/>
              <w:rPr>
                <w:rFonts w:ascii="Arial" w:hAnsi="Arial" w:cs="新宋体"/>
              </w:rPr>
            </w:pPr>
          </w:p>
        </w:tc>
        <w:tc>
          <w:tcPr>
            <w:tcW w:w="638"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新宋体"/>
              </w:rPr>
            </w:pPr>
          </w:p>
        </w:tc>
        <w:tc>
          <w:tcPr>
            <w:tcW w:w="687" w:type="dxa"/>
          </w:tcPr>
          <w:p>
            <w:pPr>
              <w:autoSpaceDE w:val="0"/>
              <w:autoSpaceDN w:val="0"/>
              <w:adjustRightInd w:val="0"/>
              <w:rPr>
                <w:rFonts w:ascii="Arial" w:hAnsi="Arial" w:cs="宋体"/>
              </w:rPr>
            </w:pPr>
          </w:p>
        </w:tc>
        <w:tc>
          <w:tcPr>
            <w:tcW w:w="775" w:type="dxa"/>
          </w:tcPr>
          <w:p>
            <w:pPr>
              <w:autoSpaceDE w:val="0"/>
              <w:autoSpaceDN w:val="0"/>
              <w:adjustRightInd w:val="0"/>
              <w:rPr>
                <w:rFonts w:ascii="Arial" w:hAnsi="Arial"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新宋体"/>
              </w:rPr>
            </w:pPr>
            <w:r>
              <w:rPr>
                <w:rFonts w:ascii="Arial" w:hAnsi="Arial"/>
              </w:rPr>
              <w:t xml:space="preserve">8.2.4 </w:t>
            </w:r>
            <w:r>
              <w:rPr>
                <w:rFonts w:hint="eastAsia" w:ascii="Arial" w:hAnsi="Arial" w:cs="宋体"/>
              </w:rPr>
              <w:t>内部审核</w:t>
            </w:r>
          </w:p>
        </w:tc>
        <w:tc>
          <w:tcPr>
            <w:tcW w:w="873"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jc w:val="center"/>
              <w:rPr>
                <w:rFonts w:ascii="Arial" w:hAnsi="Arial" w:cs="宋体"/>
              </w:rPr>
            </w:pPr>
            <w:r>
              <w:rPr>
                <w:rFonts w:hint="eastAsia" w:ascii="Arial" w:hAnsi="Arial" w:cs="新宋体"/>
              </w:rPr>
              <w:t>◇</w:t>
            </w:r>
          </w:p>
        </w:tc>
        <w:tc>
          <w:tcPr>
            <w:tcW w:w="775" w:type="dxa"/>
          </w:tcPr>
          <w:p>
            <w:pPr>
              <w:autoSpaceDE w:val="0"/>
              <w:autoSpaceDN w:val="0"/>
              <w:adjustRightInd w:val="0"/>
              <w:jc w:val="center"/>
              <w:rPr>
                <w:rFonts w:ascii="Arial" w:hAnsi="Arial" w:cs="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新宋体"/>
              </w:rPr>
            </w:pPr>
            <w:r>
              <w:rPr>
                <w:rFonts w:ascii="Arial" w:hAnsi="Arial"/>
              </w:rPr>
              <w:t xml:space="preserve">8.2.5 </w:t>
            </w:r>
            <w:r>
              <w:rPr>
                <w:rFonts w:hint="eastAsia" w:ascii="Arial" w:hAnsi="Arial" w:cs="宋体"/>
              </w:rPr>
              <w:t>过程的监视和测量</w:t>
            </w:r>
          </w:p>
        </w:tc>
        <w:tc>
          <w:tcPr>
            <w:tcW w:w="873"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jc w:val="center"/>
              <w:rPr>
                <w:rFonts w:ascii="Arial" w:hAnsi="Arial" w:cs="宋体"/>
              </w:rPr>
            </w:pPr>
            <w:r>
              <w:rPr>
                <w:rFonts w:hint="eastAsia" w:ascii="Arial" w:hAnsi="Arial" w:cs="新宋体"/>
              </w:rPr>
              <w:t>◇</w:t>
            </w:r>
          </w:p>
        </w:tc>
        <w:tc>
          <w:tcPr>
            <w:tcW w:w="775" w:type="dxa"/>
          </w:tcPr>
          <w:p>
            <w:pPr>
              <w:autoSpaceDE w:val="0"/>
              <w:autoSpaceDN w:val="0"/>
              <w:adjustRightInd w:val="0"/>
              <w:jc w:val="center"/>
              <w:rPr>
                <w:rFonts w:ascii="Arial" w:hAnsi="Arial" w:cs="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新宋体"/>
              </w:rPr>
            </w:pPr>
            <w:r>
              <w:rPr>
                <w:rFonts w:ascii="Arial" w:hAnsi="Arial"/>
              </w:rPr>
              <w:t xml:space="preserve">8.2.6 </w:t>
            </w:r>
            <w:r>
              <w:rPr>
                <w:rFonts w:hint="eastAsia" w:ascii="Arial" w:hAnsi="Arial" w:cs="宋体"/>
              </w:rPr>
              <w:t>产品的监视和测量</w:t>
            </w:r>
          </w:p>
        </w:tc>
        <w:tc>
          <w:tcPr>
            <w:tcW w:w="873"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jc w:val="center"/>
              <w:rPr>
                <w:rFonts w:ascii="Arial" w:hAnsi="Arial" w:cs="宋体"/>
              </w:rPr>
            </w:pPr>
            <w:r>
              <w:rPr>
                <w:rFonts w:hint="eastAsia" w:ascii="Arial" w:hAnsi="Arial" w:cs="新宋体"/>
              </w:rPr>
              <w:t>◇</w:t>
            </w:r>
          </w:p>
        </w:tc>
        <w:tc>
          <w:tcPr>
            <w:tcW w:w="775" w:type="dxa"/>
          </w:tcPr>
          <w:p>
            <w:pPr>
              <w:autoSpaceDE w:val="0"/>
              <w:autoSpaceDN w:val="0"/>
              <w:adjustRightInd w:val="0"/>
              <w:jc w:val="center"/>
              <w:rPr>
                <w:rFonts w:ascii="Arial" w:hAnsi="Arial" w:cs="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新宋体"/>
              </w:rPr>
            </w:pPr>
            <w:r>
              <w:rPr>
                <w:rFonts w:ascii="Arial" w:hAnsi="Arial"/>
              </w:rPr>
              <w:t xml:space="preserve">8.3 </w:t>
            </w:r>
            <w:r>
              <w:rPr>
                <w:rFonts w:hint="eastAsia" w:ascii="Arial" w:hAnsi="Arial" w:cs="宋体"/>
              </w:rPr>
              <w:t>不合格品的控制</w:t>
            </w:r>
          </w:p>
        </w:tc>
        <w:tc>
          <w:tcPr>
            <w:tcW w:w="873"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jc w:val="center"/>
              <w:rPr>
                <w:rFonts w:ascii="Arial" w:hAnsi="Arial" w:cs="宋体"/>
              </w:rPr>
            </w:pPr>
            <w:r>
              <w:rPr>
                <w:rFonts w:hint="eastAsia" w:ascii="Arial" w:hAnsi="Arial" w:cs="新宋体"/>
              </w:rPr>
              <w:t>◇</w:t>
            </w:r>
          </w:p>
        </w:tc>
        <w:tc>
          <w:tcPr>
            <w:tcW w:w="775" w:type="dxa"/>
          </w:tcPr>
          <w:p>
            <w:pPr>
              <w:autoSpaceDE w:val="0"/>
              <w:autoSpaceDN w:val="0"/>
              <w:adjustRightInd w:val="0"/>
              <w:jc w:val="center"/>
              <w:rPr>
                <w:rFonts w:ascii="Arial" w:hAnsi="Arial" w:cs="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cs="新宋体"/>
              </w:rPr>
            </w:pPr>
            <w:r>
              <w:rPr>
                <w:rFonts w:ascii="Arial" w:hAnsi="Arial"/>
              </w:rPr>
              <w:t xml:space="preserve">8.4 </w:t>
            </w:r>
            <w:r>
              <w:rPr>
                <w:rFonts w:hint="eastAsia" w:ascii="Arial" w:hAnsi="Arial" w:cs="宋体"/>
              </w:rPr>
              <w:t>数据分析</w:t>
            </w:r>
          </w:p>
        </w:tc>
        <w:tc>
          <w:tcPr>
            <w:tcW w:w="873"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jc w:val="center"/>
              <w:rPr>
                <w:rFonts w:ascii="Arial" w:hAnsi="Arial" w:cs="宋体"/>
              </w:rPr>
            </w:pPr>
            <w:r>
              <w:rPr>
                <w:rFonts w:hint="eastAsia" w:ascii="Arial" w:hAnsi="Arial" w:cs="新宋体"/>
              </w:rPr>
              <w:t>◇</w:t>
            </w:r>
          </w:p>
        </w:tc>
        <w:tc>
          <w:tcPr>
            <w:tcW w:w="775" w:type="dxa"/>
          </w:tcPr>
          <w:p>
            <w:pPr>
              <w:autoSpaceDE w:val="0"/>
              <w:autoSpaceDN w:val="0"/>
              <w:adjustRightInd w:val="0"/>
              <w:jc w:val="center"/>
              <w:rPr>
                <w:rFonts w:ascii="Arial" w:hAnsi="Arial" w:cs="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rPr>
            </w:pPr>
            <w:r>
              <w:rPr>
                <w:rFonts w:ascii="Arial" w:hAnsi="Arial"/>
              </w:rPr>
              <w:t xml:space="preserve">8.5 </w:t>
            </w:r>
            <w:r>
              <w:rPr>
                <w:rFonts w:hint="eastAsia" w:ascii="Arial" w:hAnsi="Arial" w:cs="宋体"/>
              </w:rPr>
              <w:t>改进</w:t>
            </w:r>
          </w:p>
        </w:tc>
        <w:tc>
          <w:tcPr>
            <w:tcW w:w="873"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新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9"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38" w:type="dxa"/>
          </w:tcPr>
          <w:p>
            <w:pPr>
              <w:autoSpaceDE w:val="0"/>
              <w:autoSpaceDN w:val="0"/>
              <w:adjustRightInd w:val="0"/>
              <w:rPr>
                <w:rFonts w:ascii="Arial" w:hAnsi="Arial" w:cs="宋体"/>
              </w:rPr>
            </w:pPr>
            <w:r>
              <w:rPr>
                <w:rFonts w:hint="eastAsia" w:ascii="Arial" w:hAnsi="Arial" w:cs="新宋体"/>
              </w:rPr>
              <w:t>◇</w:t>
            </w:r>
          </w:p>
        </w:tc>
        <w:tc>
          <w:tcPr>
            <w:tcW w:w="687" w:type="dxa"/>
          </w:tcPr>
          <w:p>
            <w:pPr>
              <w:autoSpaceDE w:val="0"/>
              <w:autoSpaceDN w:val="0"/>
              <w:adjustRightInd w:val="0"/>
              <w:jc w:val="center"/>
              <w:rPr>
                <w:rFonts w:ascii="Arial" w:hAnsi="Arial" w:cs="宋体"/>
              </w:rPr>
            </w:pPr>
            <w:r>
              <w:rPr>
                <w:rFonts w:hint="eastAsia" w:ascii="Arial" w:hAnsi="Arial" w:cs="新宋体"/>
              </w:rPr>
              <w:t>◇</w:t>
            </w:r>
          </w:p>
        </w:tc>
        <w:tc>
          <w:tcPr>
            <w:tcW w:w="775" w:type="dxa"/>
          </w:tcPr>
          <w:p>
            <w:pPr>
              <w:autoSpaceDE w:val="0"/>
              <w:autoSpaceDN w:val="0"/>
              <w:adjustRightInd w:val="0"/>
              <w:jc w:val="center"/>
              <w:rPr>
                <w:rFonts w:ascii="Arial" w:hAnsi="Arial" w:cs="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rPr>
            </w:pPr>
            <w:r>
              <w:rPr>
                <w:rFonts w:hint="eastAsia" w:ascii="Arial" w:hAnsi="Arial"/>
              </w:rPr>
              <w:t>9</w:t>
            </w:r>
            <w:r>
              <w:rPr>
                <w:rFonts w:ascii="Arial" w:hAnsi="Arial"/>
              </w:rPr>
              <w:t xml:space="preserve"> </w:t>
            </w:r>
            <w:r>
              <w:rPr>
                <w:rFonts w:hint="eastAsia" w:ascii="Arial" w:hAnsi="Arial"/>
              </w:rPr>
              <w:t>更改控制</w:t>
            </w:r>
          </w:p>
        </w:tc>
        <w:tc>
          <w:tcPr>
            <w:tcW w:w="873"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宋体"/>
              </w:rPr>
            </w:pPr>
          </w:p>
        </w:tc>
        <w:tc>
          <w:tcPr>
            <w:tcW w:w="638" w:type="dxa"/>
          </w:tcPr>
          <w:p>
            <w:pPr>
              <w:autoSpaceDE w:val="0"/>
              <w:autoSpaceDN w:val="0"/>
              <w:adjustRightInd w:val="0"/>
              <w:rPr>
                <w:rFonts w:ascii="Arial" w:hAnsi="Arial" w:cs="新宋体"/>
              </w:rPr>
            </w:pPr>
            <w:r>
              <w:rPr>
                <w:rFonts w:hint="eastAsia" w:ascii="Arial" w:hAnsi="Arial" w:cs="新宋体"/>
              </w:rPr>
              <w:t>◆</w:t>
            </w:r>
          </w:p>
        </w:tc>
        <w:tc>
          <w:tcPr>
            <w:tcW w:w="638" w:type="dxa"/>
          </w:tcPr>
          <w:p>
            <w:pPr>
              <w:autoSpaceDE w:val="0"/>
              <w:autoSpaceDN w:val="0"/>
              <w:adjustRightInd w:val="0"/>
              <w:rPr>
                <w:rFonts w:ascii="Arial" w:hAnsi="Arial" w:cs="新宋体"/>
              </w:rPr>
            </w:pPr>
            <w:r>
              <w:rPr>
                <w:rFonts w:hint="eastAsia" w:ascii="Arial" w:hAnsi="Arial" w:cs="新宋体"/>
              </w:rPr>
              <w:t>◇</w:t>
            </w:r>
          </w:p>
        </w:tc>
        <w:tc>
          <w:tcPr>
            <w:tcW w:w="638" w:type="dxa"/>
          </w:tcPr>
          <w:p>
            <w:pPr>
              <w:autoSpaceDE w:val="0"/>
              <w:autoSpaceDN w:val="0"/>
              <w:adjustRightInd w:val="0"/>
              <w:rPr>
                <w:rFonts w:ascii="Arial" w:hAnsi="Arial" w:cs="新宋体"/>
              </w:rPr>
            </w:pPr>
            <w:r>
              <w:rPr>
                <w:rFonts w:hint="eastAsia" w:ascii="Arial" w:hAnsi="Arial" w:cs="新宋体"/>
              </w:rPr>
              <w:t>◇</w:t>
            </w:r>
          </w:p>
        </w:tc>
        <w:tc>
          <w:tcPr>
            <w:tcW w:w="639" w:type="dxa"/>
          </w:tcPr>
          <w:p>
            <w:pPr>
              <w:autoSpaceDE w:val="0"/>
              <w:autoSpaceDN w:val="0"/>
              <w:adjustRightInd w:val="0"/>
              <w:rPr>
                <w:rFonts w:ascii="Arial" w:hAnsi="Arial" w:cs="新宋体"/>
              </w:rPr>
            </w:pPr>
            <w:r>
              <w:rPr>
                <w:rFonts w:hint="eastAsia" w:ascii="Arial" w:hAnsi="Arial" w:cs="新宋体"/>
              </w:rPr>
              <w:t>◇</w:t>
            </w:r>
          </w:p>
        </w:tc>
        <w:tc>
          <w:tcPr>
            <w:tcW w:w="638" w:type="dxa"/>
          </w:tcPr>
          <w:p>
            <w:pPr>
              <w:autoSpaceDE w:val="0"/>
              <w:autoSpaceDN w:val="0"/>
              <w:adjustRightInd w:val="0"/>
              <w:rPr>
                <w:rFonts w:ascii="Arial" w:hAnsi="Arial" w:cs="新宋体"/>
              </w:rPr>
            </w:pPr>
            <w:r>
              <w:rPr>
                <w:rFonts w:hint="eastAsia" w:ascii="Arial" w:hAnsi="Arial" w:cs="新宋体"/>
              </w:rPr>
              <w:t>◇</w:t>
            </w:r>
          </w:p>
        </w:tc>
        <w:tc>
          <w:tcPr>
            <w:tcW w:w="638" w:type="dxa"/>
          </w:tcPr>
          <w:p>
            <w:pPr>
              <w:autoSpaceDE w:val="0"/>
              <w:autoSpaceDN w:val="0"/>
              <w:adjustRightInd w:val="0"/>
              <w:rPr>
                <w:rFonts w:ascii="Arial" w:hAnsi="Arial" w:cs="新宋体"/>
              </w:rPr>
            </w:pPr>
            <w:r>
              <w:rPr>
                <w:rFonts w:hint="eastAsia" w:ascii="Arial" w:hAnsi="Arial" w:cs="新宋体"/>
              </w:rPr>
              <w:t>◇</w:t>
            </w:r>
          </w:p>
        </w:tc>
        <w:tc>
          <w:tcPr>
            <w:tcW w:w="687" w:type="dxa"/>
          </w:tcPr>
          <w:p>
            <w:pPr>
              <w:autoSpaceDE w:val="0"/>
              <w:autoSpaceDN w:val="0"/>
              <w:adjustRightInd w:val="0"/>
              <w:jc w:val="center"/>
              <w:rPr>
                <w:rFonts w:ascii="Arial" w:hAnsi="Arial" w:cs="新宋体"/>
              </w:rPr>
            </w:pPr>
            <w:r>
              <w:rPr>
                <w:rFonts w:hint="eastAsia" w:ascii="Arial" w:hAnsi="Arial" w:cs="新宋体"/>
              </w:rPr>
              <w:t>◇</w:t>
            </w:r>
          </w:p>
        </w:tc>
        <w:tc>
          <w:tcPr>
            <w:tcW w:w="775" w:type="dxa"/>
          </w:tcPr>
          <w:p>
            <w:pPr>
              <w:autoSpaceDE w:val="0"/>
              <w:autoSpaceDN w:val="0"/>
              <w:adjustRightInd w:val="0"/>
              <w:jc w:val="center"/>
              <w:rPr>
                <w:rFonts w:ascii="Arial" w:hAnsi="Arial" w:cs="新宋体"/>
              </w:rPr>
            </w:pPr>
            <w:r>
              <w:rPr>
                <w:rFonts w:hint="eastAsia" w:ascii="Arial" w:hAnsi="Arial" w:cs="新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tcPr>
          <w:p>
            <w:pPr>
              <w:autoSpaceDE w:val="0"/>
              <w:autoSpaceDN w:val="0"/>
              <w:adjustRightInd w:val="0"/>
              <w:rPr>
                <w:rFonts w:ascii="Arial" w:hAnsi="Arial"/>
              </w:rPr>
            </w:pPr>
          </w:p>
        </w:tc>
        <w:tc>
          <w:tcPr>
            <w:tcW w:w="873" w:type="dxa"/>
          </w:tcPr>
          <w:p>
            <w:pPr>
              <w:autoSpaceDE w:val="0"/>
              <w:autoSpaceDN w:val="0"/>
              <w:adjustRightInd w:val="0"/>
              <w:rPr>
                <w:rFonts w:ascii="Arial" w:hAnsi="Arial" w:cs="新宋体"/>
              </w:rPr>
            </w:pPr>
          </w:p>
        </w:tc>
        <w:tc>
          <w:tcPr>
            <w:tcW w:w="638" w:type="dxa"/>
          </w:tcPr>
          <w:p>
            <w:pPr>
              <w:autoSpaceDE w:val="0"/>
              <w:autoSpaceDN w:val="0"/>
              <w:adjustRightInd w:val="0"/>
              <w:rPr>
                <w:rFonts w:ascii="Arial" w:hAnsi="Arial" w:cs="新宋体"/>
              </w:rPr>
            </w:pPr>
          </w:p>
        </w:tc>
        <w:tc>
          <w:tcPr>
            <w:tcW w:w="638" w:type="dxa"/>
          </w:tcPr>
          <w:p>
            <w:pPr>
              <w:autoSpaceDE w:val="0"/>
              <w:autoSpaceDN w:val="0"/>
              <w:adjustRightInd w:val="0"/>
              <w:rPr>
                <w:rFonts w:ascii="Arial" w:hAnsi="Arial" w:cs="新宋体"/>
              </w:rPr>
            </w:pPr>
          </w:p>
        </w:tc>
        <w:tc>
          <w:tcPr>
            <w:tcW w:w="638" w:type="dxa"/>
          </w:tcPr>
          <w:p>
            <w:pPr>
              <w:autoSpaceDE w:val="0"/>
              <w:autoSpaceDN w:val="0"/>
              <w:adjustRightInd w:val="0"/>
              <w:rPr>
                <w:rFonts w:ascii="Arial" w:hAnsi="Arial" w:cs="新宋体"/>
              </w:rPr>
            </w:pPr>
          </w:p>
        </w:tc>
        <w:tc>
          <w:tcPr>
            <w:tcW w:w="638" w:type="dxa"/>
          </w:tcPr>
          <w:p>
            <w:pPr>
              <w:autoSpaceDE w:val="0"/>
              <w:autoSpaceDN w:val="0"/>
              <w:adjustRightInd w:val="0"/>
              <w:rPr>
                <w:rFonts w:ascii="Arial" w:hAnsi="Arial" w:cs="新宋体"/>
              </w:rPr>
            </w:pPr>
          </w:p>
        </w:tc>
        <w:tc>
          <w:tcPr>
            <w:tcW w:w="639" w:type="dxa"/>
          </w:tcPr>
          <w:p>
            <w:pPr>
              <w:autoSpaceDE w:val="0"/>
              <w:autoSpaceDN w:val="0"/>
              <w:adjustRightInd w:val="0"/>
              <w:rPr>
                <w:rFonts w:ascii="Arial" w:hAnsi="Arial" w:cs="新宋体"/>
              </w:rPr>
            </w:pPr>
          </w:p>
        </w:tc>
        <w:tc>
          <w:tcPr>
            <w:tcW w:w="638" w:type="dxa"/>
          </w:tcPr>
          <w:p>
            <w:pPr>
              <w:autoSpaceDE w:val="0"/>
              <w:autoSpaceDN w:val="0"/>
              <w:adjustRightInd w:val="0"/>
              <w:rPr>
                <w:rFonts w:ascii="Arial" w:hAnsi="Arial" w:cs="新宋体"/>
              </w:rPr>
            </w:pPr>
          </w:p>
        </w:tc>
        <w:tc>
          <w:tcPr>
            <w:tcW w:w="638" w:type="dxa"/>
          </w:tcPr>
          <w:p>
            <w:pPr>
              <w:autoSpaceDE w:val="0"/>
              <w:autoSpaceDN w:val="0"/>
              <w:adjustRightInd w:val="0"/>
              <w:rPr>
                <w:rFonts w:ascii="Arial" w:hAnsi="Arial" w:cs="新宋体"/>
              </w:rPr>
            </w:pPr>
          </w:p>
        </w:tc>
        <w:tc>
          <w:tcPr>
            <w:tcW w:w="687" w:type="dxa"/>
          </w:tcPr>
          <w:p>
            <w:pPr>
              <w:autoSpaceDE w:val="0"/>
              <w:autoSpaceDN w:val="0"/>
              <w:adjustRightInd w:val="0"/>
              <w:jc w:val="center"/>
              <w:rPr>
                <w:rFonts w:ascii="Arial" w:hAnsi="Arial" w:cs="新宋体"/>
              </w:rPr>
            </w:pPr>
          </w:p>
        </w:tc>
        <w:tc>
          <w:tcPr>
            <w:tcW w:w="775" w:type="dxa"/>
          </w:tcPr>
          <w:p>
            <w:pPr>
              <w:autoSpaceDE w:val="0"/>
              <w:autoSpaceDN w:val="0"/>
              <w:adjustRightInd w:val="0"/>
              <w:jc w:val="center"/>
              <w:rPr>
                <w:rFonts w:ascii="Arial" w:hAnsi="Arial" w:cs="新宋体"/>
              </w:rPr>
            </w:pPr>
          </w:p>
        </w:tc>
      </w:tr>
    </w:tbl>
    <w:p>
      <w:pPr>
        <w:autoSpaceDE w:val="0"/>
        <w:autoSpaceDN w:val="0"/>
        <w:adjustRightInd w:val="0"/>
        <w:rPr>
          <w:rFonts w:cs="宋体"/>
          <w:b/>
        </w:rPr>
      </w:pPr>
    </w:p>
    <w:p>
      <w:pPr>
        <w:autoSpaceDE w:val="0"/>
        <w:autoSpaceDN w:val="0"/>
        <w:adjustRightInd w:val="0"/>
        <w:spacing w:line="360" w:lineRule="auto"/>
        <w:rPr>
          <w:rFonts w:cs="宋体"/>
          <w:b/>
        </w:rPr>
      </w:pPr>
    </w:p>
    <w:p>
      <w:pPr>
        <w:autoSpaceDE w:val="0"/>
        <w:autoSpaceDN w:val="0"/>
        <w:adjustRightInd w:val="0"/>
        <w:spacing w:line="360" w:lineRule="auto"/>
        <w:rPr>
          <w:rFonts w:cs="宋体"/>
          <w:b/>
        </w:rPr>
      </w:pPr>
    </w:p>
    <w:p>
      <w:pPr>
        <w:autoSpaceDE w:val="0"/>
        <w:autoSpaceDN w:val="0"/>
        <w:adjustRightInd w:val="0"/>
        <w:spacing w:line="360" w:lineRule="auto"/>
        <w:rPr>
          <w:rFonts w:cs="宋体"/>
          <w:b/>
        </w:rPr>
      </w:pPr>
    </w:p>
    <w:p>
      <w:pPr>
        <w:autoSpaceDE w:val="0"/>
        <w:autoSpaceDN w:val="0"/>
        <w:adjustRightInd w:val="0"/>
        <w:spacing w:line="360" w:lineRule="auto"/>
        <w:rPr>
          <w:rFonts w:cs="宋体"/>
          <w:b/>
        </w:rPr>
      </w:pPr>
    </w:p>
    <w:p>
      <w:pPr>
        <w:autoSpaceDE w:val="0"/>
        <w:autoSpaceDN w:val="0"/>
        <w:adjustRightInd w:val="0"/>
        <w:spacing w:line="360" w:lineRule="auto"/>
        <w:rPr>
          <w:rFonts w:cs="宋体"/>
          <w:b/>
        </w:rPr>
      </w:pPr>
    </w:p>
    <w:p>
      <w:pPr>
        <w:autoSpaceDE w:val="0"/>
        <w:autoSpaceDN w:val="0"/>
        <w:adjustRightInd w:val="0"/>
        <w:spacing w:line="360" w:lineRule="auto"/>
        <w:rPr>
          <w:rFonts w:cs="宋体"/>
          <w:b/>
        </w:rPr>
      </w:pPr>
      <w:r>
        <w:rPr>
          <w:rFonts w:hint="eastAsia" w:cs="宋体"/>
          <w:b/>
        </w:rPr>
        <w:t>附件</w:t>
      </w:r>
      <w:r>
        <w:rPr>
          <w:rFonts w:hint="eastAsia"/>
          <w:b/>
        </w:rPr>
        <w:t>3</w:t>
      </w:r>
      <w:r>
        <w:rPr>
          <w:rFonts w:hint="eastAsia" w:cs="宋体"/>
          <w:b/>
        </w:rPr>
        <w:t>：  程序文件清单</w:t>
      </w:r>
    </w:p>
    <w:tbl>
      <w:tblPr>
        <w:tblStyle w:val="15"/>
        <w:tblW w:w="6969" w:type="dxa"/>
        <w:tblInd w:w="6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0"/>
        <w:gridCol w:w="4042"/>
        <w:gridCol w:w="21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shd w:val="clear" w:color="auto" w:fill="D9D9D9"/>
          </w:tcPr>
          <w:p>
            <w:pPr>
              <w:autoSpaceDE w:val="0"/>
              <w:autoSpaceDN w:val="0"/>
              <w:adjustRightInd w:val="0"/>
              <w:spacing w:line="360" w:lineRule="auto"/>
              <w:jc w:val="center"/>
              <w:rPr>
                <w:rFonts w:ascii="宋体" w:hAnsi="宋体" w:cs="宋体"/>
                <w:b/>
                <w:sz w:val="18"/>
                <w:szCs w:val="18"/>
              </w:rPr>
            </w:pPr>
            <w:bookmarkStart w:id="5" w:name="_Hlk518290296"/>
            <w:r>
              <w:rPr>
                <w:rFonts w:hint="eastAsia" w:ascii="宋体" w:hAnsi="宋体" w:cs="宋体,Bold"/>
                <w:b/>
                <w:bCs/>
                <w:sz w:val="18"/>
                <w:szCs w:val="18"/>
              </w:rPr>
              <w:t>序号</w:t>
            </w:r>
          </w:p>
        </w:tc>
        <w:tc>
          <w:tcPr>
            <w:tcW w:w="4042" w:type="dxa"/>
            <w:shd w:val="clear" w:color="auto" w:fill="D9D9D9"/>
          </w:tcPr>
          <w:p>
            <w:pPr>
              <w:autoSpaceDE w:val="0"/>
              <w:autoSpaceDN w:val="0"/>
              <w:adjustRightInd w:val="0"/>
              <w:spacing w:line="360" w:lineRule="auto"/>
              <w:jc w:val="center"/>
              <w:rPr>
                <w:rFonts w:ascii="宋体" w:hAnsi="宋体" w:cs="宋体"/>
                <w:b/>
                <w:sz w:val="18"/>
                <w:szCs w:val="18"/>
              </w:rPr>
            </w:pPr>
            <w:r>
              <w:rPr>
                <w:rFonts w:hint="eastAsia" w:ascii="宋体" w:hAnsi="宋体" w:cs="宋体,Bold"/>
                <w:b/>
                <w:bCs/>
                <w:sz w:val="18"/>
                <w:szCs w:val="18"/>
              </w:rPr>
              <w:t>程序文件名称</w:t>
            </w:r>
          </w:p>
        </w:tc>
        <w:tc>
          <w:tcPr>
            <w:tcW w:w="2137" w:type="dxa"/>
            <w:shd w:val="clear" w:color="auto" w:fill="D9D9D9"/>
          </w:tcPr>
          <w:p>
            <w:pPr>
              <w:autoSpaceDE w:val="0"/>
              <w:autoSpaceDN w:val="0"/>
              <w:adjustRightInd w:val="0"/>
              <w:spacing w:line="360" w:lineRule="auto"/>
              <w:jc w:val="center"/>
              <w:rPr>
                <w:rFonts w:ascii="宋体" w:hAnsi="宋体" w:cs="宋体"/>
                <w:b/>
                <w:sz w:val="18"/>
                <w:szCs w:val="18"/>
              </w:rPr>
            </w:pPr>
            <w:r>
              <w:rPr>
                <w:rFonts w:hint="eastAsia" w:ascii="宋体" w:hAnsi="宋体" w:cs="宋体,Bold"/>
                <w:b/>
                <w:bCs/>
                <w:sz w:val="18"/>
                <w:szCs w:val="18"/>
              </w:rPr>
              <w:t>文件编号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1</w:t>
            </w:r>
          </w:p>
        </w:tc>
        <w:tc>
          <w:tcPr>
            <w:tcW w:w="404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文件控制程序</w:t>
            </w:r>
          </w:p>
        </w:tc>
        <w:tc>
          <w:tcPr>
            <w:tcW w:w="2137"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2</w:t>
            </w:r>
          </w:p>
        </w:tc>
        <w:tc>
          <w:tcPr>
            <w:tcW w:w="404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记录控制程序</w:t>
            </w:r>
          </w:p>
        </w:tc>
        <w:tc>
          <w:tcPr>
            <w:tcW w:w="2137"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3</w:t>
            </w:r>
          </w:p>
        </w:tc>
        <w:tc>
          <w:tcPr>
            <w:tcW w:w="404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管理评审控制程序</w:t>
            </w:r>
          </w:p>
        </w:tc>
        <w:tc>
          <w:tcPr>
            <w:tcW w:w="2137"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4</w:t>
            </w:r>
          </w:p>
        </w:tc>
        <w:tc>
          <w:tcPr>
            <w:tcW w:w="404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人力资源管理程序</w:t>
            </w:r>
          </w:p>
        </w:tc>
        <w:tc>
          <w:tcPr>
            <w:tcW w:w="2137"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5</w:t>
            </w:r>
          </w:p>
        </w:tc>
        <w:tc>
          <w:tcPr>
            <w:tcW w:w="404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设施、设备控制程序</w:t>
            </w:r>
          </w:p>
        </w:tc>
        <w:tc>
          <w:tcPr>
            <w:tcW w:w="2137"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6</w:t>
            </w:r>
          </w:p>
        </w:tc>
        <w:tc>
          <w:tcPr>
            <w:tcW w:w="404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工作环境控制程序</w:t>
            </w:r>
          </w:p>
        </w:tc>
        <w:tc>
          <w:tcPr>
            <w:tcW w:w="2137"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7</w:t>
            </w:r>
          </w:p>
        </w:tc>
        <w:tc>
          <w:tcPr>
            <w:tcW w:w="404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风险管理控制程序</w:t>
            </w:r>
          </w:p>
        </w:tc>
        <w:tc>
          <w:tcPr>
            <w:tcW w:w="2137"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8</w:t>
            </w:r>
          </w:p>
        </w:tc>
        <w:tc>
          <w:tcPr>
            <w:tcW w:w="404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与顾客有关的过程控制程序</w:t>
            </w:r>
          </w:p>
        </w:tc>
        <w:tc>
          <w:tcPr>
            <w:tcW w:w="2137"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9</w:t>
            </w:r>
          </w:p>
        </w:tc>
        <w:tc>
          <w:tcPr>
            <w:tcW w:w="404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设计和开发控制程序</w:t>
            </w:r>
          </w:p>
        </w:tc>
        <w:tc>
          <w:tcPr>
            <w:tcW w:w="2137"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10</w:t>
            </w:r>
          </w:p>
        </w:tc>
        <w:tc>
          <w:tcPr>
            <w:tcW w:w="404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供应商评价和选择控制程序</w:t>
            </w:r>
          </w:p>
        </w:tc>
        <w:tc>
          <w:tcPr>
            <w:tcW w:w="2137"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11</w:t>
            </w:r>
          </w:p>
        </w:tc>
        <w:tc>
          <w:tcPr>
            <w:tcW w:w="404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采购控制程序</w:t>
            </w:r>
          </w:p>
        </w:tc>
        <w:tc>
          <w:tcPr>
            <w:tcW w:w="2137"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12</w:t>
            </w:r>
          </w:p>
        </w:tc>
        <w:tc>
          <w:tcPr>
            <w:tcW w:w="4042" w:type="dxa"/>
          </w:tcPr>
          <w:p>
            <w:pPr>
              <w:autoSpaceDE w:val="0"/>
              <w:autoSpaceDN w:val="0"/>
              <w:adjustRightInd w:val="0"/>
              <w:spacing w:line="360" w:lineRule="auto"/>
              <w:jc w:val="center"/>
              <w:rPr>
                <w:rFonts w:ascii="宋体" w:hAnsi="宋体"/>
                <w:sz w:val="18"/>
                <w:szCs w:val="18"/>
              </w:rPr>
            </w:pPr>
            <w:r>
              <w:rPr>
                <w:rFonts w:hint="eastAsia" w:ascii="宋体" w:hAnsi="宋体" w:cs="宋体"/>
                <w:sz w:val="18"/>
                <w:szCs w:val="18"/>
              </w:rPr>
              <w:t>生产过程控制程序</w:t>
            </w:r>
          </w:p>
        </w:tc>
        <w:tc>
          <w:tcPr>
            <w:tcW w:w="2137"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13</w:t>
            </w:r>
          </w:p>
        </w:tc>
        <w:tc>
          <w:tcPr>
            <w:tcW w:w="4042" w:type="dxa"/>
          </w:tcPr>
          <w:p>
            <w:pPr>
              <w:autoSpaceDE w:val="0"/>
              <w:autoSpaceDN w:val="0"/>
              <w:adjustRightInd w:val="0"/>
              <w:spacing w:line="360" w:lineRule="auto"/>
              <w:jc w:val="center"/>
              <w:rPr>
                <w:rFonts w:ascii="宋体" w:hAnsi="宋体"/>
                <w:sz w:val="18"/>
                <w:szCs w:val="18"/>
              </w:rPr>
            </w:pPr>
            <w:r>
              <w:rPr>
                <w:rFonts w:hint="eastAsia" w:ascii="宋体" w:hAnsi="宋体" w:cs="宋体"/>
                <w:sz w:val="18"/>
                <w:szCs w:val="18"/>
              </w:rPr>
              <w:t>标识和可追溯性控制程序</w:t>
            </w:r>
          </w:p>
        </w:tc>
        <w:tc>
          <w:tcPr>
            <w:tcW w:w="2137"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14</w:t>
            </w:r>
          </w:p>
        </w:tc>
        <w:tc>
          <w:tcPr>
            <w:tcW w:w="404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产品防护控制程序</w:t>
            </w:r>
          </w:p>
        </w:tc>
        <w:tc>
          <w:tcPr>
            <w:tcW w:w="2137"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15</w:t>
            </w:r>
          </w:p>
        </w:tc>
        <w:tc>
          <w:tcPr>
            <w:tcW w:w="404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监视和测量装置控制程序</w:t>
            </w:r>
          </w:p>
        </w:tc>
        <w:tc>
          <w:tcPr>
            <w:tcW w:w="2137" w:type="dxa"/>
          </w:tcPr>
          <w:p>
            <w:pPr>
              <w:autoSpaceDE w:val="0"/>
              <w:autoSpaceDN w:val="0"/>
              <w:adjustRightInd w:val="0"/>
              <w:spacing w:line="360" w:lineRule="auto"/>
              <w:jc w:val="center"/>
              <w:rPr>
                <w:rFonts w:ascii="宋体" w:hAnsi="宋体" w:cs="Arial"/>
                <w:sz w:val="18"/>
                <w:szCs w:val="18"/>
              </w:rPr>
            </w:pPr>
            <w:r>
              <w:rPr>
                <w:rFonts w:ascii="宋体" w:hAnsi="宋体" w:cs="Arial"/>
                <w:sz w:val="18"/>
                <w:szCs w:val="18"/>
              </w:rPr>
              <w:t>QMS-P15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16</w:t>
            </w:r>
          </w:p>
        </w:tc>
        <w:tc>
          <w:tcPr>
            <w:tcW w:w="4042" w:type="dxa"/>
          </w:tcPr>
          <w:p>
            <w:pPr>
              <w:autoSpaceDE w:val="0"/>
              <w:autoSpaceDN w:val="0"/>
              <w:adjustRightInd w:val="0"/>
              <w:spacing w:line="360" w:lineRule="auto"/>
              <w:jc w:val="center"/>
              <w:rPr>
                <w:rFonts w:ascii="宋体" w:hAnsi="宋体" w:cs="宋体"/>
                <w:sz w:val="18"/>
                <w:szCs w:val="18"/>
              </w:rPr>
            </w:pPr>
            <w:r>
              <w:rPr>
                <w:rFonts w:hint="eastAsia" w:ascii="宋体" w:hAnsi="宋体"/>
                <w:sz w:val="18"/>
                <w:szCs w:val="18"/>
              </w:rPr>
              <w:t>信息反馈控制程序</w:t>
            </w:r>
          </w:p>
        </w:tc>
        <w:tc>
          <w:tcPr>
            <w:tcW w:w="2137" w:type="dxa"/>
          </w:tcPr>
          <w:p>
            <w:pPr>
              <w:autoSpaceDE w:val="0"/>
              <w:autoSpaceDN w:val="0"/>
              <w:adjustRightInd w:val="0"/>
              <w:spacing w:line="360" w:lineRule="auto"/>
              <w:ind w:firstLine="630" w:firstLineChars="350"/>
              <w:rPr>
                <w:rFonts w:ascii="宋体" w:hAnsi="宋体" w:cs="宋体,Bold"/>
                <w:b/>
                <w:bCs/>
                <w:sz w:val="18"/>
                <w:szCs w:val="18"/>
              </w:rPr>
            </w:pPr>
            <w:r>
              <w:rPr>
                <w:rFonts w:hint="eastAsia" w:ascii="宋体" w:hAnsi="宋体"/>
                <w:sz w:val="18"/>
                <w:szCs w:val="18"/>
              </w:rPr>
              <w:t>QMS-P16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17</w:t>
            </w:r>
          </w:p>
        </w:tc>
        <w:tc>
          <w:tcPr>
            <w:tcW w:w="404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客户投诉处理控制程序</w:t>
            </w:r>
          </w:p>
        </w:tc>
        <w:tc>
          <w:tcPr>
            <w:tcW w:w="2137" w:type="dxa"/>
          </w:tcPr>
          <w:p>
            <w:pPr>
              <w:autoSpaceDE w:val="0"/>
              <w:autoSpaceDN w:val="0"/>
              <w:adjustRightInd w:val="0"/>
              <w:spacing w:line="360" w:lineRule="auto"/>
              <w:jc w:val="center"/>
              <w:rPr>
                <w:rFonts w:ascii="宋体" w:hAnsi="宋体" w:cs="Arial"/>
                <w:sz w:val="18"/>
                <w:szCs w:val="18"/>
              </w:rPr>
            </w:pPr>
            <w:r>
              <w:rPr>
                <w:rFonts w:hint="eastAsia" w:ascii="宋体" w:hAnsi="宋体"/>
                <w:sz w:val="18"/>
                <w:szCs w:val="18"/>
              </w:rPr>
              <w:t>QMS-P17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18</w:t>
            </w:r>
          </w:p>
        </w:tc>
        <w:tc>
          <w:tcPr>
            <w:tcW w:w="404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不良事件报告控制程序</w:t>
            </w:r>
          </w:p>
        </w:tc>
        <w:tc>
          <w:tcPr>
            <w:tcW w:w="2137" w:type="dxa"/>
          </w:tcPr>
          <w:p>
            <w:pPr>
              <w:autoSpaceDE w:val="0"/>
              <w:autoSpaceDN w:val="0"/>
              <w:adjustRightInd w:val="0"/>
              <w:spacing w:line="360" w:lineRule="auto"/>
              <w:jc w:val="center"/>
              <w:rPr>
                <w:rFonts w:ascii="宋体" w:hAnsi="宋体" w:cs="Arial"/>
                <w:sz w:val="18"/>
                <w:szCs w:val="18"/>
              </w:rPr>
            </w:pPr>
            <w:r>
              <w:rPr>
                <w:rFonts w:hint="eastAsia" w:ascii="宋体" w:hAnsi="宋体"/>
                <w:sz w:val="18"/>
                <w:szCs w:val="18"/>
              </w:rPr>
              <w:t>QMS-P18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19</w:t>
            </w:r>
          </w:p>
        </w:tc>
        <w:tc>
          <w:tcPr>
            <w:tcW w:w="404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产品召回控制程序</w:t>
            </w:r>
          </w:p>
        </w:tc>
        <w:tc>
          <w:tcPr>
            <w:tcW w:w="2137" w:type="dxa"/>
          </w:tcPr>
          <w:p>
            <w:pPr>
              <w:autoSpaceDE w:val="0"/>
              <w:autoSpaceDN w:val="0"/>
              <w:adjustRightInd w:val="0"/>
              <w:spacing w:line="360" w:lineRule="auto"/>
              <w:jc w:val="center"/>
              <w:rPr>
                <w:rFonts w:ascii="宋体" w:hAnsi="宋体" w:cs="Arial"/>
                <w:sz w:val="18"/>
                <w:szCs w:val="18"/>
              </w:rPr>
            </w:pPr>
            <w:r>
              <w:rPr>
                <w:rFonts w:hint="eastAsia" w:ascii="宋体" w:hAnsi="宋体"/>
                <w:sz w:val="18"/>
                <w:szCs w:val="18"/>
              </w:rPr>
              <w:t>QMS-P19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20</w:t>
            </w:r>
          </w:p>
        </w:tc>
        <w:tc>
          <w:tcPr>
            <w:tcW w:w="404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内部质量审核控制程序</w:t>
            </w:r>
          </w:p>
        </w:tc>
        <w:tc>
          <w:tcPr>
            <w:tcW w:w="2137" w:type="dxa"/>
          </w:tcPr>
          <w:p>
            <w:pPr>
              <w:autoSpaceDE w:val="0"/>
              <w:autoSpaceDN w:val="0"/>
              <w:adjustRightInd w:val="0"/>
              <w:spacing w:line="360" w:lineRule="auto"/>
              <w:jc w:val="center"/>
              <w:rPr>
                <w:rFonts w:ascii="宋体" w:hAnsi="宋体" w:cs="Arial"/>
                <w:sz w:val="18"/>
                <w:szCs w:val="18"/>
              </w:rPr>
            </w:pPr>
            <w:r>
              <w:rPr>
                <w:rFonts w:hint="eastAsia" w:ascii="宋体" w:hAnsi="宋体"/>
                <w:sz w:val="18"/>
                <w:szCs w:val="18"/>
              </w:rPr>
              <w:t>QMS-P</w:t>
            </w:r>
            <w:r>
              <w:rPr>
                <w:rFonts w:ascii="宋体" w:hAnsi="宋体"/>
                <w:sz w:val="18"/>
                <w:szCs w:val="18"/>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21</w:t>
            </w:r>
          </w:p>
        </w:tc>
        <w:tc>
          <w:tcPr>
            <w:tcW w:w="404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过程偏差处理控制程序</w:t>
            </w:r>
          </w:p>
        </w:tc>
        <w:tc>
          <w:tcPr>
            <w:tcW w:w="2137" w:type="dxa"/>
          </w:tcPr>
          <w:p>
            <w:pPr>
              <w:autoSpaceDE w:val="0"/>
              <w:autoSpaceDN w:val="0"/>
              <w:adjustRightInd w:val="0"/>
              <w:spacing w:line="360" w:lineRule="auto"/>
              <w:jc w:val="center"/>
              <w:rPr>
                <w:rFonts w:ascii="宋体" w:hAnsi="宋体" w:cs="Arial"/>
                <w:sz w:val="18"/>
                <w:szCs w:val="18"/>
              </w:rPr>
            </w:pPr>
            <w:r>
              <w:rPr>
                <w:rFonts w:hint="eastAsia" w:ascii="宋体" w:hAnsi="宋体"/>
                <w:sz w:val="18"/>
                <w:szCs w:val="18"/>
              </w:rPr>
              <w:t>QMS-P</w:t>
            </w:r>
            <w:r>
              <w:rPr>
                <w:rFonts w:ascii="宋体" w:hAnsi="宋体"/>
                <w:sz w:val="18"/>
                <w:szCs w:val="18"/>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22</w:t>
            </w:r>
          </w:p>
        </w:tc>
        <w:tc>
          <w:tcPr>
            <w:tcW w:w="404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产品的监视和测量控制程序</w:t>
            </w:r>
          </w:p>
        </w:tc>
        <w:tc>
          <w:tcPr>
            <w:tcW w:w="2137" w:type="dxa"/>
          </w:tcPr>
          <w:p>
            <w:pPr>
              <w:autoSpaceDE w:val="0"/>
              <w:autoSpaceDN w:val="0"/>
              <w:adjustRightInd w:val="0"/>
              <w:spacing w:line="360" w:lineRule="auto"/>
              <w:jc w:val="center"/>
              <w:rPr>
                <w:rFonts w:ascii="宋体" w:hAnsi="宋体" w:cs="Arial"/>
                <w:sz w:val="18"/>
                <w:szCs w:val="18"/>
              </w:rPr>
            </w:pPr>
            <w:r>
              <w:rPr>
                <w:rFonts w:hint="eastAsia" w:ascii="宋体" w:hAnsi="宋体"/>
                <w:sz w:val="18"/>
                <w:szCs w:val="18"/>
              </w:rPr>
              <w:t>QMS-P</w:t>
            </w:r>
            <w:r>
              <w:rPr>
                <w:rFonts w:ascii="宋体" w:hAnsi="宋体"/>
                <w:sz w:val="18"/>
                <w:szCs w:val="18"/>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23</w:t>
            </w:r>
          </w:p>
        </w:tc>
        <w:tc>
          <w:tcPr>
            <w:tcW w:w="404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不合格品控制程序</w:t>
            </w:r>
          </w:p>
        </w:tc>
        <w:tc>
          <w:tcPr>
            <w:tcW w:w="2137" w:type="dxa"/>
          </w:tcPr>
          <w:p>
            <w:pPr>
              <w:autoSpaceDE w:val="0"/>
              <w:autoSpaceDN w:val="0"/>
              <w:adjustRightInd w:val="0"/>
              <w:spacing w:line="360" w:lineRule="auto"/>
              <w:jc w:val="center"/>
              <w:rPr>
                <w:rFonts w:ascii="宋体" w:hAnsi="宋体" w:cs="Arial"/>
                <w:sz w:val="18"/>
                <w:szCs w:val="18"/>
              </w:rPr>
            </w:pPr>
            <w:r>
              <w:rPr>
                <w:rFonts w:hint="eastAsia" w:ascii="宋体" w:hAnsi="宋体"/>
                <w:sz w:val="18"/>
                <w:szCs w:val="18"/>
              </w:rPr>
              <w:t>QMS-P</w:t>
            </w:r>
            <w:r>
              <w:rPr>
                <w:rFonts w:ascii="宋体" w:hAnsi="宋体"/>
                <w:sz w:val="18"/>
                <w:szCs w:val="18"/>
              </w:rPr>
              <w:t>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24</w:t>
            </w:r>
          </w:p>
        </w:tc>
        <w:tc>
          <w:tcPr>
            <w:tcW w:w="404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数据统计与分析控制程序</w:t>
            </w:r>
          </w:p>
        </w:tc>
        <w:tc>
          <w:tcPr>
            <w:tcW w:w="2137" w:type="dxa"/>
          </w:tcPr>
          <w:p>
            <w:pPr>
              <w:autoSpaceDE w:val="0"/>
              <w:autoSpaceDN w:val="0"/>
              <w:adjustRightInd w:val="0"/>
              <w:spacing w:line="360" w:lineRule="auto"/>
              <w:jc w:val="center"/>
              <w:rPr>
                <w:rFonts w:ascii="宋体" w:hAnsi="宋体" w:cs="Arial"/>
                <w:sz w:val="18"/>
                <w:szCs w:val="18"/>
              </w:rPr>
            </w:pPr>
            <w:r>
              <w:rPr>
                <w:rFonts w:hint="eastAsia" w:ascii="宋体" w:hAnsi="宋体"/>
                <w:sz w:val="18"/>
                <w:szCs w:val="18"/>
              </w:rPr>
              <w:t>QMS-P24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25</w:t>
            </w:r>
          </w:p>
        </w:tc>
        <w:tc>
          <w:tcPr>
            <w:tcW w:w="404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纠正和预防措施控制程序</w:t>
            </w:r>
          </w:p>
        </w:tc>
        <w:tc>
          <w:tcPr>
            <w:tcW w:w="2137" w:type="dxa"/>
          </w:tcPr>
          <w:p>
            <w:pPr>
              <w:autoSpaceDE w:val="0"/>
              <w:autoSpaceDN w:val="0"/>
              <w:adjustRightInd w:val="0"/>
              <w:spacing w:line="360" w:lineRule="auto"/>
              <w:jc w:val="center"/>
              <w:rPr>
                <w:rFonts w:ascii="宋体" w:hAnsi="宋体" w:cs="Arial"/>
                <w:sz w:val="18"/>
                <w:szCs w:val="18"/>
              </w:rPr>
            </w:pPr>
            <w:r>
              <w:rPr>
                <w:rFonts w:hint="eastAsia" w:ascii="宋体" w:hAnsi="宋体"/>
                <w:sz w:val="18"/>
                <w:szCs w:val="18"/>
              </w:rPr>
              <w:t>QMS-P25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2</w:t>
            </w:r>
            <w:r>
              <w:rPr>
                <w:rFonts w:ascii="宋体" w:hAnsi="宋体" w:cs="宋体"/>
                <w:sz w:val="18"/>
                <w:szCs w:val="18"/>
              </w:rPr>
              <w:t>6</w:t>
            </w:r>
          </w:p>
        </w:tc>
        <w:tc>
          <w:tcPr>
            <w:tcW w:w="404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软件可追溯性分析控制程序</w:t>
            </w:r>
          </w:p>
        </w:tc>
        <w:tc>
          <w:tcPr>
            <w:tcW w:w="2137" w:type="dxa"/>
          </w:tcPr>
          <w:p>
            <w:pPr>
              <w:autoSpaceDE w:val="0"/>
              <w:autoSpaceDN w:val="0"/>
              <w:adjustRightInd w:val="0"/>
              <w:spacing w:line="360" w:lineRule="auto"/>
              <w:jc w:val="center"/>
              <w:rPr>
                <w:rFonts w:ascii="宋体" w:hAnsi="宋体"/>
                <w:sz w:val="18"/>
                <w:szCs w:val="18"/>
              </w:rPr>
            </w:pPr>
            <w:r>
              <w:rPr>
                <w:rFonts w:hint="eastAsia" w:ascii="宋体" w:hAnsi="宋体" w:cs="宋体"/>
                <w:sz w:val="18"/>
                <w:szCs w:val="18"/>
              </w:rPr>
              <w:t>QMS-P26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2</w:t>
            </w:r>
            <w:r>
              <w:rPr>
                <w:rFonts w:ascii="宋体" w:hAnsi="宋体" w:cs="宋体"/>
                <w:sz w:val="18"/>
                <w:szCs w:val="18"/>
              </w:rPr>
              <w:t>7</w:t>
            </w:r>
          </w:p>
        </w:tc>
        <w:tc>
          <w:tcPr>
            <w:tcW w:w="404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软件配置管理控制程序</w:t>
            </w:r>
          </w:p>
        </w:tc>
        <w:tc>
          <w:tcPr>
            <w:tcW w:w="2137"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QMS-P27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2</w:t>
            </w:r>
            <w:r>
              <w:rPr>
                <w:rFonts w:ascii="宋体" w:hAnsi="宋体" w:cs="宋体"/>
                <w:sz w:val="18"/>
                <w:szCs w:val="18"/>
              </w:rPr>
              <w:t>8</w:t>
            </w:r>
          </w:p>
        </w:tc>
        <w:tc>
          <w:tcPr>
            <w:tcW w:w="404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软件生存周期过程控制程序</w:t>
            </w:r>
          </w:p>
        </w:tc>
        <w:tc>
          <w:tcPr>
            <w:tcW w:w="2137"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QMS-P28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0"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2</w:t>
            </w:r>
            <w:r>
              <w:rPr>
                <w:rFonts w:ascii="宋体" w:hAnsi="宋体" w:cs="宋体"/>
                <w:sz w:val="18"/>
                <w:szCs w:val="18"/>
              </w:rPr>
              <w:t>9</w:t>
            </w:r>
          </w:p>
        </w:tc>
        <w:tc>
          <w:tcPr>
            <w:tcW w:w="4042" w:type="dxa"/>
          </w:tcPr>
          <w:p>
            <w:pPr>
              <w:autoSpaceDE w:val="0"/>
              <w:autoSpaceDN w:val="0"/>
              <w:adjustRightInd w:val="0"/>
              <w:spacing w:line="360" w:lineRule="auto"/>
              <w:jc w:val="center"/>
              <w:rPr>
                <w:rFonts w:ascii="宋体" w:hAnsi="宋体" w:cs="宋体"/>
                <w:sz w:val="18"/>
                <w:szCs w:val="18"/>
              </w:rPr>
            </w:pPr>
            <w:r>
              <w:rPr>
                <w:rFonts w:hint="eastAsia" w:ascii="宋体" w:hAnsi="宋体" w:cs="宋体"/>
                <w:sz w:val="18"/>
                <w:szCs w:val="18"/>
              </w:rPr>
              <w:t>网络安全应急处理控制程序</w:t>
            </w:r>
          </w:p>
        </w:tc>
        <w:tc>
          <w:tcPr>
            <w:tcW w:w="2137" w:type="dxa"/>
          </w:tcPr>
          <w:p>
            <w:pPr>
              <w:autoSpaceDE w:val="0"/>
              <w:autoSpaceDN w:val="0"/>
              <w:adjustRightInd w:val="0"/>
              <w:spacing w:line="360" w:lineRule="auto"/>
              <w:jc w:val="center"/>
              <w:rPr>
                <w:rFonts w:ascii="宋体" w:hAnsi="宋体"/>
                <w:sz w:val="18"/>
                <w:szCs w:val="18"/>
              </w:rPr>
            </w:pPr>
            <w:r>
              <w:rPr>
                <w:rFonts w:hint="eastAsia" w:ascii="宋体" w:hAnsi="宋体" w:cs="宋体"/>
                <w:sz w:val="18"/>
                <w:szCs w:val="18"/>
              </w:rPr>
              <w:t>QMS-P29</w:t>
            </w:r>
          </w:p>
        </w:tc>
      </w:tr>
      <w:bookmarkEnd w:id="5"/>
    </w:tbl>
    <w:p>
      <w:pPr>
        <w:autoSpaceDE w:val="0"/>
        <w:autoSpaceDN w:val="0"/>
        <w:adjustRightInd w:val="0"/>
        <w:jc w:val="left"/>
        <w:rPr>
          <w:rFonts w:cs="宋体"/>
          <w:b/>
        </w:rPr>
      </w:pPr>
    </w:p>
    <w:p>
      <w:pPr>
        <w:autoSpaceDE w:val="0"/>
        <w:autoSpaceDN w:val="0"/>
        <w:adjustRightInd w:val="0"/>
        <w:jc w:val="left"/>
        <w:rPr>
          <w:rFonts w:cs="宋体"/>
          <w:b/>
        </w:rPr>
      </w:pPr>
    </w:p>
    <w:p>
      <w:pPr>
        <w:autoSpaceDE w:val="0"/>
        <w:autoSpaceDN w:val="0"/>
        <w:adjustRightInd w:val="0"/>
        <w:jc w:val="left"/>
        <w:rPr>
          <w:rFonts w:cs="宋体"/>
          <w:b/>
        </w:rPr>
      </w:pPr>
    </w:p>
    <w:p>
      <w:pPr>
        <w:autoSpaceDE w:val="0"/>
        <w:autoSpaceDN w:val="0"/>
        <w:adjustRightInd w:val="0"/>
        <w:jc w:val="left"/>
        <w:rPr>
          <w:rFonts w:cs="宋体"/>
          <w:b/>
        </w:rPr>
      </w:pPr>
    </w:p>
    <w:p>
      <w:pPr>
        <w:autoSpaceDE w:val="0"/>
        <w:autoSpaceDN w:val="0"/>
        <w:adjustRightInd w:val="0"/>
        <w:jc w:val="left"/>
        <w:rPr>
          <w:rFonts w:cs="宋体"/>
          <w:b/>
        </w:rPr>
      </w:pPr>
    </w:p>
    <w:p>
      <w:pPr>
        <w:autoSpaceDE w:val="0"/>
        <w:autoSpaceDN w:val="0"/>
        <w:adjustRightInd w:val="0"/>
        <w:jc w:val="left"/>
        <w:rPr>
          <w:rFonts w:cs="宋体"/>
          <w:b/>
        </w:rPr>
      </w:pPr>
    </w:p>
    <w:p>
      <w:pPr>
        <w:autoSpaceDE w:val="0"/>
        <w:autoSpaceDN w:val="0"/>
        <w:adjustRightInd w:val="0"/>
        <w:jc w:val="left"/>
        <w:rPr>
          <w:rFonts w:cs="宋体"/>
          <w:b/>
        </w:rPr>
      </w:pPr>
    </w:p>
    <w:p>
      <w:pPr>
        <w:autoSpaceDE w:val="0"/>
        <w:autoSpaceDN w:val="0"/>
        <w:adjustRightInd w:val="0"/>
        <w:jc w:val="left"/>
        <w:rPr>
          <w:rFonts w:cs="宋体"/>
          <w:b/>
        </w:rPr>
      </w:pPr>
    </w:p>
    <w:p>
      <w:pPr>
        <w:autoSpaceDE w:val="0"/>
        <w:autoSpaceDN w:val="0"/>
        <w:adjustRightInd w:val="0"/>
        <w:jc w:val="left"/>
        <w:rPr>
          <w:rFonts w:cs="宋体"/>
          <w:b/>
        </w:rPr>
      </w:pPr>
    </w:p>
    <w:p>
      <w:pPr>
        <w:autoSpaceDE w:val="0"/>
        <w:autoSpaceDN w:val="0"/>
        <w:adjustRightInd w:val="0"/>
        <w:jc w:val="left"/>
        <w:rPr>
          <w:rFonts w:cs="宋体"/>
          <w:b/>
        </w:rPr>
      </w:pPr>
    </w:p>
    <w:p>
      <w:pPr>
        <w:autoSpaceDE w:val="0"/>
        <w:autoSpaceDN w:val="0"/>
        <w:adjustRightInd w:val="0"/>
        <w:jc w:val="left"/>
        <w:rPr>
          <w:rFonts w:cs="宋体"/>
          <w:b/>
        </w:rPr>
      </w:pPr>
    </w:p>
    <w:p>
      <w:pPr>
        <w:autoSpaceDE w:val="0"/>
        <w:autoSpaceDN w:val="0"/>
        <w:adjustRightInd w:val="0"/>
        <w:jc w:val="left"/>
        <w:rPr>
          <w:rFonts w:cs="宋体"/>
          <w:b/>
        </w:rPr>
      </w:pPr>
    </w:p>
    <w:p>
      <w:pPr>
        <w:autoSpaceDE w:val="0"/>
        <w:autoSpaceDN w:val="0"/>
        <w:adjustRightInd w:val="0"/>
        <w:jc w:val="left"/>
        <w:rPr>
          <w:rFonts w:cs="宋体"/>
          <w:b/>
        </w:rPr>
      </w:pPr>
      <w:r>
        <w:rPr>
          <w:rFonts w:hint="eastAsia" w:cs="宋体"/>
          <w:b/>
        </w:rPr>
        <w:t>附件4：软件开发过程和和活动概示</w:t>
      </w:r>
    </w:p>
    <w:p>
      <w:pPr>
        <w:autoSpaceDE w:val="0"/>
        <w:autoSpaceDN w:val="0"/>
        <w:adjustRightInd w:val="0"/>
        <w:rPr>
          <w:rFonts w:cs="宋体"/>
          <w:b/>
        </w:rPr>
      </w:pPr>
    </w:p>
    <w:p>
      <w:pPr>
        <w:autoSpaceDE w:val="0"/>
        <w:autoSpaceDN w:val="0"/>
        <w:adjustRightInd w:val="0"/>
        <w:spacing w:line="360" w:lineRule="auto"/>
        <w:ind w:left="286" w:leftChars="-164" w:hanging="630" w:hangingChars="300"/>
      </w:pPr>
      <w:r>
        <w:t xml:space="preserve"> </w:t>
      </w:r>
      <w:r>
        <w:drawing>
          <wp:inline distT="0" distB="0" distL="0" distR="0">
            <wp:extent cx="6120130" cy="3838575"/>
            <wp:effectExtent l="0" t="0" r="0" b="9525"/>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pic:cNvPicPr>
                  </pic:nvPicPr>
                  <pic:blipFill>
                    <a:blip r:embed="rId15"/>
                    <a:stretch>
                      <a:fillRect/>
                    </a:stretch>
                  </pic:blipFill>
                  <pic:spPr>
                    <a:xfrm>
                      <a:off x="0" y="0"/>
                      <a:ext cx="6120130" cy="3838575"/>
                    </a:xfrm>
                    <a:prstGeom prst="rect">
                      <a:avLst/>
                    </a:prstGeom>
                  </pic:spPr>
                </pic:pic>
              </a:graphicData>
            </a:graphic>
          </wp:inline>
        </w:drawing>
      </w: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center"/>
        <w:rPr>
          <w:rFonts w:cs="宋体"/>
          <w:b/>
        </w:rPr>
      </w:pPr>
    </w:p>
    <w:p>
      <w:pPr>
        <w:autoSpaceDE w:val="0"/>
        <w:autoSpaceDN w:val="0"/>
        <w:adjustRightInd w:val="0"/>
        <w:jc w:val="left"/>
        <w:rPr>
          <w:rFonts w:cs="宋体"/>
          <w:b/>
        </w:rPr>
      </w:pPr>
    </w:p>
    <w:p>
      <w:pPr>
        <w:autoSpaceDE w:val="0"/>
        <w:autoSpaceDN w:val="0"/>
        <w:adjustRightInd w:val="0"/>
        <w:jc w:val="left"/>
        <w:rPr>
          <w:rFonts w:cs="宋体"/>
          <w:b/>
        </w:rPr>
      </w:pPr>
    </w:p>
    <w:p>
      <w:pPr>
        <w:autoSpaceDE w:val="0"/>
        <w:autoSpaceDN w:val="0"/>
        <w:adjustRightInd w:val="0"/>
        <w:jc w:val="left"/>
        <w:rPr>
          <w:rFonts w:cs="宋体"/>
          <w:b/>
        </w:rPr>
      </w:pPr>
      <w:r>
        <w:rPr>
          <w:rFonts w:hint="eastAsia" w:cs="宋体"/>
          <w:b/>
        </w:rPr>
        <w:t>附件5：软件生命周期的活动流程</w:t>
      </w:r>
    </w:p>
    <w:p>
      <w:pPr>
        <w:autoSpaceDE w:val="0"/>
        <w:autoSpaceDN w:val="0"/>
        <w:adjustRightInd w:val="0"/>
        <w:jc w:val="center"/>
        <w:rPr>
          <w:rFonts w:cs="宋体"/>
          <w:b/>
        </w:rPr>
      </w:pPr>
      <w:r>
        <w:rPr>
          <w:rFonts w:cs="宋体"/>
          <w:b/>
        </w:rPr>
        <mc:AlternateContent>
          <mc:Choice Requires="wpc">
            <w:drawing>
              <wp:inline distT="0" distB="0" distL="0" distR="0">
                <wp:extent cx="3304540" cy="8789670"/>
                <wp:effectExtent l="0" t="0" r="0" b="11430"/>
                <wp:docPr id="281" name="画布 28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1" name="Group 206"/>
                        <wpg:cNvGrpSpPr/>
                        <wpg:grpSpPr>
                          <a:xfrm>
                            <a:off x="15240" y="15240"/>
                            <a:ext cx="3049905" cy="8774430"/>
                            <a:chOff x="24" y="24"/>
                            <a:chExt cx="4803" cy="13818"/>
                          </a:xfrm>
                        </wpg:grpSpPr>
                        <wps:wsp>
                          <wps:cNvPr id="2" name="Freeform 6"/>
                          <wps:cNvSpPr/>
                          <wps:spPr bwMode="auto">
                            <a:xfrm>
                              <a:off x="1794" y="24"/>
                              <a:ext cx="1263" cy="253"/>
                            </a:xfrm>
                            <a:custGeom>
                              <a:avLst/>
                              <a:gdLst>
                                <a:gd name="T0" fmla="*/ 1138 w 1263"/>
                                <a:gd name="T1" fmla="*/ 253 h 253"/>
                                <a:gd name="T2" fmla="*/ 1163 w 1263"/>
                                <a:gd name="T3" fmla="*/ 250 h 253"/>
                                <a:gd name="T4" fmla="*/ 1186 w 1263"/>
                                <a:gd name="T5" fmla="*/ 244 h 253"/>
                                <a:gd name="T6" fmla="*/ 1207 w 1263"/>
                                <a:gd name="T7" fmla="*/ 232 h 253"/>
                                <a:gd name="T8" fmla="*/ 1226 w 1263"/>
                                <a:gd name="T9" fmla="*/ 217 h 253"/>
                                <a:gd name="T10" fmla="*/ 1242 w 1263"/>
                                <a:gd name="T11" fmla="*/ 198 h 253"/>
                                <a:gd name="T12" fmla="*/ 1254 w 1263"/>
                                <a:gd name="T13" fmla="*/ 177 h 253"/>
                                <a:gd name="T14" fmla="*/ 1261 w 1263"/>
                                <a:gd name="T15" fmla="*/ 153 h 253"/>
                                <a:gd name="T16" fmla="*/ 1263 w 1263"/>
                                <a:gd name="T17" fmla="*/ 127 h 253"/>
                                <a:gd name="T18" fmla="*/ 1261 w 1263"/>
                                <a:gd name="T19" fmla="*/ 102 h 253"/>
                                <a:gd name="T20" fmla="*/ 1254 w 1263"/>
                                <a:gd name="T21" fmla="*/ 78 h 253"/>
                                <a:gd name="T22" fmla="*/ 1242 w 1263"/>
                                <a:gd name="T23" fmla="*/ 56 h 253"/>
                                <a:gd name="T24" fmla="*/ 1226 w 1263"/>
                                <a:gd name="T25" fmla="*/ 38 h 253"/>
                                <a:gd name="T26" fmla="*/ 1207 w 1263"/>
                                <a:gd name="T27" fmla="*/ 22 h 253"/>
                                <a:gd name="T28" fmla="*/ 1186 w 1263"/>
                                <a:gd name="T29" fmla="*/ 11 h 253"/>
                                <a:gd name="T30" fmla="*/ 1163 w 1263"/>
                                <a:gd name="T31" fmla="*/ 3 h 253"/>
                                <a:gd name="T32" fmla="*/ 1138 w 1263"/>
                                <a:gd name="T33" fmla="*/ 0 h 253"/>
                                <a:gd name="T34" fmla="*/ 1138 w 1263"/>
                                <a:gd name="T35" fmla="*/ 0 h 253"/>
                                <a:gd name="T36" fmla="*/ 113 w 1263"/>
                                <a:gd name="T37" fmla="*/ 1 h 253"/>
                                <a:gd name="T38" fmla="*/ 89 w 1263"/>
                                <a:gd name="T39" fmla="*/ 7 h 253"/>
                                <a:gd name="T40" fmla="*/ 66 w 1263"/>
                                <a:gd name="T41" fmla="*/ 16 h 253"/>
                                <a:gd name="T42" fmla="*/ 46 w 1263"/>
                                <a:gd name="T43" fmla="*/ 30 h 253"/>
                                <a:gd name="T44" fmla="*/ 29 w 1263"/>
                                <a:gd name="T45" fmla="*/ 47 h 253"/>
                                <a:gd name="T46" fmla="*/ 16 w 1263"/>
                                <a:gd name="T47" fmla="*/ 67 h 253"/>
                                <a:gd name="T48" fmla="*/ 5 w 1263"/>
                                <a:gd name="T49" fmla="*/ 90 h 253"/>
                                <a:gd name="T50" fmla="*/ 1 w 1263"/>
                                <a:gd name="T51" fmla="*/ 114 h 253"/>
                                <a:gd name="T52" fmla="*/ 1 w 1263"/>
                                <a:gd name="T53" fmla="*/ 139 h 253"/>
                                <a:gd name="T54" fmla="*/ 5 w 1263"/>
                                <a:gd name="T55" fmla="*/ 165 h 253"/>
                                <a:gd name="T56" fmla="*/ 16 w 1263"/>
                                <a:gd name="T57" fmla="*/ 187 h 253"/>
                                <a:gd name="T58" fmla="*/ 29 w 1263"/>
                                <a:gd name="T59" fmla="*/ 208 h 253"/>
                                <a:gd name="T60" fmla="*/ 46 w 1263"/>
                                <a:gd name="T61" fmla="*/ 225 h 253"/>
                                <a:gd name="T62" fmla="*/ 66 w 1263"/>
                                <a:gd name="T63" fmla="*/ 238 h 253"/>
                                <a:gd name="T64" fmla="*/ 89 w 1263"/>
                                <a:gd name="T65" fmla="*/ 248 h 253"/>
                                <a:gd name="T66" fmla="*/ 113 w 1263"/>
                                <a:gd name="T67" fmla="*/ 253 h 253"/>
                                <a:gd name="T68" fmla="*/ 127 w 1263"/>
                                <a:gd name="T69" fmla="*/ 253 h 2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263" h="253">
                                  <a:moveTo>
                                    <a:pt x="127" y="253"/>
                                  </a:moveTo>
                                  <a:lnTo>
                                    <a:pt x="1138" y="253"/>
                                  </a:lnTo>
                                  <a:lnTo>
                                    <a:pt x="1150" y="253"/>
                                  </a:lnTo>
                                  <a:lnTo>
                                    <a:pt x="1163" y="250"/>
                                  </a:lnTo>
                                  <a:lnTo>
                                    <a:pt x="1175" y="248"/>
                                  </a:lnTo>
                                  <a:lnTo>
                                    <a:pt x="1186" y="244"/>
                                  </a:lnTo>
                                  <a:lnTo>
                                    <a:pt x="1198" y="238"/>
                                  </a:lnTo>
                                  <a:lnTo>
                                    <a:pt x="1207" y="232"/>
                                  </a:lnTo>
                                  <a:lnTo>
                                    <a:pt x="1218" y="225"/>
                                  </a:lnTo>
                                  <a:lnTo>
                                    <a:pt x="1226" y="217"/>
                                  </a:lnTo>
                                  <a:lnTo>
                                    <a:pt x="1234" y="208"/>
                                  </a:lnTo>
                                  <a:lnTo>
                                    <a:pt x="1242" y="198"/>
                                  </a:lnTo>
                                  <a:lnTo>
                                    <a:pt x="1249" y="187"/>
                                  </a:lnTo>
                                  <a:lnTo>
                                    <a:pt x="1254" y="177"/>
                                  </a:lnTo>
                                  <a:lnTo>
                                    <a:pt x="1258" y="165"/>
                                  </a:lnTo>
                                  <a:lnTo>
                                    <a:pt x="1261" y="153"/>
                                  </a:lnTo>
                                  <a:lnTo>
                                    <a:pt x="1263" y="139"/>
                                  </a:lnTo>
                                  <a:lnTo>
                                    <a:pt x="1263" y="127"/>
                                  </a:lnTo>
                                  <a:lnTo>
                                    <a:pt x="1263" y="114"/>
                                  </a:lnTo>
                                  <a:lnTo>
                                    <a:pt x="1261" y="102"/>
                                  </a:lnTo>
                                  <a:lnTo>
                                    <a:pt x="1258" y="90"/>
                                  </a:lnTo>
                                  <a:lnTo>
                                    <a:pt x="1254" y="78"/>
                                  </a:lnTo>
                                  <a:lnTo>
                                    <a:pt x="1249" y="67"/>
                                  </a:lnTo>
                                  <a:lnTo>
                                    <a:pt x="1242" y="56"/>
                                  </a:lnTo>
                                  <a:lnTo>
                                    <a:pt x="1234" y="47"/>
                                  </a:lnTo>
                                  <a:lnTo>
                                    <a:pt x="1226" y="38"/>
                                  </a:lnTo>
                                  <a:lnTo>
                                    <a:pt x="1218" y="30"/>
                                  </a:lnTo>
                                  <a:lnTo>
                                    <a:pt x="1207" y="22"/>
                                  </a:lnTo>
                                  <a:lnTo>
                                    <a:pt x="1198" y="16"/>
                                  </a:lnTo>
                                  <a:lnTo>
                                    <a:pt x="1186" y="11"/>
                                  </a:lnTo>
                                  <a:lnTo>
                                    <a:pt x="1175" y="7"/>
                                  </a:lnTo>
                                  <a:lnTo>
                                    <a:pt x="1163" y="3"/>
                                  </a:lnTo>
                                  <a:lnTo>
                                    <a:pt x="1150" y="1"/>
                                  </a:lnTo>
                                  <a:lnTo>
                                    <a:pt x="1138" y="0"/>
                                  </a:lnTo>
                                  <a:lnTo>
                                    <a:pt x="1138" y="0"/>
                                  </a:lnTo>
                                  <a:lnTo>
                                    <a:pt x="1138" y="0"/>
                                  </a:lnTo>
                                  <a:lnTo>
                                    <a:pt x="127" y="0"/>
                                  </a:lnTo>
                                  <a:lnTo>
                                    <a:pt x="113" y="1"/>
                                  </a:lnTo>
                                  <a:lnTo>
                                    <a:pt x="101" y="3"/>
                                  </a:lnTo>
                                  <a:lnTo>
                                    <a:pt x="89" y="7"/>
                                  </a:lnTo>
                                  <a:lnTo>
                                    <a:pt x="77" y="11"/>
                                  </a:lnTo>
                                  <a:lnTo>
                                    <a:pt x="66" y="16"/>
                                  </a:lnTo>
                                  <a:lnTo>
                                    <a:pt x="56" y="22"/>
                                  </a:lnTo>
                                  <a:lnTo>
                                    <a:pt x="46" y="30"/>
                                  </a:lnTo>
                                  <a:lnTo>
                                    <a:pt x="37" y="38"/>
                                  </a:lnTo>
                                  <a:lnTo>
                                    <a:pt x="29" y="47"/>
                                  </a:lnTo>
                                  <a:lnTo>
                                    <a:pt x="21" y="56"/>
                                  </a:lnTo>
                                  <a:lnTo>
                                    <a:pt x="16" y="67"/>
                                  </a:lnTo>
                                  <a:lnTo>
                                    <a:pt x="10" y="78"/>
                                  </a:lnTo>
                                  <a:lnTo>
                                    <a:pt x="5" y="90"/>
                                  </a:lnTo>
                                  <a:lnTo>
                                    <a:pt x="2" y="102"/>
                                  </a:lnTo>
                                  <a:lnTo>
                                    <a:pt x="1" y="114"/>
                                  </a:lnTo>
                                  <a:lnTo>
                                    <a:pt x="0" y="127"/>
                                  </a:lnTo>
                                  <a:lnTo>
                                    <a:pt x="1" y="139"/>
                                  </a:lnTo>
                                  <a:lnTo>
                                    <a:pt x="2" y="153"/>
                                  </a:lnTo>
                                  <a:lnTo>
                                    <a:pt x="5" y="165"/>
                                  </a:lnTo>
                                  <a:lnTo>
                                    <a:pt x="10" y="177"/>
                                  </a:lnTo>
                                  <a:lnTo>
                                    <a:pt x="16" y="187"/>
                                  </a:lnTo>
                                  <a:lnTo>
                                    <a:pt x="21" y="198"/>
                                  </a:lnTo>
                                  <a:lnTo>
                                    <a:pt x="29" y="208"/>
                                  </a:lnTo>
                                  <a:lnTo>
                                    <a:pt x="37" y="217"/>
                                  </a:lnTo>
                                  <a:lnTo>
                                    <a:pt x="46" y="225"/>
                                  </a:lnTo>
                                  <a:lnTo>
                                    <a:pt x="56" y="232"/>
                                  </a:lnTo>
                                  <a:lnTo>
                                    <a:pt x="66" y="238"/>
                                  </a:lnTo>
                                  <a:lnTo>
                                    <a:pt x="77" y="244"/>
                                  </a:lnTo>
                                  <a:lnTo>
                                    <a:pt x="89" y="248"/>
                                  </a:lnTo>
                                  <a:lnTo>
                                    <a:pt x="101" y="250"/>
                                  </a:lnTo>
                                  <a:lnTo>
                                    <a:pt x="113" y="253"/>
                                  </a:lnTo>
                                  <a:lnTo>
                                    <a:pt x="127" y="253"/>
                                  </a:lnTo>
                                  <a:lnTo>
                                    <a:pt x="127" y="253"/>
                                  </a:lnTo>
                                  <a:close/>
                                </a:path>
                              </a:pathLst>
                            </a:custGeom>
                            <a:solidFill>
                              <a:srgbClr val="FFFFFF"/>
                            </a:solidFill>
                            <a:ln>
                              <a:noFill/>
                            </a:ln>
                          </wps:spPr>
                          <wps:bodyPr rot="0" vert="horz" wrap="square" lIns="91440" tIns="45720" rIns="91440" bIns="45720" anchor="t" anchorCtr="0" upright="1">
                            <a:noAutofit/>
                          </wps:bodyPr>
                        </wps:wsp>
                        <wps:wsp>
                          <wps:cNvPr id="3" name="Freeform 7"/>
                          <wps:cNvSpPr/>
                          <wps:spPr bwMode="auto">
                            <a:xfrm>
                              <a:off x="1794" y="24"/>
                              <a:ext cx="1263" cy="253"/>
                            </a:xfrm>
                            <a:custGeom>
                              <a:avLst/>
                              <a:gdLst>
                                <a:gd name="T0" fmla="*/ 1138 w 1263"/>
                                <a:gd name="T1" fmla="*/ 253 h 253"/>
                                <a:gd name="T2" fmla="*/ 1163 w 1263"/>
                                <a:gd name="T3" fmla="*/ 250 h 253"/>
                                <a:gd name="T4" fmla="*/ 1186 w 1263"/>
                                <a:gd name="T5" fmla="*/ 244 h 253"/>
                                <a:gd name="T6" fmla="*/ 1207 w 1263"/>
                                <a:gd name="T7" fmla="*/ 232 h 253"/>
                                <a:gd name="T8" fmla="*/ 1226 w 1263"/>
                                <a:gd name="T9" fmla="*/ 217 h 253"/>
                                <a:gd name="T10" fmla="*/ 1242 w 1263"/>
                                <a:gd name="T11" fmla="*/ 198 h 253"/>
                                <a:gd name="T12" fmla="*/ 1254 w 1263"/>
                                <a:gd name="T13" fmla="*/ 177 h 253"/>
                                <a:gd name="T14" fmla="*/ 1261 w 1263"/>
                                <a:gd name="T15" fmla="*/ 153 h 253"/>
                                <a:gd name="T16" fmla="*/ 1263 w 1263"/>
                                <a:gd name="T17" fmla="*/ 127 h 253"/>
                                <a:gd name="T18" fmla="*/ 1261 w 1263"/>
                                <a:gd name="T19" fmla="*/ 102 h 253"/>
                                <a:gd name="T20" fmla="*/ 1254 w 1263"/>
                                <a:gd name="T21" fmla="*/ 78 h 253"/>
                                <a:gd name="T22" fmla="*/ 1242 w 1263"/>
                                <a:gd name="T23" fmla="*/ 56 h 253"/>
                                <a:gd name="T24" fmla="*/ 1226 w 1263"/>
                                <a:gd name="T25" fmla="*/ 38 h 253"/>
                                <a:gd name="T26" fmla="*/ 1207 w 1263"/>
                                <a:gd name="T27" fmla="*/ 22 h 253"/>
                                <a:gd name="T28" fmla="*/ 1186 w 1263"/>
                                <a:gd name="T29" fmla="*/ 11 h 253"/>
                                <a:gd name="T30" fmla="*/ 1163 w 1263"/>
                                <a:gd name="T31" fmla="*/ 3 h 253"/>
                                <a:gd name="T32" fmla="*/ 1138 w 1263"/>
                                <a:gd name="T33" fmla="*/ 0 h 253"/>
                                <a:gd name="T34" fmla="*/ 1138 w 1263"/>
                                <a:gd name="T35" fmla="*/ 0 h 253"/>
                                <a:gd name="T36" fmla="*/ 113 w 1263"/>
                                <a:gd name="T37" fmla="*/ 1 h 253"/>
                                <a:gd name="T38" fmla="*/ 89 w 1263"/>
                                <a:gd name="T39" fmla="*/ 7 h 253"/>
                                <a:gd name="T40" fmla="*/ 66 w 1263"/>
                                <a:gd name="T41" fmla="*/ 16 h 253"/>
                                <a:gd name="T42" fmla="*/ 46 w 1263"/>
                                <a:gd name="T43" fmla="*/ 30 h 253"/>
                                <a:gd name="T44" fmla="*/ 29 w 1263"/>
                                <a:gd name="T45" fmla="*/ 47 h 253"/>
                                <a:gd name="T46" fmla="*/ 16 w 1263"/>
                                <a:gd name="T47" fmla="*/ 67 h 253"/>
                                <a:gd name="T48" fmla="*/ 5 w 1263"/>
                                <a:gd name="T49" fmla="*/ 90 h 253"/>
                                <a:gd name="T50" fmla="*/ 1 w 1263"/>
                                <a:gd name="T51" fmla="*/ 114 h 253"/>
                                <a:gd name="T52" fmla="*/ 1 w 1263"/>
                                <a:gd name="T53" fmla="*/ 139 h 253"/>
                                <a:gd name="T54" fmla="*/ 5 w 1263"/>
                                <a:gd name="T55" fmla="*/ 165 h 253"/>
                                <a:gd name="T56" fmla="*/ 16 w 1263"/>
                                <a:gd name="T57" fmla="*/ 187 h 253"/>
                                <a:gd name="T58" fmla="*/ 29 w 1263"/>
                                <a:gd name="T59" fmla="*/ 208 h 253"/>
                                <a:gd name="T60" fmla="*/ 46 w 1263"/>
                                <a:gd name="T61" fmla="*/ 225 h 253"/>
                                <a:gd name="T62" fmla="*/ 66 w 1263"/>
                                <a:gd name="T63" fmla="*/ 238 h 253"/>
                                <a:gd name="T64" fmla="*/ 89 w 1263"/>
                                <a:gd name="T65" fmla="*/ 248 h 253"/>
                                <a:gd name="T66" fmla="*/ 113 w 1263"/>
                                <a:gd name="T67" fmla="*/ 253 h 253"/>
                                <a:gd name="T68" fmla="*/ 127 w 1263"/>
                                <a:gd name="T69" fmla="*/ 253 h 2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263" h="253">
                                  <a:moveTo>
                                    <a:pt x="127" y="253"/>
                                  </a:moveTo>
                                  <a:lnTo>
                                    <a:pt x="1138" y="253"/>
                                  </a:lnTo>
                                  <a:lnTo>
                                    <a:pt x="1150" y="253"/>
                                  </a:lnTo>
                                  <a:lnTo>
                                    <a:pt x="1163" y="250"/>
                                  </a:lnTo>
                                  <a:lnTo>
                                    <a:pt x="1175" y="248"/>
                                  </a:lnTo>
                                  <a:lnTo>
                                    <a:pt x="1186" y="244"/>
                                  </a:lnTo>
                                  <a:lnTo>
                                    <a:pt x="1198" y="238"/>
                                  </a:lnTo>
                                  <a:lnTo>
                                    <a:pt x="1207" y="232"/>
                                  </a:lnTo>
                                  <a:lnTo>
                                    <a:pt x="1218" y="225"/>
                                  </a:lnTo>
                                  <a:lnTo>
                                    <a:pt x="1226" y="217"/>
                                  </a:lnTo>
                                  <a:lnTo>
                                    <a:pt x="1234" y="208"/>
                                  </a:lnTo>
                                  <a:lnTo>
                                    <a:pt x="1242" y="198"/>
                                  </a:lnTo>
                                  <a:lnTo>
                                    <a:pt x="1249" y="187"/>
                                  </a:lnTo>
                                  <a:lnTo>
                                    <a:pt x="1254" y="177"/>
                                  </a:lnTo>
                                  <a:lnTo>
                                    <a:pt x="1258" y="165"/>
                                  </a:lnTo>
                                  <a:lnTo>
                                    <a:pt x="1261" y="153"/>
                                  </a:lnTo>
                                  <a:lnTo>
                                    <a:pt x="1263" y="139"/>
                                  </a:lnTo>
                                  <a:lnTo>
                                    <a:pt x="1263" y="127"/>
                                  </a:lnTo>
                                  <a:lnTo>
                                    <a:pt x="1263" y="114"/>
                                  </a:lnTo>
                                  <a:lnTo>
                                    <a:pt x="1261" y="102"/>
                                  </a:lnTo>
                                  <a:lnTo>
                                    <a:pt x="1258" y="90"/>
                                  </a:lnTo>
                                  <a:lnTo>
                                    <a:pt x="1254" y="78"/>
                                  </a:lnTo>
                                  <a:lnTo>
                                    <a:pt x="1249" y="67"/>
                                  </a:lnTo>
                                  <a:lnTo>
                                    <a:pt x="1242" y="56"/>
                                  </a:lnTo>
                                  <a:lnTo>
                                    <a:pt x="1234" y="47"/>
                                  </a:lnTo>
                                  <a:lnTo>
                                    <a:pt x="1226" y="38"/>
                                  </a:lnTo>
                                  <a:lnTo>
                                    <a:pt x="1218" y="30"/>
                                  </a:lnTo>
                                  <a:lnTo>
                                    <a:pt x="1207" y="22"/>
                                  </a:lnTo>
                                  <a:lnTo>
                                    <a:pt x="1198" y="16"/>
                                  </a:lnTo>
                                  <a:lnTo>
                                    <a:pt x="1186" y="11"/>
                                  </a:lnTo>
                                  <a:lnTo>
                                    <a:pt x="1175" y="7"/>
                                  </a:lnTo>
                                  <a:lnTo>
                                    <a:pt x="1163" y="3"/>
                                  </a:lnTo>
                                  <a:lnTo>
                                    <a:pt x="1150" y="1"/>
                                  </a:lnTo>
                                  <a:lnTo>
                                    <a:pt x="1138" y="0"/>
                                  </a:lnTo>
                                  <a:lnTo>
                                    <a:pt x="1138" y="0"/>
                                  </a:lnTo>
                                  <a:lnTo>
                                    <a:pt x="1138" y="0"/>
                                  </a:lnTo>
                                  <a:lnTo>
                                    <a:pt x="127" y="0"/>
                                  </a:lnTo>
                                  <a:lnTo>
                                    <a:pt x="113" y="1"/>
                                  </a:lnTo>
                                  <a:lnTo>
                                    <a:pt x="101" y="3"/>
                                  </a:lnTo>
                                  <a:lnTo>
                                    <a:pt x="89" y="7"/>
                                  </a:lnTo>
                                  <a:lnTo>
                                    <a:pt x="77" y="11"/>
                                  </a:lnTo>
                                  <a:lnTo>
                                    <a:pt x="66" y="16"/>
                                  </a:lnTo>
                                  <a:lnTo>
                                    <a:pt x="56" y="22"/>
                                  </a:lnTo>
                                  <a:lnTo>
                                    <a:pt x="46" y="30"/>
                                  </a:lnTo>
                                  <a:lnTo>
                                    <a:pt x="37" y="38"/>
                                  </a:lnTo>
                                  <a:lnTo>
                                    <a:pt x="29" y="47"/>
                                  </a:lnTo>
                                  <a:lnTo>
                                    <a:pt x="21" y="56"/>
                                  </a:lnTo>
                                  <a:lnTo>
                                    <a:pt x="16" y="67"/>
                                  </a:lnTo>
                                  <a:lnTo>
                                    <a:pt x="10" y="78"/>
                                  </a:lnTo>
                                  <a:lnTo>
                                    <a:pt x="5" y="90"/>
                                  </a:lnTo>
                                  <a:lnTo>
                                    <a:pt x="2" y="102"/>
                                  </a:lnTo>
                                  <a:lnTo>
                                    <a:pt x="1" y="114"/>
                                  </a:lnTo>
                                  <a:lnTo>
                                    <a:pt x="0" y="127"/>
                                  </a:lnTo>
                                  <a:lnTo>
                                    <a:pt x="1" y="139"/>
                                  </a:lnTo>
                                  <a:lnTo>
                                    <a:pt x="2" y="153"/>
                                  </a:lnTo>
                                  <a:lnTo>
                                    <a:pt x="5" y="165"/>
                                  </a:lnTo>
                                  <a:lnTo>
                                    <a:pt x="10" y="177"/>
                                  </a:lnTo>
                                  <a:lnTo>
                                    <a:pt x="16" y="187"/>
                                  </a:lnTo>
                                  <a:lnTo>
                                    <a:pt x="21" y="198"/>
                                  </a:lnTo>
                                  <a:lnTo>
                                    <a:pt x="29" y="208"/>
                                  </a:lnTo>
                                  <a:lnTo>
                                    <a:pt x="37" y="217"/>
                                  </a:lnTo>
                                  <a:lnTo>
                                    <a:pt x="46" y="225"/>
                                  </a:lnTo>
                                  <a:lnTo>
                                    <a:pt x="56" y="232"/>
                                  </a:lnTo>
                                  <a:lnTo>
                                    <a:pt x="66" y="238"/>
                                  </a:lnTo>
                                  <a:lnTo>
                                    <a:pt x="77" y="244"/>
                                  </a:lnTo>
                                  <a:lnTo>
                                    <a:pt x="89" y="248"/>
                                  </a:lnTo>
                                  <a:lnTo>
                                    <a:pt x="101" y="250"/>
                                  </a:lnTo>
                                  <a:lnTo>
                                    <a:pt x="113" y="253"/>
                                  </a:lnTo>
                                  <a:lnTo>
                                    <a:pt x="127" y="253"/>
                                  </a:lnTo>
                                  <a:lnTo>
                                    <a:pt x="127" y="253"/>
                                  </a:lnTo>
                                </a:path>
                              </a:pathLst>
                            </a:custGeom>
                            <a:noFill/>
                            <a:ln w="2540">
                              <a:solidFill>
                                <a:srgbClr val="000000"/>
                              </a:solidFill>
                              <a:prstDash val="solid"/>
                              <a:round/>
                            </a:ln>
                          </wps:spPr>
                          <wps:bodyPr rot="0" vert="horz" wrap="square" lIns="91440" tIns="45720" rIns="91440" bIns="45720" anchor="t" anchorCtr="0" upright="1">
                            <a:noAutofit/>
                          </wps:bodyPr>
                        </wps:wsp>
                        <wps:wsp>
                          <wps:cNvPr id="5" name="Rectangle 8"/>
                          <wps:cNvSpPr>
                            <a:spLocks noChangeArrowheads="1"/>
                          </wps:cNvSpPr>
                          <wps:spPr bwMode="auto">
                            <a:xfrm>
                              <a:off x="1997" y="75"/>
                              <a:ext cx="841" cy="182"/>
                            </a:xfrm>
                            <a:prstGeom prst="rect">
                              <a:avLst/>
                            </a:prstGeom>
                            <a:noFill/>
                            <a:ln>
                              <a:noFill/>
                            </a:ln>
                          </wps:spPr>
                          <wps:txbx>
                            <w:txbxContent>
                              <w:p>
                                <w:r>
                                  <w:rPr>
                                    <w:rFonts w:hint="eastAsia" w:ascii="宋体" w:cs="宋体"/>
                                    <w:color w:val="000000"/>
                                    <w:kern w:val="0"/>
                                    <w:sz w:val="14"/>
                                    <w:szCs w:val="14"/>
                                  </w:rPr>
                                  <w:t>软件开发任务</w:t>
                                </w:r>
                              </w:p>
                            </w:txbxContent>
                          </wps:txbx>
                          <wps:bodyPr rot="0" vert="horz" wrap="none" lIns="0" tIns="0" rIns="0" bIns="0" anchor="t" anchorCtr="0">
                            <a:spAutoFit/>
                          </wps:bodyPr>
                        </wps:wsp>
                        <wps:wsp>
                          <wps:cNvPr id="6" name="Rectangle 9"/>
                          <wps:cNvSpPr>
                            <a:spLocks noChangeArrowheads="1"/>
                          </wps:cNvSpPr>
                          <wps:spPr bwMode="auto">
                            <a:xfrm>
                              <a:off x="1794" y="783"/>
                              <a:ext cx="1263" cy="253"/>
                            </a:xfrm>
                            <a:prstGeom prst="rect">
                              <a:avLst/>
                            </a:prstGeom>
                            <a:solidFill>
                              <a:srgbClr val="FFFFFF"/>
                            </a:solidFill>
                            <a:ln>
                              <a:noFill/>
                            </a:ln>
                          </wps:spPr>
                          <wps:bodyPr rot="0" vert="horz" wrap="square" lIns="91440" tIns="45720" rIns="91440" bIns="45720" anchor="t" anchorCtr="0" upright="1">
                            <a:noAutofit/>
                          </wps:bodyPr>
                        </wps:wsp>
                        <wps:wsp>
                          <wps:cNvPr id="7" name="Rectangle 10"/>
                          <wps:cNvSpPr>
                            <a:spLocks noChangeArrowheads="1"/>
                          </wps:cNvSpPr>
                          <wps:spPr bwMode="auto">
                            <a:xfrm>
                              <a:off x="1794" y="783"/>
                              <a:ext cx="1263" cy="253"/>
                            </a:xfrm>
                            <a:prstGeom prst="rect">
                              <a:avLst/>
                            </a:prstGeom>
                            <a:noFill/>
                            <a:ln w="2540">
                              <a:solidFill>
                                <a:srgbClr val="000000"/>
                              </a:solidFill>
                              <a:prstDash val="solid"/>
                              <a:miter lim="800000"/>
                            </a:ln>
                          </wps:spPr>
                          <wps:bodyPr rot="0" vert="horz" wrap="square" lIns="91440" tIns="45720" rIns="91440" bIns="45720" anchor="t" anchorCtr="0" upright="1">
                            <a:noAutofit/>
                          </wps:bodyPr>
                        </wps:wsp>
                        <wps:wsp>
                          <wps:cNvPr id="8" name="Rectangle 11"/>
                          <wps:cNvSpPr>
                            <a:spLocks noChangeArrowheads="1"/>
                          </wps:cNvSpPr>
                          <wps:spPr bwMode="auto">
                            <a:xfrm>
                              <a:off x="1997" y="834"/>
                              <a:ext cx="841" cy="182"/>
                            </a:xfrm>
                            <a:prstGeom prst="rect">
                              <a:avLst/>
                            </a:prstGeom>
                            <a:noFill/>
                            <a:ln>
                              <a:noFill/>
                            </a:ln>
                          </wps:spPr>
                          <wps:txbx>
                            <w:txbxContent>
                              <w:p>
                                <w:r>
                                  <w:rPr>
                                    <w:rFonts w:hint="eastAsia" w:ascii="宋体" w:cs="宋体"/>
                                    <w:color w:val="000000"/>
                                    <w:kern w:val="0"/>
                                    <w:sz w:val="14"/>
                                    <w:szCs w:val="14"/>
                                  </w:rPr>
                                  <w:t>软件需求分析</w:t>
                                </w:r>
                              </w:p>
                            </w:txbxContent>
                          </wps:txbx>
                          <wps:bodyPr rot="0" vert="horz" wrap="none" lIns="0" tIns="0" rIns="0" bIns="0" anchor="t" anchorCtr="0">
                            <a:spAutoFit/>
                          </wps:bodyPr>
                        </wps:wsp>
                        <wps:wsp>
                          <wps:cNvPr id="9" name="Rectangle 12"/>
                          <wps:cNvSpPr>
                            <a:spLocks noChangeArrowheads="1"/>
                          </wps:cNvSpPr>
                          <wps:spPr bwMode="auto">
                            <a:xfrm>
                              <a:off x="1794" y="2048"/>
                              <a:ext cx="1263" cy="253"/>
                            </a:xfrm>
                            <a:prstGeom prst="rect">
                              <a:avLst/>
                            </a:prstGeom>
                            <a:solidFill>
                              <a:srgbClr val="FFFFFF"/>
                            </a:solidFill>
                            <a:ln>
                              <a:noFill/>
                            </a:ln>
                          </wps:spPr>
                          <wps:bodyPr rot="0" vert="horz" wrap="square" lIns="91440" tIns="45720" rIns="91440" bIns="45720" anchor="t" anchorCtr="0" upright="1">
                            <a:noAutofit/>
                          </wps:bodyPr>
                        </wps:wsp>
                        <wps:wsp>
                          <wps:cNvPr id="10" name="Rectangle 13"/>
                          <wps:cNvSpPr>
                            <a:spLocks noChangeArrowheads="1"/>
                          </wps:cNvSpPr>
                          <wps:spPr bwMode="auto">
                            <a:xfrm>
                              <a:off x="1794" y="2048"/>
                              <a:ext cx="1263" cy="253"/>
                            </a:xfrm>
                            <a:prstGeom prst="rect">
                              <a:avLst/>
                            </a:prstGeom>
                            <a:noFill/>
                            <a:ln w="2540">
                              <a:solidFill>
                                <a:srgbClr val="000000"/>
                              </a:solidFill>
                              <a:prstDash val="solid"/>
                              <a:miter lim="800000"/>
                            </a:ln>
                          </wps:spPr>
                          <wps:bodyPr rot="0" vert="horz" wrap="square" lIns="91440" tIns="45720" rIns="91440" bIns="45720" anchor="t" anchorCtr="0" upright="1">
                            <a:noAutofit/>
                          </wps:bodyPr>
                        </wps:wsp>
                        <wps:wsp>
                          <wps:cNvPr id="11" name="Rectangle 14"/>
                          <wps:cNvSpPr>
                            <a:spLocks noChangeArrowheads="1"/>
                          </wps:cNvSpPr>
                          <wps:spPr bwMode="auto">
                            <a:xfrm>
                              <a:off x="1855" y="2099"/>
                              <a:ext cx="1121" cy="182"/>
                            </a:xfrm>
                            <a:prstGeom prst="rect">
                              <a:avLst/>
                            </a:prstGeom>
                            <a:noFill/>
                            <a:ln>
                              <a:noFill/>
                            </a:ln>
                          </wps:spPr>
                          <wps:txbx>
                            <w:txbxContent>
                              <w:p>
                                <w:r>
                                  <w:rPr>
                                    <w:rFonts w:hint="eastAsia" w:ascii="宋体" w:cs="宋体"/>
                                    <w:color w:val="000000"/>
                                    <w:kern w:val="0"/>
                                    <w:sz w:val="14"/>
                                    <w:szCs w:val="14"/>
                                  </w:rPr>
                                  <w:t>制订软件开发计划</w:t>
                                </w:r>
                              </w:p>
                            </w:txbxContent>
                          </wps:txbx>
                          <wps:bodyPr rot="0" vert="horz" wrap="none" lIns="0" tIns="0" rIns="0" bIns="0" anchor="t" anchorCtr="0">
                            <a:spAutoFit/>
                          </wps:bodyPr>
                        </wps:wsp>
                        <wps:wsp>
                          <wps:cNvPr id="12" name="Freeform 15"/>
                          <wps:cNvSpPr/>
                          <wps:spPr bwMode="auto">
                            <a:xfrm>
                              <a:off x="1794" y="2554"/>
                              <a:ext cx="1263" cy="253"/>
                            </a:xfrm>
                            <a:custGeom>
                              <a:avLst/>
                              <a:gdLst>
                                <a:gd name="T0" fmla="*/ 0 w 1263"/>
                                <a:gd name="T1" fmla="*/ 127 h 253"/>
                                <a:gd name="T2" fmla="*/ 632 w 1263"/>
                                <a:gd name="T3" fmla="*/ 0 h 253"/>
                                <a:gd name="T4" fmla="*/ 1263 w 1263"/>
                                <a:gd name="T5" fmla="*/ 127 h 253"/>
                                <a:gd name="T6" fmla="*/ 632 w 1263"/>
                                <a:gd name="T7" fmla="*/ 253 h 253"/>
                                <a:gd name="T8" fmla="*/ 0 w 1263"/>
                                <a:gd name="T9" fmla="*/ 127 h 253"/>
                              </a:gdLst>
                              <a:ahLst/>
                              <a:cxnLst>
                                <a:cxn ang="0">
                                  <a:pos x="T0" y="T1"/>
                                </a:cxn>
                                <a:cxn ang="0">
                                  <a:pos x="T2" y="T3"/>
                                </a:cxn>
                                <a:cxn ang="0">
                                  <a:pos x="T4" y="T5"/>
                                </a:cxn>
                                <a:cxn ang="0">
                                  <a:pos x="T6" y="T7"/>
                                </a:cxn>
                                <a:cxn ang="0">
                                  <a:pos x="T8" y="T9"/>
                                </a:cxn>
                              </a:cxnLst>
                              <a:rect l="0" t="0" r="r" b="b"/>
                              <a:pathLst>
                                <a:path w="1263" h="253">
                                  <a:moveTo>
                                    <a:pt x="0" y="127"/>
                                  </a:moveTo>
                                  <a:lnTo>
                                    <a:pt x="632" y="0"/>
                                  </a:lnTo>
                                  <a:lnTo>
                                    <a:pt x="1263" y="127"/>
                                  </a:lnTo>
                                  <a:lnTo>
                                    <a:pt x="632" y="253"/>
                                  </a:lnTo>
                                  <a:lnTo>
                                    <a:pt x="0" y="127"/>
                                  </a:lnTo>
                                  <a:close/>
                                </a:path>
                              </a:pathLst>
                            </a:custGeom>
                            <a:solidFill>
                              <a:srgbClr val="FFFFFF"/>
                            </a:solidFill>
                            <a:ln>
                              <a:noFill/>
                            </a:ln>
                          </wps:spPr>
                          <wps:bodyPr rot="0" vert="horz" wrap="square" lIns="91440" tIns="45720" rIns="91440" bIns="45720" anchor="t" anchorCtr="0" upright="1">
                            <a:noAutofit/>
                          </wps:bodyPr>
                        </wps:wsp>
                        <wps:wsp>
                          <wps:cNvPr id="13" name="Freeform 16"/>
                          <wps:cNvSpPr/>
                          <wps:spPr bwMode="auto">
                            <a:xfrm>
                              <a:off x="1794" y="2554"/>
                              <a:ext cx="1263" cy="253"/>
                            </a:xfrm>
                            <a:custGeom>
                              <a:avLst/>
                              <a:gdLst>
                                <a:gd name="T0" fmla="*/ 0 w 1263"/>
                                <a:gd name="T1" fmla="*/ 127 h 253"/>
                                <a:gd name="T2" fmla="*/ 632 w 1263"/>
                                <a:gd name="T3" fmla="*/ 0 h 253"/>
                                <a:gd name="T4" fmla="*/ 1263 w 1263"/>
                                <a:gd name="T5" fmla="*/ 127 h 253"/>
                                <a:gd name="T6" fmla="*/ 632 w 1263"/>
                                <a:gd name="T7" fmla="*/ 253 h 253"/>
                                <a:gd name="T8" fmla="*/ 0 w 1263"/>
                                <a:gd name="T9" fmla="*/ 127 h 253"/>
                              </a:gdLst>
                              <a:ahLst/>
                              <a:cxnLst>
                                <a:cxn ang="0">
                                  <a:pos x="T0" y="T1"/>
                                </a:cxn>
                                <a:cxn ang="0">
                                  <a:pos x="T2" y="T3"/>
                                </a:cxn>
                                <a:cxn ang="0">
                                  <a:pos x="T4" y="T5"/>
                                </a:cxn>
                                <a:cxn ang="0">
                                  <a:pos x="T6" y="T7"/>
                                </a:cxn>
                                <a:cxn ang="0">
                                  <a:pos x="T8" y="T9"/>
                                </a:cxn>
                              </a:cxnLst>
                              <a:rect l="0" t="0" r="r" b="b"/>
                              <a:pathLst>
                                <a:path w="1263" h="253">
                                  <a:moveTo>
                                    <a:pt x="0" y="127"/>
                                  </a:moveTo>
                                  <a:lnTo>
                                    <a:pt x="632" y="0"/>
                                  </a:lnTo>
                                  <a:lnTo>
                                    <a:pt x="1263" y="127"/>
                                  </a:lnTo>
                                  <a:lnTo>
                                    <a:pt x="632" y="253"/>
                                  </a:lnTo>
                                  <a:lnTo>
                                    <a:pt x="0" y="127"/>
                                  </a:lnTo>
                                  <a:close/>
                                </a:path>
                              </a:pathLst>
                            </a:custGeom>
                            <a:noFill/>
                            <a:ln w="2540">
                              <a:solidFill>
                                <a:srgbClr val="000000"/>
                              </a:solidFill>
                              <a:prstDash val="solid"/>
                              <a:round/>
                            </a:ln>
                          </wps:spPr>
                          <wps:bodyPr rot="0" vert="horz" wrap="square" lIns="91440" tIns="45720" rIns="91440" bIns="45720" anchor="t" anchorCtr="0" upright="1">
                            <a:noAutofit/>
                          </wps:bodyPr>
                        </wps:wsp>
                        <wps:wsp>
                          <wps:cNvPr id="14" name="Rectangle 17"/>
                          <wps:cNvSpPr>
                            <a:spLocks noChangeArrowheads="1"/>
                          </wps:cNvSpPr>
                          <wps:spPr bwMode="auto">
                            <a:xfrm>
                              <a:off x="2211" y="2605"/>
                              <a:ext cx="281" cy="182"/>
                            </a:xfrm>
                            <a:prstGeom prst="rect">
                              <a:avLst/>
                            </a:prstGeom>
                            <a:noFill/>
                            <a:ln>
                              <a:noFill/>
                            </a:ln>
                          </wps:spPr>
                          <wps:txbx>
                            <w:txbxContent>
                              <w:p>
                                <w:r>
                                  <w:rPr>
                                    <w:rFonts w:hint="eastAsia" w:ascii="宋体" w:cs="宋体"/>
                                    <w:color w:val="000000"/>
                                    <w:kern w:val="0"/>
                                    <w:sz w:val="14"/>
                                    <w:szCs w:val="14"/>
                                  </w:rPr>
                                  <w:t>批准</w:t>
                                </w:r>
                              </w:p>
                            </w:txbxContent>
                          </wps:txbx>
                          <wps:bodyPr rot="0" vert="horz" wrap="none" lIns="0" tIns="0" rIns="0" bIns="0" anchor="t" anchorCtr="0">
                            <a:spAutoFit/>
                          </wps:bodyPr>
                        </wps:wsp>
                        <wps:wsp>
                          <wps:cNvPr id="15" name="Rectangle 18"/>
                          <wps:cNvSpPr>
                            <a:spLocks noChangeArrowheads="1"/>
                          </wps:cNvSpPr>
                          <wps:spPr bwMode="auto">
                            <a:xfrm>
                              <a:off x="2497" y="2605"/>
                              <a:ext cx="141" cy="182"/>
                            </a:xfrm>
                            <a:prstGeom prst="rect">
                              <a:avLst/>
                            </a:prstGeom>
                            <a:noFill/>
                            <a:ln>
                              <a:noFill/>
                            </a:ln>
                          </wps:spPr>
                          <wps:txbx>
                            <w:txbxContent>
                              <w:p>
                                <w:r>
                                  <w:rPr>
                                    <w:rFonts w:hint="eastAsia" w:ascii="宋体" w:cs="宋体"/>
                                    <w:color w:val="000000"/>
                                    <w:kern w:val="0"/>
                                    <w:sz w:val="14"/>
                                    <w:szCs w:val="14"/>
                                  </w:rPr>
                                  <w:t>？</w:t>
                                </w:r>
                              </w:p>
                            </w:txbxContent>
                          </wps:txbx>
                          <wps:bodyPr rot="0" vert="horz" wrap="none" lIns="0" tIns="0" rIns="0" bIns="0" anchor="t" anchorCtr="0">
                            <a:spAutoFit/>
                          </wps:bodyPr>
                        </wps:wsp>
                        <wps:wsp>
                          <wps:cNvPr id="16" name="Rectangle 19"/>
                          <wps:cNvSpPr>
                            <a:spLocks noChangeArrowheads="1"/>
                          </wps:cNvSpPr>
                          <wps:spPr bwMode="auto">
                            <a:xfrm>
                              <a:off x="1794" y="3211"/>
                              <a:ext cx="1263" cy="354"/>
                            </a:xfrm>
                            <a:prstGeom prst="rect">
                              <a:avLst/>
                            </a:prstGeom>
                            <a:solidFill>
                              <a:srgbClr val="FFFFFF"/>
                            </a:solidFill>
                            <a:ln>
                              <a:noFill/>
                            </a:ln>
                          </wps:spPr>
                          <wps:bodyPr rot="0" vert="horz" wrap="square" lIns="91440" tIns="45720" rIns="91440" bIns="45720" anchor="t" anchorCtr="0" upright="1">
                            <a:noAutofit/>
                          </wps:bodyPr>
                        </wps:wsp>
                        <wps:wsp>
                          <wps:cNvPr id="17" name="Rectangle 20"/>
                          <wps:cNvSpPr>
                            <a:spLocks noChangeArrowheads="1"/>
                          </wps:cNvSpPr>
                          <wps:spPr bwMode="auto">
                            <a:xfrm>
                              <a:off x="1794" y="3211"/>
                              <a:ext cx="1263" cy="354"/>
                            </a:xfrm>
                            <a:prstGeom prst="rect">
                              <a:avLst/>
                            </a:prstGeom>
                            <a:noFill/>
                            <a:ln w="2540">
                              <a:solidFill>
                                <a:srgbClr val="000000"/>
                              </a:solidFill>
                              <a:prstDash val="solid"/>
                              <a:miter lim="800000"/>
                            </a:ln>
                          </wps:spPr>
                          <wps:bodyPr rot="0" vert="horz" wrap="square" lIns="91440" tIns="45720" rIns="91440" bIns="45720" anchor="t" anchorCtr="0" upright="1">
                            <a:noAutofit/>
                          </wps:bodyPr>
                        </wps:wsp>
                        <wps:wsp>
                          <wps:cNvPr id="18" name="Rectangle 21"/>
                          <wps:cNvSpPr>
                            <a:spLocks noChangeArrowheads="1"/>
                          </wps:cNvSpPr>
                          <wps:spPr bwMode="auto">
                            <a:xfrm>
                              <a:off x="2140" y="3218"/>
                              <a:ext cx="561" cy="182"/>
                            </a:xfrm>
                            <a:prstGeom prst="rect">
                              <a:avLst/>
                            </a:prstGeom>
                            <a:noFill/>
                            <a:ln>
                              <a:noFill/>
                            </a:ln>
                          </wps:spPr>
                          <wps:txbx>
                            <w:txbxContent>
                              <w:p>
                                <w:r>
                                  <w:rPr>
                                    <w:rFonts w:hint="eastAsia" w:ascii="宋体" w:cs="宋体"/>
                                    <w:color w:val="000000"/>
                                    <w:kern w:val="0"/>
                                    <w:sz w:val="14"/>
                                    <w:szCs w:val="14"/>
                                  </w:rPr>
                                  <w:t>概要设计</w:t>
                                </w:r>
                              </w:p>
                            </w:txbxContent>
                          </wps:txbx>
                          <wps:bodyPr rot="0" vert="horz" wrap="none" lIns="0" tIns="0" rIns="0" bIns="0" anchor="t" anchorCtr="0">
                            <a:spAutoFit/>
                          </wps:bodyPr>
                        </wps:wsp>
                        <wps:wsp>
                          <wps:cNvPr id="19" name="Rectangle 22"/>
                          <wps:cNvSpPr>
                            <a:spLocks noChangeArrowheads="1"/>
                          </wps:cNvSpPr>
                          <wps:spPr bwMode="auto">
                            <a:xfrm>
                              <a:off x="2069" y="3406"/>
                              <a:ext cx="701" cy="182"/>
                            </a:xfrm>
                            <a:prstGeom prst="rect">
                              <a:avLst/>
                            </a:prstGeom>
                            <a:noFill/>
                            <a:ln>
                              <a:noFill/>
                            </a:ln>
                          </wps:spPr>
                          <wps:txbx>
                            <w:txbxContent>
                              <w:p>
                                <w:r>
                                  <w:rPr>
                                    <w:rFonts w:hint="eastAsia" w:ascii="宋体" w:cs="宋体"/>
                                    <w:color w:val="000000"/>
                                    <w:kern w:val="0"/>
                                    <w:sz w:val="14"/>
                                    <w:szCs w:val="14"/>
                                  </w:rPr>
                                  <w:t>数据库设计</w:t>
                                </w:r>
                              </w:p>
                            </w:txbxContent>
                          </wps:txbx>
                          <wps:bodyPr rot="0" vert="horz" wrap="none" lIns="0" tIns="0" rIns="0" bIns="0" anchor="t" anchorCtr="0">
                            <a:spAutoFit/>
                          </wps:bodyPr>
                        </wps:wsp>
                        <wps:wsp>
                          <wps:cNvPr id="20" name="Rectangle 23"/>
                          <wps:cNvSpPr>
                            <a:spLocks noChangeArrowheads="1"/>
                          </wps:cNvSpPr>
                          <wps:spPr bwMode="auto">
                            <a:xfrm>
                              <a:off x="1794" y="4577"/>
                              <a:ext cx="1263" cy="253"/>
                            </a:xfrm>
                            <a:prstGeom prst="rect">
                              <a:avLst/>
                            </a:prstGeom>
                            <a:solidFill>
                              <a:srgbClr val="FFFFFF"/>
                            </a:solidFill>
                            <a:ln>
                              <a:noFill/>
                            </a:ln>
                          </wps:spPr>
                          <wps:bodyPr rot="0" vert="horz" wrap="square" lIns="91440" tIns="45720" rIns="91440" bIns="45720" anchor="t" anchorCtr="0" upright="1">
                            <a:noAutofit/>
                          </wps:bodyPr>
                        </wps:wsp>
                        <wps:wsp>
                          <wps:cNvPr id="21" name="Rectangle 24"/>
                          <wps:cNvSpPr>
                            <a:spLocks noChangeArrowheads="1"/>
                          </wps:cNvSpPr>
                          <wps:spPr bwMode="auto">
                            <a:xfrm>
                              <a:off x="1794" y="4577"/>
                              <a:ext cx="1263" cy="253"/>
                            </a:xfrm>
                            <a:prstGeom prst="rect">
                              <a:avLst/>
                            </a:prstGeom>
                            <a:noFill/>
                            <a:ln w="2540">
                              <a:solidFill>
                                <a:srgbClr val="000000"/>
                              </a:solidFill>
                              <a:prstDash val="solid"/>
                              <a:miter lim="800000"/>
                            </a:ln>
                          </wps:spPr>
                          <wps:bodyPr rot="0" vert="horz" wrap="square" lIns="91440" tIns="45720" rIns="91440" bIns="45720" anchor="t" anchorCtr="0" upright="1">
                            <a:noAutofit/>
                          </wps:bodyPr>
                        </wps:wsp>
                        <wps:wsp>
                          <wps:cNvPr id="22" name="Rectangle 25"/>
                          <wps:cNvSpPr>
                            <a:spLocks noChangeArrowheads="1"/>
                          </wps:cNvSpPr>
                          <wps:spPr bwMode="auto">
                            <a:xfrm>
                              <a:off x="2140" y="4627"/>
                              <a:ext cx="561" cy="182"/>
                            </a:xfrm>
                            <a:prstGeom prst="rect">
                              <a:avLst/>
                            </a:prstGeom>
                            <a:noFill/>
                            <a:ln>
                              <a:noFill/>
                            </a:ln>
                          </wps:spPr>
                          <wps:txbx>
                            <w:txbxContent>
                              <w:p>
                                <w:r>
                                  <w:rPr>
                                    <w:rFonts w:hint="eastAsia" w:ascii="宋体" w:cs="宋体"/>
                                    <w:color w:val="000000"/>
                                    <w:kern w:val="0"/>
                                    <w:sz w:val="14"/>
                                    <w:szCs w:val="14"/>
                                  </w:rPr>
                                  <w:t>详细设计</w:t>
                                </w:r>
                              </w:p>
                            </w:txbxContent>
                          </wps:txbx>
                          <wps:bodyPr rot="0" vert="horz" wrap="none" lIns="0" tIns="0" rIns="0" bIns="0" anchor="t" anchorCtr="0">
                            <a:spAutoFit/>
                          </wps:bodyPr>
                        </wps:wsp>
                        <wps:wsp>
                          <wps:cNvPr id="23" name="Rectangle 26"/>
                          <wps:cNvSpPr>
                            <a:spLocks noChangeArrowheads="1"/>
                          </wps:cNvSpPr>
                          <wps:spPr bwMode="auto">
                            <a:xfrm>
                              <a:off x="1794" y="5842"/>
                              <a:ext cx="1263" cy="253"/>
                            </a:xfrm>
                            <a:prstGeom prst="rect">
                              <a:avLst/>
                            </a:prstGeom>
                            <a:solidFill>
                              <a:srgbClr val="FFFFFF"/>
                            </a:solidFill>
                            <a:ln>
                              <a:noFill/>
                            </a:ln>
                          </wps:spPr>
                          <wps:bodyPr rot="0" vert="horz" wrap="square" lIns="91440" tIns="45720" rIns="91440" bIns="45720" anchor="t" anchorCtr="0" upright="1">
                            <a:noAutofit/>
                          </wps:bodyPr>
                        </wps:wsp>
                        <wps:wsp>
                          <wps:cNvPr id="24" name="Rectangle 27"/>
                          <wps:cNvSpPr>
                            <a:spLocks noChangeArrowheads="1"/>
                          </wps:cNvSpPr>
                          <wps:spPr bwMode="auto">
                            <a:xfrm>
                              <a:off x="1794" y="5842"/>
                              <a:ext cx="1263" cy="253"/>
                            </a:xfrm>
                            <a:prstGeom prst="rect">
                              <a:avLst/>
                            </a:prstGeom>
                            <a:noFill/>
                            <a:ln w="2540">
                              <a:solidFill>
                                <a:srgbClr val="000000"/>
                              </a:solidFill>
                              <a:prstDash val="solid"/>
                              <a:miter lim="800000"/>
                            </a:ln>
                          </wps:spPr>
                          <wps:bodyPr rot="0" vert="horz" wrap="square" lIns="91440" tIns="45720" rIns="91440" bIns="45720" anchor="t" anchorCtr="0" upright="1">
                            <a:noAutofit/>
                          </wps:bodyPr>
                        </wps:wsp>
                        <wps:wsp>
                          <wps:cNvPr id="25" name="Rectangle 28"/>
                          <wps:cNvSpPr>
                            <a:spLocks noChangeArrowheads="1"/>
                          </wps:cNvSpPr>
                          <wps:spPr bwMode="auto">
                            <a:xfrm>
                              <a:off x="2140" y="5892"/>
                              <a:ext cx="561" cy="182"/>
                            </a:xfrm>
                            <a:prstGeom prst="rect">
                              <a:avLst/>
                            </a:prstGeom>
                            <a:noFill/>
                            <a:ln>
                              <a:noFill/>
                            </a:ln>
                          </wps:spPr>
                          <wps:txbx>
                            <w:txbxContent>
                              <w:p>
                                <w:r>
                                  <w:rPr>
                                    <w:rFonts w:hint="eastAsia" w:ascii="宋体" w:cs="宋体"/>
                                    <w:color w:val="000000"/>
                                    <w:kern w:val="0"/>
                                    <w:sz w:val="14"/>
                                    <w:szCs w:val="14"/>
                                  </w:rPr>
                                  <w:t>编程实现</w:t>
                                </w:r>
                              </w:p>
                            </w:txbxContent>
                          </wps:txbx>
                          <wps:bodyPr rot="0" vert="horz" wrap="none" lIns="0" tIns="0" rIns="0" bIns="0" anchor="t" anchorCtr="0">
                            <a:spAutoFit/>
                          </wps:bodyPr>
                        </wps:wsp>
                        <wps:wsp>
                          <wps:cNvPr id="26" name="Rectangle 29"/>
                          <wps:cNvSpPr>
                            <a:spLocks noChangeArrowheads="1"/>
                          </wps:cNvSpPr>
                          <wps:spPr bwMode="auto">
                            <a:xfrm>
                              <a:off x="1794" y="6601"/>
                              <a:ext cx="1263" cy="253"/>
                            </a:xfrm>
                            <a:prstGeom prst="rect">
                              <a:avLst/>
                            </a:prstGeom>
                            <a:solidFill>
                              <a:srgbClr val="FFFFFF"/>
                            </a:solidFill>
                            <a:ln>
                              <a:noFill/>
                            </a:ln>
                          </wps:spPr>
                          <wps:bodyPr rot="0" vert="horz" wrap="square" lIns="91440" tIns="45720" rIns="91440" bIns="45720" anchor="t" anchorCtr="0" upright="1">
                            <a:noAutofit/>
                          </wps:bodyPr>
                        </wps:wsp>
                        <wps:wsp>
                          <wps:cNvPr id="27" name="Rectangle 30"/>
                          <wps:cNvSpPr>
                            <a:spLocks noChangeArrowheads="1"/>
                          </wps:cNvSpPr>
                          <wps:spPr bwMode="auto">
                            <a:xfrm>
                              <a:off x="1794" y="6601"/>
                              <a:ext cx="1263" cy="253"/>
                            </a:xfrm>
                            <a:prstGeom prst="rect">
                              <a:avLst/>
                            </a:prstGeom>
                            <a:noFill/>
                            <a:ln w="2540">
                              <a:solidFill>
                                <a:srgbClr val="000000"/>
                              </a:solidFill>
                              <a:prstDash val="solid"/>
                              <a:miter lim="800000"/>
                            </a:ln>
                          </wps:spPr>
                          <wps:bodyPr rot="0" vert="horz" wrap="square" lIns="91440" tIns="45720" rIns="91440" bIns="45720" anchor="t" anchorCtr="0" upright="1">
                            <a:noAutofit/>
                          </wps:bodyPr>
                        </wps:wsp>
                        <wps:wsp>
                          <wps:cNvPr id="28" name="Rectangle 31"/>
                          <wps:cNvSpPr>
                            <a:spLocks noChangeArrowheads="1"/>
                          </wps:cNvSpPr>
                          <wps:spPr bwMode="auto">
                            <a:xfrm>
                              <a:off x="1997" y="6651"/>
                              <a:ext cx="841" cy="182"/>
                            </a:xfrm>
                            <a:prstGeom prst="rect">
                              <a:avLst/>
                            </a:prstGeom>
                            <a:noFill/>
                            <a:ln>
                              <a:noFill/>
                            </a:ln>
                          </wps:spPr>
                          <wps:txbx>
                            <w:txbxContent>
                              <w:p>
                                <w:r>
                                  <w:rPr>
                                    <w:rFonts w:hint="eastAsia" w:ascii="宋体" w:cs="宋体"/>
                                    <w:color w:val="000000"/>
                                    <w:kern w:val="0"/>
                                    <w:sz w:val="14"/>
                                    <w:szCs w:val="14"/>
                                  </w:rPr>
                                  <w:t>软件模块测试</w:t>
                                </w:r>
                              </w:p>
                            </w:txbxContent>
                          </wps:txbx>
                          <wps:bodyPr rot="0" vert="horz" wrap="none" lIns="0" tIns="0" rIns="0" bIns="0" anchor="t" anchorCtr="0">
                            <a:spAutoFit/>
                          </wps:bodyPr>
                        </wps:wsp>
                        <wps:wsp>
                          <wps:cNvPr id="29" name="Freeform 32"/>
                          <wps:cNvSpPr/>
                          <wps:spPr bwMode="auto">
                            <a:xfrm>
                              <a:off x="1794" y="7107"/>
                              <a:ext cx="1263" cy="253"/>
                            </a:xfrm>
                            <a:custGeom>
                              <a:avLst/>
                              <a:gdLst>
                                <a:gd name="T0" fmla="*/ 0 w 1263"/>
                                <a:gd name="T1" fmla="*/ 126 h 253"/>
                                <a:gd name="T2" fmla="*/ 632 w 1263"/>
                                <a:gd name="T3" fmla="*/ 0 h 253"/>
                                <a:gd name="T4" fmla="*/ 1263 w 1263"/>
                                <a:gd name="T5" fmla="*/ 126 h 253"/>
                                <a:gd name="T6" fmla="*/ 632 w 1263"/>
                                <a:gd name="T7" fmla="*/ 253 h 253"/>
                                <a:gd name="T8" fmla="*/ 0 w 1263"/>
                                <a:gd name="T9" fmla="*/ 126 h 253"/>
                              </a:gdLst>
                              <a:ahLst/>
                              <a:cxnLst>
                                <a:cxn ang="0">
                                  <a:pos x="T0" y="T1"/>
                                </a:cxn>
                                <a:cxn ang="0">
                                  <a:pos x="T2" y="T3"/>
                                </a:cxn>
                                <a:cxn ang="0">
                                  <a:pos x="T4" y="T5"/>
                                </a:cxn>
                                <a:cxn ang="0">
                                  <a:pos x="T6" y="T7"/>
                                </a:cxn>
                                <a:cxn ang="0">
                                  <a:pos x="T8" y="T9"/>
                                </a:cxn>
                              </a:cxnLst>
                              <a:rect l="0" t="0" r="r" b="b"/>
                              <a:pathLst>
                                <a:path w="1263" h="253">
                                  <a:moveTo>
                                    <a:pt x="0" y="126"/>
                                  </a:moveTo>
                                  <a:lnTo>
                                    <a:pt x="632" y="0"/>
                                  </a:lnTo>
                                  <a:lnTo>
                                    <a:pt x="1263" y="126"/>
                                  </a:lnTo>
                                  <a:lnTo>
                                    <a:pt x="632" y="253"/>
                                  </a:lnTo>
                                  <a:lnTo>
                                    <a:pt x="0" y="126"/>
                                  </a:lnTo>
                                  <a:close/>
                                </a:path>
                              </a:pathLst>
                            </a:custGeom>
                            <a:solidFill>
                              <a:srgbClr val="FFFFFF"/>
                            </a:solidFill>
                            <a:ln>
                              <a:noFill/>
                            </a:ln>
                          </wps:spPr>
                          <wps:bodyPr rot="0" vert="horz" wrap="square" lIns="91440" tIns="45720" rIns="91440" bIns="45720" anchor="t" anchorCtr="0" upright="1">
                            <a:noAutofit/>
                          </wps:bodyPr>
                        </wps:wsp>
                        <wps:wsp>
                          <wps:cNvPr id="30" name="Freeform 33"/>
                          <wps:cNvSpPr/>
                          <wps:spPr bwMode="auto">
                            <a:xfrm>
                              <a:off x="1794" y="7107"/>
                              <a:ext cx="1263" cy="253"/>
                            </a:xfrm>
                            <a:custGeom>
                              <a:avLst/>
                              <a:gdLst>
                                <a:gd name="T0" fmla="*/ 0 w 1263"/>
                                <a:gd name="T1" fmla="*/ 126 h 253"/>
                                <a:gd name="T2" fmla="*/ 632 w 1263"/>
                                <a:gd name="T3" fmla="*/ 0 h 253"/>
                                <a:gd name="T4" fmla="*/ 1263 w 1263"/>
                                <a:gd name="T5" fmla="*/ 126 h 253"/>
                                <a:gd name="T6" fmla="*/ 632 w 1263"/>
                                <a:gd name="T7" fmla="*/ 253 h 253"/>
                                <a:gd name="T8" fmla="*/ 0 w 1263"/>
                                <a:gd name="T9" fmla="*/ 126 h 253"/>
                              </a:gdLst>
                              <a:ahLst/>
                              <a:cxnLst>
                                <a:cxn ang="0">
                                  <a:pos x="T0" y="T1"/>
                                </a:cxn>
                                <a:cxn ang="0">
                                  <a:pos x="T2" y="T3"/>
                                </a:cxn>
                                <a:cxn ang="0">
                                  <a:pos x="T4" y="T5"/>
                                </a:cxn>
                                <a:cxn ang="0">
                                  <a:pos x="T6" y="T7"/>
                                </a:cxn>
                                <a:cxn ang="0">
                                  <a:pos x="T8" y="T9"/>
                                </a:cxn>
                              </a:cxnLst>
                              <a:rect l="0" t="0" r="r" b="b"/>
                              <a:pathLst>
                                <a:path w="1263" h="253">
                                  <a:moveTo>
                                    <a:pt x="0" y="126"/>
                                  </a:moveTo>
                                  <a:lnTo>
                                    <a:pt x="632" y="0"/>
                                  </a:lnTo>
                                  <a:lnTo>
                                    <a:pt x="1263" y="126"/>
                                  </a:lnTo>
                                  <a:lnTo>
                                    <a:pt x="632" y="253"/>
                                  </a:lnTo>
                                  <a:lnTo>
                                    <a:pt x="0" y="126"/>
                                  </a:lnTo>
                                  <a:close/>
                                </a:path>
                              </a:pathLst>
                            </a:custGeom>
                            <a:noFill/>
                            <a:ln w="2540">
                              <a:solidFill>
                                <a:srgbClr val="000000"/>
                              </a:solidFill>
                              <a:prstDash val="solid"/>
                              <a:round/>
                            </a:ln>
                          </wps:spPr>
                          <wps:bodyPr rot="0" vert="horz" wrap="square" lIns="91440" tIns="45720" rIns="91440" bIns="45720" anchor="t" anchorCtr="0" upright="1">
                            <a:noAutofit/>
                          </wps:bodyPr>
                        </wps:wsp>
                        <wps:wsp>
                          <wps:cNvPr id="31" name="Rectangle 34"/>
                          <wps:cNvSpPr>
                            <a:spLocks noChangeArrowheads="1"/>
                          </wps:cNvSpPr>
                          <wps:spPr bwMode="auto">
                            <a:xfrm>
                              <a:off x="2211" y="7157"/>
                              <a:ext cx="281" cy="182"/>
                            </a:xfrm>
                            <a:prstGeom prst="rect">
                              <a:avLst/>
                            </a:prstGeom>
                            <a:noFill/>
                            <a:ln>
                              <a:noFill/>
                            </a:ln>
                          </wps:spPr>
                          <wps:txbx>
                            <w:txbxContent>
                              <w:p>
                                <w:r>
                                  <w:rPr>
                                    <w:rFonts w:hint="eastAsia" w:ascii="宋体" w:cs="宋体"/>
                                    <w:color w:val="000000"/>
                                    <w:kern w:val="0"/>
                                    <w:sz w:val="14"/>
                                    <w:szCs w:val="14"/>
                                  </w:rPr>
                                  <w:t>通过</w:t>
                                </w:r>
                              </w:p>
                            </w:txbxContent>
                          </wps:txbx>
                          <wps:bodyPr rot="0" vert="horz" wrap="none" lIns="0" tIns="0" rIns="0" bIns="0" anchor="t" anchorCtr="0">
                            <a:spAutoFit/>
                          </wps:bodyPr>
                        </wps:wsp>
                        <wps:wsp>
                          <wps:cNvPr id="32" name="Rectangle 35"/>
                          <wps:cNvSpPr>
                            <a:spLocks noChangeArrowheads="1"/>
                          </wps:cNvSpPr>
                          <wps:spPr bwMode="auto">
                            <a:xfrm>
                              <a:off x="2497" y="7157"/>
                              <a:ext cx="141" cy="182"/>
                            </a:xfrm>
                            <a:prstGeom prst="rect">
                              <a:avLst/>
                            </a:prstGeom>
                            <a:noFill/>
                            <a:ln>
                              <a:noFill/>
                            </a:ln>
                          </wps:spPr>
                          <wps:txbx>
                            <w:txbxContent>
                              <w:p>
                                <w:r>
                                  <w:rPr>
                                    <w:rFonts w:hint="eastAsia" w:ascii="宋体" w:cs="宋体"/>
                                    <w:color w:val="000000"/>
                                    <w:kern w:val="0"/>
                                    <w:sz w:val="14"/>
                                    <w:szCs w:val="14"/>
                                  </w:rPr>
                                  <w:t>？</w:t>
                                </w:r>
                              </w:p>
                            </w:txbxContent>
                          </wps:txbx>
                          <wps:bodyPr rot="0" vert="horz" wrap="none" lIns="0" tIns="0" rIns="0" bIns="0" anchor="t" anchorCtr="0">
                            <a:spAutoFit/>
                          </wps:bodyPr>
                        </wps:wsp>
                        <wps:wsp>
                          <wps:cNvPr id="33" name="Rectangle 36"/>
                          <wps:cNvSpPr>
                            <a:spLocks noChangeArrowheads="1"/>
                          </wps:cNvSpPr>
                          <wps:spPr bwMode="auto">
                            <a:xfrm>
                              <a:off x="1794" y="7866"/>
                              <a:ext cx="1263" cy="253"/>
                            </a:xfrm>
                            <a:prstGeom prst="rect">
                              <a:avLst/>
                            </a:prstGeom>
                            <a:solidFill>
                              <a:srgbClr val="FFFFFF"/>
                            </a:solidFill>
                            <a:ln>
                              <a:noFill/>
                            </a:ln>
                          </wps:spPr>
                          <wps:bodyPr rot="0" vert="horz" wrap="square" lIns="91440" tIns="45720" rIns="91440" bIns="45720" anchor="t" anchorCtr="0" upright="1">
                            <a:noAutofit/>
                          </wps:bodyPr>
                        </wps:wsp>
                        <wps:wsp>
                          <wps:cNvPr id="34" name="Rectangle 37"/>
                          <wps:cNvSpPr>
                            <a:spLocks noChangeArrowheads="1"/>
                          </wps:cNvSpPr>
                          <wps:spPr bwMode="auto">
                            <a:xfrm>
                              <a:off x="1794" y="7866"/>
                              <a:ext cx="1263" cy="253"/>
                            </a:xfrm>
                            <a:prstGeom prst="rect">
                              <a:avLst/>
                            </a:prstGeom>
                            <a:noFill/>
                            <a:ln w="2540">
                              <a:solidFill>
                                <a:srgbClr val="000000"/>
                              </a:solidFill>
                              <a:prstDash val="solid"/>
                              <a:miter lim="800000"/>
                            </a:ln>
                          </wps:spPr>
                          <wps:bodyPr rot="0" vert="horz" wrap="square" lIns="91440" tIns="45720" rIns="91440" bIns="45720" anchor="t" anchorCtr="0" upright="1">
                            <a:noAutofit/>
                          </wps:bodyPr>
                        </wps:wsp>
                        <wps:wsp>
                          <wps:cNvPr id="35" name="Rectangle 38"/>
                          <wps:cNvSpPr>
                            <a:spLocks noChangeArrowheads="1"/>
                          </wps:cNvSpPr>
                          <wps:spPr bwMode="auto">
                            <a:xfrm>
                              <a:off x="1997" y="7915"/>
                              <a:ext cx="841" cy="182"/>
                            </a:xfrm>
                            <a:prstGeom prst="rect">
                              <a:avLst/>
                            </a:prstGeom>
                            <a:noFill/>
                            <a:ln>
                              <a:noFill/>
                            </a:ln>
                          </wps:spPr>
                          <wps:txbx>
                            <w:txbxContent>
                              <w:p>
                                <w:r>
                                  <w:rPr>
                                    <w:rFonts w:hint="eastAsia" w:ascii="宋体" w:cs="宋体"/>
                                    <w:color w:val="000000"/>
                                    <w:kern w:val="0"/>
                                    <w:sz w:val="14"/>
                                    <w:szCs w:val="14"/>
                                  </w:rPr>
                                  <w:t>软件集成测试</w:t>
                                </w:r>
                              </w:p>
                            </w:txbxContent>
                          </wps:txbx>
                          <wps:bodyPr rot="0" vert="horz" wrap="none" lIns="0" tIns="0" rIns="0" bIns="0" anchor="t" anchorCtr="0">
                            <a:spAutoFit/>
                          </wps:bodyPr>
                        </wps:wsp>
                        <wps:wsp>
                          <wps:cNvPr id="36" name="Freeform 39"/>
                          <wps:cNvSpPr/>
                          <wps:spPr bwMode="auto">
                            <a:xfrm>
                              <a:off x="1794" y="8625"/>
                              <a:ext cx="1263" cy="253"/>
                            </a:xfrm>
                            <a:custGeom>
                              <a:avLst/>
                              <a:gdLst>
                                <a:gd name="T0" fmla="*/ 0 w 1263"/>
                                <a:gd name="T1" fmla="*/ 125 h 253"/>
                                <a:gd name="T2" fmla="*/ 632 w 1263"/>
                                <a:gd name="T3" fmla="*/ 0 h 253"/>
                                <a:gd name="T4" fmla="*/ 1263 w 1263"/>
                                <a:gd name="T5" fmla="*/ 125 h 253"/>
                                <a:gd name="T6" fmla="*/ 632 w 1263"/>
                                <a:gd name="T7" fmla="*/ 253 h 253"/>
                                <a:gd name="T8" fmla="*/ 0 w 1263"/>
                                <a:gd name="T9" fmla="*/ 125 h 253"/>
                              </a:gdLst>
                              <a:ahLst/>
                              <a:cxnLst>
                                <a:cxn ang="0">
                                  <a:pos x="T0" y="T1"/>
                                </a:cxn>
                                <a:cxn ang="0">
                                  <a:pos x="T2" y="T3"/>
                                </a:cxn>
                                <a:cxn ang="0">
                                  <a:pos x="T4" y="T5"/>
                                </a:cxn>
                                <a:cxn ang="0">
                                  <a:pos x="T6" y="T7"/>
                                </a:cxn>
                                <a:cxn ang="0">
                                  <a:pos x="T8" y="T9"/>
                                </a:cxn>
                              </a:cxnLst>
                              <a:rect l="0" t="0" r="r" b="b"/>
                              <a:pathLst>
                                <a:path w="1263" h="253">
                                  <a:moveTo>
                                    <a:pt x="0" y="125"/>
                                  </a:moveTo>
                                  <a:lnTo>
                                    <a:pt x="632" y="0"/>
                                  </a:lnTo>
                                  <a:lnTo>
                                    <a:pt x="1263" y="125"/>
                                  </a:lnTo>
                                  <a:lnTo>
                                    <a:pt x="632" y="253"/>
                                  </a:lnTo>
                                  <a:lnTo>
                                    <a:pt x="0" y="125"/>
                                  </a:lnTo>
                                  <a:close/>
                                </a:path>
                              </a:pathLst>
                            </a:custGeom>
                            <a:solidFill>
                              <a:srgbClr val="FFFFFF"/>
                            </a:solidFill>
                            <a:ln>
                              <a:noFill/>
                            </a:ln>
                          </wps:spPr>
                          <wps:bodyPr rot="0" vert="horz" wrap="square" lIns="91440" tIns="45720" rIns="91440" bIns="45720" anchor="t" anchorCtr="0" upright="1">
                            <a:noAutofit/>
                          </wps:bodyPr>
                        </wps:wsp>
                        <wps:wsp>
                          <wps:cNvPr id="37" name="Freeform 40"/>
                          <wps:cNvSpPr/>
                          <wps:spPr bwMode="auto">
                            <a:xfrm>
                              <a:off x="1794" y="8625"/>
                              <a:ext cx="1263" cy="253"/>
                            </a:xfrm>
                            <a:custGeom>
                              <a:avLst/>
                              <a:gdLst>
                                <a:gd name="T0" fmla="*/ 0 w 1263"/>
                                <a:gd name="T1" fmla="*/ 125 h 253"/>
                                <a:gd name="T2" fmla="*/ 632 w 1263"/>
                                <a:gd name="T3" fmla="*/ 0 h 253"/>
                                <a:gd name="T4" fmla="*/ 1263 w 1263"/>
                                <a:gd name="T5" fmla="*/ 125 h 253"/>
                                <a:gd name="T6" fmla="*/ 632 w 1263"/>
                                <a:gd name="T7" fmla="*/ 253 h 253"/>
                                <a:gd name="T8" fmla="*/ 0 w 1263"/>
                                <a:gd name="T9" fmla="*/ 125 h 253"/>
                              </a:gdLst>
                              <a:ahLst/>
                              <a:cxnLst>
                                <a:cxn ang="0">
                                  <a:pos x="T0" y="T1"/>
                                </a:cxn>
                                <a:cxn ang="0">
                                  <a:pos x="T2" y="T3"/>
                                </a:cxn>
                                <a:cxn ang="0">
                                  <a:pos x="T4" y="T5"/>
                                </a:cxn>
                                <a:cxn ang="0">
                                  <a:pos x="T6" y="T7"/>
                                </a:cxn>
                                <a:cxn ang="0">
                                  <a:pos x="T8" y="T9"/>
                                </a:cxn>
                              </a:cxnLst>
                              <a:rect l="0" t="0" r="r" b="b"/>
                              <a:pathLst>
                                <a:path w="1263" h="253">
                                  <a:moveTo>
                                    <a:pt x="0" y="125"/>
                                  </a:moveTo>
                                  <a:lnTo>
                                    <a:pt x="632" y="0"/>
                                  </a:lnTo>
                                  <a:lnTo>
                                    <a:pt x="1263" y="125"/>
                                  </a:lnTo>
                                  <a:lnTo>
                                    <a:pt x="632" y="253"/>
                                  </a:lnTo>
                                  <a:lnTo>
                                    <a:pt x="0" y="125"/>
                                  </a:lnTo>
                                  <a:close/>
                                </a:path>
                              </a:pathLst>
                            </a:custGeom>
                            <a:noFill/>
                            <a:ln w="2540">
                              <a:solidFill>
                                <a:srgbClr val="000000"/>
                              </a:solidFill>
                              <a:prstDash val="solid"/>
                              <a:round/>
                            </a:ln>
                          </wps:spPr>
                          <wps:bodyPr rot="0" vert="horz" wrap="square" lIns="91440" tIns="45720" rIns="91440" bIns="45720" anchor="t" anchorCtr="0" upright="1">
                            <a:noAutofit/>
                          </wps:bodyPr>
                        </wps:wsp>
                        <wps:wsp>
                          <wps:cNvPr id="38" name="Rectangle 41"/>
                          <wps:cNvSpPr>
                            <a:spLocks noChangeArrowheads="1"/>
                          </wps:cNvSpPr>
                          <wps:spPr bwMode="auto">
                            <a:xfrm>
                              <a:off x="2211" y="8674"/>
                              <a:ext cx="281" cy="182"/>
                            </a:xfrm>
                            <a:prstGeom prst="rect">
                              <a:avLst/>
                            </a:prstGeom>
                            <a:noFill/>
                            <a:ln>
                              <a:noFill/>
                            </a:ln>
                          </wps:spPr>
                          <wps:txbx>
                            <w:txbxContent>
                              <w:p>
                                <w:r>
                                  <w:rPr>
                                    <w:rFonts w:hint="eastAsia" w:ascii="宋体" w:cs="宋体"/>
                                    <w:color w:val="000000"/>
                                    <w:kern w:val="0"/>
                                    <w:sz w:val="14"/>
                                    <w:szCs w:val="14"/>
                                  </w:rPr>
                                  <w:t>通过</w:t>
                                </w:r>
                              </w:p>
                            </w:txbxContent>
                          </wps:txbx>
                          <wps:bodyPr rot="0" vert="horz" wrap="none" lIns="0" tIns="0" rIns="0" bIns="0" anchor="t" anchorCtr="0">
                            <a:spAutoFit/>
                          </wps:bodyPr>
                        </wps:wsp>
                        <wps:wsp>
                          <wps:cNvPr id="39" name="Rectangle 42"/>
                          <wps:cNvSpPr>
                            <a:spLocks noChangeArrowheads="1"/>
                          </wps:cNvSpPr>
                          <wps:spPr bwMode="auto">
                            <a:xfrm>
                              <a:off x="2497" y="8674"/>
                              <a:ext cx="141" cy="182"/>
                            </a:xfrm>
                            <a:prstGeom prst="rect">
                              <a:avLst/>
                            </a:prstGeom>
                            <a:noFill/>
                            <a:ln>
                              <a:noFill/>
                            </a:ln>
                          </wps:spPr>
                          <wps:txbx>
                            <w:txbxContent>
                              <w:p>
                                <w:r>
                                  <w:rPr>
                                    <w:rFonts w:hint="eastAsia" w:ascii="宋体" w:cs="宋体"/>
                                    <w:color w:val="000000"/>
                                    <w:kern w:val="0"/>
                                    <w:sz w:val="14"/>
                                    <w:szCs w:val="14"/>
                                  </w:rPr>
                                  <w:t>？</w:t>
                                </w:r>
                              </w:p>
                            </w:txbxContent>
                          </wps:txbx>
                          <wps:bodyPr rot="0" vert="horz" wrap="none" lIns="0" tIns="0" rIns="0" bIns="0" anchor="t" anchorCtr="0">
                            <a:spAutoFit/>
                          </wps:bodyPr>
                        </wps:wsp>
                        <wps:wsp>
                          <wps:cNvPr id="40" name="Rectangle 43"/>
                          <wps:cNvSpPr>
                            <a:spLocks noChangeArrowheads="1"/>
                          </wps:cNvSpPr>
                          <wps:spPr bwMode="auto">
                            <a:xfrm>
                              <a:off x="1794" y="9383"/>
                              <a:ext cx="1263" cy="253"/>
                            </a:xfrm>
                            <a:prstGeom prst="rect">
                              <a:avLst/>
                            </a:prstGeom>
                            <a:solidFill>
                              <a:srgbClr val="FFFFFF"/>
                            </a:solidFill>
                            <a:ln>
                              <a:noFill/>
                            </a:ln>
                          </wps:spPr>
                          <wps:bodyPr rot="0" vert="horz" wrap="square" lIns="91440" tIns="45720" rIns="91440" bIns="45720" anchor="t" anchorCtr="0" upright="1">
                            <a:noAutofit/>
                          </wps:bodyPr>
                        </wps:wsp>
                        <wps:wsp>
                          <wps:cNvPr id="41" name="Rectangle 44"/>
                          <wps:cNvSpPr>
                            <a:spLocks noChangeArrowheads="1"/>
                          </wps:cNvSpPr>
                          <wps:spPr bwMode="auto">
                            <a:xfrm>
                              <a:off x="1794" y="9383"/>
                              <a:ext cx="1263" cy="253"/>
                            </a:xfrm>
                            <a:prstGeom prst="rect">
                              <a:avLst/>
                            </a:prstGeom>
                            <a:noFill/>
                            <a:ln w="2540">
                              <a:solidFill>
                                <a:srgbClr val="000000"/>
                              </a:solidFill>
                              <a:prstDash val="solid"/>
                              <a:miter lim="800000"/>
                            </a:ln>
                          </wps:spPr>
                          <wps:bodyPr rot="0" vert="horz" wrap="square" lIns="91440" tIns="45720" rIns="91440" bIns="45720" anchor="t" anchorCtr="0" upright="1">
                            <a:noAutofit/>
                          </wps:bodyPr>
                        </wps:wsp>
                        <wps:wsp>
                          <wps:cNvPr id="42" name="Rectangle 45"/>
                          <wps:cNvSpPr>
                            <a:spLocks noChangeArrowheads="1"/>
                          </wps:cNvSpPr>
                          <wps:spPr bwMode="auto">
                            <a:xfrm>
                              <a:off x="1997" y="9433"/>
                              <a:ext cx="841" cy="182"/>
                            </a:xfrm>
                            <a:prstGeom prst="rect">
                              <a:avLst/>
                            </a:prstGeom>
                            <a:noFill/>
                            <a:ln>
                              <a:noFill/>
                            </a:ln>
                          </wps:spPr>
                          <wps:txbx>
                            <w:txbxContent>
                              <w:p>
                                <w:r>
                                  <w:rPr>
                                    <w:rFonts w:hint="eastAsia" w:ascii="宋体" w:cs="宋体"/>
                                    <w:color w:val="000000"/>
                                    <w:kern w:val="0"/>
                                    <w:sz w:val="14"/>
                                    <w:szCs w:val="14"/>
                                  </w:rPr>
                                  <w:t>软件系统测试</w:t>
                                </w:r>
                              </w:p>
                            </w:txbxContent>
                          </wps:txbx>
                          <wps:bodyPr rot="0" vert="horz" wrap="none" lIns="0" tIns="0" rIns="0" bIns="0" anchor="t" anchorCtr="0">
                            <a:spAutoFit/>
                          </wps:bodyPr>
                        </wps:wsp>
                        <wps:wsp>
                          <wps:cNvPr id="43" name="Freeform 46"/>
                          <wps:cNvSpPr/>
                          <wps:spPr bwMode="auto">
                            <a:xfrm>
                              <a:off x="1794" y="10141"/>
                              <a:ext cx="1263" cy="253"/>
                            </a:xfrm>
                            <a:custGeom>
                              <a:avLst/>
                              <a:gdLst>
                                <a:gd name="T0" fmla="*/ 0 w 1263"/>
                                <a:gd name="T1" fmla="*/ 127 h 253"/>
                                <a:gd name="T2" fmla="*/ 632 w 1263"/>
                                <a:gd name="T3" fmla="*/ 0 h 253"/>
                                <a:gd name="T4" fmla="*/ 1263 w 1263"/>
                                <a:gd name="T5" fmla="*/ 127 h 253"/>
                                <a:gd name="T6" fmla="*/ 632 w 1263"/>
                                <a:gd name="T7" fmla="*/ 253 h 253"/>
                                <a:gd name="T8" fmla="*/ 0 w 1263"/>
                                <a:gd name="T9" fmla="*/ 127 h 253"/>
                              </a:gdLst>
                              <a:ahLst/>
                              <a:cxnLst>
                                <a:cxn ang="0">
                                  <a:pos x="T0" y="T1"/>
                                </a:cxn>
                                <a:cxn ang="0">
                                  <a:pos x="T2" y="T3"/>
                                </a:cxn>
                                <a:cxn ang="0">
                                  <a:pos x="T4" y="T5"/>
                                </a:cxn>
                                <a:cxn ang="0">
                                  <a:pos x="T6" y="T7"/>
                                </a:cxn>
                                <a:cxn ang="0">
                                  <a:pos x="T8" y="T9"/>
                                </a:cxn>
                              </a:cxnLst>
                              <a:rect l="0" t="0" r="r" b="b"/>
                              <a:pathLst>
                                <a:path w="1263" h="253">
                                  <a:moveTo>
                                    <a:pt x="0" y="127"/>
                                  </a:moveTo>
                                  <a:lnTo>
                                    <a:pt x="632" y="0"/>
                                  </a:lnTo>
                                  <a:lnTo>
                                    <a:pt x="1263" y="127"/>
                                  </a:lnTo>
                                  <a:lnTo>
                                    <a:pt x="632" y="253"/>
                                  </a:lnTo>
                                  <a:lnTo>
                                    <a:pt x="0" y="127"/>
                                  </a:lnTo>
                                  <a:close/>
                                </a:path>
                              </a:pathLst>
                            </a:custGeom>
                            <a:solidFill>
                              <a:srgbClr val="FFFFFF"/>
                            </a:solidFill>
                            <a:ln>
                              <a:noFill/>
                            </a:ln>
                          </wps:spPr>
                          <wps:bodyPr rot="0" vert="horz" wrap="square" lIns="91440" tIns="45720" rIns="91440" bIns="45720" anchor="t" anchorCtr="0" upright="1">
                            <a:noAutofit/>
                          </wps:bodyPr>
                        </wps:wsp>
                        <wps:wsp>
                          <wps:cNvPr id="44" name="Freeform 47"/>
                          <wps:cNvSpPr/>
                          <wps:spPr bwMode="auto">
                            <a:xfrm>
                              <a:off x="1794" y="10141"/>
                              <a:ext cx="1263" cy="253"/>
                            </a:xfrm>
                            <a:custGeom>
                              <a:avLst/>
                              <a:gdLst>
                                <a:gd name="T0" fmla="*/ 0 w 1263"/>
                                <a:gd name="T1" fmla="*/ 127 h 253"/>
                                <a:gd name="T2" fmla="*/ 632 w 1263"/>
                                <a:gd name="T3" fmla="*/ 0 h 253"/>
                                <a:gd name="T4" fmla="*/ 1263 w 1263"/>
                                <a:gd name="T5" fmla="*/ 127 h 253"/>
                                <a:gd name="T6" fmla="*/ 632 w 1263"/>
                                <a:gd name="T7" fmla="*/ 253 h 253"/>
                                <a:gd name="T8" fmla="*/ 0 w 1263"/>
                                <a:gd name="T9" fmla="*/ 127 h 253"/>
                              </a:gdLst>
                              <a:ahLst/>
                              <a:cxnLst>
                                <a:cxn ang="0">
                                  <a:pos x="T0" y="T1"/>
                                </a:cxn>
                                <a:cxn ang="0">
                                  <a:pos x="T2" y="T3"/>
                                </a:cxn>
                                <a:cxn ang="0">
                                  <a:pos x="T4" y="T5"/>
                                </a:cxn>
                                <a:cxn ang="0">
                                  <a:pos x="T6" y="T7"/>
                                </a:cxn>
                                <a:cxn ang="0">
                                  <a:pos x="T8" y="T9"/>
                                </a:cxn>
                              </a:cxnLst>
                              <a:rect l="0" t="0" r="r" b="b"/>
                              <a:pathLst>
                                <a:path w="1263" h="253">
                                  <a:moveTo>
                                    <a:pt x="0" y="127"/>
                                  </a:moveTo>
                                  <a:lnTo>
                                    <a:pt x="632" y="0"/>
                                  </a:lnTo>
                                  <a:lnTo>
                                    <a:pt x="1263" y="127"/>
                                  </a:lnTo>
                                  <a:lnTo>
                                    <a:pt x="632" y="253"/>
                                  </a:lnTo>
                                  <a:lnTo>
                                    <a:pt x="0" y="127"/>
                                  </a:lnTo>
                                  <a:close/>
                                </a:path>
                              </a:pathLst>
                            </a:custGeom>
                            <a:noFill/>
                            <a:ln w="2540">
                              <a:solidFill>
                                <a:srgbClr val="000000"/>
                              </a:solidFill>
                              <a:prstDash val="solid"/>
                              <a:round/>
                            </a:ln>
                          </wps:spPr>
                          <wps:bodyPr rot="0" vert="horz" wrap="square" lIns="91440" tIns="45720" rIns="91440" bIns="45720" anchor="t" anchorCtr="0" upright="1">
                            <a:noAutofit/>
                          </wps:bodyPr>
                        </wps:wsp>
                        <wps:wsp>
                          <wps:cNvPr id="45" name="Rectangle 48"/>
                          <wps:cNvSpPr>
                            <a:spLocks noChangeArrowheads="1"/>
                          </wps:cNvSpPr>
                          <wps:spPr bwMode="auto">
                            <a:xfrm>
                              <a:off x="2211" y="10192"/>
                              <a:ext cx="281" cy="182"/>
                            </a:xfrm>
                            <a:prstGeom prst="rect">
                              <a:avLst/>
                            </a:prstGeom>
                            <a:noFill/>
                            <a:ln>
                              <a:noFill/>
                            </a:ln>
                          </wps:spPr>
                          <wps:txbx>
                            <w:txbxContent>
                              <w:p>
                                <w:r>
                                  <w:rPr>
                                    <w:rFonts w:hint="eastAsia" w:ascii="宋体" w:cs="宋体"/>
                                    <w:color w:val="000000"/>
                                    <w:kern w:val="0"/>
                                    <w:sz w:val="14"/>
                                    <w:szCs w:val="14"/>
                                  </w:rPr>
                                  <w:t>通过</w:t>
                                </w:r>
                              </w:p>
                            </w:txbxContent>
                          </wps:txbx>
                          <wps:bodyPr rot="0" vert="horz" wrap="none" lIns="0" tIns="0" rIns="0" bIns="0" anchor="t" anchorCtr="0">
                            <a:spAutoFit/>
                          </wps:bodyPr>
                        </wps:wsp>
                        <wps:wsp>
                          <wps:cNvPr id="46" name="Rectangle 49"/>
                          <wps:cNvSpPr>
                            <a:spLocks noChangeArrowheads="1"/>
                          </wps:cNvSpPr>
                          <wps:spPr bwMode="auto">
                            <a:xfrm>
                              <a:off x="2497" y="10192"/>
                              <a:ext cx="141" cy="182"/>
                            </a:xfrm>
                            <a:prstGeom prst="rect">
                              <a:avLst/>
                            </a:prstGeom>
                            <a:noFill/>
                            <a:ln>
                              <a:noFill/>
                            </a:ln>
                          </wps:spPr>
                          <wps:txbx>
                            <w:txbxContent>
                              <w:p>
                                <w:r>
                                  <w:rPr>
                                    <w:rFonts w:hint="eastAsia" w:ascii="宋体" w:cs="宋体"/>
                                    <w:color w:val="000000"/>
                                    <w:kern w:val="0"/>
                                    <w:sz w:val="14"/>
                                    <w:szCs w:val="14"/>
                                  </w:rPr>
                                  <w:t>？</w:t>
                                </w:r>
                              </w:p>
                            </w:txbxContent>
                          </wps:txbx>
                          <wps:bodyPr rot="0" vert="horz" wrap="none" lIns="0" tIns="0" rIns="0" bIns="0" anchor="t" anchorCtr="0">
                            <a:spAutoFit/>
                          </wps:bodyPr>
                        </wps:wsp>
                        <wps:wsp>
                          <wps:cNvPr id="47" name="Rectangle 50"/>
                          <wps:cNvSpPr>
                            <a:spLocks noChangeArrowheads="1"/>
                          </wps:cNvSpPr>
                          <wps:spPr bwMode="auto">
                            <a:xfrm>
                              <a:off x="1795" y="10901"/>
                              <a:ext cx="1262" cy="253"/>
                            </a:xfrm>
                            <a:prstGeom prst="rect">
                              <a:avLst/>
                            </a:prstGeom>
                            <a:solidFill>
                              <a:srgbClr val="FFFFFF"/>
                            </a:solidFill>
                            <a:ln>
                              <a:noFill/>
                            </a:ln>
                          </wps:spPr>
                          <wps:bodyPr rot="0" vert="horz" wrap="square" lIns="91440" tIns="45720" rIns="91440" bIns="45720" anchor="t" anchorCtr="0" upright="1">
                            <a:noAutofit/>
                          </wps:bodyPr>
                        </wps:wsp>
                        <wps:wsp>
                          <wps:cNvPr id="48" name="Rectangle 51"/>
                          <wps:cNvSpPr>
                            <a:spLocks noChangeArrowheads="1"/>
                          </wps:cNvSpPr>
                          <wps:spPr bwMode="auto">
                            <a:xfrm>
                              <a:off x="1795" y="10901"/>
                              <a:ext cx="1262" cy="253"/>
                            </a:xfrm>
                            <a:prstGeom prst="rect">
                              <a:avLst/>
                            </a:prstGeom>
                            <a:noFill/>
                            <a:ln w="2540">
                              <a:solidFill>
                                <a:srgbClr val="000000"/>
                              </a:solidFill>
                              <a:prstDash val="solid"/>
                              <a:miter lim="800000"/>
                            </a:ln>
                          </wps:spPr>
                          <wps:bodyPr rot="0" vert="horz" wrap="square" lIns="91440" tIns="45720" rIns="91440" bIns="45720" anchor="t" anchorCtr="0" upright="1">
                            <a:noAutofit/>
                          </wps:bodyPr>
                        </wps:wsp>
                        <wps:wsp>
                          <wps:cNvPr id="49" name="Rectangle 52"/>
                          <wps:cNvSpPr>
                            <a:spLocks noChangeArrowheads="1"/>
                          </wps:cNvSpPr>
                          <wps:spPr bwMode="auto">
                            <a:xfrm>
                              <a:off x="1926" y="10951"/>
                              <a:ext cx="981" cy="182"/>
                            </a:xfrm>
                            <a:prstGeom prst="rect">
                              <a:avLst/>
                            </a:prstGeom>
                            <a:noFill/>
                            <a:ln>
                              <a:noFill/>
                            </a:ln>
                          </wps:spPr>
                          <wps:txbx>
                            <w:txbxContent>
                              <w:p>
                                <w:r>
                                  <w:rPr>
                                    <w:rFonts w:hint="eastAsia" w:ascii="宋体" w:cs="宋体"/>
                                    <w:color w:val="000000"/>
                                    <w:kern w:val="0"/>
                                    <w:sz w:val="14"/>
                                    <w:szCs w:val="14"/>
                                  </w:rPr>
                                  <w:t>软件配置项报告</w:t>
                                </w:r>
                              </w:p>
                            </w:txbxContent>
                          </wps:txbx>
                          <wps:bodyPr rot="0" vert="horz" wrap="none" lIns="0" tIns="0" rIns="0" bIns="0" anchor="t" anchorCtr="0">
                            <a:spAutoFit/>
                          </wps:bodyPr>
                        </wps:wsp>
                        <wps:wsp>
                          <wps:cNvPr id="50" name="Rectangle 53"/>
                          <wps:cNvSpPr>
                            <a:spLocks noChangeArrowheads="1"/>
                          </wps:cNvSpPr>
                          <wps:spPr bwMode="auto">
                            <a:xfrm>
                              <a:off x="1795" y="11660"/>
                              <a:ext cx="1262" cy="253"/>
                            </a:xfrm>
                            <a:prstGeom prst="rect">
                              <a:avLst/>
                            </a:prstGeom>
                            <a:solidFill>
                              <a:srgbClr val="FFFFFF"/>
                            </a:solidFill>
                            <a:ln>
                              <a:noFill/>
                            </a:ln>
                          </wps:spPr>
                          <wps:bodyPr rot="0" vert="horz" wrap="square" lIns="91440" tIns="45720" rIns="91440" bIns="45720" anchor="t" anchorCtr="0" upright="1">
                            <a:noAutofit/>
                          </wps:bodyPr>
                        </wps:wsp>
                        <wps:wsp>
                          <wps:cNvPr id="51" name="Rectangle 54"/>
                          <wps:cNvSpPr>
                            <a:spLocks noChangeArrowheads="1"/>
                          </wps:cNvSpPr>
                          <wps:spPr bwMode="auto">
                            <a:xfrm>
                              <a:off x="1795" y="11660"/>
                              <a:ext cx="1262" cy="253"/>
                            </a:xfrm>
                            <a:prstGeom prst="rect">
                              <a:avLst/>
                            </a:prstGeom>
                            <a:noFill/>
                            <a:ln w="2540">
                              <a:solidFill>
                                <a:srgbClr val="000000"/>
                              </a:solidFill>
                              <a:prstDash val="solid"/>
                              <a:miter lim="800000"/>
                            </a:ln>
                          </wps:spPr>
                          <wps:bodyPr rot="0" vert="horz" wrap="square" lIns="91440" tIns="45720" rIns="91440" bIns="45720" anchor="t" anchorCtr="0" upright="1">
                            <a:noAutofit/>
                          </wps:bodyPr>
                        </wps:wsp>
                        <wps:wsp>
                          <wps:cNvPr id="52" name="Rectangle 55"/>
                          <wps:cNvSpPr>
                            <a:spLocks noChangeArrowheads="1"/>
                          </wps:cNvSpPr>
                          <wps:spPr bwMode="auto">
                            <a:xfrm>
                              <a:off x="2140" y="11710"/>
                              <a:ext cx="561" cy="182"/>
                            </a:xfrm>
                            <a:prstGeom prst="rect">
                              <a:avLst/>
                            </a:prstGeom>
                            <a:noFill/>
                            <a:ln>
                              <a:noFill/>
                            </a:ln>
                          </wps:spPr>
                          <wps:txbx>
                            <w:txbxContent>
                              <w:p>
                                <w:r>
                                  <w:rPr>
                                    <w:rFonts w:hint="eastAsia" w:ascii="宋体" w:cs="宋体"/>
                                    <w:color w:val="000000"/>
                                    <w:kern w:val="0"/>
                                    <w:sz w:val="14"/>
                                    <w:szCs w:val="14"/>
                                  </w:rPr>
                                  <w:t>软件发布</w:t>
                                </w:r>
                              </w:p>
                            </w:txbxContent>
                          </wps:txbx>
                          <wps:bodyPr rot="0" vert="horz" wrap="none" lIns="0" tIns="0" rIns="0" bIns="0" anchor="t" anchorCtr="0">
                            <a:spAutoFit/>
                          </wps:bodyPr>
                        </wps:wsp>
                        <wps:wsp>
                          <wps:cNvPr id="53" name="Freeform 56"/>
                          <wps:cNvSpPr/>
                          <wps:spPr bwMode="auto">
                            <a:xfrm>
                              <a:off x="1795" y="13557"/>
                              <a:ext cx="1262" cy="253"/>
                            </a:xfrm>
                            <a:custGeom>
                              <a:avLst/>
                              <a:gdLst>
                                <a:gd name="T0" fmla="*/ 1137 w 1262"/>
                                <a:gd name="T1" fmla="*/ 253 h 253"/>
                                <a:gd name="T2" fmla="*/ 1162 w 1262"/>
                                <a:gd name="T3" fmla="*/ 250 h 253"/>
                                <a:gd name="T4" fmla="*/ 1185 w 1262"/>
                                <a:gd name="T5" fmla="*/ 242 h 253"/>
                                <a:gd name="T6" fmla="*/ 1206 w 1262"/>
                                <a:gd name="T7" fmla="*/ 230 h 253"/>
                                <a:gd name="T8" fmla="*/ 1225 w 1262"/>
                                <a:gd name="T9" fmla="*/ 215 h 253"/>
                                <a:gd name="T10" fmla="*/ 1241 w 1262"/>
                                <a:gd name="T11" fmla="*/ 196 h 253"/>
                                <a:gd name="T12" fmla="*/ 1253 w 1262"/>
                                <a:gd name="T13" fmla="*/ 175 h 253"/>
                                <a:gd name="T14" fmla="*/ 1260 w 1262"/>
                                <a:gd name="T15" fmla="*/ 151 h 253"/>
                                <a:gd name="T16" fmla="*/ 1262 w 1262"/>
                                <a:gd name="T17" fmla="*/ 125 h 253"/>
                                <a:gd name="T18" fmla="*/ 1260 w 1262"/>
                                <a:gd name="T19" fmla="*/ 100 h 253"/>
                                <a:gd name="T20" fmla="*/ 1253 w 1262"/>
                                <a:gd name="T21" fmla="*/ 76 h 253"/>
                                <a:gd name="T22" fmla="*/ 1241 w 1262"/>
                                <a:gd name="T23" fmla="*/ 54 h 253"/>
                                <a:gd name="T24" fmla="*/ 1225 w 1262"/>
                                <a:gd name="T25" fmla="*/ 36 h 253"/>
                                <a:gd name="T26" fmla="*/ 1206 w 1262"/>
                                <a:gd name="T27" fmla="*/ 21 h 253"/>
                                <a:gd name="T28" fmla="*/ 1185 w 1262"/>
                                <a:gd name="T29" fmla="*/ 9 h 253"/>
                                <a:gd name="T30" fmla="*/ 1162 w 1262"/>
                                <a:gd name="T31" fmla="*/ 1 h 253"/>
                                <a:gd name="T32" fmla="*/ 1137 w 1262"/>
                                <a:gd name="T33" fmla="*/ 0 h 253"/>
                                <a:gd name="T34" fmla="*/ 1137 w 1262"/>
                                <a:gd name="T35" fmla="*/ 0 h 253"/>
                                <a:gd name="T36" fmla="*/ 112 w 1262"/>
                                <a:gd name="T37" fmla="*/ 0 h 253"/>
                                <a:gd name="T38" fmla="*/ 88 w 1262"/>
                                <a:gd name="T39" fmla="*/ 5 h 253"/>
                                <a:gd name="T40" fmla="*/ 65 w 1262"/>
                                <a:gd name="T41" fmla="*/ 14 h 253"/>
                                <a:gd name="T42" fmla="*/ 45 w 1262"/>
                                <a:gd name="T43" fmla="*/ 28 h 253"/>
                                <a:gd name="T44" fmla="*/ 28 w 1262"/>
                                <a:gd name="T45" fmla="*/ 45 h 253"/>
                                <a:gd name="T46" fmla="*/ 15 w 1262"/>
                                <a:gd name="T47" fmla="*/ 65 h 253"/>
                                <a:gd name="T48" fmla="*/ 5 w 1262"/>
                                <a:gd name="T49" fmla="*/ 88 h 253"/>
                                <a:gd name="T50" fmla="*/ 0 w 1262"/>
                                <a:gd name="T51" fmla="*/ 112 h 253"/>
                                <a:gd name="T52" fmla="*/ 0 w 1262"/>
                                <a:gd name="T53" fmla="*/ 139 h 253"/>
                                <a:gd name="T54" fmla="*/ 5 w 1262"/>
                                <a:gd name="T55" fmla="*/ 163 h 253"/>
                                <a:gd name="T56" fmla="*/ 15 w 1262"/>
                                <a:gd name="T57" fmla="*/ 186 h 253"/>
                                <a:gd name="T58" fmla="*/ 28 w 1262"/>
                                <a:gd name="T59" fmla="*/ 206 h 253"/>
                                <a:gd name="T60" fmla="*/ 45 w 1262"/>
                                <a:gd name="T61" fmla="*/ 223 h 253"/>
                                <a:gd name="T62" fmla="*/ 65 w 1262"/>
                                <a:gd name="T63" fmla="*/ 237 h 253"/>
                                <a:gd name="T64" fmla="*/ 88 w 1262"/>
                                <a:gd name="T65" fmla="*/ 246 h 253"/>
                                <a:gd name="T66" fmla="*/ 112 w 1262"/>
                                <a:gd name="T67" fmla="*/ 251 h 253"/>
                                <a:gd name="T68" fmla="*/ 126 w 1262"/>
                                <a:gd name="T69" fmla="*/ 253 h 2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262" h="253">
                                  <a:moveTo>
                                    <a:pt x="126" y="253"/>
                                  </a:moveTo>
                                  <a:lnTo>
                                    <a:pt x="1137" y="253"/>
                                  </a:lnTo>
                                  <a:lnTo>
                                    <a:pt x="1149" y="251"/>
                                  </a:lnTo>
                                  <a:lnTo>
                                    <a:pt x="1162" y="250"/>
                                  </a:lnTo>
                                  <a:lnTo>
                                    <a:pt x="1174" y="246"/>
                                  </a:lnTo>
                                  <a:lnTo>
                                    <a:pt x="1185" y="242"/>
                                  </a:lnTo>
                                  <a:lnTo>
                                    <a:pt x="1197" y="237"/>
                                  </a:lnTo>
                                  <a:lnTo>
                                    <a:pt x="1206" y="230"/>
                                  </a:lnTo>
                                  <a:lnTo>
                                    <a:pt x="1217" y="223"/>
                                  </a:lnTo>
                                  <a:lnTo>
                                    <a:pt x="1225" y="215"/>
                                  </a:lnTo>
                                  <a:lnTo>
                                    <a:pt x="1234" y="206"/>
                                  </a:lnTo>
                                  <a:lnTo>
                                    <a:pt x="1241" y="196"/>
                                  </a:lnTo>
                                  <a:lnTo>
                                    <a:pt x="1248" y="186"/>
                                  </a:lnTo>
                                  <a:lnTo>
                                    <a:pt x="1253" y="175"/>
                                  </a:lnTo>
                                  <a:lnTo>
                                    <a:pt x="1257" y="163"/>
                                  </a:lnTo>
                                  <a:lnTo>
                                    <a:pt x="1260" y="151"/>
                                  </a:lnTo>
                                  <a:lnTo>
                                    <a:pt x="1262" y="139"/>
                                  </a:lnTo>
                                  <a:lnTo>
                                    <a:pt x="1262" y="125"/>
                                  </a:lnTo>
                                  <a:lnTo>
                                    <a:pt x="1262" y="112"/>
                                  </a:lnTo>
                                  <a:lnTo>
                                    <a:pt x="1260" y="100"/>
                                  </a:lnTo>
                                  <a:lnTo>
                                    <a:pt x="1257" y="88"/>
                                  </a:lnTo>
                                  <a:lnTo>
                                    <a:pt x="1253" y="76"/>
                                  </a:lnTo>
                                  <a:lnTo>
                                    <a:pt x="1248" y="65"/>
                                  </a:lnTo>
                                  <a:lnTo>
                                    <a:pt x="1241" y="54"/>
                                  </a:lnTo>
                                  <a:lnTo>
                                    <a:pt x="1234" y="45"/>
                                  </a:lnTo>
                                  <a:lnTo>
                                    <a:pt x="1225" y="36"/>
                                  </a:lnTo>
                                  <a:lnTo>
                                    <a:pt x="1217" y="28"/>
                                  </a:lnTo>
                                  <a:lnTo>
                                    <a:pt x="1206" y="21"/>
                                  </a:lnTo>
                                  <a:lnTo>
                                    <a:pt x="1197" y="14"/>
                                  </a:lnTo>
                                  <a:lnTo>
                                    <a:pt x="1185" y="9"/>
                                  </a:lnTo>
                                  <a:lnTo>
                                    <a:pt x="1174" y="5"/>
                                  </a:lnTo>
                                  <a:lnTo>
                                    <a:pt x="1162" y="1"/>
                                  </a:lnTo>
                                  <a:lnTo>
                                    <a:pt x="1149" y="0"/>
                                  </a:lnTo>
                                  <a:lnTo>
                                    <a:pt x="1137" y="0"/>
                                  </a:lnTo>
                                  <a:lnTo>
                                    <a:pt x="1137" y="0"/>
                                  </a:lnTo>
                                  <a:lnTo>
                                    <a:pt x="1137" y="0"/>
                                  </a:lnTo>
                                  <a:lnTo>
                                    <a:pt x="126" y="0"/>
                                  </a:lnTo>
                                  <a:lnTo>
                                    <a:pt x="112" y="0"/>
                                  </a:lnTo>
                                  <a:lnTo>
                                    <a:pt x="100" y="1"/>
                                  </a:lnTo>
                                  <a:lnTo>
                                    <a:pt x="88" y="5"/>
                                  </a:lnTo>
                                  <a:lnTo>
                                    <a:pt x="76" y="9"/>
                                  </a:lnTo>
                                  <a:lnTo>
                                    <a:pt x="65" y="14"/>
                                  </a:lnTo>
                                  <a:lnTo>
                                    <a:pt x="55" y="21"/>
                                  </a:lnTo>
                                  <a:lnTo>
                                    <a:pt x="45" y="28"/>
                                  </a:lnTo>
                                  <a:lnTo>
                                    <a:pt x="36" y="36"/>
                                  </a:lnTo>
                                  <a:lnTo>
                                    <a:pt x="28" y="45"/>
                                  </a:lnTo>
                                  <a:lnTo>
                                    <a:pt x="21" y="54"/>
                                  </a:lnTo>
                                  <a:lnTo>
                                    <a:pt x="15" y="65"/>
                                  </a:lnTo>
                                  <a:lnTo>
                                    <a:pt x="9" y="76"/>
                                  </a:lnTo>
                                  <a:lnTo>
                                    <a:pt x="5" y="88"/>
                                  </a:lnTo>
                                  <a:lnTo>
                                    <a:pt x="1" y="100"/>
                                  </a:lnTo>
                                  <a:lnTo>
                                    <a:pt x="0" y="112"/>
                                  </a:lnTo>
                                  <a:lnTo>
                                    <a:pt x="0" y="125"/>
                                  </a:lnTo>
                                  <a:lnTo>
                                    <a:pt x="0" y="139"/>
                                  </a:lnTo>
                                  <a:lnTo>
                                    <a:pt x="1" y="151"/>
                                  </a:lnTo>
                                  <a:lnTo>
                                    <a:pt x="5" y="163"/>
                                  </a:lnTo>
                                  <a:lnTo>
                                    <a:pt x="9" y="175"/>
                                  </a:lnTo>
                                  <a:lnTo>
                                    <a:pt x="15" y="186"/>
                                  </a:lnTo>
                                  <a:lnTo>
                                    <a:pt x="21" y="196"/>
                                  </a:lnTo>
                                  <a:lnTo>
                                    <a:pt x="28" y="206"/>
                                  </a:lnTo>
                                  <a:lnTo>
                                    <a:pt x="36" y="215"/>
                                  </a:lnTo>
                                  <a:lnTo>
                                    <a:pt x="45" y="223"/>
                                  </a:lnTo>
                                  <a:lnTo>
                                    <a:pt x="55" y="230"/>
                                  </a:lnTo>
                                  <a:lnTo>
                                    <a:pt x="65" y="237"/>
                                  </a:lnTo>
                                  <a:lnTo>
                                    <a:pt x="76" y="242"/>
                                  </a:lnTo>
                                  <a:lnTo>
                                    <a:pt x="88" y="246"/>
                                  </a:lnTo>
                                  <a:lnTo>
                                    <a:pt x="100" y="250"/>
                                  </a:lnTo>
                                  <a:lnTo>
                                    <a:pt x="112" y="251"/>
                                  </a:lnTo>
                                  <a:lnTo>
                                    <a:pt x="126" y="253"/>
                                  </a:lnTo>
                                  <a:lnTo>
                                    <a:pt x="126" y="253"/>
                                  </a:lnTo>
                                  <a:close/>
                                </a:path>
                              </a:pathLst>
                            </a:custGeom>
                            <a:solidFill>
                              <a:srgbClr val="FFFFFF"/>
                            </a:solidFill>
                            <a:ln>
                              <a:noFill/>
                            </a:ln>
                          </wps:spPr>
                          <wps:bodyPr rot="0" vert="horz" wrap="square" lIns="91440" tIns="45720" rIns="91440" bIns="45720" anchor="t" anchorCtr="0" upright="1">
                            <a:noAutofit/>
                          </wps:bodyPr>
                        </wps:wsp>
                        <wps:wsp>
                          <wps:cNvPr id="54" name="Freeform 57"/>
                          <wps:cNvSpPr/>
                          <wps:spPr bwMode="auto">
                            <a:xfrm>
                              <a:off x="1795" y="13557"/>
                              <a:ext cx="1262" cy="253"/>
                            </a:xfrm>
                            <a:custGeom>
                              <a:avLst/>
                              <a:gdLst>
                                <a:gd name="T0" fmla="*/ 1137 w 1262"/>
                                <a:gd name="T1" fmla="*/ 253 h 253"/>
                                <a:gd name="T2" fmla="*/ 1162 w 1262"/>
                                <a:gd name="T3" fmla="*/ 250 h 253"/>
                                <a:gd name="T4" fmla="*/ 1185 w 1262"/>
                                <a:gd name="T5" fmla="*/ 242 h 253"/>
                                <a:gd name="T6" fmla="*/ 1206 w 1262"/>
                                <a:gd name="T7" fmla="*/ 230 h 253"/>
                                <a:gd name="T8" fmla="*/ 1225 w 1262"/>
                                <a:gd name="T9" fmla="*/ 215 h 253"/>
                                <a:gd name="T10" fmla="*/ 1241 w 1262"/>
                                <a:gd name="T11" fmla="*/ 196 h 253"/>
                                <a:gd name="T12" fmla="*/ 1253 w 1262"/>
                                <a:gd name="T13" fmla="*/ 175 h 253"/>
                                <a:gd name="T14" fmla="*/ 1260 w 1262"/>
                                <a:gd name="T15" fmla="*/ 151 h 253"/>
                                <a:gd name="T16" fmla="*/ 1262 w 1262"/>
                                <a:gd name="T17" fmla="*/ 125 h 253"/>
                                <a:gd name="T18" fmla="*/ 1260 w 1262"/>
                                <a:gd name="T19" fmla="*/ 100 h 253"/>
                                <a:gd name="T20" fmla="*/ 1253 w 1262"/>
                                <a:gd name="T21" fmla="*/ 76 h 253"/>
                                <a:gd name="T22" fmla="*/ 1241 w 1262"/>
                                <a:gd name="T23" fmla="*/ 54 h 253"/>
                                <a:gd name="T24" fmla="*/ 1225 w 1262"/>
                                <a:gd name="T25" fmla="*/ 36 h 253"/>
                                <a:gd name="T26" fmla="*/ 1206 w 1262"/>
                                <a:gd name="T27" fmla="*/ 21 h 253"/>
                                <a:gd name="T28" fmla="*/ 1185 w 1262"/>
                                <a:gd name="T29" fmla="*/ 9 h 253"/>
                                <a:gd name="T30" fmla="*/ 1162 w 1262"/>
                                <a:gd name="T31" fmla="*/ 1 h 253"/>
                                <a:gd name="T32" fmla="*/ 1137 w 1262"/>
                                <a:gd name="T33" fmla="*/ 0 h 253"/>
                                <a:gd name="T34" fmla="*/ 1137 w 1262"/>
                                <a:gd name="T35" fmla="*/ 0 h 253"/>
                                <a:gd name="T36" fmla="*/ 112 w 1262"/>
                                <a:gd name="T37" fmla="*/ 0 h 253"/>
                                <a:gd name="T38" fmla="*/ 88 w 1262"/>
                                <a:gd name="T39" fmla="*/ 5 h 253"/>
                                <a:gd name="T40" fmla="*/ 65 w 1262"/>
                                <a:gd name="T41" fmla="*/ 14 h 253"/>
                                <a:gd name="T42" fmla="*/ 45 w 1262"/>
                                <a:gd name="T43" fmla="*/ 28 h 253"/>
                                <a:gd name="T44" fmla="*/ 28 w 1262"/>
                                <a:gd name="T45" fmla="*/ 45 h 253"/>
                                <a:gd name="T46" fmla="*/ 15 w 1262"/>
                                <a:gd name="T47" fmla="*/ 65 h 253"/>
                                <a:gd name="T48" fmla="*/ 5 w 1262"/>
                                <a:gd name="T49" fmla="*/ 88 h 253"/>
                                <a:gd name="T50" fmla="*/ 0 w 1262"/>
                                <a:gd name="T51" fmla="*/ 112 h 253"/>
                                <a:gd name="T52" fmla="*/ 0 w 1262"/>
                                <a:gd name="T53" fmla="*/ 139 h 253"/>
                                <a:gd name="T54" fmla="*/ 5 w 1262"/>
                                <a:gd name="T55" fmla="*/ 163 h 253"/>
                                <a:gd name="T56" fmla="*/ 15 w 1262"/>
                                <a:gd name="T57" fmla="*/ 186 h 253"/>
                                <a:gd name="T58" fmla="*/ 28 w 1262"/>
                                <a:gd name="T59" fmla="*/ 206 h 253"/>
                                <a:gd name="T60" fmla="*/ 45 w 1262"/>
                                <a:gd name="T61" fmla="*/ 223 h 253"/>
                                <a:gd name="T62" fmla="*/ 65 w 1262"/>
                                <a:gd name="T63" fmla="*/ 237 h 253"/>
                                <a:gd name="T64" fmla="*/ 88 w 1262"/>
                                <a:gd name="T65" fmla="*/ 246 h 253"/>
                                <a:gd name="T66" fmla="*/ 112 w 1262"/>
                                <a:gd name="T67" fmla="*/ 251 h 253"/>
                                <a:gd name="T68" fmla="*/ 126 w 1262"/>
                                <a:gd name="T69" fmla="*/ 253 h 2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262" h="253">
                                  <a:moveTo>
                                    <a:pt x="126" y="253"/>
                                  </a:moveTo>
                                  <a:lnTo>
                                    <a:pt x="1137" y="253"/>
                                  </a:lnTo>
                                  <a:lnTo>
                                    <a:pt x="1149" y="251"/>
                                  </a:lnTo>
                                  <a:lnTo>
                                    <a:pt x="1162" y="250"/>
                                  </a:lnTo>
                                  <a:lnTo>
                                    <a:pt x="1174" y="246"/>
                                  </a:lnTo>
                                  <a:lnTo>
                                    <a:pt x="1185" y="242"/>
                                  </a:lnTo>
                                  <a:lnTo>
                                    <a:pt x="1197" y="237"/>
                                  </a:lnTo>
                                  <a:lnTo>
                                    <a:pt x="1206" y="230"/>
                                  </a:lnTo>
                                  <a:lnTo>
                                    <a:pt x="1217" y="223"/>
                                  </a:lnTo>
                                  <a:lnTo>
                                    <a:pt x="1225" y="215"/>
                                  </a:lnTo>
                                  <a:lnTo>
                                    <a:pt x="1234" y="206"/>
                                  </a:lnTo>
                                  <a:lnTo>
                                    <a:pt x="1241" y="196"/>
                                  </a:lnTo>
                                  <a:lnTo>
                                    <a:pt x="1248" y="186"/>
                                  </a:lnTo>
                                  <a:lnTo>
                                    <a:pt x="1253" y="175"/>
                                  </a:lnTo>
                                  <a:lnTo>
                                    <a:pt x="1257" y="163"/>
                                  </a:lnTo>
                                  <a:lnTo>
                                    <a:pt x="1260" y="151"/>
                                  </a:lnTo>
                                  <a:lnTo>
                                    <a:pt x="1262" y="139"/>
                                  </a:lnTo>
                                  <a:lnTo>
                                    <a:pt x="1262" y="125"/>
                                  </a:lnTo>
                                  <a:lnTo>
                                    <a:pt x="1262" y="112"/>
                                  </a:lnTo>
                                  <a:lnTo>
                                    <a:pt x="1260" y="100"/>
                                  </a:lnTo>
                                  <a:lnTo>
                                    <a:pt x="1257" y="88"/>
                                  </a:lnTo>
                                  <a:lnTo>
                                    <a:pt x="1253" y="76"/>
                                  </a:lnTo>
                                  <a:lnTo>
                                    <a:pt x="1248" y="65"/>
                                  </a:lnTo>
                                  <a:lnTo>
                                    <a:pt x="1241" y="54"/>
                                  </a:lnTo>
                                  <a:lnTo>
                                    <a:pt x="1234" y="45"/>
                                  </a:lnTo>
                                  <a:lnTo>
                                    <a:pt x="1225" y="36"/>
                                  </a:lnTo>
                                  <a:lnTo>
                                    <a:pt x="1217" y="28"/>
                                  </a:lnTo>
                                  <a:lnTo>
                                    <a:pt x="1206" y="21"/>
                                  </a:lnTo>
                                  <a:lnTo>
                                    <a:pt x="1197" y="14"/>
                                  </a:lnTo>
                                  <a:lnTo>
                                    <a:pt x="1185" y="9"/>
                                  </a:lnTo>
                                  <a:lnTo>
                                    <a:pt x="1174" y="5"/>
                                  </a:lnTo>
                                  <a:lnTo>
                                    <a:pt x="1162" y="1"/>
                                  </a:lnTo>
                                  <a:lnTo>
                                    <a:pt x="1149" y="0"/>
                                  </a:lnTo>
                                  <a:lnTo>
                                    <a:pt x="1137" y="0"/>
                                  </a:lnTo>
                                  <a:lnTo>
                                    <a:pt x="1137" y="0"/>
                                  </a:lnTo>
                                  <a:lnTo>
                                    <a:pt x="1137" y="0"/>
                                  </a:lnTo>
                                  <a:lnTo>
                                    <a:pt x="126" y="0"/>
                                  </a:lnTo>
                                  <a:lnTo>
                                    <a:pt x="112" y="0"/>
                                  </a:lnTo>
                                  <a:lnTo>
                                    <a:pt x="100" y="1"/>
                                  </a:lnTo>
                                  <a:lnTo>
                                    <a:pt x="88" y="5"/>
                                  </a:lnTo>
                                  <a:lnTo>
                                    <a:pt x="76" y="9"/>
                                  </a:lnTo>
                                  <a:lnTo>
                                    <a:pt x="65" y="14"/>
                                  </a:lnTo>
                                  <a:lnTo>
                                    <a:pt x="55" y="21"/>
                                  </a:lnTo>
                                  <a:lnTo>
                                    <a:pt x="45" y="28"/>
                                  </a:lnTo>
                                  <a:lnTo>
                                    <a:pt x="36" y="36"/>
                                  </a:lnTo>
                                  <a:lnTo>
                                    <a:pt x="28" y="45"/>
                                  </a:lnTo>
                                  <a:lnTo>
                                    <a:pt x="21" y="54"/>
                                  </a:lnTo>
                                  <a:lnTo>
                                    <a:pt x="15" y="65"/>
                                  </a:lnTo>
                                  <a:lnTo>
                                    <a:pt x="9" y="76"/>
                                  </a:lnTo>
                                  <a:lnTo>
                                    <a:pt x="5" y="88"/>
                                  </a:lnTo>
                                  <a:lnTo>
                                    <a:pt x="1" y="100"/>
                                  </a:lnTo>
                                  <a:lnTo>
                                    <a:pt x="0" y="112"/>
                                  </a:lnTo>
                                  <a:lnTo>
                                    <a:pt x="0" y="125"/>
                                  </a:lnTo>
                                  <a:lnTo>
                                    <a:pt x="0" y="139"/>
                                  </a:lnTo>
                                  <a:lnTo>
                                    <a:pt x="1" y="151"/>
                                  </a:lnTo>
                                  <a:lnTo>
                                    <a:pt x="5" y="163"/>
                                  </a:lnTo>
                                  <a:lnTo>
                                    <a:pt x="9" y="175"/>
                                  </a:lnTo>
                                  <a:lnTo>
                                    <a:pt x="15" y="186"/>
                                  </a:lnTo>
                                  <a:lnTo>
                                    <a:pt x="21" y="196"/>
                                  </a:lnTo>
                                  <a:lnTo>
                                    <a:pt x="28" y="206"/>
                                  </a:lnTo>
                                  <a:lnTo>
                                    <a:pt x="36" y="215"/>
                                  </a:lnTo>
                                  <a:lnTo>
                                    <a:pt x="45" y="223"/>
                                  </a:lnTo>
                                  <a:lnTo>
                                    <a:pt x="55" y="230"/>
                                  </a:lnTo>
                                  <a:lnTo>
                                    <a:pt x="65" y="237"/>
                                  </a:lnTo>
                                  <a:lnTo>
                                    <a:pt x="76" y="242"/>
                                  </a:lnTo>
                                  <a:lnTo>
                                    <a:pt x="88" y="246"/>
                                  </a:lnTo>
                                  <a:lnTo>
                                    <a:pt x="100" y="250"/>
                                  </a:lnTo>
                                  <a:lnTo>
                                    <a:pt x="112" y="251"/>
                                  </a:lnTo>
                                  <a:lnTo>
                                    <a:pt x="126" y="253"/>
                                  </a:lnTo>
                                  <a:lnTo>
                                    <a:pt x="126" y="253"/>
                                  </a:lnTo>
                                </a:path>
                              </a:pathLst>
                            </a:custGeom>
                            <a:noFill/>
                            <a:ln w="2540">
                              <a:solidFill>
                                <a:srgbClr val="000000"/>
                              </a:solidFill>
                              <a:prstDash val="solid"/>
                              <a:round/>
                            </a:ln>
                          </wps:spPr>
                          <wps:bodyPr rot="0" vert="horz" wrap="square" lIns="91440" tIns="45720" rIns="91440" bIns="45720" anchor="t" anchorCtr="0" upright="1">
                            <a:noAutofit/>
                          </wps:bodyPr>
                        </wps:wsp>
                        <wps:wsp>
                          <wps:cNvPr id="55" name="Rectangle 58"/>
                          <wps:cNvSpPr>
                            <a:spLocks noChangeArrowheads="1"/>
                          </wps:cNvSpPr>
                          <wps:spPr bwMode="auto">
                            <a:xfrm>
                              <a:off x="2193" y="13606"/>
                              <a:ext cx="141" cy="182"/>
                            </a:xfrm>
                            <a:prstGeom prst="rect">
                              <a:avLst/>
                            </a:prstGeom>
                            <a:noFill/>
                            <a:ln>
                              <a:noFill/>
                            </a:ln>
                          </wps:spPr>
                          <wps:txbx>
                            <w:txbxContent>
                              <w:p>
                                <w:r>
                                  <w:rPr>
                                    <w:rFonts w:hint="eastAsia" w:ascii="宋体" w:cs="宋体"/>
                                    <w:color w:val="000000"/>
                                    <w:kern w:val="0"/>
                                    <w:sz w:val="14"/>
                                    <w:szCs w:val="14"/>
                                  </w:rPr>
                                  <w:t>结</w:t>
                                </w:r>
                              </w:p>
                            </w:txbxContent>
                          </wps:txbx>
                          <wps:bodyPr rot="0" vert="horz" wrap="none" lIns="0" tIns="0" rIns="0" bIns="0" anchor="t" anchorCtr="0">
                            <a:spAutoFit/>
                          </wps:bodyPr>
                        </wps:wsp>
                        <wps:wsp>
                          <wps:cNvPr id="56" name="Rectangle 59"/>
                          <wps:cNvSpPr>
                            <a:spLocks noChangeArrowheads="1"/>
                          </wps:cNvSpPr>
                          <wps:spPr bwMode="auto">
                            <a:xfrm>
                              <a:off x="2337" y="13601"/>
                              <a:ext cx="181" cy="241"/>
                            </a:xfrm>
                            <a:prstGeom prst="rect">
                              <a:avLst/>
                            </a:prstGeom>
                            <a:noFill/>
                            <a:ln>
                              <a:noFill/>
                            </a:ln>
                          </wps:spPr>
                          <wps:txbx>
                            <w:txbxContent>
                              <w:p>
                                <w:r>
                                  <w:rPr>
                                    <w:color w:val="000000"/>
                                    <w:kern w:val="0"/>
                                    <w:sz w:val="14"/>
                                    <w:szCs w:val="14"/>
                                  </w:rPr>
                                  <w:t xml:space="preserve">     </w:t>
                                </w:r>
                              </w:p>
                            </w:txbxContent>
                          </wps:txbx>
                          <wps:bodyPr rot="0" vert="horz" wrap="none" lIns="0" tIns="0" rIns="0" bIns="0" anchor="t" anchorCtr="0">
                            <a:spAutoFit/>
                          </wps:bodyPr>
                        </wps:wsp>
                        <wps:wsp>
                          <wps:cNvPr id="57" name="Rectangle 60"/>
                          <wps:cNvSpPr>
                            <a:spLocks noChangeArrowheads="1"/>
                          </wps:cNvSpPr>
                          <wps:spPr bwMode="auto">
                            <a:xfrm>
                              <a:off x="2514" y="13606"/>
                              <a:ext cx="141" cy="182"/>
                            </a:xfrm>
                            <a:prstGeom prst="rect">
                              <a:avLst/>
                            </a:prstGeom>
                            <a:noFill/>
                            <a:ln>
                              <a:noFill/>
                            </a:ln>
                          </wps:spPr>
                          <wps:txbx>
                            <w:txbxContent>
                              <w:p>
                                <w:r>
                                  <w:rPr>
                                    <w:rFonts w:hint="eastAsia" w:ascii="宋体" w:cs="宋体"/>
                                    <w:color w:val="000000"/>
                                    <w:kern w:val="0"/>
                                    <w:sz w:val="14"/>
                                    <w:szCs w:val="14"/>
                                  </w:rPr>
                                  <w:t>束</w:t>
                                </w:r>
                              </w:p>
                            </w:txbxContent>
                          </wps:txbx>
                          <wps:bodyPr rot="0" vert="horz" wrap="none" lIns="0" tIns="0" rIns="0" bIns="0" anchor="t" anchorCtr="0">
                            <a:spAutoFit/>
                          </wps:bodyPr>
                        </wps:wsp>
                        <wps:wsp>
                          <wps:cNvPr id="58" name="Rectangle 61"/>
                          <wps:cNvSpPr>
                            <a:spLocks noChangeArrowheads="1"/>
                          </wps:cNvSpPr>
                          <wps:spPr bwMode="auto">
                            <a:xfrm>
                              <a:off x="24" y="8245"/>
                              <a:ext cx="1264" cy="252"/>
                            </a:xfrm>
                            <a:prstGeom prst="rect">
                              <a:avLst/>
                            </a:prstGeom>
                            <a:solidFill>
                              <a:srgbClr val="FFFFFF"/>
                            </a:solidFill>
                            <a:ln>
                              <a:noFill/>
                            </a:ln>
                          </wps:spPr>
                          <wps:bodyPr rot="0" vert="horz" wrap="square" lIns="91440" tIns="45720" rIns="91440" bIns="45720" anchor="t" anchorCtr="0" upright="1">
                            <a:noAutofit/>
                          </wps:bodyPr>
                        </wps:wsp>
                        <wps:wsp>
                          <wps:cNvPr id="59" name="Rectangle 62"/>
                          <wps:cNvSpPr>
                            <a:spLocks noChangeArrowheads="1"/>
                          </wps:cNvSpPr>
                          <wps:spPr bwMode="auto">
                            <a:xfrm>
                              <a:off x="24" y="8245"/>
                              <a:ext cx="1264" cy="252"/>
                            </a:xfrm>
                            <a:prstGeom prst="rect">
                              <a:avLst/>
                            </a:prstGeom>
                            <a:noFill/>
                            <a:ln w="2540">
                              <a:solidFill>
                                <a:srgbClr val="000000"/>
                              </a:solidFill>
                              <a:prstDash val="solid"/>
                              <a:miter lim="800000"/>
                            </a:ln>
                          </wps:spPr>
                          <wps:bodyPr rot="0" vert="horz" wrap="square" lIns="91440" tIns="45720" rIns="91440" bIns="45720" anchor="t" anchorCtr="0" upright="1">
                            <a:noAutofit/>
                          </wps:bodyPr>
                        </wps:wsp>
                        <wps:wsp>
                          <wps:cNvPr id="60" name="Rectangle 63"/>
                          <wps:cNvSpPr>
                            <a:spLocks noChangeArrowheads="1"/>
                          </wps:cNvSpPr>
                          <wps:spPr bwMode="auto">
                            <a:xfrm>
                              <a:off x="229" y="8296"/>
                              <a:ext cx="841" cy="182"/>
                            </a:xfrm>
                            <a:prstGeom prst="rect">
                              <a:avLst/>
                            </a:prstGeom>
                            <a:noFill/>
                            <a:ln>
                              <a:noFill/>
                            </a:ln>
                          </wps:spPr>
                          <wps:txbx>
                            <w:txbxContent>
                              <w:p>
                                <w:r>
                                  <w:rPr>
                                    <w:rFonts w:hint="eastAsia" w:ascii="宋体" w:cs="宋体"/>
                                    <w:color w:val="000000"/>
                                    <w:kern w:val="0"/>
                                    <w:sz w:val="14"/>
                                    <w:szCs w:val="14"/>
                                  </w:rPr>
                                  <w:t>软件配置管理</w:t>
                                </w:r>
                              </w:p>
                            </w:txbxContent>
                          </wps:txbx>
                          <wps:bodyPr rot="0" vert="horz" wrap="none" lIns="0" tIns="0" rIns="0" bIns="0" anchor="t" anchorCtr="0">
                            <a:spAutoFit/>
                          </wps:bodyPr>
                        </wps:wsp>
                        <wps:wsp>
                          <wps:cNvPr id="61" name="Rectangle 64"/>
                          <wps:cNvSpPr>
                            <a:spLocks noChangeArrowheads="1"/>
                          </wps:cNvSpPr>
                          <wps:spPr bwMode="auto">
                            <a:xfrm>
                              <a:off x="24" y="8750"/>
                              <a:ext cx="1264" cy="253"/>
                            </a:xfrm>
                            <a:prstGeom prst="rect">
                              <a:avLst/>
                            </a:prstGeom>
                            <a:solidFill>
                              <a:srgbClr val="FFFFFF"/>
                            </a:solidFill>
                            <a:ln>
                              <a:noFill/>
                            </a:ln>
                          </wps:spPr>
                          <wps:bodyPr rot="0" vert="horz" wrap="square" lIns="91440" tIns="45720" rIns="91440" bIns="45720" anchor="t" anchorCtr="0" upright="1">
                            <a:noAutofit/>
                          </wps:bodyPr>
                        </wps:wsp>
                        <wps:wsp>
                          <wps:cNvPr id="62" name="Rectangle 65"/>
                          <wps:cNvSpPr>
                            <a:spLocks noChangeArrowheads="1"/>
                          </wps:cNvSpPr>
                          <wps:spPr bwMode="auto">
                            <a:xfrm>
                              <a:off x="24" y="8750"/>
                              <a:ext cx="1264" cy="253"/>
                            </a:xfrm>
                            <a:prstGeom prst="rect">
                              <a:avLst/>
                            </a:prstGeom>
                            <a:noFill/>
                            <a:ln w="2540">
                              <a:solidFill>
                                <a:srgbClr val="000000"/>
                              </a:solidFill>
                              <a:prstDash val="solid"/>
                              <a:miter lim="800000"/>
                            </a:ln>
                          </wps:spPr>
                          <wps:bodyPr rot="0" vert="horz" wrap="square" lIns="91440" tIns="45720" rIns="91440" bIns="45720" anchor="t" anchorCtr="0" upright="1">
                            <a:noAutofit/>
                          </wps:bodyPr>
                        </wps:wsp>
                        <wps:wsp>
                          <wps:cNvPr id="63" name="Rectangle 66"/>
                          <wps:cNvSpPr>
                            <a:spLocks noChangeArrowheads="1"/>
                          </wps:cNvSpPr>
                          <wps:spPr bwMode="auto">
                            <a:xfrm>
                              <a:off x="156" y="8800"/>
                              <a:ext cx="981" cy="182"/>
                            </a:xfrm>
                            <a:prstGeom prst="rect">
                              <a:avLst/>
                            </a:prstGeom>
                            <a:noFill/>
                            <a:ln>
                              <a:noFill/>
                            </a:ln>
                          </wps:spPr>
                          <wps:txbx>
                            <w:txbxContent>
                              <w:p>
                                <w:r>
                                  <w:rPr>
                                    <w:rFonts w:hint="eastAsia" w:ascii="宋体" w:cs="宋体"/>
                                    <w:color w:val="000000"/>
                                    <w:kern w:val="0"/>
                                    <w:sz w:val="14"/>
                                    <w:szCs w:val="14"/>
                                  </w:rPr>
                                  <w:t>软件配置项更改</w:t>
                                </w:r>
                              </w:p>
                            </w:txbxContent>
                          </wps:txbx>
                          <wps:bodyPr rot="0" vert="horz" wrap="none" lIns="0" tIns="0" rIns="0" bIns="0" anchor="t" anchorCtr="0">
                            <a:spAutoFit/>
                          </wps:bodyPr>
                        </wps:wsp>
                        <wps:wsp>
                          <wps:cNvPr id="64" name="Line 67"/>
                          <wps:cNvCnPr>
                            <a:cxnSpLocks noChangeShapeType="1"/>
                          </wps:cNvCnPr>
                          <wps:spPr bwMode="auto">
                            <a:xfrm>
                              <a:off x="2426" y="2807"/>
                              <a:ext cx="0" cy="341"/>
                            </a:xfrm>
                            <a:prstGeom prst="line">
                              <a:avLst/>
                            </a:prstGeom>
                            <a:noFill/>
                            <a:ln w="2540">
                              <a:solidFill>
                                <a:srgbClr val="000000"/>
                              </a:solidFill>
                              <a:prstDash val="solid"/>
                              <a:round/>
                            </a:ln>
                          </wps:spPr>
                          <wps:bodyPr/>
                        </wps:wsp>
                        <wps:wsp>
                          <wps:cNvPr id="65" name="Freeform 68"/>
                          <wps:cNvSpPr/>
                          <wps:spPr bwMode="auto">
                            <a:xfrm>
                              <a:off x="2389" y="3139"/>
                              <a:ext cx="73" cy="72"/>
                            </a:xfrm>
                            <a:custGeom>
                              <a:avLst/>
                              <a:gdLst>
                                <a:gd name="T0" fmla="*/ 73 w 73"/>
                                <a:gd name="T1" fmla="*/ 0 h 72"/>
                                <a:gd name="T2" fmla="*/ 37 w 73"/>
                                <a:gd name="T3" fmla="*/ 72 h 72"/>
                                <a:gd name="T4" fmla="*/ 0 w 73"/>
                                <a:gd name="T5" fmla="*/ 0 h 72"/>
                                <a:gd name="T6" fmla="*/ 73 w 73"/>
                                <a:gd name="T7" fmla="*/ 0 h 72"/>
                              </a:gdLst>
                              <a:ahLst/>
                              <a:cxnLst>
                                <a:cxn ang="0">
                                  <a:pos x="T0" y="T1"/>
                                </a:cxn>
                                <a:cxn ang="0">
                                  <a:pos x="T2" y="T3"/>
                                </a:cxn>
                                <a:cxn ang="0">
                                  <a:pos x="T4" y="T5"/>
                                </a:cxn>
                                <a:cxn ang="0">
                                  <a:pos x="T6" y="T7"/>
                                </a:cxn>
                              </a:cxnLst>
                              <a:rect l="0" t="0" r="r" b="b"/>
                              <a:pathLst>
                                <a:path w="73" h="72">
                                  <a:moveTo>
                                    <a:pt x="73" y="0"/>
                                  </a:moveTo>
                                  <a:lnTo>
                                    <a:pt x="37" y="72"/>
                                  </a:lnTo>
                                  <a:lnTo>
                                    <a:pt x="0" y="0"/>
                                  </a:lnTo>
                                  <a:lnTo>
                                    <a:pt x="73" y="0"/>
                                  </a:lnTo>
                                  <a:close/>
                                </a:path>
                              </a:pathLst>
                            </a:custGeom>
                            <a:solidFill>
                              <a:srgbClr val="000000"/>
                            </a:solidFill>
                            <a:ln>
                              <a:noFill/>
                            </a:ln>
                          </wps:spPr>
                          <wps:bodyPr rot="0" vert="horz" wrap="square" lIns="91440" tIns="45720" rIns="91440" bIns="45720" anchor="t" anchorCtr="0" upright="1">
                            <a:noAutofit/>
                          </wps:bodyPr>
                        </wps:wsp>
                        <wps:wsp>
                          <wps:cNvPr id="69" name="Line 69"/>
                          <wps:cNvCnPr>
                            <a:cxnSpLocks noChangeShapeType="1"/>
                          </wps:cNvCnPr>
                          <wps:spPr bwMode="auto">
                            <a:xfrm>
                              <a:off x="2426" y="277"/>
                              <a:ext cx="0" cy="443"/>
                            </a:xfrm>
                            <a:prstGeom prst="line">
                              <a:avLst/>
                            </a:prstGeom>
                            <a:noFill/>
                            <a:ln w="2540">
                              <a:solidFill>
                                <a:srgbClr val="000000"/>
                              </a:solidFill>
                              <a:prstDash val="solid"/>
                              <a:round/>
                            </a:ln>
                          </wps:spPr>
                          <wps:bodyPr/>
                        </wps:wsp>
                        <wps:wsp>
                          <wps:cNvPr id="75" name="Freeform 70"/>
                          <wps:cNvSpPr/>
                          <wps:spPr bwMode="auto">
                            <a:xfrm>
                              <a:off x="2389" y="711"/>
                              <a:ext cx="73" cy="72"/>
                            </a:xfrm>
                            <a:custGeom>
                              <a:avLst/>
                              <a:gdLst>
                                <a:gd name="T0" fmla="*/ 73 w 73"/>
                                <a:gd name="T1" fmla="*/ 0 h 72"/>
                                <a:gd name="T2" fmla="*/ 37 w 73"/>
                                <a:gd name="T3" fmla="*/ 72 h 72"/>
                                <a:gd name="T4" fmla="*/ 0 w 73"/>
                                <a:gd name="T5" fmla="*/ 0 h 72"/>
                                <a:gd name="T6" fmla="*/ 73 w 73"/>
                                <a:gd name="T7" fmla="*/ 0 h 72"/>
                              </a:gdLst>
                              <a:ahLst/>
                              <a:cxnLst>
                                <a:cxn ang="0">
                                  <a:pos x="T0" y="T1"/>
                                </a:cxn>
                                <a:cxn ang="0">
                                  <a:pos x="T2" y="T3"/>
                                </a:cxn>
                                <a:cxn ang="0">
                                  <a:pos x="T4" y="T5"/>
                                </a:cxn>
                                <a:cxn ang="0">
                                  <a:pos x="T6" y="T7"/>
                                </a:cxn>
                              </a:cxnLst>
                              <a:rect l="0" t="0" r="r" b="b"/>
                              <a:pathLst>
                                <a:path w="73" h="72">
                                  <a:moveTo>
                                    <a:pt x="73" y="0"/>
                                  </a:moveTo>
                                  <a:lnTo>
                                    <a:pt x="37" y="72"/>
                                  </a:lnTo>
                                  <a:lnTo>
                                    <a:pt x="0" y="0"/>
                                  </a:lnTo>
                                  <a:lnTo>
                                    <a:pt x="73" y="0"/>
                                  </a:lnTo>
                                  <a:close/>
                                </a:path>
                              </a:pathLst>
                            </a:custGeom>
                            <a:solidFill>
                              <a:srgbClr val="000000"/>
                            </a:solidFill>
                            <a:ln>
                              <a:noFill/>
                            </a:ln>
                          </wps:spPr>
                          <wps:bodyPr rot="0" vert="horz" wrap="square" lIns="91440" tIns="45720" rIns="91440" bIns="45720" anchor="t" anchorCtr="0" upright="1">
                            <a:noAutofit/>
                          </wps:bodyPr>
                        </wps:wsp>
                        <wps:wsp>
                          <wps:cNvPr id="76" name="Freeform 71"/>
                          <wps:cNvSpPr/>
                          <wps:spPr bwMode="auto">
                            <a:xfrm>
                              <a:off x="1794" y="1289"/>
                              <a:ext cx="1263" cy="253"/>
                            </a:xfrm>
                            <a:custGeom>
                              <a:avLst/>
                              <a:gdLst>
                                <a:gd name="T0" fmla="*/ 0 w 1263"/>
                                <a:gd name="T1" fmla="*/ 127 h 253"/>
                                <a:gd name="T2" fmla="*/ 632 w 1263"/>
                                <a:gd name="T3" fmla="*/ 0 h 253"/>
                                <a:gd name="T4" fmla="*/ 1263 w 1263"/>
                                <a:gd name="T5" fmla="*/ 127 h 253"/>
                                <a:gd name="T6" fmla="*/ 632 w 1263"/>
                                <a:gd name="T7" fmla="*/ 253 h 253"/>
                                <a:gd name="T8" fmla="*/ 0 w 1263"/>
                                <a:gd name="T9" fmla="*/ 127 h 253"/>
                              </a:gdLst>
                              <a:ahLst/>
                              <a:cxnLst>
                                <a:cxn ang="0">
                                  <a:pos x="T0" y="T1"/>
                                </a:cxn>
                                <a:cxn ang="0">
                                  <a:pos x="T2" y="T3"/>
                                </a:cxn>
                                <a:cxn ang="0">
                                  <a:pos x="T4" y="T5"/>
                                </a:cxn>
                                <a:cxn ang="0">
                                  <a:pos x="T6" y="T7"/>
                                </a:cxn>
                                <a:cxn ang="0">
                                  <a:pos x="T8" y="T9"/>
                                </a:cxn>
                              </a:cxnLst>
                              <a:rect l="0" t="0" r="r" b="b"/>
                              <a:pathLst>
                                <a:path w="1263" h="253">
                                  <a:moveTo>
                                    <a:pt x="0" y="127"/>
                                  </a:moveTo>
                                  <a:lnTo>
                                    <a:pt x="632" y="0"/>
                                  </a:lnTo>
                                  <a:lnTo>
                                    <a:pt x="1263" y="127"/>
                                  </a:lnTo>
                                  <a:lnTo>
                                    <a:pt x="632" y="253"/>
                                  </a:lnTo>
                                  <a:lnTo>
                                    <a:pt x="0" y="127"/>
                                  </a:lnTo>
                                  <a:close/>
                                </a:path>
                              </a:pathLst>
                            </a:custGeom>
                            <a:solidFill>
                              <a:srgbClr val="FFFFFF"/>
                            </a:solidFill>
                            <a:ln>
                              <a:noFill/>
                            </a:ln>
                          </wps:spPr>
                          <wps:bodyPr rot="0" vert="horz" wrap="square" lIns="91440" tIns="45720" rIns="91440" bIns="45720" anchor="t" anchorCtr="0" upright="1">
                            <a:noAutofit/>
                          </wps:bodyPr>
                        </wps:wsp>
                        <wps:wsp>
                          <wps:cNvPr id="83" name="Freeform 72"/>
                          <wps:cNvSpPr/>
                          <wps:spPr bwMode="auto">
                            <a:xfrm>
                              <a:off x="1794" y="1289"/>
                              <a:ext cx="1263" cy="253"/>
                            </a:xfrm>
                            <a:custGeom>
                              <a:avLst/>
                              <a:gdLst>
                                <a:gd name="T0" fmla="*/ 0 w 1263"/>
                                <a:gd name="T1" fmla="*/ 127 h 253"/>
                                <a:gd name="T2" fmla="*/ 632 w 1263"/>
                                <a:gd name="T3" fmla="*/ 0 h 253"/>
                                <a:gd name="T4" fmla="*/ 1263 w 1263"/>
                                <a:gd name="T5" fmla="*/ 127 h 253"/>
                                <a:gd name="T6" fmla="*/ 632 w 1263"/>
                                <a:gd name="T7" fmla="*/ 253 h 253"/>
                                <a:gd name="T8" fmla="*/ 0 w 1263"/>
                                <a:gd name="T9" fmla="*/ 127 h 253"/>
                              </a:gdLst>
                              <a:ahLst/>
                              <a:cxnLst>
                                <a:cxn ang="0">
                                  <a:pos x="T0" y="T1"/>
                                </a:cxn>
                                <a:cxn ang="0">
                                  <a:pos x="T2" y="T3"/>
                                </a:cxn>
                                <a:cxn ang="0">
                                  <a:pos x="T4" y="T5"/>
                                </a:cxn>
                                <a:cxn ang="0">
                                  <a:pos x="T6" y="T7"/>
                                </a:cxn>
                                <a:cxn ang="0">
                                  <a:pos x="T8" y="T9"/>
                                </a:cxn>
                              </a:cxnLst>
                              <a:rect l="0" t="0" r="r" b="b"/>
                              <a:pathLst>
                                <a:path w="1263" h="253">
                                  <a:moveTo>
                                    <a:pt x="0" y="127"/>
                                  </a:moveTo>
                                  <a:lnTo>
                                    <a:pt x="632" y="0"/>
                                  </a:lnTo>
                                  <a:lnTo>
                                    <a:pt x="1263" y="127"/>
                                  </a:lnTo>
                                  <a:lnTo>
                                    <a:pt x="632" y="253"/>
                                  </a:lnTo>
                                  <a:lnTo>
                                    <a:pt x="0" y="127"/>
                                  </a:lnTo>
                                  <a:close/>
                                </a:path>
                              </a:pathLst>
                            </a:custGeom>
                            <a:noFill/>
                            <a:ln w="2540">
                              <a:solidFill>
                                <a:srgbClr val="000000"/>
                              </a:solidFill>
                              <a:prstDash val="solid"/>
                              <a:round/>
                            </a:ln>
                          </wps:spPr>
                          <wps:bodyPr rot="0" vert="horz" wrap="square" lIns="91440" tIns="45720" rIns="91440" bIns="45720" anchor="t" anchorCtr="0" upright="1">
                            <a:noAutofit/>
                          </wps:bodyPr>
                        </wps:wsp>
                        <wps:wsp>
                          <wps:cNvPr id="87" name="Rectangle 73"/>
                          <wps:cNvSpPr>
                            <a:spLocks noChangeArrowheads="1"/>
                          </wps:cNvSpPr>
                          <wps:spPr bwMode="auto">
                            <a:xfrm>
                              <a:off x="2140" y="1340"/>
                              <a:ext cx="561" cy="182"/>
                            </a:xfrm>
                            <a:prstGeom prst="rect">
                              <a:avLst/>
                            </a:prstGeom>
                            <a:noFill/>
                            <a:ln>
                              <a:noFill/>
                            </a:ln>
                          </wps:spPr>
                          <wps:txbx>
                            <w:txbxContent>
                              <w:p>
                                <w:r>
                                  <w:rPr>
                                    <w:rFonts w:hint="eastAsia" w:ascii="宋体" w:cs="宋体"/>
                                    <w:color w:val="000000"/>
                                    <w:kern w:val="0"/>
                                    <w:sz w:val="14"/>
                                    <w:szCs w:val="14"/>
                                  </w:rPr>
                                  <w:t>需求评审</w:t>
                                </w:r>
                              </w:p>
                            </w:txbxContent>
                          </wps:txbx>
                          <wps:bodyPr rot="0" vert="horz" wrap="none" lIns="0" tIns="0" rIns="0" bIns="0" anchor="t" anchorCtr="0">
                            <a:spAutoFit/>
                          </wps:bodyPr>
                        </wps:wsp>
                        <wps:wsp>
                          <wps:cNvPr id="120" name="Freeform 74"/>
                          <wps:cNvSpPr/>
                          <wps:spPr bwMode="auto">
                            <a:xfrm>
                              <a:off x="1794" y="3818"/>
                              <a:ext cx="1263" cy="253"/>
                            </a:xfrm>
                            <a:custGeom>
                              <a:avLst/>
                              <a:gdLst>
                                <a:gd name="T0" fmla="*/ 0 w 1263"/>
                                <a:gd name="T1" fmla="*/ 126 h 253"/>
                                <a:gd name="T2" fmla="*/ 632 w 1263"/>
                                <a:gd name="T3" fmla="*/ 0 h 253"/>
                                <a:gd name="T4" fmla="*/ 1263 w 1263"/>
                                <a:gd name="T5" fmla="*/ 126 h 253"/>
                                <a:gd name="T6" fmla="*/ 632 w 1263"/>
                                <a:gd name="T7" fmla="*/ 253 h 253"/>
                                <a:gd name="T8" fmla="*/ 0 w 1263"/>
                                <a:gd name="T9" fmla="*/ 126 h 253"/>
                              </a:gdLst>
                              <a:ahLst/>
                              <a:cxnLst>
                                <a:cxn ang="0">
                                  <a:pos x="T0" y="T1"/>
                                </a:cxn>
                                <a:cxn ang="0">
                                  <a:pos x="T2" y="T3"/>
                                </a:cxn>
                                <a:cxn ang="0">
                                  <a:pos x="T4" y="T5"/>
                                </a:cxn>
                                <a:cxn ang="0">
                                  <a:pos x="T6" y="T7"/>
                                </a:cxn>
                                <a:cxn ang="0">
                                  <a:pos x="T8" y="T9"/>
                                </a:cxn>
                              </a:cxnLst>
                              <a:rect l="0" t="0" r="r" b="b"/>
                              <a:pathLst>
                                <a:path w="1263" h="253">
                                  <a:moveTo>
                                    <a:pt x="0" y="126"/>
                                  </a:moveTo>
                                  <a:lnTo>
                                    <a:pt x="632" y="0"/>
                                  </a:lnTo>
                                  <a:lnTo>
                                    <a:pt x="1263" y="126"/>
                                  </a:lnTo>
                                  <a:lnTo>
                                    <a:pt x="632" y="253"/>
                                  </a:lnTo>
                                  <a:lnTo>
                                    <a:pt x="0" y="126"/>
                                  </a:lnTo>
                                  <a:close/>
                                </a:path>
                              </a:pathLst>
                            </a:custGeom>
                            <a:solidFill>
                              <a:srgbClr val="FFFFFF"/>
                            </a:solidFill>
                            <a:ln>
                              <a:noFill/>
                            </a:ln>
                          </wps:spPr>
                          <wps:bodyPr rot="0" vert="horz" wrap="square" lIns="91440" tIns="45720" rIns="91440" bIns="45720" anchor="t" anchorCtr="0" upright="1">
                            <a:noAutofit/>
                          </wps:bodyPr>
                        </wps:wsp>
                        <wps:wsp>
                          <wps:cNvPr id="135" name="Freeform 75"/>
                          <wps:cNvSpPr/>
                          <wps:spPr bwMode="auto">
                            <a:xfrm>
                              <a:off x="1794" y="3818"/>
                              <a:ext cx="1263" cy="253"/>
                            </a:xfrm>
                            <a:custGeom>
                              <a:avLst/>
                              <a:gdLst>
                                <a:gd name="T0" fmla="*/ 0 w 1263"/>
                                <a:gd name="T1" fmla="*/ 126 h 253"/>
                                <a:gd name="T2" fmla="*/ 632 w 1263"/>
                                <a:gd name="T3" fmla="*/ 0 h 253"/>
                                <a:gd name="T4" fmla="*/ 1263 w 1263"/>
                                <a:gd name="T5" fmla="*/ 126 h 253"/>
                                <a:gd name="T6" fmla="*/ 632 w 1263"/>
                                <a:gd name="T7" fmla="*/ 253 h 253"/>
                                <a:gd name="T8" fmla="*/ 0 w 1263"/>
                                <a:gd name="T9" fmla="*/ 126 h 253"/>
                              </a:gdLst>
                              <a:ahLst/>
                              <a:cxnLst>
                                <a:cxn ang="0">
                                  <a:pos x="T0" y="T1"/>
                                </a:cxn>
                                <a:cxn ang="0">
                                  <a:pos x="T2" y="T3"/>
                                </a:cxn>
                                <a:cxn ang="0">
                                  <a:pos x="T4" y="T5"/>
                                </a:cxn>
                                <a:cxn ang="0">
                                  <a:pos x="T6" y="T7"/>
                                </a:cxn>
                                <a:cxn ang="0">
                                  <a:pos x="T8" y="T9"/>
                                </a:cxn>
                              </a:cxnLst>
                              <a:rect l="0" t="0" r="r" b="b"/>
                              <a:pathLst>
                                <a:path w="1263" h="253">
                                  <a:moveTo>
                                    <a:pt x="0" y="126"/>
                                  </a:moveTo>
                                  <a:lnTo>
                                    <a:pt x="632" y="0"/>
                                  </a:lnTo>
                                  <a:lnTo>
                                    <a:pt x="1263" y="126"/>
                                  </a:lnTo>
                                  <a:lnTo>
                                    <a:pt x="632" y="253"/>
                                  </a:lnTo>
                                  <a:lnTo>
                                    <a:pt x="0" y="126"/>
                                  </a:lnTo>
                                  <a:close/>
                                </a:path>
                              </a:pathLst>
                            </a:custGeom>
                            <a:noFill/>
                            <a:ln w="2540">
                              <a:solidFill>
                                <a:srgbClr val="000000"/>
                              </a:solidFill>
                              <a:prstDash val="solid"/>
                              <a:round/>
                            </a:ln>
                          </wps:spPr>
                          <wps:bodyPr rot="0" vert="horz" wrap="square" lIns="91440" tIns="45720" rIns="91440" bIns="45720" anchor="t" anchorCtr="0" upright="1">
                            <a:noAutofit/>
                          </wps:bodyPr>
                        </wps:wsp>
                        <wps:wsp>
                          <wps:cNvPr id="136" name="Rectangle 76"/>
                          <wps:cNvSpPr>
                            <a:spLocks noChangeArrowheads="1"/>
                          </wps:cNvSpPr>
                          <wps:spPr bwMode="auto">
                            <a:xfrm>
                              <a:off x="2069" y="3868"/>
                              <a:ext cx="561" cy="182"/>
                            </a:xfrm>
                            <a:prstGeom prst="rect">
                              <a:avLst/>
                            </a:prstGeom>
                            <a:noFill/>
                            <a:ln>
                              <a:noFill/>
                            </a:ln>
                          </wps:spPr>
                          <wps:txbx>
                            <w:txbxContent>
                              <w:p>
                                <w:r>
                                  <w:rPr>
                                    <w:rFonts w:hint="eastAsia" w:ascii="宋体" w:cs="宋体"/>
                                    <w:color w:val="000000"/>
                                    <w:kern w:val="0"/>
                                    <w:sz w:val="14"/>
                                    <w:szCs w:val="14"/>
                                  </w:rPr>
                                  <w:t>评审通过</w:t>
                                </w:r>
                              </w:p>
                            </w:txbxContent>
                          </wps:txbx>
                          <wps:bodyPr rot="0" vert="horz" wrap="none" lIns="0" tIns="0" rIns="0" bIns="0" anchor="t" anchorCtr="0">
                            <a:spAutoFit/>
                          </wps:bodyPr>
                        </wps:wsp>
                        <wps:wsp>
                          <wps:cNvPr id="137" name="Rectangle 77"/>
                          <wps:cNvSpPr>
                            <a:spLocks noChangeArrowheads="1"/>
                          </wps:cNvSpPr>
                          <wps:spPr bwMode="auto">
                            <a:xfrm>
                              <a:off x="2639" y="3868"/>
                              <a:ext cx="141" cy="182"/>
                            </a:xfrm>
                            <a:prstGeom prst="rect">
                              <a:avLst/>
                            </a:prstGeom>
                            <a:noFill/>
                            <a:ln>
                              <a:noFill/>
                            </a:ln>
                          </wps:spPr>
                          <wps:txbx>
                            <w:txbxContent>
                              <w:p>
                                <w:r>
                                  <w:rPr>
                                    <w:rFonts w:hint="eastAsia" w:ascii="宋体" w:cs="宋体"/>
                                    <w:color w:val="000000"/>
                                    <w:kern w:val="0"/>
                                    <w:sz w:val="14"/>
                                    <w:szCs w:val="14"/>
                                  </w:rPr>
                                  <w:t>？</w:t>
                                </w:r>
                              </w:p>
                            </w:txbxContent>
                          </wps:txbx>
                          <wps:bodyPr rot="0" vert="horz" wrap="none" lIns="0" tIns="0" rIns="0" bIns="0" anchor="t" anchorCtr="0">
                            <a:spAutoFit/>
                          </wps:bodyPr>
                        </wps:wsp>
                        <wps:wsp>
                          <wps:cNvPr id="138" name="Freeform 78"/>
                          <wps:cNvSpPr/>
                          <wps:spPr bwMode="auto">
                            <a:xfrm>
                              <a:off x="1794" y="5083"/>
                              <a:ext cx="1263" cy="253"/>
                            </a:xfrm>
                            <a:custGeom>
                              <a:avLst/>
                              <a:gdLst>
                                <a:gd name="T0" fmla="*/ 0 w 1263"/>
                                <a:gd name="T1" fmla="*/ 126 h 253"/>
                                <a:gd name="T2" fmla="*/ 632 w 1263"/>
                                <a:gd name="T3" fmla="*/ 0 h 253"/>
                                <a:gd name="T4" fmla="*/ 1263 w 1263"/>
                                <a:gd name="T5" fmla="*/ 126 h 253"/>
                                <a:gd name="T6" fmla="*/ 632 w 1263"/>
                                <a:gd name="T7" fmla="*/ 253 h 253"/>
                                <a:gd name="T8" fmla="*/ 0 w 1263"/>
                                <a:gd name="T9" fmla="*/ 126 h 253"/>
                              </a:gdLst>
                              <a:ahLst/>
                              <a:cxnLst>
                                <a:cxn ang="0">
                                  <a:pos x="T0" y="T1"/>
                                </a:cxn>
                                <a:cxn ang="0">
                                  <a:pos x="T2" y="T3"/>
                                </a:cxn>
                                <a:cxn ang="0">
                                  <a:pos x="T4" y="T5"/>
                                </a:cxn>
                                <a:cxn ang="0">
                                  <a:pos x="T6" y="T7"/>
                                </a:cxn>
                                <a:cxn ang="0">
                                  <a:pos x="T8" y="T9"/>
                                </a:cxn>
                              </a:cxnLst>
                              <a:rect l="0" t="0" r="r" b="b"/>
                              <a:pathLst>
                                <a:path w="1263" h="253">
                                  <a:moveTo>
                                    <a:pt x="0" y="126"/>
                                  </a:moveTo>
                                  <a:lnTo>
                                    <a:pt x="632" y="0"/>
                                  </a:lnTo>
                                  <a:lnTo>
                                    <a:pt x="1263" y="126"/>
                                  </a:lnTo>
                                  <a:lnTo>
                                    <a:pt x="632" y="253"/>
                                  </a:lnTo>
                                  <a:lnTo>
                                    <a:pt x="0" y="126"/>
                                  </a:lnTo>
                                  <a:close/>
                                </a:path>
                              </a:pathLst>
                            </a:custGeom>
                            <a:solidFill>
                              <a:srgbClr val="FFFFFF"/>
                            </a:solidFill>
                            <a:ln>
                              <a:noFill/>
                            </a:ln>
                          </wps:spPr>
                          <wps:bodyPr rot="0" vert="horz" wrap="square" lIns="91440" tIns="45720" rIns="91440" bIns="45720" anchor="t" anchorCtr="0" upright="1">
                            <a:noAutofit/>
                          </wps:bodyPr>
                        </wps:wsp>
                        <wps:wsp>
                          <wps:cNvPr id="142" name="Freeform 79"/>
                          <wps:cNvSpPr/>
                          <wps:spPr bwMode="auto">
                            <a:xfrm>
                              <a:off x="1794" y="5083"/>
                              <a:ext cx="1263" cy="253"/>
                            </a:xfrm>
                            <a:custGeom>
                              <a:avLst/>
                              <a:gdLst>
                                <a:gd name="T0" fmla="*/ 0 w 1263"/>
                                <a:gd name="T1" fmla="*/ 126 h 253"/>
                                <a:gd name="T2" fmla="*/ 632 w 1263"/>
                                <a:gd name="T3" fmla="*/ 0 h 253"/>
                                <a:gd name="T4" fmla="*/ 1263 w 1263"/>
                                <a:gd name="T5" fmla="*/ 126 h 253"/>
                                <a:gd name="T6" fmla="*/ 632 w 1263"/>
                                <a:gd name="T7" fmla="*/ 253 h 253"/>
                                <a:gd name="T8" fmla="*/ 0 w 1263"/>
                                <a:gd name="T9" fmla="*/ 126 h 253"/>
                              </a:gdLst>
                              <a:ahLst/>
                              <a:cxnLst>
                                <a:cxn ang="0">
                                  <a:pos x="T0" y="T1"/>
                                </a:cxn>
                                <a:cxn ang="0">
                                  <a:pos x="T2" y="T3"/>
                                </a:cxn>
                                <a:cxn ang="0">
                                  <a:pos x="T4" y="T5"/>
                                </a:cxn>
                                <a:cxn ang="0">
                                  <a:pos x="T6" y="T7"/>
                                </a:cxn>
                                <a:cxn ang="0">
                                  <a:pos x="T8" y="T9"/>
                                </a:cxn>
                              </a:cxnLst>
                              <a:rect l="0" t="0" r="r" b="b"/>
                              <a:pathLst>
                                <a:path w="1263" h="253">
                                  <a:moveTo>
                                    <a:pt x="0" y="126"/>
                                  </a:moveTo>
                                  <a:lnTo>
                                    <a:pt x="632" y="0"/>
                                  </a:lnTo>
                                  <a:lnTo>
                                    <a:pt x="1263" y="126"/>
                                  </a:lnTo>
                                  <a:lnTo>
                                    <a:pt x="632" y="253"/>
                                  </a:lnTo>
                                  <a:lnTo>
                                    <a:pt x="0" y="126"/>
                                  </a:lnTo>
                                  <a:close/>
                                </a:path>
                              </a:pathLst>
                            </a:custGeom>
                            <a:noFill/>
                            <a:ln w="2540">
                              <a:solidFill>
                                <a:srgbClr val="000000"/>
                              </a:solidFill>
                              <a:prstDash val="solid"/>
                              <a:round/>
                            </a:ln>
                          </wps:spPr>
                          <wps:bodyPr rot="0" vert="horz" wrap="square" lIns="91440" tIns="45720" rIns="91440" bIns="45720" anchor="t" anchorCtr="0" upright="1">
                            <a:noAutofit/>
                          </wps:bodyPr>
                        </wps:wsp>
                        <wps:wsp>
                          <wps:cNvPr id="143" name="Rectangle 80"/>
                          <wps:cNvSpPr>
                            <a:spLocks noChangeArrowheads="1"/>
                          </wps:cNvSpPr>
                          <wps:spPr bwMode="auto">
                            <a:xfrm>
                              <a:off x="2069" y="5133"/>
                              <a:ext cx="561" cy="182"/>
                            </a:xfrm>
                            <a:prstGeom prst="rect">
                              <a:avLst/>
                            </a:prstGeom>
                            <a:noFill/>
                            <a:ln>
                              <a:noFill/>
                            </a:ln>
                          </wps:spPr>
                          <wps:txbx>
                            <w:txbxContent>
                              <w:p>
                                <w:r>
                                  <w:rPr>
                                    <w:rFonts w:hint="eastAsia" w:ascii="宋体" w:cs="宋体"/>
                                    <w:color w:val="000000"/>
                                    <w:kern w:val="0"/>
                                    <w:sz w:val="14"/>
                                    <w:szCs w:val="14"/>
                                  </w:rPr>
                                  <w:t>评审通过</w:t>
                                </w:r>
                              </w:p>
                            </w:txbxContent>
                          </wps:txbx>
                          <wps:bodyPr rot="0" vert="horz" wrap="none" lIns="0" tIns="0" rIns="0" bIns="0" anchor="t" anchorCtr="0">
                            <a:spAutoFit/>
                          </wps:bodyPr>
                        </wps:wsp>
                        <wps:wsp>
                          <wps:cNvPr id="144" name="Rectangle 81"/>
                          <wps:cNvSpPr>
                            <a:spLocks noChangeArrowheads="1"/>
                          </wps:cNvSpPr>
                          <wps:spPr bwMode="auto">
                            <a:xfrm>
                              <a:off x="2639" y="5133"/>
                              <a:ext cx="141" cy="182"/>
                            </a:xfrm>
                            <a:prstGeom prst="rect">
                              <a:avLst/>
                            </a:prstGeom>
                            <a:noFill/>
                            <a:ln>
                              <a:noFill/>
                            </a:ln>
                          </wps:spPr>
                          <wps:txbx>
                            <w:txbxContent>
                              <w:p>
                                <w:r>
                                  <w:rPr>
                                    <w:rFonts w:hint="eastAsia" w:ascii="宋体" w:cs="宋体"/>
                                    <w:color w:val="000000"/>
                                    <w:kern w:val="0"/>
                                    <w:sz w:val="14"/>
                                    <w:szCs w:val="14"/>
                                  </w:rPr>
                                  <w:t>？</w:t>
                                </w:r>
                              </w:p>
                            </w:txbxContent>
                          </wps:txbx>
                          <wps:bodyPr rot="0" vert="horz" wrap="none" lIns="0" tIns="0" rIns="0" bIns="0" anchor="t" anchorCtr="0">
                            <a:spAutoFit/>
                          </wps:bodyPr>
                        </wps:wsp>
                        <wps:wsp>
                          <wps:cNvPr id="146" name="Line 82"/>
                          <wps:cNvCnPr>
                            <a:cxnSpLocks noChangeShapeType="1"/>
                          </wps:cNvCnPr>
                          <wps:spPr bwMode="auto">
                            <a:xfrm>
                              <a:off x="2426" y="3565"/>
                              <a:ext cx="0" cy="189"/>
                            </a:xfrm>
                            <a:prstGeom prst="line">
                              <a:avLst/>
                            </a:prstGeom>
                            <a:noFill/>
                            <a:ln w="2540">
                              <a:solidFill>
                                <a:srgbClr val="000000"/>
                              </a:solidFill>
                              <a:prstDash val="solid"/>
                              <a:round/>
                            </a:ln>
                          </wps:spPr>
                          <wps:bodyPr/>
                        </wps:wsp>
                        <wps:wsp>
                          <wps:cNvPr id="147" name="Freeform 83"/>
                          <wps:cNvSpPr/>
                          <wps:spPr bwMode="auto">
                            <a:xfrm>
                              <a:off x="2389" y="3746"/>
                              <a:ext cx="73" cy="72"/>
                            </a:xfrm>
                            <a:custGeom>
                              <a:avLst/>
                              <a:gdLst>
                                <a:gd name="T0" fmla="*/ 73 w 73"/>
                                <a:gd name="T1" fmla="*/ 0 h 72"/>
                                <a:gd name="T2" fmla="*/ 37 w 73"/>
                                <a:gd name="T3" fmla="*/ 72 h 72"/>
                                <a:gd name="T4" fmla="*/ 0 w 73"/>
                                <a:gd name="T5" fmla="*/ 0 h 72"/>
                                <a:gd name="T6" fmla="*/ 73 w 73"/>
                                <a:gd name="T7" fmla="*/ 0 h 72"/>
                              </a:gdLst>
                              <a:ahLst/>
                              <a:cxnLst>
                                <a:cxn ang="0">
                                  <a:pos x="T0" y="T1"/>
                                </a:cxn>
                                <a:cxn ang="0">
                                  <a:pos x="T2" y="T3"/>
                                </a:cxn>
                                <a:cxn ang="0">
                                  <a:pos x="T4" y="T5"/>
                                </a:cxn>
                                <a:cxn ang="0">
                                  <a:pos x="T6" y="T7"/>
                                </a:cxn>
                              </a:cxnLst>
                              <a:rect l="0" t="0" r="r" b="b"/>
                              <a:pathLst>
                                <a:path w="73" h="72">
                                  <a:moveTo>
                                    <a:pt x="73" y="0"/>
                                  </a:moveTo>
                                  <a:lnTo>
                                    <a:pt x="37" y="72"/>
                                  </a:lnTo>
                                  <a:lnTo>
                                    <a:pt x="0" y="0"/>
                                  </a:lnTo>
                                  <a:lnTo>
                                    <a:pt x="73" y="0"/>
                                  </a:lnTo>
                                  <a:close/>
                                </a:path>
                              </a:pathLst>
                            </a:custGeom>
                            <a:solidFill>
                              <a:srgbClr val="000000"/>
                            </a:solidFill>
                            <a:ln>
                              <a:noFill/>
                            </a:ln>
                          </wps:spPr>
                          <wps:bodyPr rot="0" vert="horz" wrap="square" lIns="91440" tIns="45720" rIns="91440" bIns="45720" anchor="t" anchorCtr="0" upright="1">
                            <a:noAutofit/>
                          </wps:bodyPr>
                        </wps:wsp>
                        <wps:wsp>
                          <wps:cNvPr id="148" name="Line 84"/>
                          <wps:cNvCnPr>
                            <a:cxnSpLocks noChangeShapeType="1"/>
                          </wps:cNvCnPr>
                          <wps:spPr bwMode="auto">
                            <a:xfrm>
                              <a:off x="2426" y="4071"/>
                              <a:ext cx="0" cy="442"/>
                            </a:xfrm>
                            <a:prstGeom prst="line">
                              <a:avLst/>
                            </a:prstGeom>
                            <a:noFill/>
                            <a:ln w="2540">
                              <a:solidFill>
                                <a:srgbClr val="000000"/>
                              </a:solidFill>
                              <a:prstDash val="solid"/>
                              <a:round/>
                            </a:ln>
                          </wps:spPr>
                          <wps:bodyPr/>
                        </wps:wsp>
                        <wps:wsp>
                          <wps:cNvPr id="149" name="Freeform 85"/>
                          <wps:cNvSpPr/>
                          <wps:spPr bwMode="auto">
                            <a:xfrm>
                              <a:off x="2389" y="4504"/>
                              <a:ext cx="73" cy="73"/>
                            </a:xfrm>
                            <a:custGeom>
                              <a:avLst/>
                              <a:gdLst>
                                <a:gd name="T0" fmla="*/ 73 w 73"/>
                                <a:gd name="T1" fmla="*/ 0 h 73"/>
                                <a:gd name="T2" fmla="*/ 37 w 73"/>
                                <a:gd name="T3" fmla="*/ 73 h 73"/>
                                <a:gd name="T4" fmla="*/ 0 w 73"/>
                                <a:gd name="T5" fmla="*/ 0 h 73"/>
                                <a:gd name="T6" fmla="*/ 73 w 73"/>
                                <a:gd name="T7" fmla="*/ 0 h 73"/>
                              </a:gdLst>
                              <a:ahLst/>
                              <a:cxnLst>
                                <a:cxn ang="0">
                                  <a:pos x="T0" y="T1"/>
                                </a:cxn>
                                <a:cxn ang="0">
                                  <a:pos x="T2" y="T3"/>
                                </a:cxn>
                                <a:cxn ang="0">
                                  <a:pos x="T4" y="T5"/>
                                </a:cxn>
                                <a:cxn ang="0">
                                  <a:pos x="T6" y="T7"/>
                                </a:cxn>
                              </a:cxnLst>
                              <a:rect l="0" t="0" r="r" b="b"/>
                              <a:pathLst>
                                <a:path w="73" h="73">
                                  <a:moveTo>
                                    <a:pt x="73" y="0"/>
                                  </a:moveTo>
                                  <a:lnTo>
                                    <a:pt x="37" y="73"/>
                                  </a:lnTo>
                                  <a:lnTo>
                                    <a:pt x="0" y="0"/>
                                  </a:lnTo>
                                  <a:lnTo>
                                    <a:pt x="73" y="0"/>
                                  </a:lnTo>
                                  <a:close/>
                                </a:path>
                              </a:pathLst>
                            </a:custGeom>
                            <a:solidFill>
                              <a:srgbClr val="000000"/>
                            </a:solidFill>
                            <a:ln>
                              <a:noFill/>
                            </a:ln>
                          </wps:spPr>
                          <wps:bodyPr rot="0" vert="horz" wrap="square" lIns="91440" tIns="45720" rIns="91440" bIns="45720" anchor="t" anchorCtr="0" upright="1">
                            <a:noAutofit/>
                          </wps:bodyPr>
                        </wps:wsp>
                        <wps:wsp>
                          <wps:cNvPr id="150" name="Line 86"/>
                          <wps:cNvCnPr>
                            <a:cxnSpLocks noChangeShapeType="1"/>
                          </wps:cNvCnPr>
                          <wps:spPr bwMode="auto">
                            <a:xfrm>
                              <a:off x="2426" y="4830"/>
                              <a:ext cx="0" cy="189"/>
                            </a:xfrm>
                            <a:prstGeom prst="line">
                              <a:avLst/>
                            </a:prstGeom>
                            <a:noFill/>
                            <a:ln w="2540">
                              <a:solidFill>
                                <a:srgbClr val="000000"/>
                              </a:solidFill>
                              <a:prstDash val="solid"/>
                              <a:round/>
                            </a:ln>
                          </wps:spPr>
                          <wps:bodyPr/>
                        </wps:wsp>
                        <wps:wsp>
                          <wps:cNvPr id="151" name="Freeform 87"/>
                          <wps:cNvSpPr/>
                          <wps:spPr bwMode="auto">
                            <a:xfrm>
                              <a:off x="2389" y="5010"/>
                              <a:ext cx="73" cy="73"/>
                            </a:xfrm>
                            <a:custGeom>
                              <a:avLst/>
                              <a:gdLst>
                                <a:gd name="T0" fmla="*/ 73 w 73"/>
                                <a:gd name="T1" fmla="*/ 0 h 73"/>
                                <a:gd name="T2" fmla="*/ 37 w 73"/>
                                <a:gd name="T3" fmla="*/ 73 h 73"/>
                                <a:gd name="T4" fmla="*/ 0 w 73"/>
                                <a:gd name="T5" fmla="*/ 0 h 73"/>
                                <a:gd name="T6" fmla="*/ 73 w 73"/>
                                <a:gd name="T7" fmla="*/ 0 h 73"/>
                              </a:gdLst>
                              <a:ahLst/>
                              <a:cxnLst>
                                <a:cxn ang="0">
                                  <a:pos x="T0" y="T1"/>
                                </a:cxn>
                                <a:cxn ang="0">
                                  <a:pos x="T2" y="T3"/>
                                </a:cxn>
                                <a:cxn ang="0">
                                  <a:pos x="T4" y="T5"/>
                                </a:cxn>
                                <a:cxn ang="0">
                                  <a:pos x="T6" y="T7"/>
                                </a:cxn>
                              </a:cxnLst>
                              <a:rect l="0" t="0" r="r" b="b"/>
                              <a:pathLst>
                                <a:path w="73" h="73">
                                  <a:moveTo>
                                    <a:pt x="73" y="0"/>
                                  </a:moveTo>
                                  <a:lnTo>
                                    <a:pt x="37" y="73"/>
                                  </a:lnTo>
                                  <a:lnTo>
                                    <a:pt x="0" y="0"/>
                                  </a:lnTo>
                                  <a:lnTo>
                                    <a:pt x="73" y="0"/>
                                  </a:lnTo>
                                  <a:close/>
                                </a:path>
                              </a:pathLst>
                            </a:custGeom>
                            <a:solidFill>
                              <a:srgbClr val="000000"/>
                            </a:solidFill>
                            <a:ln>
                              <a:noFill/>
                            </a:ln>
                          </wps:spPr>
                          <wps:bodyPr rot="0" vert="horz" wrap="square" lIns="91440" tIns="45720" rIns="91440" bIns="45720" anchor="t" anchorCtr="0" upright="1">
                            <a:noAutofit/>
                          </wps:bodyPr>
                        </wps:wsp>
                        <wps:wsp>
                          <wps:cNvPr id="152" name="Line 88"/>
                          <wps:cNvCnPr>
                            <a:cxnSpLocks noChangeShapeType="1"/>
                          </wps:cNvCnPr>
                          <wps:spPr bwMode="auto">
                            <a:xfrm>
                              <a:off x="2426" y="5336"/>
                              <a:ext cx="0" cy="442"/>
                            </a:xfrm>
                            <a:prstGeom prst="line">
                              <a:avLst/>
                            </a:prstGeom>
                            <a:noFill/>
                            <a:ln w="2540">
                              <a:solidFill>
                                <a:srgbClr val="000000"/>
                              </a:solidFill>
                              <a:prstDash val="solid"/>
                              <a:round/>
                            </a:ln>
                          </wps:spPr>
                          <wps:bodyPr/>
                        </wps:wsp>
                        <wps:wsp>
                          <wps:cNvPr id="153" name="Freeform 89"/>
                          <wps:cNvSpPr/>
                          <wps:spPr bwMode="auto">
                            <a:xfrm>
                              <a:off x="2390" y="5768"/>
                              <a:ext cx="72" cy="74"/>
                            </a:xfrm>
                            <a:custGeom>
                              <a:avLst/>
                              <a:gdLst>
                                <a:gd name="T0" fmla="*/ 72 w 72"/>
                                <a:gd name="T1" fmla="*/ 0 h 74"/>
                                <a:gd name="T2" fmla="*/ 36 w 72"/>
                                <a:gd name="T3" fmla="*/ 74 h 74"/>
                                <a:gd name="T4" fmla="*/ 0 w 72"/>
                                <a:gd name="T5" fmla="*/ 0 h 74"/>
                                <a:gd name="T6" fmla="*/ 72 w 72"/>
                                <a:gd name="T7" fmla="*/ 0 h 74"/>
                              </a:gdLst>
                              <a:ahLst/>
                              <a:cxnLst>
                                <a:cxn ang="0">
                                  <a:pos x="T0" y="T1"/>
                                </a:cxn>
                                <a:cxn ang="0">
                                  <a:pos x="T2" y="T3"/>
                                </a:cxn>
                                <a:cxn ang="0">
                                  <a:pos x="T4" y="T5"/>
                                </a:cxn>
                                <a:cxn ang="0">
                                  <a:pos x="T6" y="T7"/>
                                </a:cxn>
                              </a:cxnLst>
                              <a:rect l="0" t="0" r="r" b="b"/>
                              <a:pathLst>
                                <a:path w="72" h="74">
                                  <a:moveTo>
                                    <a:pt x="72" y="0"/>
                                  </a:moveTo>
                                  <a:lnTo>
                                    <a:pt x="36" y="74"/>
                                  </a:lnTo>
                                  <a:lnTo>
                                    <a:pt x="0" y="0"/>
                                  </a:lnTo>
                                  <a:lnTo>
                                    <a:pt x="72" y="0"/>
                                  </a:lnTo>
                                  <a:close/>
                                </a:path>
                              </a:pathLst>
                            </a:custGeom>
                            <a:solidFill>
                              <a:srgbClr val="000000"/>
                            </a:solidFill>
                            <a:ln>
                              <a:noFill/>
                            </a:ln>
                          </wps:spPr>
                          <wps:bodyPr rot="0" vert="horz" wrap="square" lIns="91440" tIns="45720" rIns="91440" bIns="45720" anchor="t" anchorCtr="0" upright="1">
                            <a:noAutofit/>
                          </wps:bodyPr>
                        </wps:wsp>
                        <wps:wsp>
                          <wps:cNvPr id="154" name="Line 90"/>
                          <wps:cNvCnPr>
                            <a:cxnSpLocks noChangeShapeType="1"/>
                          </wps:cNvCnPr>
                          <wps:spPr bwMode="auto">
                            <a:xfrm>
                              <a:off x="2426" y="6095"/>
                              <a:ext cx="0" cy="442"/>
                            </a:xfrm>
                            <a:prstGeom prst="line">
                              <a:avLst/>
                            </a:prstGeom>
                            <a:noFill/>
                            <a:ln w="2540">
                              <a:solidFill>
                                <a:srgbClr val="000000"/>
                              </a:solidFill>
                              <a:prstDash val="solid"/>
                              <a:round/>
                            </a:ln>
                          </wps:spPr>
                          <wps:bodyPr/>
                        </wps:wsp>
                        <wps:wsp>
                          <wps:cNvPr id="155" name="Freeform 91"/>
                          <wps:cNvSpPr/>
                          <wps:spPr bwMode="auto">
                            <a:xfrm>
                              <a:off x="2390" y="6527"/>
                              <a:ext cx="72" cy="74"/>
                            </a:xfrm>
                            <a:custGeom>
                              <a:avLst/>
                              <a:gdLst>
                                <a:gd name="T0" fmla="*/ 72 w 72"/>
                                <a:gd name="T1" fmla="*/ 0 h 74"/>
                                <a:gd name="T2" fmla="*/ 36 w 72"/>
                                <a:gd name="T3" fmla="*/ 74 h 74"/>
                                <a:gd name="T4" fmla="*/ 0 w 72"/>
                                <a:gd name="T5" fmla="*/ 0 h 74"/>
                                <a:gd name="T6" fmla="*/ 72 w 72"/>
                                <a:gd name="T7" fmla="*/ 0 h 74"/>
                              </a:gdLst>
                              <a:ahLst/>
                              <a:cxnLst>
                                <a:cxn ang="0">
                                  <a:pos x="T0" y="T1"/>
                                </a:cxn>
                                <a:cxn ang="0">
                                  <a:pos x="T2" y="T3"/>
                                </a:cxn>
                                <a:cxn ang="0">
                                  <a:pos x="T4" y="T5"/>
                                </a:cxn>
                                <a:cxn ang="0">
                                  <a:pos x="T6" y="T7"/>
                                </a:cxn>
                              </a:cxnLst>
                              <a:rect l="0" t="0" r="r" b="b"/>
                              <a:pathLst>
                                <a:path w="72" h="74">
                                  <a:moveTo>
                                    <a:pt x="72" y="0"/>
                                  </a:moveTo>
                                  <a:lnTo>
                                    <a:pt x="36" y="74"/>
                                  </a:lnTo>
                                  <a:lnTo>
                                    <a:pt x="0" y="0"/>
                                  </a:lnTo>
                                  <a:lnTo>
                                    <a:pt x="72" y="0"/>
                                  </a:lnTo>
                                  <a:close/>
                                </a:path>
                              </a:pathLst>
                            </a:custGeom>
                            <a:solidFill>
                              <a:srgbClr val="000000"/>
                            </a:solidFill>
                            <a:ln>
                              <a:noFill/>
                            </a:ln>
                          </wps:spPr>
                          <wps:bodyPr rot="0" vert="horz" wrap="square" lIns="91440" tIns="45720" rIns="91440" bIns="45720" anchor="t" anchorCtr="0" upright="1">
                            <a:noAutofit/>
                          </wps:bodyPr>
                        </wps:wsp>
                        <wps:wsp>
                          <wps:cNvPr id="156" name="Line 92"/>
                          <wps:cNvCnPr>
                            <a:cxnSpLocks noChangeShapeType="1"/>
                          </wps:cNvCnPr>
                          <wps:spPr bwMode="auto">
                            <a:xfrm>
                              <a:off x="2426" y="6854"/>
                              <a:ext cx="0" cy="189"/>
                            </a:xfrm>
                            <a:prstGeom prst="line">
                              <a:avLst/>
                            </a:prstGeom>
                            <a:noFill/>
                            <a:ln w="2540">
                              <a:solidFill>
                                <a:srgbClr val="000000"/>
                              </a:solidFill>
                              <a:prstDash val="solid"/>
                              <a:round/>
                            </a:ln>
                          </wps:spPr>
                          <wps:bodyPr/>
                        </wps:wsp>
                        <wps:wsp>
                          <wps:cNvPr id="157" name="Freeform 93"/>
                          <wps:cNvSpPr/>
                          <wps:spPr bwMode="auto">
                            <a:xfrm>
                              <a:off x="2390" y="7033"/>
                              <a:ext cx="72" cy="74"/>
                            </a:xfrm>
                            <a:custGeom>
                              <a:avLst/>
                              <a:gdLst>
                                <a:gd name="T0" fmla="*/ 72 w 72"/>
                                <a:gd name="T1" fmla="*/ 0 h 74"/>
                                <a:gd name="T2" fmla="*/ 36 w 72"/>
                                <a:gd name="T3" fmla="*/ 74 h 74"/>
                                <a:gd name="T4" fmla="*/ 0 w 72"/>
                                <a:gd name="T5" fmla="*/ 0 h 74"/>
                                <a:gd name="T6" fmla="*/ 72 w 72"/>
                                <a:gd name="T7" fmla="*/ 0 h 74"/>
                              </a:gdLst>
                              <a:ahLst/>
                              <a:cxnLst>
                                <a:cxn ang="0">
                                  <a:pos x="T0" y="T1"/>
                                </a:cxn>
                                <a:cxn ang="0">
                                  <a:pos x="T2" y="T3"/>
                                </a:cxn>
                                <a:cxn ang="0">
                                  <a:pos x="T4" y="T5"/>
                                </a:cxn>
                                <a:cxn ang="0">
                                  <a:pos x="T6" y="T7"/>
                                </a:cxn>
                              </a:cxnLst>
                              <a:rect l="0" t="0" r="r" b="b"/>
                              <a:pathLst>
                                <a:path w="72" h="74">
                                  <a:moveTo>
                                    <a:pt x="72" y="0"/>
                                  </a:moveTo>
                                  <a:lnTo>
                                    <a:pt x="36" y="74"/>
                                  </a:lnTo>
                                  <a:lnTo>
                                    <a:pt x="0" y="0"/>
                                  </a:lnTo>
                                  <a:lnTo>
                                    <a:pt x="72" y="0"/>
                                  </a:lnTo>
                                  <a:close/>
                                </a:path>
                              </a:pathLst>
                            </a:custGeom>
                            <a:solidFill>
                              <a:srgbClr val="000000"/>
                            </a:solidFill>
                            <a:ln>
                              <a:noFill/>
                            </a:ln>
                          </wps:spPr>
                          <wps:bodyPr rot="0" vert="horz" wrap="square" lIns="91440" tIns="45720" rIns="91440" bIns="45720" anchor="t" anchorCtr="0" upright="1">
                            <a:noAutofit/>
                          </wps:bodyPr>
                        </wps:wsp>
                        <wps:wsp>
                          <wps:cNvPr id="158" name="Line 94"/>
                          <wps:cNvCnPr>
                            <a:cxnSpLocks noChangeShapeType="1"/>
                          </wps:cNvCnPr>
                          <wps:spPr bwMode="auto">
                            <a:xfrm>
                              <a:off x="2426" y="7360"/>
                              <a:ext cx="0" cy="442"/>
                            </a:xfrm>
                            <a:prstGeom prst="line">
                              <a:avLst/>
                            </a:prstGeom>
                            <a:noFill/>
                            <a:ln w="2540">
                              <a:solidFill>
                                <a:srgbClr val="000000"/>
                              </a:solidFill>
                              <a:prstDash val="solid"/>
                              <a:round/>
                            </a:ln>
                          </wps:spPr>
                          <wps:bodyPr/>
                        </wps:wsp>
                        <wps:wsp>
                          <wps:cNvPr id="159" name="Freeform 95"/>
                          <wps:cNvSpPr/>
                          <wps:spPr bwMode="auto">
                            <a:xfrm>
                              <a:off x="2390" y="7792"/>
                              <a:ext cx="72" cy="74"/>
                            </a:xfrm>
                            <a:custGeom>
                              <a:avLst/>
                              <a:gdLst>
                                <a:gd name="T0" fmla="*/ 72 w 72"/>
                                <a:gd name="T1" fmla="*/ 0 h 74"/>
                                <a:gd name="T2" fmla="*/ 36 w 72"/>
                                <a:gd name="T3" fmla="*/ 74 h 74"/>
                                <a:gd name="T4" fmla="*/ 0 w 72"/>
                                <a:gd name="T5" fmla="*/ 0 h 74"/>
                                <a:gd name="T6" fmla="*/ 72 w 72"/>
                                <a:gd name="T7" fmla="*/ 0 h 74"/>
                              </a:gdLst>
                              <a:ahLst/>
                              <a:cxnLst>
                                <a:cxn ang="0">
                                  <a:pos x="T0" y="T1"/>
                                </a:cxn>
                                <a:cxn ang="0">
                                  <a:pos x="T2" y="T3"/>
                                </a:cxn>
                                <a:cxn ang="0">
                                  <a:pos x="T4" y="T5"/>
                                </a:cxn>
                                <a:cxn ang="0">
                                  <a:pos x="T6" y="T7"/>
                                </a:cxn>
                              </a:cxnLst>
                              <a:rect l="0" t="0" r="r" b="b"/>
                              <a:pathLst>
                                <a:path w="72" h="74">
                                  <a:moveTo>
                                    <a:pt x="72" y="0"/>
                                  </a:moveTo>
                                  <a:lnTo>
                                    <a:pt x="36" y="74"/>
                                  </a:lnTo>
                                  <a:lnTo>
                                    <a:pt x="0" y="0"/>
                                  </a:lnTo>
                                  <a:lnTo>
                                    <a:pt x="72" y="0"/>
                                  </a:lnTo>
                                  <a:close/>
                                </a:path>
                              </a:pathLst>
                            </a:custGeom>
                            <a:solidFill>
                              <a:srgbClr val="000000"/>
                            </a:solidFill>
                            <a:ln>
                              <a:noFill/>
                            </a:ln>
                          </wps:spPr>
                          <wps:bodyPr rot="0" vert="horz" wrap="square" lIns="91440" tIns="45720" rIns="91440" bIns="45720" anchor="t" anchorCtr="0" upright="1">
                            <a:noAutofit/>
                          </wps:bodyPr>
                        </wps:wsp>
                        <wps:wsp>
                          <wps:cNvPr id="160" name="Line 96"/>
                          <wps:cNvCnPr>
                            <a:cxnSpLocks noChangeShapeType="1"/>
                          </wps:cNvCnPr>
                          <wps:spPr bwMode="auto">
                            <a:xfrm>
                              <a:off x="2426" y="8119"/>
                              <a:ext cx="0" cy="441"/>
                            </a:xfrm>
                            <a:prstGeom prst="line">
                              <a:avLst/>
                            </a:prstGeom>
                            <a:noFill/>
                            <a:ln w="2540">
                              <a:solidFill>
                                <a:srgbClr val="000000"/>
                              </a:solidFill>
                              <a:prstDash val="solid"/>
                              <a:round/>
                            </a:ln>
                          </wps:spPr>
                          <wps:bodyPr/>
                        </wps:wsp>
                        <wps:wsp>
                          <wps:cNvPr id="161" name="Freeform 97"/>
                          <wps:cNvSpPr/>
                          <wps:spPr bwMode="auto">
                            <a:xfrm>
                              <a:off x="2390" y="8551"/>
                              <a:ext cx="72" cy="74"/>
                            </a:xfrm>
                            <a:custGeom>
                              <a:avLst/>
                              <a:gdLst>
                                <a:gd name="T0" fmla="*/ 72 w 72"/>
                                <a:gd name="T1" fmla="*/ 0 h 74"/>
                                <a:gd name="T2" fmla="*/ 36 w 72"/>
                                <a:gd name="T3" fmla="*/ 74 h 74"/>
                                <a:gd name="T4" fmla="*/ 0 w 72"/>
                                <a:gd name="T5" fmla="*/ 0 h 74"/>
                                <a:gd name="T6" fmla="*/ 72 w 72"/>
                                <a:gd name="T7" fmla="*/ 0 h 74"/>
                              </a:gdLst>
                              <a:ahLst/>
                              <a:cxnLst>
                                <a:cxn ang="0">
                                  <a:pos x="T0" y="T1"/>
                                </a:cxn>
                                <a:cxn ang="0">
                                  <a:pos x="T2" y="T3"/>
                                </a:cxn>
                                <a:cxn ang="0">
                                  <a:pos x="T4" y="T5"/>
                                </a:cxn>
                                <a:cxn ang="0">
                                  <a:pos x="T6" y="T7"/>
                                </a:cxn>
                              </a:cxnLst>
                              <a:rect l="0" t="0" r="r" b="b"/>
                              <a:pathLst>
                                <a:path w="72" h="74">
                                  <a:moveTo>
                                    <a:pt x="72" y="0"/>
                                  </a:moveTo>
                                  <a:lnTo>
                                    <a:pt x="36" y="74"/>
                                  </a:lnTo>
                                  <a:lnTo>
                                    <a:pt x="0" y="0"/>
                                  </a:lnTo>
                                  <a:lnTo>
                                    <a:pt x="72" y="0"/>
                                  </a:lnTo>
                                  <a:close/>
                                </a:path>
                              </a:pathLst>
                            </a:custGeom>
                            <a:solidFill>
                              <a:srgbClr val="000000"/>
                            </a:solidFill>
                            <a:ln>
                              <a:noFill/>
                            </a:ln>
                          </wps:spPr>
                          <wps:bodyPr rot="0" vert="horz" wrap="square" lIns="91440" tIns="45720" rIns="91440" bIns="45720" anchor="t" anchorCtr="0" upright="1">
                            <a:noAutofit/>
                          </wps:bodyPr>
                        </wps:wsp>
                        <wps:wsp>
                          <wps:cNvPr id="162" name="Line 98"/>
                          <wps:cNvCnPr>
                            <a:cxnSpLocks noChangeShapeType="1"/>
                          </wps:cNvCnPr>
                          <wps:spPr bwMode="auto">
                            <a:xfrm>
                              <a:off x="2426" y="8878"/>
                              <a:ext cx="0" cy="441"/>
                            </a:xfrm>
                            <a:prstGeom prst="line">
                              <a:avLst/>
                            </a:prstGeom>
                            <a:noFill/>
                            <a:ln w="2540">
                              <a:solidFill>
                                <a:srgbClr val="000000"/>
                              </a:solidFill>
                              <a:prstDash val="solid"/>
                              <a:round/>
                            </a:ln>
                          </wps:spPr>
                          <wps:bodyPr/>
                        </wps:wsp>
                        <wps:wsp>
                          <wps:cNvPr id="163" name="Freeform 99"/>
                          <wps:cNvSpPr/>
                          <wps:spPr bwMode="auto">
                            <a:xfrm>
                              <a:off x="2390" y="9310"/>
                              <a:ext cx="72" cy="73"/>
                            </a:xfrm>
                            <a:custGeom>
                              <a:avLst/>
                              <a:gdLst>
                                <a:gd name="T0" fmla="*/ 72 w 72"/>
                                <a:gd name="T1" fmla="*/ 0 h 73"/>
                                <a:gd name="T2" fmla="*/ 36 w 72"/>
                                <a:gd name="T3" fmla="*/ 73 h 73"/>
                                <a:gd name="T4" fmla="*/ 0 w 72"/>
                                <a:gd name="T5" fmla="*/ 0 h 73"/>
                                <a:gd name="T6" fmla="*/ 72 w 72"/>
                                <a:gd name="T7" fmla="*/ 0 h 73"/>
                              </a:gdLst>
                              <a:ahLst/>
                              <a:cxnLst>
                                <a:cxn ang="0">
                                  <a:pos x="T0" y="T1"/>
                                </a:cxn>
                                <a:cxn ang="0">
                                  <a:pos x="T2" y="T3"/>
                                </a:cxn>
                                <a:cxn ang="0">
                                  <a:pos x="T4" y="T5"/>
                                </a:cxn>
                                <a:cxn ang="0">
                                  <a:pos x="T6" y="T7"/>
                                </a:cxn>
                              </a:cxnLst>
                              <a:rect l="0" t="0" r="r" b="b"/>
                              <a:pathLst>
                                <a:path w="72" h="73">
                                  <a:moveTo>
                                    <a:pt x="72" y="0"/>
                                  </a:moveTo>
                                  <a:lnTo>
                                    <a:pt x="36" y="73"/>
                                  </a:lnTo>
                                  <a:lnTo>
                                    <a:pt x="0" y="0"/>
                                  </a:lnTo>
                                  <a:lnTo>
                                    <a:pt x="72" y="0"/>
                                  </a:lnTo>
                                  <a:close/>
                                </a:path>
                              </a:pathLst>
                            </a:custGeom>
                            <a:solidFill>
                              <a:srgbClr val="000000"/>
                            </a:solidFill>
                            <a:ln>
                              <a:noFill/>
                            </a:ln>
                          </wps:spPr>
                          <wps:bodyPr rot="0" vert="horz" wrap="square" lIns="91440" tIns="45720" rIns="91440" bIns="45720" anchor="t" anchorCtr="0" upright="1">
                            <a:noAutofit/>
                          </wps:bodyPr>
                        </wps:wsp>
                        <wps:wsp>
                          <wps:cNvPr id="164" name="Line 100"/>
                          <wps:cNvCnPr>
                            <a:cxnSpLocks noChangeShapeType="1"/>
                          </wps:cNvCnPr>
                          <wps:spPr bwMode="auto">
                            <a:xfrm>
                              <a:off x="2426" y="9636"/>
                              <a:ext cx="0" cy="442"/>
                            </a:xfrm>
                            <a:prstGeom prst="line">
                              <a:avLst/>
                            </a:prstGeom>
                            <a:noFill/>
                            <a:ln w="2540">
                              <a:solidFill>
                                <a:srgbClr val="000000"/>
                              </a:solidFill>
                              <a:prstDash val="solid"/>
                              <a:round/>
                            </a:ln>
                          </wps:spPr>
                          <wps:bodyPr/>
                        </wps:wsp>
                        <wps:wsp>
                          <wps:cNvPr id="165" name="Freeform 101"/>
                          <wps:cNvSpPr/>
                          <wps:spPr bwMode="auto">
                            <a:xfrm>
                              <a:off x="2390" y="10069"/>
                              <a:ext cx="72" cy="72"/>
                            </a:xfrm>
                            <a:custGeom>
                              <a:avLst/>
                              <a:gdLst>
                                <a:gd name="T0" fmla="*/ 72 w 72"/>
                                <a:gd name="T1" fmla="*/ 0 h 72"/>
                                <a:gd name="T2" fmla="*/ 36 w 72"/>
                                <a:gd name="T3" fmla="*/ 72 h 72"/>
                                <a:gd name="T4" fmla="*/ 0 w 72"/>
                                <a:gd name="T5" fmla="*/ 0 h 72"/>
                                <a:gd name="T6" fmla="*/ 72 w 72"/>
                                <a:gd name="T7" fmla="*/ 0 h 72"/>
                              </a:gdLst>
                              <a:ahLst/>
                              <a:cxnLst>
                                <a:cxn ang="0">
                                  <a:pos x="T0" y="T1"/>
                                </a:cxn>
                                <a:cxn ang="0">
                                  <a:pos x="T2" y="T3"/>
                                </a:cxn>
                                <a:cxn ang="0">
                                  <a:pos x="T4" y="T5"/>
                                </a:cxn>
                                <a:cxn ang="0">
                                  <a:pos x="T6" y="T7"/>
                                </a:cxn>
                              </a:cxnLst>
                              <a:rect l="0" t="0" r="r" b="b"/>
                              <a:pathLst>
                                <a:path w="72" h="72">
                                  <a:moveTo>
                                    <a:pt x="72" y="0"/>
                                  </a:moveTo>
                                  <a:lnTo>
                                    <a:pt x="36" y="72"/>
                                  </a:lnTo>
                                  <a:lnTo>
                                    <a:pt x="0" y="0"/>
                                  </a:lnTo>
                                  <a:lnTo>
                                    <a:pt x="72" y="0"/>
                                  </a:lnTo>
                                  <a:close/>
                                </a:path>
                              </a:pathLst>
                            </a:custGeom>
                            <a:solidFill>
                              <a:srgbClr val="000000"/>
                            </a:solidFill>
                            <a:ln>
                              <a:noFill/>
                            </a:ln>
                          </wps:spPr>
                          <wps:bodyPr rot="0" vert="horz" wrap="square" lIns="91440" tIns="45720" rIns="91440" bIns="45720" anchor="t" anchorCtr="0" upright="1">
                            <a:noAutofit/>
                          </wps:bodyPr>
                        </wps:wsp>
                        <wps:wsp>
                          <wps:cNvPr id="166" name="Line 102"/>
                          <wps:cNvCnPr>
                            <a:cxnSpLocks noChangeShapeType="1"/>
                          </wps:cNvCnPr>
                          <wps:spPr bwMode="auto">
                            <a:xfrm>
                              <a:off x="2426" y="10394"/>
                              <a:ext cx="0" cy="443"/>
                            </a:xfrm>
                            <a:prstGeom prst="line">
                              <a:avLst/>
                            </a:prstGeom>
                            <a:noFill/>
                            <a:ln w="2540">
                              <a:solidFill>
                                <a:srgbClr val="000000"/>
                              </a:solidFill>
                              <a:prstDash val="solid"/>
                              <a:round/>
                            </a:ln>
                          </wps:spPr>
                          <wps:bodyPr/>
                        </wps:wsp>
                        <wps:wsp>
                          <wps:cNvPr id="167" name="Freeform 103"/>
                          <wps:cNvSpPr/>
                          <wps:spPr bwMode="auto">
                            <a:xfrm>
                              <a:off x="2390" y="10828"/>
                              <a:ext cx="72" cy="72"/>
                            </a:xfrm>
                            <a:custGeom>
                              <a:avLst/>
                              <a:gdLst>
                                <a:gd name="T0" fmla="*/ 72 w 72"/>
                                <a:gd name="T1" fmla="*/ 0 h 72"/>
                                <a:gd name="T2" fmla="*/ 36 w 72"/>
                                <a:gd name="T3" fmla="*/ 72 h 72"/>
                                <a:gd name="T4" fmla="*/ 0 w 72"/>
                                <a:gd name="T5" fmla="*/ 0 h 72"/>
                                <a:gd name="T6" fmla="*/ 72 w 72"/>
                                <a:gd name="T7" fmla="*/ 0 h 72"/>
                              </a:gdLst>
                              <a:ahLst/>
                              <a:cxnLst>
                                <a:cxn ang="0">
                                  <a:pos x="T0" y="T1"/>
                                </a:cxn>
                                <a:cxn ang="0">
                                  <a:pos x="T2" y="T3"/>
                                </a:cxn>
                                <a:cxn ang="0">
                                  <a:pos x="T4" y="T5"/>
                                </a:cxn>
                                <a:cxn ang="0">
                                  <a:pos x="T6" y="T7"/>
                                </a:cxn>
                              </a:cxnLst>
                              <a:rect l="0" t="0" r="r" b="b"/>
                              <a:pathLst>
                                <a:path w="72" h="72">
                                  <a:moveTo>
                                    <a:pt x="72" y="0"/>
                                  </a:moveTo>
                                  <a:lnTo>
                                    <a:pt x="36" y="72"/>
                                  </a:lnTo>
                                  <a:lnTo>
                                    <a:pt x="0" y="0"/>
                                  </a:lnTo>
                                  <a:lnTo>
                                    <a:pt x="72" y="0"/>
                                  </a:lnTo>
                                  <a:close/>
                                </a:path>
                              </a:pathLst>
                            </a:custGeom>
                            <a:solidFill>
                              <a:srgbClr val="000000"/>
                            </a:solidFill>
                            <a:ln>
                              <a:noFill/>
                            </a:ln>
                          </wps:spPr>
                          <wps:bodyPr rot="0" vert="horz" wrap="square" lIns="91440" tIns="45720" rIns="91440" bIns="45720" anchor="t" anchorCtr="0" upright="1">
                            <a:noAutofit/>
                          </wps:bodyPr>
                        </wps:wsp>
                        <wps:wsp>
                          <wps:cNvPr id="168" name="Line 104"/>
                          <wps:cNvCnPr>
                            <a:cxnSpLocks noChangeShapeType="1"/>
                          </wps:cNvCnPr>
                          <wps:spPr bwMode="auto">
                            <a:xfrm>
                              <a:off x="2426" y="11154"/>
                              <a:ext cx="0" cy="442"/>
                            </a:xfrm>
                            <a:prstGeom prst="line">
                              <a:avLst/>
                            </a:prstGeom>
                            <a:noFill/>
                            <a:ln w="2540">
                              <a:solidFill>
                                <a:srgbClr val="000000"/>
                              </a:solidFill>
                              <a:prstDash val="solid"/>
                              <a:round/>
                            </a:ln>
                          </wps:spPr>
                          <wps:bodyPr/>
                        </wps:wsp>
                        <wps:wsp>
                          <wps:cNvPr id="169" name="Freeform 105"/>
                          <wps:cNvSpPr/>
                          <wps:spPr bwMode="auto">
                            <a:xfrm>
                              <a:off x="2390" y="11586"/>
                              <a:ext cx="72" cy="74"/>
                            </a:xfrm>
                            <a:custGeom>
                              <a:avLst/>
                              <a:gdLst>
                                <a:gd name="T0" fmla="*/ 72 w 72"/>
                                <a:gd name="T1" fmla="*/ 0 h 74"/>
                                <a:gd name="T2" fmla="*/ 36 w 72"/>
                                <a:gd name="T3" fmla="*/ 74 h 74"/>
                                <a:gd name="T4" fmla="*/ 0 w 72"/>
                                <a:gd name="T5" fmla="*/ 0 h 74"/>
                                <a:gd name="T6" fmla="*/ 72 w 72"/>
                                <a:gd name="T7" fmla="*/ 0 h 74"/>
                              </a:gdLst>
                              <a:ahLst/>
                              <a:cxnLst>
                                <a:cxn ang="0">
                                  <a:pos x="T0" y="T1"/>
                                </a:cxn>
                                <a:cxn ang="0">
                                  <a:pos x="T2" y="T3"/>
                                </a:cxn>
                                <a:cxn ang="0">
                                  <a:pos x="T4" y="T5"/>
                                </a:cxn>
                                <a:cxn ang="0">
                                  <a:pos x="T6" y="T7"/>
                                </a:cxn>
                              </a:cxnLst>
                              <a:rect l="0" t="0" r="r" b="b"/>
                              <a:pathLst>
                                <a:path w="72" h="74">
                                  <a:moveTo>
                                    <a:pt x="72" y="0"/>
                                  </a:moveTo>
                                  <a:lnTo>
                                    <a:pt x="36" y="74"/>
                                  </a:lnTo>
                                  <a:lnTo>
                                    <a:pt x="0" y="0"/>
                                  </a:lnTo>
                                  <a:lnTo>
                                    <a:pt x="72" y="0"/>
                                  </a:lnTo>
                                  <a:close/>
                                </a:path>
                              </a:pathLst>
                            </a:custGeom>
                            <a:solidFill>
                              <a:srgbClr val="000000"/>
                            </a:solidFill>
                            <a:ln>
                              <a:noFill/>
                            </a:ln>
                          </wps:spPr>
                          <wps:bodyPr rot="0" vert="horz" wrap="square" lIns="91440" tIns="45720" rIns="91440" bIns="45720" anchor="t" anchorCtr="0" upright="1">
                            <a:noAutofit/>
                          </wps:bodyPr>
                        </wps:wsp>
                        <wps:wsp>
                          <wps:cNvPr id="170" name="Line 106"/>
                          <wps:cNvCnPr>
                            <a:cxnSpLocks noChangeShapeType="1"/>
                          </wps:cNvCnPr>
                          <wps:spPr bwMode="auto">
                            <a:xfrm>
                              <a:off x="2426" y="11913"/>
                              <a:ext cx="0" cy="189"/>
                            </a:xfrm>
                            <a:prstGeom prst="line">
                              <a:avLst/>
                            </a:prstGeom>
                            <a:noFill/>
                            <a:ln w="2540">
                              <a:solidFill>
                                <a:srgbClr val="000000"/>
                              </a:solidFill>
                              <a:prstDash val="solid"/>
                              <a:round/>
                            </a:ln>
                          </wps:spPr>
                          <wps:bodyPr/>
                        </wps:wsp>
                        <wps:wsp>
                          <wps:cNvPr id="171" name="Freeform 107"/>
                          <wps:cNvSpPr/>
                          <wps:spPr bwMode="auto">
                            <a:xfrm>
                              <a:off x="2390" y="12092"/>
                              <a:ext cx="72" cy="74"/>
                            </a:xfrm>
                            <a:custGeom>
                              <a:avLst/>
                              <a:gdLst>
                                <a:gd name="T0" fmla="*/ 72 w 72"/>
                                <a:gd name="T1" fmla="*/ 0 h 74"/>
                                <a:gd name="T2" fmla="*/ 36 w 72"/>
                                <a:gd name="T3" fmla="*/ 74 h 74"/>
                                <a:gd name="T4" fmla="*/ 0 w 72"/>
                                <a:gd name="T5" fmla="*/ 0 h 74"/>
                                <a:gd name="T6" fmla="*/ 72 w 72"/>
                                <a:gd name="T7" fmla="*/ 0 h 74"/>
                              </a:gdLst>
                              <a:ahLst/>
                              <a:cxnLst>
                                <a:cxn ang="0">
                                  <a:pos x="T0" y="T1"/>
                                </a:cxn>
                                <a:cxn ang="0">
                                  <a:pos x="T2" y="T3"/>
                                </a:cxn>
                                <a:cxn ang="0">
                                  <a:pos x="T4" y="T5"/>
                                </a:cxn>
                                <a:cxn ang="0">
                                  <a:pos x="T6" y="T7"/>
                                </a:cxn>
                              </a:cxnLst>
                              <a:rect l="0" t="0" r="r" b="b"/>
                              <a:pathLst>
                                <a:path w="72" h="74">
                                  <a:moveTo>
                                    <a:pt x="72" y="0"/>
                                  </a:moveTo>
                                  <a:lnTo>
                                    <a:pt x="36" y="74"/>
                                  </a:lnTo>
                                  <a:lnTo>
                                    <a:pt x="0" y="0"/>
                                  </a:lnTo>
                                  <a:lnTo>
                                    <a:pt x="72" y="0"/>
                                  </a:lnTo>
                                  <a:close/>
                                </a:path>
                              </a:pathLst>
                            </a:custGeom>
                            <a:solidFill>
                              <a:srgbClr val="000000"/>
                            </a:solidFill>
                            <a:ln>
                              <a:noFill/>
                            </a:ln>
                          </wps:spPr>
                          <wps:bodyPr rot="0" vert="horz" wrap="square" lIns="91440" tIns="45720" rIns="91440" bIns="45720" anchor="t" anchorCtr="0" upright="1">
                            <a:noAutofit/>
                          </wps:bodyPr>
                        </wps:wsp>
                        <wps:wsp>
                          <wps:cNvPr id="172" name="Line 108"/>
                          <wps:cNvCnPr>
                            <a:cxnSpLocks noChangeShapeType="1"/>
                          </wps:cNvCnPr>
                          <wps:spPr bwMode="auto">
                            <a:xfrm>
                              <a:off x="2426" y="1036"/>
                              <a:ext cx="0" cy="190"/>
                            </a:xfrm>
                            <a:prstGeom prst="line">
                              <a:avLst/>
                            </a:prstGeom>
                            <a:noFill/>
                            <a:ln w="2540">
                              <a:solidFill>
                                <a:srgbClr val="000000"/>
                              </a:solidFill>
                              <a:prstDash val="solid"/>
                              <a:round/>
                            </a:ln>
                          </wps:spPr>
                          <wps:bodyPr/>
                        </wps:wsp>
                        <wps:wsp>
                          <wps:cNvPr id="173" name="Freeform 109"/>
                          <wps:cNvSpPr/>
                          <wps:spPr bwMode="auto">
                            <a:xfrm>
                              <a:off x="2389" y="1217"/>
                              <a:ext cx="73" cy="72"/>
                            </a:xfrm>
                            <a:custGeom>
                              <a:avLst/>
                              <a:gdLst>
                                <a:gd name="T0" fmla="*/ 73 w 73"/>
                                <a:gd name="T1" fmla="*/ 0 h 72"/>
                                <a:gd name="T2" fmla="*/ 37 w 73"/>
                                <a:gd name="T3" fmla="*/ 72 h 72"/>
                                <a:gd name="T4" fmla="*/ 0 w 73"/>
                                <a:gd name="T5" fmla="*/ 0 h 72"/>
                                <a:gd name="T6" fmla="*/ 73 w 73"/>
                                <a:gd name="T7" fmla="*/ 0 h 72"/>
                              </a:gdLst>
                              <a:ahLst/>
                              <a:cxnLst>
                                <a:cxn ang="0">
                                  <a:pos x="T0" y="T1"/>
                                </a:cxn>
                                <a:cxn ang="0">
                                  <a:pos x="T2" y="T3"/>
                                </a:cxn>
                                <a:cxn ang="0">
                                  <a:pos x="T4" y="T5"/>
                                </a:cxn>
                                <a:cxn ang="0">
                                  <a:pos x="T6" y="T7"/>
                                </a:cxn>
                              </a:cxnLst>
                              <a:rect l="0" t="0" r="r" b="b"/>
                              <a:pathLst>
                                <a:path w="73" h="72">
                                  <a:moveTo>
                                    <a:pt x="73" y="0"/>
                                  </a:moveTo>
                                  <a:lnTo>
                                    <a:pt x="37" y="72"/>
                                  </a:lnTo>
                                  <a:lnTo>
                                    <a:pt x="0" y="0"/>
                                  </a:lnTo>
                                  <a:lnTo>
                                    <a:pt x="73" y="0"/>
                                  </a:lnTo>
                                  <a:close/>
                                </a:path>
                              </a:pathLst>
                            </a:custGeom>
                            <a:solidFill>
                              <a:srgbClr val="000000"/>
                            </a:solidFill>
                            <a:ln>
                              <a:noFill/>
                            </a:ln>
                          </wps:spPr>
                          <wps:bodyPr rot="0" vert="horz" wrap="square" lIns="91440" tIns="45720" rIns="91440" bIns="45720" anchor="t" anchorCtr="0" upright="1">
                            <a:noAutofit/>
                          </wps:bodyPr>
                        </wps:wsp>
                        <wps:wsp>
                          <wps:cNvPr id="174" name="Line 110"/>
                          <wps:cNvCnPr>
                            <a:cxnSpLocks noChangeShapeType="1"/>
                          </wps:cNvCnPr>
                          <wps:spPr bwMode="auto">
                            <a:xfrm>
                              <a:off x="2426" y="1542"/>
                              <a:ext cx="0" cy="442"/>
                            </a:xfrm>
                            <a:prstGeom prst="line">
                              <a:avLst/>
                            </a:prstGeom>
                            <a:noFill/>
                            <a:ln w="2540">
                              <a:solidFill>
                                <a:srgbClr val="000000"/>
                              </a:solidFill>
                              <a:prstDash val="solid"/>
                              <a:round/>
                            </a:ln>
                          </wps:spPr>
                          <wps:bodyPr/>
                        </wps:wsp>
                        <wps:wsp>
                          <wps:cNvPr id="175" name="Freeform 111"/>
                          <wps:cNvSpPr/>
                          <wps:spPr bwMode="auto">
                            <a:xfrm>
                              <a:off x="2389" y="1975"/>
                              <a:ext cx="73" cy="73"/>
                            </a:xfrm>
                            <a:custGeom>
                              <a:avLst/>
                              <a:gdLst>
                                <a:gd name="T0" fmla="*/ 73 w 73"/>
                                <a:gd name="T1" fmla="*/ 0 h 73"/>
                                <a:gd name="T2" fmla="*/ 37 w 73"/>
                                <a:gd name="T3" fmla="*/ 73 h 73"/>
                                <a:gd name="T4" fmla="*/ 0 w 73"/>
                                <a:gd name="T5" fmla="*/ 0 h 73"/>
                                <a:gd name="T6" fmla="*/ 73 w 73"/>
                                <a:gd name="T7" fmla="*/ 0 h 73"/>
                              </a:gdLst>
                              <a:ahLst/>
                              <a:cxnLst>
                                <a:cxn ang="0">
                                  <a:pos x="T0" y="T1"/>
                                </a:cxn>
                                <a:cxn ang="0">
                                  <a:pos x="T2" y="T3"/>
                                </a:cxn>
                                <a:cxn ang="0">
                                  <a:pos x="T4" y="T5"/>
                                </a:cxn>
                                <a:cxn ang="0">
                                  <a:pos x="T6" y="T7"/>
                                </a:cxn>
                              </a:cxnLst>
                              <a:rect l="0" t="0" r="r" b="b"/>
                              <a:pathLst>
                                <a:path w="73" h="73">
                                  <a:moveTo>
                                    <a:pt x="73" y="0"/>
                                  </a:moveTo>
                                  <a:lnTo>
                                    <a:pt x="37" y="73"/>
                                  </a:lnTo>
                                  <a:lnTo>
                                    <a:pt x="0" y="0"/>
                                  </a:lnTo>
                                  <a:lnTo>
                                    <a:pt x="73" y="0"/>
                                  </a:lnTo>
                                  <a:close/>
                                </a:path>
                              </a:pathLst>
                            </a:custGeom>
                            <a:solidFill>
                              <a:srgbClr val="000000"/>
                            </a:solidFill>
                            <a:ln>
                              <a:noFill/>
                            </a:ln>
                          </wps:spPr>
                          <wps:bodyPr rot="0" vert="horz" wrap="square" lIns="91440" tIns="45720" rIns="91440" bIns="45720" anchor="t" anchorCtr="0" upright="1">
                            <a:noAutofit/>
                          </wps:bodyPr>
                        </wps:wsp>
                        <wps:wsp>
                          <wps:cNvPr id="176" name="Line 112"/>
                          <wps:cNvCnPr>
                            <a:cxnSpLocks noChangeShapeType="1"/>
                          </wps:cNvCnPr>
                          <wps:spPr bwMode="auto">
                            <a:xfrm>
                              <a:off x="2426" y="2301"/>
                              <a:ext cx="0" cy="188"/>
                            </a:xfrm>
                            <a:prstGeom prst="line">
                              <a:avLst/>
                            </a:prstGeom>
                            <a:noFill/>
                            <a:ln w="2540">
                              <a:solidFill>
                                <a:srgbClr val="000000"/>
                              </a:solidFill>
                              <a:prstDash val="solid"/>
                              <a:round/>
                            </a:ln>
                          </wps:spPr>
                          <wps:bodyPr/>
                        </wps:wsp>
                        <wps:wsp>
                          <wps:cNvPr id="177" name="Freeform 113"/>
                          <wps:cNvSpPr/>
                          <wps:spPr bwMode="auto">
                            <a:xfrm>
                              <a:off x="2389" y="2481"/>
                              <a:ext cx="73" cy="73"/>
                            </a:xfrm>
                            <a:custGeom>
                              <a:avLst/>
                              <a:gdLst>
                                <a:gd name="T0" fmla="*/ 73 w 73"/>
                                <a:gd name="T1" fmla="*/ 0 h 73"/>
                                <a:gd name="T2" fmla="*/ 37 w 73"/>
                                <a:gd name="T3" fmla="*/ 73 h 73"/>
                                <a:gd name="T4" fmla="*/ 0 w 73"/>
                                <a:gd name="T5" fmla="*/ 0 h 73"/>
                                <a:gd name="T6" fmla="*/ 73 w 73"/>
                                <a:gd name="T7" fmla="*/ 0 h 73"/>
                              </a:gdLst>
                              <a:ahLst/>
                              <a:cxnLst>
                                <a:cxn ang="0">
                                  <a:pos x="T0" y="T1"/>
                                </a:cxn>
                                <a:cxn ang="0">
                                  <a:pos x="T2" y="T3"/>
                                </a:cxn>
                                <a:cxn ang="0">
                                  <a:pos x="T4" y="T5"/>
                                </a:cxn>
                                <a:cxn ang="0">
                                  <a:pos x="T6" y="T7"/>
                                </a:cxn>
                              </a:cxnLst>
                              <a:rect l="0" t="0" r="r" b="b"/>
                              <a:pathLst>
                                <a:path w="73" h="73">
                                  <a:moveTo>
                                    <a:pt x="73" y="0"/>
                                  </a:moveTo>
                                  <a:lnTo>
                                    <a:pt x="37" y="73"/>
                                  </a:lnTo>
                                  <a:lnTo>
                                    <a:pt x="0" y="0"/>
                                  </a:lnTo>
                                  <a:lnTo>
                                    <a:pt x="73" y="0"/>
                                  </a:lnTo>
                                  <a:close/>
                                </a:path>
                              </a:pathLst>
                            </a:custGeom>
                            <a:solidFill>
                              <a:srgbClr val="000000"/>
                            </a:solidFill>
                            <a:ln>
                              <a:noFill/>
                            </a:ln>
                          </wps:spPr>
                          <wps:bodyPr rot="0" vert="horz" wrap="square" lIns="91440" tIns="45720" rIns="91440" bIns="45720" anchor="t" anchorCtr="0" upright="1">
                            <a:noAutofit/>
                          </wps:bodyPr>
                        </wps:wsp>
                        <wps:wsp>
                          <wps:cNvPr id="178" name="Rectangle 114"/>
                          <wps:cNvSpPr>
                            <a:spLocks noChangeArrowheads="1"/>
                          </wps:cNvSpPr>
                          <wps:spPr bwMode="auto">
                            <a:xfrm>
                              <a:off x="3563" y="783"/>
                              <a:ext cx="1264" cy="253"/>
                            </a:xfrm>
                            <a:prstGeom prst="rect">
                              <a:avLst/>
                            </a:prstGeom>
                            <a:solidFill>
                              <a:srgbClr val="FFFFFF"/>
                            </a:solidFill>
                            <a:ln>
                              <a:noFill/>
                            </a:ln>
                          </wps:spPr>
                          <wps:bodyPr rot="0" vert="horz" wrap="square" lIns="91440" tIns="45720" rIns="91440" bIns="45720" anchor="t" anchorCtr="0" upright="1">
                            <a:noAutofit/>
                          </wps:bodyPr>
                        </wps:wsp>
                        <wps:wsp>
                          <wps:cNvPr id="179" name="Rectangle 115"/>
                          <wps:cNvSpPr>
                            <a:spLocks noChangeArrowheads="1"/>
                          </wps:cNvSpPr>
                          <wps:spPr bwMode="auto">
                            <a:xfrm>
                              <a:off x="3563" y="783"/>
                              <a:ext cx="1264" cy="253"/>
                            </a:xfrm>
                            <a:prstGeom prst="rect">
                              <a:avLst/>
                            </a:prstGeom>
                            <a:noFill/>
                            <a:ln w="2540">
                              <a:solidFill>
                                <a:srgbClr val="000000"/>
                              </a:solidFill>
                              <a:prstDash val="solid"/>
                              <a:miter lim="800000"/>
                            </a:ln>
                          </wps:spPr>
                          <wps:bodyPr rot="0" vert="horz" wrap="square" lIns="91440" tIns="45720" rIns="91440" bIns="45720" anchor="t" anchorCtr="0" upright="1">
                            <a:noAutofit/>
                          </wps:bodyPr>
                        </wps:wsp>
                        <wps:wsp>
                          <wps:cNvPr id="180" name="Rectangle 116"/>
                          <wps:cNvSpPr>
                            <a:spLocks noChangeArrowheads="1"/>
                          </wps:cNvSpPr>
                          <wps:spPr bwMode="auto">
                            <a:xfrm>
                              <a:off x="3766" y="834"/>
                              <a:ext cx="841" cy="182"/>
                            </a:xfrm>
                            <a:prstGeom prst="rect">
                              <a:avLst/>
                            </a:prstGeom>
                            <a:noFill/>
                            <a:ln>
                              <a:noFill/>
                            </a:ln>
                          </wps:spPr>
                          <wps:txbx>
                            <w:txbxContent>
                              <w:p>
                                <w:r>
                                  <w:rPr>
                                    <w:rFonts w:hint="eastAsia" w:ascii="宋体" w:cs="宋体"/>
                                    <w:color w:val="000000"/>
                                    <w:kern w:val="0"/>
                                    <w:sz w:val="14"/>
                                    <w:szCs w:val="14"/>
                                  </w:rPr>
                                  <w:t>更改需求说明</w:t>
                                </w:r>
                              </w:p>
                            </w:txbxContent>
                          </wps:txbx>
                          <wps:bodyPr rot="0" vert="horz" wrap="none" lIns="0" tIns="0" rIns="0" bIns="0" anchor="t" anchorCtr="0">
                            <a:spAutoFit/>
                          </wps:bodyPr>
                        </wps:wsp>
                        <wps:wsp>
                          <wps:cNvPr id="181" name="Freeform 117"/>
                          <wps:cNvSpPr/>
                          <wps:spPr bwMode="auto">
                            <a:xfrm>
                              <a:off x="3057" y="1100"/>
                              <a:ext cx="1137" cy="316"/>
                            </a:xfrm>
                            <a:custGeom>
                              <a:avLst/>
                              <a:gdLst>
                                <a:gd name="T0" fmla="*/ 0 w 1137"/>
                                <a:gd name="T1" fmla="*/ 316 h 316"/>
                                <a:gd name="T2" fmla="*/ 1137 w 1137"/>
                                <a:gd name="T3" fmla="*/ 316 h 316"/>
                                <a:gd name="T4" fmla="*/ 1137 w 1137"/>
                                <a:gd name="T5" fmla="*/ 0 h 316"/>
                              </a:gdLst>
                              <a:ahLst/>
                              <a:cxnLst>
                                <a:cxn ang="0">
                                  <a:pos x="T0" y="T1"/>
                                </a:cxn>
                                <a:cxn ang="0">
                                  <a:pos x="T2" y="T3"/>
                                </a:cxn>
                                <a:cxn ang="0">
                                  <a:pos x="T4" y="T5"/>
                                </a:cxn>
                              </a:cxnLst>
                              <a:rect l="0" t="0" r="r" b="b"/>
                              <a:pathLst>
                                <a:path w="1137" h="316">
                                  <a:moveTo>
                                    <a:pt x="0" y="316"/>
                                  </a:moveTo>
                                  <a:lnTo>
                                    <a:pt x="1137" y="316"/>
                                  </a:lnTo>
                                  <a:lnTo>
                                    <a:pt x="1137" y="0"/>
                                  </a:lnTo>
                                </a:path>
                              </a:pathLst>
                            </a:custGeom>
                            <a:noFill/>
                            <a:ln w="2540">
                              <a:solidFill>
                                <a:srgbClr val="000000"/>
                              </a:solidFill>
                              <a:prstDash val="solid"/>
                              <a:round/>
                            </a:ln>
                          </wps:spPr>
                          <wps:bodyPr rot="0" vert="horz" wrap="square" lIns="91440" tIns="45720" rIns="91440" bIns="45720" anchor="t" anchorCtr="0" upright="1">
                            <a:noAutofit/>
                          </wps:bodyPr>
                        </wps:wsp>
                        <wps:wsp>
                          <wps:cNvPr id="182" name="Freeform 118"/>
                          <wps:cNvSpPr/>
                          <wps:spPr bwMode="auto">
                            <a:xfrm>
                              <a:off x="4158" y="1036"/>
                              <a:ext cx="74" cy="74"/>
                            </a:xfrm>
                            <a:custGeom>
                              <a:avLst/>
                              <a:gdLst>
                                <a:gd name="T0" fmla="*/ 0 w 74"/>
                                <a:gd name="T1" fmla="*/ 74 h 74"/>
                                <a:gd name="T2" fmla="*/ 36 w 74"/>
                                <a:gd name="T3" fmla="*/ 0 h 74"/>
                                <a:gd name="T4" fmla="*/ 74 w 74"/>
                                <a:gd name="T5" fmla="*/ 74 h 74"/>
                                <a:gd name="T6" fmla="*/ 0 w 74"/>
                                <a:gd name="T7" fmla="*/ 74 h 74"/>
                              </a:gdLst>
                              <a:ahLst/>
                              <a:cxnLst>
                                <a:cxn ang="0">
                                  <a:pos x="T0" y="T1"/>
                                </a:cxn>
                                <a:cxn ang="0">
                                  <a:pos x="T2" y="T3"/>
                                </a:cxn>
                                <a:cxn ang="0">
                                  <a:pos x="T4" y="T5"/>
                                </a:cxn>
                                <a:cxn ang="0">
                                  <a:pos x="T6" y="T7"/>
                                </a:cxn>
                              </a:cxnLst>
                              <a:rect l="0" t="0" r="r" b="b"/>
                              <a:pathLst>
                                <a:path w="74" h="74">
                                  <a:moveTo>
                                    <a:pt x="0" y="74"/>
                                  </a:moveTo>
                                  <a:lnTo>
                                    <a:pt x="36" y="0"/>
                                  </a:lnTo>
                                  <a:lnTo>
                                    <a:pt x="74" y="74"/>
                                  </a:lnTo>
                                  <a:lnTo>
                                    <a:pt x="0" y="74"/>
                                  </a:lnTo>
                                  <a:close/>
                                </a:path>
                              </a:pathLst>
                            </a:custGeom>
                            <a:solidFill>
                              <a:srgbClr val="000000"/>
                            </a:solidFill>
                            <a:ln>
                              <a:noFill/>
                            </a:ln>
                          </wps:spPr>
                          <wps:bodyPr rot="0" vert="horz" wrap="square" lIns="91440" tIns="45720" rIns="91440" bIns="45720" anchor="t" anchorCtr="0" upright="1">
                            <a:noAutofit/>
                          </wps:bodyPr>
                        </wps:wsp>
                        <wps:wsp>
                          <wps:cNvPr id="183" name="Freeform 119"/>
                          <wps:cNvSpPr/>
                          <wps:spPr bwMode="auto">
                            <a:xfrm>
                              <a:off x="2489" y="530"/>
                              <a:ext cx="1705" cy="253"/>
                            </a:xfrm>
                            <a:custGeom>
                              <a:avLst/>
                              <a:gdLst>
                                <a:gd name="T0" fmla="*/ 1705 w 1705"/>
                                <a:gd name="T1" fmla="*/ 253 h 253"/>
                                <a:gd name="T2" fmla="*/ 1705 w 1705"/>
                                <a:gd name="T3" fmla="*/ 0 h 253"/>
                                <a:gd name="T4" fmla="*/ 0 w 1705"/>
                                <a:gd name="T5" fmla="*/ 0 h 253"/>
                              </a:gdLst>
                              <a:ahLst/>
                              <a:cxnLst>
                                <a:cxn ang="0">
                                  <a:pos x="T0" y="T1"/>
                                </a:cxn>
                                <a:cxn ang="0">
                                  <a:pos x="T2" y="T3"/>
                                </a:cxn>
                                <a:cxn ang="0">
                                  <a:pos x="T4" y="T5"/>
                                </a:cxn>
                              </a:cxnLst>
                              <a:rect l="0" t="0" r="r" b="b"/>
                              <a:pathLst>
                                <a:path w="1705" h="253">
                                  <a:moveTo>
                                    <a:pt x="1705" y="253"/>
                                  </a:moveTo>
                                  <a:lnTo>
                                    <a:pt x="1705" y="0"/>
                                  </a:lnTo>
                                  <a:lnTo>
                                    <a:pt x="0" y="0"/>
                                  </a:lnTo>
                                </a:path>
                              </a:pathLst>
                            </a:custGeom>
                            <a:noFill/>
                            <a:ln w="2540">
                              <a:solidFill>
                                <a:srgbClr val="000000"/>
                              </a:solidFill>
                              <a:prstDash val="solid"/>
                              <a:round/>
                            </a:ln>
                          </wps:spPr>
                          <wps:bodyPr rot="0" vert="horz" wrap="square" lIns="91440" tIns="45720" rIns="91440" bIns="45720" anchor="t" anchorCtr="0" upright="1">
                            <a:noAutofit/>
                          </wps:bodyPr>
                        </wps:wsp>
                        <wps:wsp>
                          <wps:cNvPr id="184" name="Freeform 120"/>
                          <wps:cNvSpPr/>
                          <wps:spPr bwMode="auto">
                            <a:xfrm>
                              <a:off x="2426" y="494"/>
                              <a:ext cx="72" cy="72"/>
                            </a:xfrm>
                            <a:custGeom>
                              <a:avLst/>
                              <a:gdLst>
                                <a:gd name="T0" fmla="*/ 72 w 72"/>
                                <a:gd name="T1" fmla="*/ 0 h 72"/>
                                <a:gd name="T2" fmla="*/ 0 w 72"/>
                                <a:gd name="T3" fmla="*/ 36 h 72"/>
                                <a:gd name="T4" fmla="*/ 72 w 72"/>
                                <a:gd name="T5" fmla="*/ 72 h 72"/>
                                <a:gd name="T6" fmla="*/ 72 w 72"/>
                                <a:gd name="T7" fmla="*/ 0 h 72"/>
                              </a:gdLst>
                              <a:ahLst/>
                              <a:cxnLst>
                                <a:cxn ang="0">
                                  <a:pos x="T0" y="T1"/>
                                </a:cxn>
                                <a:cxn ang="0">
                                  <a:pos x="T2" y="T3"/>
                                </a:cxn>
                                <a:cxn ang="0">
                                  <a:pos x="T4" y="T5"/>
                                </a:cxn>
                                <a:cxn ang="0">
                                  <a:pos x="T6" y="T7"/>
                                </a:cxn>
                              </a:cxnLst>
                              <a:rect l="0" t="0" r="r" b="b"/>
                              <a:pathLst>
                                <a:path w="72" h="72">
                                  <a:moveTo>
                                    <a:pt x="72" y="0"/>
                                  </a:moveTo>
                                  <a:lnTo>
                                    <a:pt x="0" y="36"/>
                                  </a:lnTo>
                                  <a:lnTo>
                                    <a:pt x="72" y="72"/>
                                  </a:lnTo>
                                  <a:lnTo>
                                    <a:pt x="72" y="0"/>
                                  </a:lnTo>
                                  <a:close/>
                                </a:path>
                              </a:pathLst>
                            </a:custGeom>
                            <a:solidFill>
                              <a:srgbClr val="000000"/>
                            </a:solidFill>
                            <a:ln>
                              <a:noFill/>
                            </a:ln>
                          </wps:spPr>
                          <wps:bodyPr rot="0" vert="horz" wrap="square" lIns="91440" tIns="45720" rIns="91440" bIns="45720" anchor="t" anchorCtr="0" upright="1">
                            <a:noAutofit/>
                          </wps:bodyPr>
                        </wps:wsp>
                        <wps:wsp>
                          <wps:cNvPr id="185" name="Rectangle 121"/>
                          <wps:cNvSpPr>
                            <a:spLocks noChangeArrowheads="1"/>
                          </wps:cNvSpPr>
                          <wps:spPr bwMode="auto">
                            <a:xfrm>
                              <a:off x="3563" y="2048"/>
                              <a:ext cx="1264" cy="253"/>
                            </a:xfrm>
                            <a:prstGeom prst="rect">
                              <a:avLst/>
                            </a:prstGeom>
                            <a:solidFill>
                              <a:srgbClr val="FFFFFF"/>
                            </a:solidFill>
                            <a:ln>
                              <a:noFill/>
                            </a:ln>
                          </wps:spPr>
                          <wps:bodyPr rot="0" vert="horz" wrap="square" lIns="91440" tIns="45720" rIns="91440" bIns="45720" anchor="t" anchorCtr="0" upright="1">
                            <a:noAutofit/>
                          </wps:bodyPr>
                        </wps:wsp>
                        <wps:wsp>
                          <wps:cNvPr id="186" name="Rectangle 122"/>
                          <wps:cNvSpPr>
                            <a:spLocks noChangeArrowheads="1"/>
                          </wps:cNvSpPr>
                          <wps:spPr bwMode="auto">
                            <a:xfrm>
                              <a:off x="3563" y="2048"/>
                              <a:ext cx="1264" cy="253"/>
                            </a:xfrm>
                            <a:prstGeom prst="rect">
                              <a:avLst/>
                            </a:prstGeom>
                            <a:noFill/>
                            <a:ln w="2540">
                              <a:solidFill>
                                <a:srgbClr val="000000"/>
                              </a:solidFill>
                              <a:prstDash val="solid"/>
                              <a:miter lim="800000"/>
                            </a:ln>
                          </wps:spPr>
                          <wps:bodyPr rot="0" vert="horz" wrap="square" lIns="91440" tIns="45720" rIns="91440" bIns="45720" anchor="t" anchorCtr="0" upright="1">
                            <a:noAutofit/>
                          </wps:bodyPr>
                        </wps:wsp>
                        <wps:wsp>
                          <wps:cNvPr id="187" name="Rectangle 123"/>
                          <wps:cNvSpPr>
                            <a:spLocks noChangeArrowheads="1"/>
                          </wps:cNvSpPr>
                          <wps:spPr bwMode="auto">
                            <a:xfrm>
                              <a:off x="3909" y="2099"/>
                              <a:ext cx="561" cy="182"/>
                            </a:xfrm>
                            <a:prstGeom prst="rect">
                              <a:avLst/>
                            </a:prstGeom>
                            <a:noFill/>
                            <a:ln>
                              <a:noFill/>
                            </a:ln>
                          </wps:spPr>
                          <wps:txbx>
                            <w:txbxContent>
                              <w:p>
                                <w:r>
                                  <w:rPr>
                                    <w:rFonts w:hint="eastAsia" w:ascii="宋体" w:cs="宋体"/>
                                    <w:color w:val="000000"/>
                                    <w:kern w:val="0"/>
                                    <w:sz w:val="14"/>
                                    <w:szCs w:val="14"/>
                                  </w:rPr>
                                  <w:t>更改计划</w:t>
                                </w:r>
                              </w:p>
                            </w:txbxContent>
                          </wps:txbx>
                          <wps:bodyPr rot="0" vert="horz" wrap="none" lIns="0" tIns="0" rIns="0" bIns="0" anchor="t" anchorCtr="0">
                            <a:spAutoFit/>
                          </wps:bodyPr>
                        </wps:wsp>
                        <wps:wsp>
                          <wps:cNvPr id="188" name="Freeform 124"/>
                          <wps:cNvSpPr/>
                          <wps:spPr bwMode="auto">
                            <a:xfrm>
                              <a:off x="3057" y="2365"/>
                              <a:ext cx="1137" cy="316"/>
                            </a:xfrm>
                            <a:custGeom>
                              <a:avLst/>
                              <a:gdLst>
                                <a:gd name="T0" fmla="*/ 0 w 1137"/>
                                <a:gd name="T1" fmla="*/ 316 h 316"/>
                                <a:gd name="T2" fmla="*/ 1137 w 1137"/>
                                <a:gd name="T3" fmla="*/ 316 h 316"/>
                                <a:gd name="T4" fmla="*/ 1137 w 1137"/>
                                <a:gd name="T5" fmla="*/ 0 h 316"/>
                              </a:gdLst>
                              <a:ahLst/>
                              <a:cxnLst>
                                <a:cxn ang="0">
                                  <a:pos x="T0" y="T1"/>
                                </a:cxn>
                                <a:cxn ang="0">
                                  <a:pos x="T2" y="T3"/>
                                </a:cxn>
                                <a:cxn ang="0">
                                  <a:pos x="T4" y="T5"/>
                                </a:cxn>
                              </a:cxnLst>
                              <a:rect l="0" t="0" r="r" b="b"/>
                              <a:pathLst>
                                <a:path w="1137" h="316">
                                  <a:moveTo>
                                    <a:pt x="0" y="316"/>
                                  </a:moveTo>
                                  <a:lnTo>
                                    <a:pt x="1137" y="316"/>
                                  </a:lnTo>
                                  <a:lnTo>
                                    <a:pt x="1137" y="0"/>
                                  </a:lnTo>
                                </a:path>
                              </a:pathLst>
                            </a:custGeom>
                            <a:noFill/>
                            <a:ln w="2540">
                              <a:solidFill>
                                <a:srgbClr val="000000"/>
                              </a:solidFill>
                              <a:prstDash val="solid"/>
                              <a:round/>
                            </a:ln>
                          </wps:spPr>
                          <wps:bodyPr rot="0" vert="horz" wrap="square" lIns="91440" tIns="45720" rIns="91440" bIns="45720" anchor="t" anchorCtr="0" upright="1">
                            <a:noAutofit/>
                          </wps:bodyPr>
                        </wps:wsp>
                        <wps:wsp>
                          <wps:cNvPr id="189" name="Freeform 125"/>
                          <wps:cNvSpPr/>
                          <wps:spPr bwMode="auto">
                            <a:xfrm>
                              <a:off x="4158" y="2301"/>
                              <a:ext cx="74" cy="73"/>
                            </a:xfrm>
                            <a:custGeom>
                              <a:avLst/>
                              <a:gdLst>
                                <a:gd name="T0" fmla="*/ 0 w 74"/>
                                <a:gd name="T1" fmla="*/ 73 h 73"/>
                                <a:gd name="T2" fmla="*/ 36 w 74"/>
                                <a:gd name="T3" fmla="*/ 0 h 73"/>
                                <a:gd name="T4" fmla="*/ 74 w 74"/>
                                <a:gd name="T5" fmla="*/ 73 h 73"/>
                                <a:gd name="T6" fmla="*/ 0 w 74"/>
                                <a:gd name="T7" fmla="*/ 73 h 73"/>
                              </a:gdLst>
                              <a:ahLst/>
                              <a:cxnLst>
                                <a:cxn ang="0">
                                  <a:pos x="T0" y="T1"/>
                                </a:cxn>
                                <a:cxn ang="0">
                                  <a:pos x="T2" y="T3"/>
                                </a:cxn>
                                <a:cxn ang="0">
                                  <a:pos x="T4" y="T5"/>
                                </a:cxn>
                                <a:cxn ang="0">
                                  <a:pos x="T6" y="T7"/>
                                </a:cxn>
                              </a:cxnLst>
                              <a:rect l="0" t="0" r="r" b="b"/>
                              <a:pathLst>
                                <a:path w="74" h="73">
                                  <a:moveTo>
                                    <a:pt x="0" y="73"/>
                                  </a:moveTo>
                                  <a:lnTo>
                                    <a:pt x="36" y="0"/>
                                  </a:lnTo>
                                  <a:lnTo>
                                    <a:pt x="74" y="73"/>
                                  </a:lnTo>
                                  <a:lnTo>
                                    <a:pt x="0" y="73"/>
                                  </a:lnTo>
                                  <a:close/>
                                </a:path>
                              </a:pathLst>
                            </a:custGeom>
                            <a:solidFill>
                              <a:srgbClr val="000000"/>
                            </a:solidFill>
                            <a:ln>
                              <a:noFill/>
                            </a:ln>
                          </wps:spPr>
                          <wps:bodyPr rot="0" vert="horz" wrap="square" lIns="91440" tIns="45720" rIns="91440" bIns="45720" anchor="t" anchorCtr="0" upright="1">
                            <a:noAutofit/>
                          </wps:bodyPr>
                        </wps:wsp>
                        <wps:wsp>
                          <wps:cNvPr id="190" name="Freeform 126"/>
                          <wps:cNvSpPr/>
                          <wps:spPr bwMode="auto">
                            <a:xfrm>
                              <a:off x="2489" y="1795"/>
                              <a:ext cx="1705" cy="253"/>
                            </a:xfrm>
                            <a:custGeom>
                              <a:avLst/>
                              <a:gdLst>
                                <a:gd name="T0" fmla="*/ 1705 w 1705"/>
                                <a:gd name="T1" fmla="*/ 253 h 253"/>
                                <a:gd name="T2" fmla="*/ 1705 w 1705"/>
                                <a:gd name="T3" fmla="*/ 0 h 253"/>
                                <a:gd name="T4" fmla="*/ 0 w 1705"/>
                                <a:gd name="T5" fmla="*/ 0 h 253"/>
                              </a:gdLst>
                              <a:ahLst/>
                              <a:cxnLst>
                                <a:cxn ang="0">
                                  <a:pos x="T0" y="T1"/>
                                </a:cxn>
                                <a:cxn ang="0">
                                  <a:pos x="T2" y="T3"/>
                                </a:cxn>
                                <a:cxn ang="0">
                                  <a:pos x="T4" y="T5"/>
                                </a:cxn>
                              </a:cxnLst>
                              <a:rect l="0" t="0" r="r" b="b"/>
                              <a:pathLst>
                                <a:path w="1705" h="253">
                                  <a:moveTo>
                                    <a:pt x="1705" y="253"/>
                                  </a:moveTo>
                                  <a:lnTo>
                                    <a:pt x="1705" y="0"/>
                                  </a:lnTo>
                                  <a:lnTo>
                                    <a:pt x="0" y="0"/>
                                  </a:lnTo>
                                </a:path>
                              </a:pathLst>
                            </a:custGeom>
                            <a:noFill/>
                            <a:ln w="2540">
                              <a:solidFill>
                                <a:srgbClr val="000000"/>
                              </a:solidFill>
                              <a:prstDash val="solid"/>
                              <a:round/>
                            </a:ln>
                          </wps:spPr>
                          <wps:bodyPr rot="0" vert="horz" wrap="square" lIns="91440" tIns="45720" rIns="91440" bIns="45720" anchor="t" anchorCtr="0" upright="1">
                            <a:noAutofit/>
                          </wps:bodyPr>
                        </wps:wsp>
                        <wps:wsp>
                          <wps:cNvPr id="191" name="Freeform 127"/>
                          <wps:cNvSpPr/>
                          <wps:spPr bwMode="auto">
                            <a:xfrm>
                              <a:off x="2426" y="1759"/>
                              <a:ext cx="72" cy="72"/>
                            </a:xfrm>
                            <a:custGeom>
                              <a:avLst/>
                              <a:gdLst>
                                <a:gd name="T0" fmla="*/ 72 w 72"/>
                                <a:gd name="T1" fmla="*/ 0 h 72"/>
                                <a:gd name="T2" fmla="*/ 0 w 72"/>
                                <a:gd name="T3" fmla="*/ 36 h 72"/>
                                <a:gd name="T4" fmla="*/ 72 w 72"/>
                                <a:gd name="T5" fmla="*/ 72 h 72"/>
                                <a:gd name="T6" fmla="*/ 72 w 72"/>
                                <a:gd name="T7" fmla="*/ 0 h 72"/>
                              </a:gdLst>
                              <a:ahLst/>
                              <a:cxnLst>
                                <a:cxn ang="0">
                                  <a:pos x="T0" y="T1"/>
                                </a:cxn>
                                <a:cxn ang="0">
                                  <a:pos x="T2" y="T3"/>
                                </a:cxn>
                                <a:cxn ang="0">
                                  <a:pos x="T4" y="T5"/>
                                </a:cxn>
                                <a:cxn ang="0">
                                  <a:pos x="T6" y="T7"/>
                                </a:cxn>
                              </a:cxnLst>
                              <a:rect l="0" t="0" r="r" b="b"/>
                              <a:pathLst>
                                <a:path w="72" h="72">
                                  <a:moveTo>
                                    <a:pt x="72" y="0"/>
                                  </a:moveTo>
                                  <a:lnTo>
                                    <a:pt x="0" y="36"/>
                                  </a:lnTo>
                                  <a:lnTo>
                                    <a:pt x="72" y="72"/>
                                  </a:lnTo>
                                  <a:lnTo>
                                    <a:pt x="72" y="0"/>
                                  </a:lnTo>
                                  <a:close/>
                                </a:path>
                              </a:pathLst>
                            </a:custGeom>
                            <a:solidFill>
                              <a:srgbClr val="000000"/>
                            </a:solidFill>
                            <a:ln>
                              <a:noFill/>
                            </a:ln>
                          </wps:spPr>
                          <wps:bodyPr rot="0" vert="horz" wrap="square" lIns="91440" tIns="45720" rIns="91440" bIns="45720" anchor="t" anchorCtr="0" upright="1">
                            <a:noAutofit/>
                          </wps:bodyPr>
                        </wps:wsp>
                        <wps:wsp>
                          <wps:cNvPr id="192" name="Rectangle 128"/>
                          <wps:cNvSpPr>
                            <a:spLocks noChangeArrowheads="1"/>
                          </wps:cNvSpPr>
                          <wps:spPr bwMode="auto">
                            <a:xfrm>
                              <a:off x="3563" y="3313"/>
                              <a:ext cx="1264" cy="252"/>
                            </a:xfrm>
                            <a:prstGeom prst="rect">
                              <a:avLst/>
                            </a:prstGeom>
                            <a:solidFill>
                              <a:srgbClr val="FFFFFF"/>
                            </a:solidFill>
                            <a:ln>
                              <a:noFill/>
                            </a:ln>
                          </wps:spPr>
                          <wps:bodyPr rot="0" vert="horz" wrap="square" lIns="91440" tIns="45720" rIns="91440" bIns="45720" anchor="t" anchorCtr="0" upright="1">
                            <a:noAutofit/>
                          </wps:bodyPr>
                        </wps:wsp>
                        <wps:wsp>
                          <wps:cNvPr id="193" name="Rectangle 129"/>
                          <wps:cNvSpPr>
                            <a:spLocks noChangeArrowheads="1"/>
                          </wps:cNvSpPr>
                          <wps:spPr bwMode="auto">
                            <a:xfrm>
                              <a:off x="3563" y="3313"/>
                              <a:ext cx="1264" cy="252"/>
                            </a:xfrm>
                            <a:prstGeom prst="rect">
                              <a:avLst/>
                            </a:prstGeom>
                            <a:noFill/>
                            <a:ln w="2540">
                              <a:solidFill>
                                <a:srgbClr val="000000"/>
                              </a:solidFill>
                              <a:prstDash val="solid"/>
                              <a:miter lim="800000"/>
                            </a:ln>
                          </wps:spPr>
                          <wps:bodyPr rot="0" vert="horz" wrap="square" lIns="91440" tIns="45720" rIns="91440" bIns="45720" anchor="t" anchorCtr="0" upright="1">
                            <a:noAutofit/>
                          </wps:bodyPr>
                        </wps:wsp>
                        <wps:wsp>
                          <wps:cNvPr id="194" name="Rectangle 130"/>
                          <wps:cNvSpPr>
                            <a:spLocks noChangeArrowheads="1"/>
                          </wps:cNvSpPr>
                          <wps:spPr bwMode="auto">
                            <a:xfrm>
                              <a:off x="3624" y="3362"/>
                              <a:ext cx="1121" cy="182"/>
                            </a:xfrm>
                            <a:prstGeom prst="rect">
                              <a:avLst/>
                            </a:prstGeom>
                            <a:noFill/>
                            <a:ln>
                              <a:noFill/>
                            </a:ln>
                          </wps:spPr>
                          <wps:txbx>
                            <w:txbxContent>
                              <w:p>
                                <w:r>
                                  <w:rPr>
                                    <w:rFonts w:hint="eastAsia" w:ascii="宋体" w:cs="宋体"/>
                                    <w:color w:val="000000"/>
                                    <w:kern w:val="0"/>
                                    <w:sz w:val="14"/>
                                    <w:szCs w:val="14"/>
                                  </w:rPr>
                                  <w:t>更改概要设计说明</w:t>
                                </w:r>
                              </w:p>
                            </w:txbxContent>
                          </wps:txbx>
                          <wps:bodyPr rot="0" vert="horz" wrap="none" lIns="0" tIns="0" rIns="0" bIns="0" anchor="t" anchorCtr="0">
                            <a:spAutoFit/>
                          </wps:bodyPr>
                        </wps:wsp>
                        <wps:wsp>
                          <wps:cNvPr id="195" name="Freeform 131"/>
                          <wps:cNvSpPr/>
                          <wps:spPr bwMode="auto">
                            <a:xfrm>
                              <a:off x="3057" y="3630"/>
                              <a:ext cx="1137" cy="314"/>
                            </a:xfrm>
                            <a:custGeom>
                              <a:avLst/>
                              <a:gdLst>
                                <a:gd name="T0" fmla="*/ 0 w 1137"/>
                                <a:gd name="T1" fmla="*/ 314 h 314"/>
                                <a:gd name="T2" fmla="*/ 1137 w 1137"/>
                                <a:gd name="T3" fmla="*/ 314 h 314"/>
                                <a:gd name="T4" fmla="*/ 1137 w 1137"/>
                                <a:gd name="T5" fmla="*/ 0 h 314"/>
                              </a:gdLst>
                              <a:ahLst/>
                              <a:cxnLst>
                                <a:cxn ang="0">
                                  <a:pos x="T0" y="T1"/>
                                </a:cxn>
                                <a:cxn ang="0">
                                  <a:pos x="T2" y="T3"/>
                                </a:cxn>
                                <a:cxn ang="0">
                                  <a:pos x="T4" y="T5"/>
                                </a:cxn>
                              </a:cxnLst>
                              <a:rect l="0" t="0" r="r" b="b"/>
                              <a:pathLst>
                                <a:path w="1137" h="314">
                                  <a:moveTo>
                                    <a:pt x="0" y="314"/>
                                  </a:moveTo>
                                  <a:lnTo>
                                    <a:pt x="1137" y="314"/>
                                  </a:lnTo>
                                  <a:lnTo>
                                    <a:pt x="1137" y="0"/>
                                  </a:lnTo>
                                </a:path>
                              </a:pathLst>
                            </a:custGeom>
                            <a:noFill/>
                            <a:ln w="2540">
                              <a:solidFill>
                                <a:srgbClr val="000000"/>
                              </a:solidFill>
                              <a:prstDash val="solid"/>
                              <a:round/>
                            </a:ln>
                          </wps:spPr>
                          <wps:bodyPr rot="0" vert="horz" wrap="square" lIns="91440" tIns="45720" rIns="91440" bIns="45720" anchor="t" anchorCtr="0" upright="1">
                            <a:noAutofit/>
                          </wps:bodyPr>
                        </wps:wsp>
                        <wps:wsp>
                          <wps:cNvPr id="196" name="Freeform 132"/>
                          <wps:cNvSpPr/>
                          <wps:spPr bwMode="auto">
                            <a:xfrm>
                              <a:off x="4158" y="3565"/>
                              <a:ext cx="74" cy="73"/>
                            </a:xfrm>
                            <a:custGeom>
                              <a:avLst/>
                              <a:gdLst>
                                <a:gd name="T0" fmla="*/ 0 w 74"/>
                                <a:gd name="T1" fmla="*/ 73 h 73"/>
                                <a:gd name="T2" fmla="*/ 36 w 74"/>
                                <a:gd name="T3" fmla="*/ 0 h 73"/>
                                <a:gd name="T4" fmla="*/ 74 w 74"/>
                                <a:gd name="T5" fmla="*/ 73 h 73"/>
                                <a:gd name="T6" fmla="*/ 0 w 74"/>
                                <a:gd name="T7" fmla="*/ 73 h 73"/>
                              </a:gdLst>
                              <a:ahLst/>
                              <a:cxnLst>
                                <a:cxn ang="0">
                                  <a:pos x="T0" y="T1"/>
                                </a:cxn>
                                <a:cxn ang="0">
                                  <a:pos x="T2" y="T3"/>
                                </a:cxn>
                                <a:cxn ang="0">
                                  <a:pos x="T4" y="T5"/>
                                </a:cxn>
                                <a:cxn ang="0">
                                  <a:pos x="T6" y="T7"/>
                                </a:cxn>
                              </a:cxnLst>
                              <a:rect l="0" t="0" r="r" b="b"/>
                              <a:pathLst>
                                <a:path w="74" h="73">
                                  <a:moveTo>
                                    <a:pt x="0" y="73"/>
                                  </a:moveTo>
                                  <a:lnTo>
                                    <a:pt x="36" y="0"/>
                                  </a:lnTo>
                                  <a:lnTo>
                                    <a:pt x="74" y="73"/>
                                  </a:lnTo>
                                  <a:lnTo>
                                    <a:pt x="0" y="73"/>
                                  </a:lnTo>
                                  <a:close/>
                                </a:path>
                              </a:pathLst>
                            </a:custGeom>
                            <a:solidFill>
                              <a:srgbClr val="000000"/>
                            </a:solidFill>
                            <a:ln>
                              <a:noFill/>
                            </a:ln>
                          </wps:spPr>
                          <wps:bodyPr rot="0" vert="horz" wrap="square" lIns="91440" tIns="45720" rIns="91440" bIns="45720" anchor="t" anchorCtr="0" upright="1">
                            <a:noAutofit/>
                          </wps:bodyPr>
                        </wps:wsp>
                        <wps:wsp>
                          <wps:cNvPr id="197" name="Freeform 133"/>
                          <wps:cNvSpPr/>
                          <wps:spPr bwMode="auto">
                            <a:xfrm>
                              <a:off x="2489" y="3060"/>
                              <a:ext cx="1705" cy="253"/>
                            </a:xfrm>
                            <a:custGeom>
                              <a:avLst/>
                              <a:gdLst>
                                <a:gd name="T0" fmla="*/ 1705 w 1705"/>
                                <a:gd name="T1" fmla="*/ 253 h 253"/>
                                <a:gd name="T2" fmla="*/ 1705 w 1705"/>
                                <a:gd name="T3" fmla="*/ 0 h 253"/>
                                <a:gd name="T4" fmla="*/ 0 w 1705"/>
                                <a:gd name="T5" fmla="*/ 0 h 253"/>
                              </a:gdLst>
                              <a:ahLst/>
                              <a:cxnLst>
                                <a:cxn ang="0">
                                  <a:pos x="T0" y="T1"/>
                                </a:cxn>
                                <a:cxn ang="0">
                                  <a:pos x="T2" y="T3"/>
                                </a:cxn>
                                <a:cxn ang="0">
                                  <a:pos x="T4" y="T5"/>
                                </a:cxn>
                              </a:cxnLst>
                              <a:rect l="0" t="0" r="r" b="b"/>
                              <a:pathLst>
                                <a:path w="1705" h="253">
                                  <a:moveTo>
                                    <a:pt x="1705" y="253"/>
                                  </a:moveTo>
                                  <a:lnTo>
                                    <a:pt x="1705" y="0"/>
                                  </a:lnTo>
                                  <a:lnTo>
                                    <a:pt x="0" y="0"/>
                                  </a:lnTo>
                                </a:path>
                              </a:pathLst>
                            </a:custGeom>
                            <a:noFill/>
                            <a:ln w="2540">
                              <a:solidFill>
                                <a:srgbClr val="000000"/>
                              </a:solidFill>
                              <a:prstDash val="solid"/>
                              <a:round/>
                            </a:ln>
                          </wps:spPr>
                          <wps:bodyPr rot="0" vert="horz" wrap="square" lIns="91440" tIns="45720" rIns="91440" bIns="45720" anchor="t" anchorCtr="0" upright="1">
                            <a:noAutofit/>
                          </wps:bodyPr>
                        </wps:wsp>
                        <wps:wsp>
                          <wps:cNvPr id="198" name="Freeform 134"/>
                          <wps:cNvSpPr/>
                          <wps:spPr bwMode="auto">
                            <a:xfrm>
                              <a:off x="2426" y="3023"/>
                              <a:ext cx="72" cy="73"/>
                            </a:xfrm>
                            <a:custGeom>
                              <a:avLst/>
                              <a:gdLst>
                                <a:gd name="T0" fmla="*/ 72 w 72"/>
                                <a:gd name="T1" fmla="*/ 0 h 73"/>
                                <a:gd name="T2" fmla="*/ 0 w 72"/>
                                <a:gd name="T3" fmla="*/ 37 h 73"/>
                                <a:gd name="T4" fmla="*/ 72 w 72"/>
                                <a:gd name="T5" fmla="*/ 73 h 73"/>
                                <a:gd name="T6" fmla="*/ 72 w 72"/>
                                <a:gd name="T7" fmla="*/ 0 h 73"/>
                              </a:gdLst>
                              <a:ahLst/>
                              <a:cxnLst>
                                <a:cxn ang="0">
                                  <a:pos x="T0" y="T1"/>
                                </a:cxn>
                                <a:cxn ang="0">
                                  <a:pos x="T2" y="T3"/>
                                </a:cxn>
                                <a:cxn ang="0">
                                  <a:pos x="T4" y="T5"/>
                                </a:cxn>
                                <a:cxn ang="0">
                                  <a:pos x="T6" y="T7"/>
                                </a:cxn>
                              </a:cxnLst>
                              <a:rect l="0" t="0" r="r" b="b"/>
                              <a:pathLst>
                                <a:path w="72" h="73">
                                  <a:moveTo>
                                    <a:pt x="72" y="0"/>
                                  </a:moveTo>
                                  <a:lnTo>
                                    <a:pt x="0" y="37"/>
                                  </a:lnTo>
                                  <a:lnTo>
                                    <a:pt x="72" y="73"/>
                                  </a:lnTo>
                                  <a:lnTo>
                                    <a:pt x="72" y="0"/>
                                  </a:lnTo>
                                  <a:close/>
                                </a:path>
                              </a:pathLst>
                            </a:custGeom>
                            <a:solidFill>
                              <a:srgbClr val="000000"/>
                            </a:solidFill>
                            <a:ln>
                              <a:noFill/>
                            </a:ln>
                          </wps:spPr>
                          <wps:bodyPr rot="0" vert="horz" wrap="square" lIns="91440" tIns="45720" rIns="91440" bIns="45720" anchor="t" anchorCtr="0" upright="1">
                            <a:noAutofit/>
                          </wps:bodyPr>
                        </wps:wsp>
                        <wps:wsp>
                          <wps:cNvPr id="199" name="Rectangle 135"/>
                          <wps:cNvSpPr>
                            <a:spLocks noChangeArrowheads="1"/>
                          </wps:cNvSpPr>
                          <wps:spPr bwMode="auto">
                            <a:xfrm>
                              <a:off x="3563" y="4577"/>
                              <a:ext cx="1264" cy="253"/>
                            </a:xfrm>
                            <a:prstGeom prst="rect">
                              <a:avLst/>
                            </a:prstGeom>
                            <a:solidFill>
                              <a:srgbClr val="FFFFFF"/>
                            </a:solidFill>
                            <a:ln>
                              <a:noFill/>
                            </a:ln>
                          </wps:spPr>
                          <wps:bodyPr rot="0" vert="horz" wrap="square" lIns="91440" tIns="45720" rIns="91440" bIns="45720" anchor="t" anchorCtr="0" upright="1">
                            <a:noAutofit/>
                          </wps:bodyPr>
                        </wps:wsp>
                        <wps:wsp>
                          <wps:cNvPr id="200" name="Rectangle 136"/>
                          <wps:cNvSpPr>
                            <a:spLocks noChangeArrowheads="1"/>
                          </wps:cNvSpPr>
                          <wps:spPr bwMode="auto">
                            <a:xfrm>
                              <a:off x="3563" y="4577"/>
                              <a:ext cx="1264" cy="253"/>
                            </a:xfrm>
                            <a:prstGeom prst="rect">
                              <a:avLst/>
                            </a:prstGeom>
                            <a:noFill/>
                            <a:ln w="2540">
                              <a:solidFill>
                                <a:srgbClr val="000000"/>
                              </a:solidFill>
                              <a:prstDash val="solid"/>
                              <a:miter lim="800000"/>
                            </a:ln>
                          </wps:spPr>
                          <wps:bodyPr rot="0" vert="horz" wrap="square" lIns="91440" tIns="45720" rIns="91440" bIns="45720" anchor="t" anchorCtr="0" upright="1">
                            <a:noAutofit/>
                          </wps:bodyPr>
                        </wps:wsp>
                        <wps:wsp>
                          <wps:cNvPr id="201" name="Rectangle 137"/>
                          <wps:cNvSpPr>
                            <a:spLocks noChangeArrowheads="1"/>
                          </wps:cNvSpPr>
                          <wps:spPr bwMode="auto">
                            <a:xfrm>
                              <a:off x="3624" y="4627"/>
                              <a:ext cx="1121" cy="182"/>
                            </a:xfrm>
                            <a:prstGeom prst="rect">
                              <a:avLst/>
                            </a:prstGeom>
                            <a:noFill/>
                            <a:ln>
                              <a:noFill/>
                            </a:ln>
                          </wps:spPr>
                          <wps:txbx>
                            <w:txbxContent>
                              <w:p>
                                <w:r>
                                  <w:rPr>
                                    <w:rFonts w:hint="eastAsia" w:ascii="宋体" w:cs="宋体"/>
                                    <w:color w:val="000000"/>
                                    <w:kern w:val="0"/>
                                    <w:sz w:val="14"/>
                                    <w:szCs w:val="14"/>
                                  </w:rPr>
                                  <w:t>更改详细设计说明</w:t>
                                </w:r>
                              </w:p>
                            </w:txbxContent>
                          </wps:txbx>
                          <wps:bodyPr rot="0" vert="horz" wrap="none" lIns="0" tIns="0" rIns="0" bIns="0" anchor="t" anchorCtr="0">
                            <a:spAutoFit/>
                          </wps:bodyPr>
                        </wps:wsp>
                        <wps:wsp>
                          <wps:cNvPr id="202" name="Freeform 138"/>
                          <wps:cNvSpPr/>
                          <wps:spPr bwMode="auto">
                            <a:xfrm>
                              <a:off x="3057" y="4893"/>
                              <a:ext cx="1137" cy="316"/>
                            </a:xfrm>
                            <a:custGeom>
                              <a:avLst/>
                              <a:gdLst>
                                <a:gd name="T0" fmla="*/ 0 w 1137"/>
                                <a:gd name="T1" fmla="*/ 316 h 316"/>
                                <a:gd name="T2" fmla="*/ 1137 w 1137"/>
                                <a:gd name="T3" fmla="*/ 316 h 316"/>
                                <a:gd name="T4" fmla="*/ 1137 w 1137"/>
                                <a:gd name="T5" fmla="*/ 0 h 316"/>
                              </a:gdLst>
                              <a:ahLst/>
                              <a:cxnLst>
                                <a:cxn ang="0">
                                  <a:pos x="T0" y="T1"/>
                                </a:cxn>
                                <a:cxn ang="0">
                                  <a:pos x="T2" y="T3"/>
                                </a:cxn>
                                <a:cxn ang="0">
                                  <a:pos x="T4" y="T5"/>
                                </a:cxn>
                              </a:cxnLst>
                              <a:rect l="0" t="0" r="r" b="b"/>
                              <a:pathLst>
                                <a:path w="1137" h="316">
                                  <a:moveTo>
                                    <a:pt x="0" y="316"/>
                                  </a:moveTo>
                                  <a:lnTo>
                                    <a:pt x="1137" y="316"/>
                                  </a:lnTo>
                                  <a:lnTo>
                                    <a:pt x="1137" y="0"/>
                                  </a:lnTo>
                                </a:path>
                              </a:pathLst>
                            </a:custGeom>
                            <a:noFill/>
                            <a:ln w="2540">
                              <a:solidFill>
                                <a:srgbClr val="000000"/>
                              </a:solidFill>
                              <a:prstDash val="solid"/>
                              <a:round/>
                            </a:ln>
                          </wps:spPr>
                          <wps:bodyPr rot="0" vert="horz" wrap="square" lIns="91440" tIns="45720" rIns="91440" bIns="45720" anchor="t" anchorCtr="0" upright="1">
                            <a:noAutofit/>
                          </wps:bodyPr>
                        </wps:wsp>
                        <wps:wsp>
                          <wps:cNvPr id="203" name="Freeform 139"/>
                          <wps:cNvSpPr/>
                          <wps:spPr bwMode="auto">
                            <a:xfrm>
                              <a:off x="4158" y="4830"/>
                              <a:ext cx="74" cy="73"/>
                            </a:xfrm>
                            <a:custGeom>
                              <a:avLst/>
                              <a:gdLst>
                                <a:gd name="T0" fmla="*/ 0 w 74"/>
                                <a:gd name="T1" fmla="*/ 73 h 73"/>
                                <a:gd name="T2" fmla="*/ 36 w 74"/>
                                <a:gd name="T3" fmla="*/ 0 h 73"/>
                                <a:gd name="T4" fmla="*/ 74 w 74"/>
                                <a:gd name="T5" fmla="*/ 73 h 73"/>
                                <a:gd name="T6" fmla="*/ 0 w 74"/>
                                <a:gd name="T7" fmla="*/ 73 h 73"/>
                              </a:gdLst>
                              <a:ahLst/>
                              <a:cxnLst>
                                <a:cxn ang="0">
                                  <a:pos x="T0" y="T1"/>
                                </a:cxn>
                                <a:cxn ang="0">
                                  <a:pos x="T2" y="T3"/>
                                </a:cxn>
                                <a:cxn ang="0">
                                  <a:pos x="T4" y="T5"/>
                                </a:cxn>
                                <a:cxn ang="0">
                                  <a:pos x="T6" y="T7"/>
                                </a:cxn>
                              </a:cxnLst>
                              <a:rect l="0" t="0" r="r" b="b"/>
                              <a:pathLst>
                                <a:path w="74" h="73">
                                  <a:moveTo>
                                    <a:pt x="0" y="73"/>
                                  </a:moveTo>
                                  <a:lnTo>
                                    <a:pt x="36" y="0"/>
                                  </a:lnTo>
                                  <a:lnTo>
                                    <a:pt x="74" y="73"/>
                                  </a:lnTo>
                                  <a:lnTo>
                                    <a:pt x="0" y="73"/>
                                  </a:lnTo>
                                  <a:close/>
                                </a:path>
                              </a:pathLst>
                            </a:custGeom>
                            <a:solidFill>
                              <a:srgbClr val="000000"/>
                            </a:solidFill>
                            <a:ln>
                              <a:noFill/>
                            </a:ln>
                          </wps:spPr>
                          <wps:bodyPr rot="0" vert="horz" wrap="square" lIns="91440" tIns="45720" rIns="91440" bIns="45720" anchor="t" anchorCtr="0" upright="1">
                            <a:noAutofit/>
                          </wps:bodyPr>
                        </wps:wsp>
                        <wps:wsp>
                          <wps:cNvPr id="204" name="Freeform 140"/>
                          <wps:cNvSpPr/>
                          <wps:spPr bwMode="auto">
                            <a:xfrm>
                              <a:off x="2489" y="4306"/>
                              <a:ext cx="1705" cy="271"/>
                            </a:xfrm>
                            <a:custGeom>
                              <a:avLst/>
                              <a:gdLst>
                                <a:gd name="T0" fmla="*/ 1705 w 1705"/>
                                <a:gd name="T1" fmla="*/ 271 h 271"/>
                                <a:gd name="T2" fmla="*/ 1705 w 1705"/>
                                <a:gd name="T3" fmla="*/ 0 h 271"/>
                                <a:gd name="T4" fmla="*/ 0 w 1705"/>
                                <a:gd name="T5" fmla="*/ 0 h 271"/>
                              </a:gdLst>
                              <a:ahLst/>
                              <a:cxnLst>
                                <a:cxn ang="0">
                                  <a:pos x="T0" y="T1"/>
                                </a:cxn>
                                <a:cxn ang="0">
                                  <a:pos x="T2" y="T3"/>
                                </a:cxn>
                                <a:cxn ang="0">
                                  <a:pos x="T4" y="T5"/>
                                </a:cxn>
                              </a:cxnLst>
                              <a:rect l="0" t="0" r="r" b="b"/>
                              <a:pathLst>
                                <a:path w="1705" h="271">
                                  <a:moveTo>
                                    <a:pt x="1705" y="271"/>
                                  </a:moveTo>
                                  <a:lnTo>
                                    <a:pt x="1705" y="0"/>
                                  </a:lnTo>
                                  <a:lnTo>
                                    <a:pt x="0" y="0"/>
                                  </a:lnTo>
                                </a:path>
                              </a:pathLst>
                            </a:custGeom>
                            <a:noFill/>
                            <a:ln w="2540">
                              <a:solidFill>
                                <a:srgbClr val="000000"/>
                              </a:solidFill>
                              <a:prstDash val="solid"/>
                              <a:round/>
                            </a:ln>
                          </wps:spPr>
                          <wps:bodyPr rot="0" vert="horz" wrap="square" lIns="91440" tIns="45720" rIns="91440" bIns="45720" anchor="t" anchorCtr="0" upright="1">
                            <a:noAutofit/>
                          </wps:bodyPr>
                        </wps:wsp>
                        <wps:wsp>
                          <wps:cNvPr id="205" name="Freeform 141"/>
                          <wps:cNvSpPr/>
                          <wps:spPr bwMode="auto">
                            <a:xfrm>
                              <a:off x="2426" y="4269"/>
                              <a:ext cx="72" cy="74"/>
                            </a:xfrm>
                            <a:custGeom>
                              <a:avLst/>
                              <a:gdLst>
                                <a:gd name="T0" fmla="*/ 72 w 72"/>
                                <a:gd name="T1" fmla="*/ 0 h 74"/>
                                <a:gd name="T2" fmla="*/ 0 w 72"/>
                                <a:gd name="T3" fmla="*/ 37 h 74"/>
                                <a:gd name="T4" fmla="*/ 72 w 72"/>
                                <a:gd name="T5" fmla="*/ 74 h 74"/>
                                <a:gd name="T6" fmla="*/ 72 w 72"/>
                                <a:gd name="T7" fmla="*/ 0 h 74"/>
                              </a:gdLst>
                              <a:ahLst/>
                              <a:cxnLst>
                                <a:cxn ang="0">
                                  <a:pos x="T0" y="T1"/>
                                </a:cxn>
                                <a:cxn ang="0">
                                  <a:pos x="T2" y="T3"/>
                                </a:cxn>
                                <a:cxn ang="0">
                                  <a:pos x="T4" y="T5"/>
                                </a:cxn>
                                <a:cxn ang="0">
                                  <a:pos x="T6" y="T7"/>
                                </a:cxn>
                              </a:cxnLst>
                              <a:rect l="0" t="0" r="r" b="b"/>
                              <a:pathLst>
                                <a:path w="72" h="74">
                                  <a:moveTo>
                                    <a:pt x="72" y="0"/>
                                  </a:moveTo>
                                  <a:lnTo>
                                    <a:pt x="0" y="37"/>
                                  </a:lnTo>
                                  <a:lnTo>
                                    <a:pt x="72" y="74"/>
                                  </a:lnTo>
                                  <a:lnTo>
                                    <a:pt x="72" y="0"/>
                                  </a:lnTo>
                                  <a:close/>
                                </a:path>
                              </a:pathLst>
                            </a:custGeom>
                            <a:solidFill>
                              <a:srgbClr val="000000"/>
                            </a:solidFill>
                            <a:ln>
                              <a:noFill/>
                            </a:ln>
                          </wps:spPr>
                          <wps:bodyPr rot="0" vert="horz" wrap="square" lIns="91440" tIns="45720" rIns="91440" bIns="45720" anchor="t" anchorCtr="0" upright="1">
                            <a:noAutofit/>
                          </wps:bodyPr>
                        </wps:wsp>
                        <wps:wsp>
                          <wps:cNvPr id="206" name="Rectangle 142"/>
                          <wps:cNvSpPr>
                            <a:spLocks noChangeArrowheads="1"/>
                          </wps:cNvSpPr>
                          <wps:spPr bwMode="auto">
                            <a:xfrm>
                              <a:off x="3563" y="6601"/>
                              <a:ext cx="1264" cy="253"/>
                            </a:xfrm>
                            <a:prstGeom prst="rect">
                              <a:avLst/>
                            </a:prstGeom>
                            <a:solidFill>
                              <a:srgbClr val="FFFFFF"/>
                            </a:solidFill>
                            <a:ln>
                              <a:noFill/>
                            </a:ln>
                          </wps:spPr>
                          <wps:bodyPr rot="0" vert="horz" wrap="square" lIns="91440" tIns="45720" rIns="91440" bIns="45720" anchor="t" anchorCtr="0" upright="1">
                            <a:noAutofit/>
                          </wps:bodyPr>
                        </wps:wsp>
                        <wps:wsp>
                          <wps:cNvPr id="207" name="Rectangle 143"/>
                          <wps:cNvSpPr>
                            <a:spLocks noChangeArrowheads="1"/>
                          </wps:cNvSpPr>
                          <wps:spPr bwMode="auto">
                            <a:xfrm>
                              <a:off x="3563" y="6601"/>
                              <a:ext cx="1264" cy="253"/>
                            </a:xfrm>
                            <a:prstGeom prst="rect">
                              <a:avLst/>
                            </a:prstGeom>
                            <a:noFill/>
                            <a:ln w="2540">
                              <a:solidFill>
                                <a:srgbClr val="000000"/>
                              </a:solidFill>
                              <a:prstDash val="solid"/>
                              <a:miter lim="800000"/>
                            </a:ln>
                          </wps:spPr>
                          <wps:bodyPr rot="0" vert="horz" wrap="square" lIns="91440" tIns="45720" rIns="91440" bIns="45720" anchor="t" anchorCtr="0" upright="1">
                            <a:noAutofit/>
                          </wps:bodyPr>
                        </wps:wsp>
                        <wps:wsp>
                          <wps:cNvPr id="208" name="Rectangle 144"/>
                          <wps:cNvSpPr>
                            <a:spLocks noChangeArrowheads="1"/>
                          </wps:cNvSpPr>
                          <wps:spPr bwMode="auto">
                            <a:xfrm>
                              <a:off x="3838" y="6651"/>
                              <a:ext cx="701" cy="182"/>
                            </a:xfrm>
                            <a:prstGeom prst="rect">
                              <a:avLst/>
                            </a:prstGeom>
                            <a:noFill/>
                            <a:ln>
                              <a:noFill/>
                            </a:ln>
                          </wps:spPr>
                          <wps:txbx>
                            <w:txbxContent>
                              <w:p>
                                <w:r>
                                  <w:rPr>
                                    <w:rFonts w:hint="eastAsia" w:ascii="宋体" w:cs="宋体"/>
                                    <w:color w:val="000000"/>
                                    <w:kern w:val="0"/>
                                    <w:sz w:val="14"/>
                                    <w:szCs w:val="14"/>
                                  </w:rPr>
                                  <w:t>更改配置项</w:t>
                                </w:r>
                              </w:p>
                            </w:txbxContent>
                          </wps:txbx>
                          <wps:bodyPr rot="0" vert="horz" wrap="none" lIns="0" tIns="0" rIns="0" bIns="0" anchor="t" anchorCtr="0">
                            <a:spAutoFit/>
                          </wps:bodyPr>
                        </wps:wsp>
                        <wps:wsp>
                          <wps:cNvPr id="209" name="Freeform 145"/>
                          <wps:cNvSpPr/>
                          <wps:spPr bwMode="auto">
                            <a:xfrm>
                              <a:off x="3057" y="6917"/>
                              <a:ext cx="1139" cy="316"/>
                            </a:xfrm>
                            <a:custGeom>
                              <a:avLst/>
                              <a:gdLst>
                                <a:gd name="T0" fmla="*/ 0 w 1139"/>
                                <a:gd name="T1" fmla="*/ 316 h 316"/>
                                <a:gd name="T2" fmla="*/ 1139 w 1139"/>
                                <a:gd name="T3" fmla="*/ 316 h 316"/>
                                <a:gd name="T4" fmla="*/ 1139 w 1139"/>
                                <a:gd name="T5" fmla="*/ 0 h 316"/>
                              </a:gdLst>
                              <a:ahLst/>
                              <a:cxnLst>
                                <a:cxn ang="0">
                                  <a:pos x="T0" y="T1"/>
                                </a:cxn>
                                <a:cxn ang="0">
                                  <a:pos x="T2" y="T3"/>
                                </a:cxn>
                                <a:cxn ang="0">
                                  <a:pos x="T4" y="T5"/>
                                </a:cxn>
                              </a:cxnLst>
                              <a:rect l="0" t="0" r="r" b="b"/>
                              <a:pathLst>
                                <a:path w="1139" h="316">
                                  <a:moveTo>
                                    <a:pt x="0" y="316"/>
                                  </a:moveTo>
                                  <a:lnTo>
                                    <a:pt x="1139" y="316"/>
                                  </a:lnTo>
                                  <a:lnTo>
                                    <a:pt x="1139" y="0"/>
                                  </a:lnTo>
                                </a:path>
                              </a:pathLst>
                            </a:custGeom>
                            <a:noFill/>
                            <a:ln w="2540">
                              <a:solidFill>
                                <a:srgbClr val="000000"/>
                              </a:solidFill>
                              <a:prstDash val="solid"/>
                              <a:round/>
                            </a:ln>
                          </wps:spPr>
                          <wps:bodyPr rot="0" vert="horz" wrap="square" lIns="91440" tIns="45720" rIns="91440" bIns="45720" anchor="t" anchorCtr="0" upright="1">
                            <a:noAutofit/>
                          </wps:bodyPr>
                        </wps:wsp>
                        <wps:wsp>
                          <wps:cNvPr id="210" name="Freeform 146"/>
                          <wps:cNvSpPr/>
                          <wps:spPr bwMode="auto">
                            <a:xfrm>
                              <a:off x="4158" y="6854"/>
                              <a:ext cx="74" cy="72"/>
                            </a:xfrm>
                            <a:custGeom>
                              <a:avLst/>
                              <a:gdLst>
                                <a:gd name="T0" fmla="*/ 0 w 74"/>
                                <a:gd name="T1" fmla="*/ 72 h 72"/>
                                <a:gd name="T2" fmla="*/ 38 w 74"/>
                                <a:gd name="T3" fmla="*/ 0 h 72"/>
                                <a:gd name="T4" fmla="*/ 74 w 74"/>
                                <a:gd name="T5" fmla="*/ 72 h 72"/>
                                <a:gd name="T6" fmla="*/ 0 w 74"/>
                                <a:gd name="T7" fmla="*/ 72 h 72"/>
                              </a:gdLst>
                              <a:ahLst/>
                              <a:cxnLst>
                                <a:cxn ang="0">
                                  <a:pos x="T0" y="T1"/>
                                </a:cxn>
                                <a:cxn ang="0">
                                  <a:pos x="T2" y="T3"/>
                                </a:cxn>
                                <a:cxn ang="0">
                                  <a:pos x="T4" y="T5"/>
                                </a:cxn>
                                <a:cxn ang="0">
                                  <a:pos x="T6" y="T7"/>
                                </a:cxn>
                              </a:cxnLst>
                              <a:rect l="0" t="0" r="r" b="b"/>
                              <a:pathLst>
                                <a:path w="74" h="72">
                                  <a:moveTo>
                                    <a:pt x="0" y="72"/>
                                  </a:moveTo>
                                  <a:lnTo>
                                    <a:pt x="38" y="0"/>
                                  </a:lnTo>
                                  <a:lnTo>
                                    <a:pt x="74" y="72"/>
                                  </a:lnTo>
                                  <a:lnTo>
                                    <a:pt x="0" y="72"/>
                                  </a:lnTo>
                                  <a:close/>
                                </a:path>
                              </a:pathLst>
                            </a:custGeom>
                            <a:solidFill>
                              <a:srgbClr val="000000"/>
                            </a:solidFill>
                            <a:ln>
                              <a:noFill/>
                            </a:ln>
                          </wps:spPr>
                          <wps:bodyPr rot="0" vert="horz" wrap="square" lIns="91440" tIns="45720" rIns="91440" bIns="45720" anchor="t" anchorCtr="0" upright="1">
                            <a:noAutofit/>
                          </wps:bodyPr>
                        </wps:wsp>
                        <wps:wsp>
                          <wps:cNvPr id="211" name="Freeform 147"/>
                          <wps:cNvSpPr/>
                          <wps:spPr bwMode="auto">
                            <a:xfrm>
                              <a:off x="2489" y="6348"/>
                              <a:ext cx="1707" cy="253"/>
                            </a:xfrm>
                            <a:custGeom>
                              <a:avLst/>
                              <a:gdLst>
                                <a:gd name="T0" fmla="*/ 1707 w 1707"/>
                                <a:gd name="T1" fmla="*/ 253 h 253"/>
                                <a:gd name="T2" fmla="*/ 1707 w 1707"/>
                                <a:gd name="T3" fmla="*/ 0 h 253"/>
                                <a:gd name="T4" fmla="*/ 0 w 1707"/>
                                <a:gd name="T5" fmla="*/ 0 h 253"/>
                              </a:gdLst>
                              <a:ahLst/>
                              <a:cxnLst>
                                <a:cxn ang="0">
                                  <a:pos x="T0" y="T1"/>
                                </a:cxn>
                                <a:cxn ang="0">
                                  <a:pos x="T2" y="T3"/>
                                </a:cxn>
                                <a:cxn ang="0">
                                  <a:pos x="T4" y="T5"/>
                                </a:cxn>
                              </a:cxnLst>
                              <a:rect l="0" t="0" r="r" b="b"/>
                              <a:pathLst>
                                <a:path w="1707" h="253">
                                  <a:moveTo>
                                    <a:pt x="1707" y="253"/>
                                  </a:moveTo>
                                  <a:lnTo>
                                    <a:pt x="1707" y="0"/>
                                  </a:lnTo>
                                  <a:lnTo>
                                    <a:pt x="0" y="0"/>
                                  </a:lnTo>
                                </a:path>
                              </a:pathLst>
                            </a:custGeom>
                            <a:noFill/>
                            <a:ln w="2540">
                              <a:solidFill>
                                <a:srgbClr val="000000"/>
                              </a:solidFill>
                              <a:prstDash val="solid"/>
                              <a:round/>
                            </a:ln>
                          </wps:spPr>
                          <wps:bodyPr rot="0" vert="horz" wrap="square" lIns="91440" tIns="45720" rIns="91440" bIns="45720" anchor="t" anchorCtr="0" upright="1">
                            <a:noAutofit/>
                          </wps:bodyPr>
                        </wps:wsp>
                        <wps:wsp>
                          <wps:cNvPr id="212" name="Freeform 148"/>
                          <wps:cNvSpPr/>
                          <wps:spPr bwMode="auto">
                            <a:xfrm>
                              <a:off x="2426" y="6312"/>
                              <a:ext cx="72" cy="72"/>
                            </a:xfrm>
                            <a:custGeom>
                              <a:avLst/>
                              <a:gdLst>
                                <a:gd name="T0" fmla="*/ 72 w 72"/>
                                <a:gd name="T1" fmla="*/ 0 h 72"/>
                                <a:gd name="T2" fmla="*/ 0 w 72"/>
                                <a:gd name="T3" fmla="*/ 36 h 72"/>
                                <a:gd name="T4" fmla="*/ 72 w 72"/>
                                <a:gd name="T5" fmla="*/ 72 h 72"/>
                                <a:gd name="T6" fmla="*/ 72 w 72"/>
                                <a:gd name="T7" fmla="*/ 0 h 72"/>
                              </a:gdLst>
                              <a:ahLst/>
                              <a:cxnLst>
                                <a:cxn ang="0">
                                  <a:pos x="T0" y="T1"/>
                                </a:cxn>
                                <a:cxn ang="0">
                                  <a:pos x="T2" y="T3"/>
                                </a:cxn>
                                <a:cxn ang="0">
                                  <a:pos x="T4" y="T5"/>
                                </a:cxn>
                                <a:cxn ang="0">
                                  <a:pos x="T6" y="T7"/>
                                </a:cxn>
                              </a:cxnLst>
                              <a:rect l="0" t="0" r="r" b="b"/>
                              <a:pathLst>
                                <a:path w="72" h="72">
                                  <a:moveTo>
                                    <a:pt x="72" y="0"/>
                                  </a:moveTo>
                                  <a:lnTo>
                                    <a:pt x="0" y="36"/>
                                  </a:lnTo>
                                  <a:lnTo>
                                    <a:pt x="72" y="72"/>
                                  </a:lnTo>
                                  <a:lnTo>
                                    <a:pt x="72" y="0"/>
                                  </a:lnTo>
                                  <a:close/>
                                </a:path>
                              </a:pathLst>
                            </a:custGeom>
                            <a:solidFill>
                              <a:srgbClr val="000000"/>
                            </a:solidFill>
                            <a:ln>
                              <a:noFill/>
                            </a:ln>
                          </wps:spPr>
                          <wps:bodyPr rot="0" vert="horz" wrap="square" lIns="91440" tIns="45720" rIns="91440" bIns="45720" anchor="t" anchorCtr="0" upright="1">
                            <a:noAutofit/>
                          </wps:bodyPr>
                        </wps:wsp>
                        <wps:wsp>
                          <wps:cNvPr id="213" name="Rectangle 149"/>
                          <wps:cNvSpPr>
                            <a:spLocks noChangeArrowheads="1"/>
                          </wps:cNvSpPr>
                          <wps:spPr bwMode="auto">
                            <a:xfrm>
                              <a:off x="24" y="7739"/>
                              <a:ext cx="1264" cy="253"/>
                            </a:xfrm>
                            <a:prstGeom prst="rect">
                              <a:avLst/>
                            </a:prstGeom>
                            <a:solidFill>
                              <a:srgbClr val="FFFFFF"/>
                            </a:solidFill>
                            <a:ln>
                              <a:noFill/>
                            </a:ln>
                          </wps:spPr>
                          <wps:bodyPr rot="0" vert="horz" wrap="square" lIns="91440" tIns="45720" rIns="91440" bIns="45720" anchor="t" anchorCtr="0" upright="1">
                            <a:noAutofit/>
                          </wps:bodyPr>
                        </wps:wsp>
                        <wps:wsp>
                          <wps:cNvPr id="214" name="Rectangle 150"/>
                          <wps:cNvSpPr>
                            <a:spLocks noChangeArrowheads="1"/>
                          </wps:cNvSpPr>
                          <wps:spPr bwMode="auto">
                            <a:xfrm>
                              <a:off x="24" y="7739"/>
                              <a:ext cx="1264" cy="253"/>
                            </a:xfrm>
                            <a:prstGeom prst="rect">
                              <a:avLst/>
                            </a:prstGeom>
                            <a:noFill/>
                            <a:ln w="2540">
                              <a:solidFill>
                                <a:srgbClr val="000000"/>
                              </a:solidFill>
                              <a:prstDash val="solid"/>
                              <a:miter lim="800000"/>
                            </a:ln>
                          </wps:spPr>
                          <wps:bodyPr rot="0" vert="horz" wrap="square" lIns="91440" tIns="45720" rIns="91440" bIns="45720" anchor="t" anchorCtr="0" upright="1">
                            <a:noAutofit/>
                          </wps:bodyPr>
                        </wps:wsp>
                        <wps:wsp>
                          <wps:cNvPr id="215" name="Rectangle 151"/>
                          <wps:cNvSpPr>
                            <a:spLocks noChangeArrowheads="1"/>
                          </wps:cNvSpPr>
                          <wps:spPr bwMode="auto">
                            <a:xfrm>
                              <a:off x="229" y="7790"/>
                              <a:ext cx="841" cy="182"/>
                            </a:xfrm>
                            <a:prstGeom prst="rect">
                              <a:avLst/>
                            </a:prstGeom>
                            <a:noFill/>
                            <a:ln>
                              <a:noFill/>
                            </a:ln>
                          </wps:spPr>
                          <wps:txbx>
                            <w:txbxContent>
                              <w:p>
                                <w:r>
                                  <w:rPr>
                                    <w:rFonts w:hint="eastAsia" w:ascii="宋体" w:cs="宋体"/>
                                    <w:color w:val="000000"/>
                                    <w:kern w:val="0"/>
                                    <w:sz w:val="14"/>
                                    <w:szCs w:val="14"/>
                                  </w:rPr>
                                  <w:t>软件回归测试</w:t>
                                </w:r>
                              </w:p>
                            </w:txbxContent>
                          </wps:txbx>
                          <wps:bodyPr rot="0" vert="horz" wrap="none" lIns="0" tIns="0" rIns="0" bIns="0" anchor="t" anchorCtr="0">
                            <a:spAutoFit/>
                          </wps:bodyPr>
                        </wps:wsp>
                        <wps:wsp>
                          <wps:cNvPr id="216" name="Rectangle 152"/>
                          <wps:cNvSpPr>
                            <a:spLocks noChangeArrowheads="1"/>
                          </wps:cNvSpPr>
                          <wps:spPr bwMode="auto">
                            <a:xfrm>
                              <a:off x="3563" y="9636"/>
                              <a:ext cx="1264" cy="253"/>
                            </a:xfrm>
                            <a:prstGeom prst="rect">
                              <a:avLst/>
                            </a:prstGeom>
                            <a:solidFill>
                              <a:srgbClr val="FFFFFF"/>
                            </a:solidFill>
                            <a:ln>
                              <a:noFill/>
                            </a:ln>
                          </wps:spPr>
                          <wps:bodyPr rot="0" vert="horz" wrap="square" lIns="91440" tIns="45720" rIns="91440" bIns="45720" anchor="t" anchorCtr="0" upright="1">
                            <a:noAutofit/>
                          </wps:bodyPr>
                        </wps:wsp>
                        <wps:wsp>
                          <wps:cNvPr id="217" name="Rectangle 153"/>
                          <wps:cNvSpPr>
                            <a:spLocks noChangeArrowheads="1"/>
                          </wps:cNvSpPr>
                          <wps:spPr bwMode="auto">
                            <a:xfrm>
                              <a:off x="3563" y="9636"/>
                              <a:ext cx="1264" cy="253"/>
                            </a:xfrm>
                            <a:prstGeom prst="rect">
                              <a:avLst/>
                            </a:prstGeom>
                            <a:noFill/>
                            <a:ln w="2540">
                              <a:solidFill>
                                <a:srgbClr val="000000"/>
                              </a:solidFill>
                              <a:prstDash val="solid"/>
                              <a:miter lim="800000"/>
                            </a:ln>
                          </wps:spPr>
                          <wps:bodyPr rot="0" vert="horz" wrap="square" lIns="91440" tIns="45720" rIns="91440" bIns="45720" anchor="t" anchorCtr="0" upright="1">
                            <a:noAutofit/>
                          </wps:bodyPr>
                        </wps:wsp>
                        <wps:wsp>
                          <wps:cNvPr id="218" name="Rectangle 154"/>
                          <wps:cNvSpPr>
                            <a:spLocks noChangeArrowheads="1"/>
                          </wps:cNvSpPr>
                          <wps:spPr bwMode="auto">
                            <a:xfrm>
                              <a:off x="3766" y="9686"/>
                              <a:ext cx="841" cy="182"/>
                            </a:xfrm>
                            <a:prstGeom prst="rect">
                              <a:avLst/>
                            </a:prstGeom>
                            <a:noFill/>
                            <a:ln>
                              <a:noFill/>
                            </a:ln>
                          </wps:spPr>
                          <wps:txbx>
                            <w:txbxContent>
                              <w:p>
                                <w:r>
                                  <w:rPr>
                                    <w:rFonts w:hint="eastAsia" w:ascii="宋体" w:cs="宋体"/>
                                    <w:color w:val="000000"/>
                                    <w:kern w:val="0"/>
                                    <w:sz w:val="14"/>
                                    <w:szCs w:val="14"/>
                                  </w:rPr>
                                  <w:t>软件配置管理</w:t>
                                </w:r>
                              </w:p>
                            </w:txbxContent>
                          </wps:txbx>
                          <wps:bodyPr rot="0" vert="horz" wrap="none" lIns="0" tIns="0" rIns="0" bIns="0" anchor="t" anchorCtr="0">
                            <a:spAutoFit/>
                          </wps:bodyPr>
                        </wps:wsp>
                        <wps:wsp>
                          <wps:cNvPr id="219" name="Rectangle 155"/>
                          <wps:cNvSpPr>
                            <a:spLocks noChangeArrowheads="1"/>
                          </wps:cNvSpPr>
                          <wps:spPr bwMode="auto">
                            <a:xfrm>
                              <a:off x="3563" y="10141"/>
                              <a:ext cx="1264" cy="253"/>
                            </a:xfrm>
                            <a:prstGeom prst="rect">
                              <a:avLst/>
                            </a:prstGeom>
                            <a:solidFill>
                              <a:srgbClr val="FFFFFF"/>
                            </a:solidFill>
                            <a:ln>
                              <a:noFill/>
                            </a:ln>
                          </wps:spPr>
                          <wps:bodyPr rot="0" vert="horz" wrap="square" lIns="91440" tIns="45720" rIns="91440" bIns="45720" anchor="t" anchorCtr="0" upright="1">
                            <a:noAutofit/>
                          </wps:bodyPr>
                        </wps:wsp>
                        <wps:wsp>
                          <wps:cNvPr id="220" name="Rectangle 156"/>
                          <wps:cNvSpPr>
                            <a:spLocks noChangeArrowheads="1"/>
                          </wps:cNvSpPr>
                          <wps:spPr bwMode="auto">
                            <a:xfrm>
                              <a:off x="3563" y="10141"/>
                              <a:ext cx="1264" cy="253"/>
                            </a:xfrm>
                            <a:prstGeom prst="rect">
                              <a:avLst/>
                            </a:prstGeom>
                            <a:noFill/>
                            <a:ln w="2540">
                              <a:solidFill>
                                <a:srgbClr val="000000"/>
                              </a:solidFill>
                              <a:prstDash val="solid"/>
                              <a:miter lim="800000"/>
                            </a:ln>
                          </wps:spPr>
                          <wps:bodyPr rot="0" vert="horz" wrap="square" lIns="91440" tIns="45720" rIns="91440" bIns="45720" anchor="t" anchorCtr="0" upright="1">
                            <a:noAutofit/>
                          </wps:bodyPr>
                        </wps:wsp>
                        <wps:wsp>
                          <wps:cNvPr id="221" name="Rectangle 157"/>
                          <wps:cNvSpPr>
                            <a:spLocks noChangeArrowheads="1"/>
                          </wps:cNvSpPr>
                          <wps:spPr bwMode="auto">
                            <a:xfrm>
                              <a:off x="3695" y="10192"/>
                              <a:ext cx="981" cy="182"/>
                            </a:xfrm>
                            <a:prstGeom prst="rect">
                              <a:avLst/>
                            </a:prstGeom>
                            <a:noFill/>
                            <a:ln>
                              <a:noFill/>
                            </a:ln>
                          </wps:spPr>
                          <wps:txbx>
                            <w:txbxContent>
                              <w:p>
                                <w:r>
                                  <w:rPr>
                                    <w:rFonts w:hint="eastAsia" w:ascii="宋体" w:cs="宋体"/>
                                    <w:color w:val="000000"/>
                                    <w:kern w:val="0"/>
                                    <w:sz w:val="14"/>
                                    <w:szCs w:val="14"/>
                                  </w:rPr>
                                  <w:t>软件配置项更改</w:t>
                                </w:r>
                              </w:p>
                            </w:txbxContent>
                          </wps:txbx>
                          <wps:bodyPr rot="0" vert="horz" wrap="none" lIns="0" tIns="0" rIns="0" bIns="0" anchor="t" anchorCtr="0">
                            <a:spAutoFit/>
                          </wps:bodyPr>
                        </wps:wsp>
                        <wps:wsp>
                          <wps:cNvPr id="222" name="Rectangle 158"/>
                          <wps:cNvSpPr>
                            <a:spLocks noChangeArrowheads="1"/>
                          </wps:cNvSpPr>
                          <wps:spPr bwMode="auto">
                            <a:xfrm>
                              <a:off x="3563" y="9131"/>
                              <a:ext cx="1264" cy="252"/>
                            </a:xfrm>
                            <a:prstGeom prst="rect">
                              <a:avLst/>
                            </a:prstGeom>
                            <a:solidFill>
                              <a:srgbClr val="FFFFFF"/>
                            </a:solidFill>
                            <a:ln>
                              <a:noFill/>
                            </a:ln>
                          </wps:spPr>
                          <wps:bodyPr rot="0" vert="horz" wrap="square" lIns="91440" tIns="45720" rIns="91440" bIns="45720" anchor="t" anchorCtr="0" upright="1">
                            <a:noAutofit/>
                          </wps:bodyPr>
                        </wps:wsp>
                        <wps:wsp>
                          <wps:cNvPr id="223" name="Rectangle 159"/>
                          <wps:cNvSpPr>
                            <a:spLocks noChangeArrowheads="1"/>
                          </wps:cNvSpPr>
                          <wps:spPr bwMode="auto">
                            <a:xfrm>
                              <a:off x="3563" y="9131"/>
                              <a:ext cx="1264" cy="252"/>
                            </a:xfrm>
                            <a:prstGeom prst="rect">
                              <a:avLst/>
                            </a:prstGeom>
                            <a:noFill/>
                            <a:ln w="2540">
                              <a:solidFill>
                                <a:srgbClr val="000000"/>
                              </a:solidFill>
                              <a:prstDash val="solid"/>
                              <a:miter lim="800000"/>
                            </a:ln>
                          </wps:spPr>
                          <wps:bodyPr rot="0" vert="horz" wrap="square" lIns="91440" tIns="45720" rIns="91440" bIns="45720" anchor="t" anchorCtr="0" upright="1">
                            <a:noAutofit/>
                          </wps:bodyPr>
                        </wps:wsp>
                        <wps:wsp>
                          <wps:cNvPr id="224" name="Rectangle 160"/>
                          <wps:cNvSpPr>
                            <a:spLocks noChangeArrowheads="1"/>
                          </wps:cNvSpPr>
                          <wps:spPr bwMode="auto">
                            <a:xfrm>
                              <a:off x="3766" y="9180"/>
                              <a:ext cx="841" cy="182"/>
                            </a:xfrm>
                            <a:prstGeom prst="rect">
                              <a:avLst/>
                            </a:prstGeom>
                            <a:noFill/>
                            <a:ln>
                              <a:noFill/>
                            </a:ln>
                          </wps:spPr>
                          <wps:txbx>
                            <w:txbxContent>
                              <w:p>
                                <w:r>
                                  <w:rPr>
                                    <w:rFonts w:hint="eastAsia" w:ascii="宋体" w:cs="宋体"/>
                                    <w:color w:val="000000"/>
                                    <w:kern w:val="0"/>
                                    <w:sz w:val="14"/>
                                    <w:szCs w:val="14"/>
                                  </w:rPr>
                                  <w:t>软件回归测试</w:t>
                                </w:r>
                              </w:p>
                            </w:txbxContent>
                          </wps:txbx>
                          <wps:bodyPr rot="0" vert="horz" wrap="none" lIns="0" tIns="0" rIns="0" bIns="0" anchor="t" anchorCtr="0">
                            <a:spAutoFit/>
                          </wps:bodyPr>
                        </wps:wsp>
                        <wps:wsp>
                          <wps:cNvPr id="225" name="Freeform 161"/>
                          <wps:cNvSpPr/>
                          <wps:spPr bwMode="auto">
                            <a:xfrm>
                              <a:off x="657" y="8750"/>
                              <a:ext cx="1137" cy="506"/>
                            </a:xfrm>
                            <a:custGeom>
                              <a:avLst/>
                              <a:gdLst>
                                <a:gd name="T0" fmla="*/ 0 w 1137"/>
                                <a:gd name="T1" fmla="*/ 318 h 506"/>
                                <a:gd name="T2" fmla="*/ 0 w 1137"/>
                                <a:gd name="T3" fmla="*/ 506 h 506"/>
                                <a:gd name="T4" fmla="*/ 884 w 1137"/>
                                <a:gd name="T5" fmla="*/ 506 h 506"/>
                                <a:gd name="T6" fmla="*/ 884 w 1137"/>
                                <a:gd name="T7" fmla="*/ 0 h 506"/>
                                <a:gd name="T8" fmla="*/ 1137 w 1137"/>
                                <a:gd name="T9" fmla="*/ 0 h 506"/>
                              </a:gdLst>
                              <a:ahLst/>
                              <a:cxnLst>
                                <a:cxn ang="0">
                                  <a:pos x="T0" y="T1"/>
                                </a:cxn>
                                <a:cxn ang="0">
                                  <a:pos x="T2" y="T3"/>
                                </a:cxn>
                                <a:cxn ang="0">
                                  <a:pos x="T4" y="T5"/>
                                </a:cxn>
                                <a:cxn ang="0">
                                  <a:pos x="T6" y="T7"/>
                                </a:cxn>
                                <a:cxn ang="0">
                                  <a:pos x="T8" y="T9"/>
                                </a:cxn>
                              </a:cxnLst>
                              <a:rect l="0" t="0" r="r" b="b"/>
                              <a:pathLst>
                                <a:path w="1137" h="506">
                                  <a:moveTo>
                                    <a:pt x="0" y="318"/>
                                  </a:moveTo>
                                  <a:lnTo>
                                    <a:pt x="0" y="506"/>
                                  </a:lnTo>
                                  <a:lnTo>
                                    <a:pt x="884" y="506"/>
                                  </a:lnTo>
                                  <a:lnTo>
                                    <a:pt x="884" y="0"/>
                                  </a:lnTo>
                                  <a:lnTo>
                                    <a:pt x="1137" y="0"/>
                                  </a:lnTo>
                                </a:path>
                              </a:pathLst>
                            </a:custGeom>
                            <a:noFill/>
                            <a:ln w="2540">
                              <a:solidFill>
                                <a:srgbClr val="000000"/>
                              </a:solidFill>
                              <a:prstDash val="solid"/>
                              <a:round/>
                            </a:ln>
                          </wps:spPr>
                          <wps:bodyPr rot="0" vert="horz" wrap="square" lIns="91440" tIns="45720" rIns="91440" bIns="45720" anchor="t" anchorCtr="0" upright="1">
                            <a:noAutofit/>
                          </wps:bodyPr>
                        </wps:wsp>
                        <wps:wsp>
                          <wps:cNvPr id="226" name="Freeform 162"/>
                          <wps:cNvSpPr/>
                          <wps:spPr bwMode="auto">
                            <a:xfrm>
                              <a:off x="621" y="9003"/>
                              <a:ext cx="72" cy="74"/>
                            </a:xfrm>
                            <a:custGeom>
                              <a:avLst/>
                              <a:gdLst>
                                <a:gd name="T0" fmla="*/ 0 w 72"/>
                                <a:gd name="T1" fmla="*/ 74 h 74"/>
                                <a:gd name="T2" fmla="*/ 36 w 72"/>
                                <a:gd name="T3" fmla="*/ 0 h 74"/>
                                <a:gd name="T4" fmla="*/ 72 w 72"/>
                                <a:gd name="T5" fmla="*/ 74 h 74"/>
                                <a:gd name="T6" fmla="*/ 0 w 72"/>
                                <a:gd name="T7" fmla="*/ 74 h 74"/>
                              </a:gdLst>
                              <a:ahLst/>
                              <a:cxnLst>
                                <a:cxn ang="0">
                                  <a:pos x="T0" y="T1"/>
                                </a:cxn>
                                <a:cxn ang="0">
                                  <a:pos x="T2" y="T3"/>
                                </a:cxn>
                                <a:cxn ang="0">
                                  <a:pos x="T4" y="T5"/>
                                </a:cxn>
                                <a:cxn ang="0">
                                  <a:pos x="T6" y="T7"/>
                                </a:cxn>
                              </a:cxnLst>
                              <a:rect l="0" t="0" r="r" b="b"/>
                              <a:pathLst>
                                <a:path w="72" h="74">
                                  <a:moveTo>
                                    <a:pt x="0" y="74"/>
                                  </a:moveTo>
                                  <a:lnTo>
                                    <a:pt x="36" y="0"/>
                                  </a:lnTo>
                                  <a:lnTo>
                                    <a:pt x="72" y="74"/>
                                  </a:lnTo>
                                  <a:lnTo>
                                    <a:pt x="0" y="74"/>
                                  </a:lnTo>
                                  <a:close/>
                                </a:path>
                              </a:pathLst>
                            </a:custGeom>
                            <a:solidFill>
                              <a:srgbClr val="000000"/>
                            </a:solidFill>
                            <a:ln>
                              <a:noFill/>
                            </a:ln>
                          </wps:spPr>
                          <wps:bodyPr rot="0" vert="horz" wrap="square" lIns="91440" tIns="45720" rIns="91440" bIns="45720" anchor="t" anchorCtr="0" upright="1">
                            <a:noAutofit/>
                          </wps:bodyPr>
                        </wps:wsp>
                        <wps:wsp>
                          <wps:cNvPr id="227" name="Line 163"/>
                          <wps:cNvCnPr>
                            <a:cxnSpLocks noChangeShapeType="1"/>
                          </wps:cNvCnPr>
                          <wps:spPr bwMode="auto">
                            <a:xfrm flipV="1">
                              <a:off x="657" y="8562"/>
                              <a:ext cx="0" cy="188"/>
                            </a:xfrm>
                            <a:prstGeom prst="line">
                              <a:avLst/>
                            </a:prstGeom>
                            <a:noFill/>
                            <a:ln w="2540">
                              <a:solidFill>
                                <a:srgbClr val="000000"/>
                              </a:solidFill>
                              <a:prstDash val="solid"/>
                              <a:round/>
                            </a:ln>
                          </wps:spPr>
                          <wps:bodyPr/>
                        </wps:wsp>
                        <wps:wsp>
                          <wps:cNvPr id="228" name="Freeform 164"/>
                          <wps:cNvSpPr/>
                          <wps:spPr bwMode="auto">
                            <a:xfrm>
                              <a:off x="621" y="8497"/>
                              <a:ext cx="72" cy="74"/>
                            </a:xfrm>
                            <a:custGeom>
                              <a:avLst/>
                              <a:gdLst>
                                <a:gd name="T0" fmla="*/ 0 w 72"/>
                                <a:gd name="T1" fmla="*/ 74 h 74"/>
                                <a:gd name="T2" fmla="*/ 36 w 72"/>
                                <a:gd name="T3" fmla="*/ 0 h 74"/>
                                <a:gd name="T4" fmla="*/ 72 w 72"/>
                                <a:gd name="T5" fmla="*/ 74 h 74"/>
                                <a:gd name="T6" fmla="*/ 0 w 72"/>
                                <a:gd name="T7" fmla="*/ 74 h 74"/>
                              </a:gdLst>
                              <a:ahLst/>
                              <a:cxnLst>
                                <a:cxn ang="0">
                                  <a:pos x="T0" y="T1"/>
                                </a:cxn>
                                <a:cxn ang="0">
                                  <a:pos x="T2" y="T3"/>
                                </a:cxn>
                                <a:cxn ang="0">
                                  <a:pos x="T4" y="T5"/>
                                </a:cxn>
                                <a:cxn ang="0">
                                  <a:pos x="T6" y="T7"/>
                                </a:cxn>
                              </a:cxnLst>
                              <a:rect l="0" t="0" r="r" b="b"/>
                              <a:pathLst>
                                <a:path w="72" h="74">
                                  <a:moveTo>
                                    <a:pt x="0" y="74"/>
                                  </a:moveTo>
                                  <a:lnTo>
                                    <a:pt x="36" y="0"/>
                                  </a:lnTo>
                                  <a:lnTo>
                                    <a:pt x="72" y="74"/>
                                  </a:lnTo>
                                  <a:lnTo>
                                    <a:pt x="0" y="74"/>
                                  </a:lnTo>
                                  <a:close/>
                                </a:path>
                              </a:pathLst>
                            </a:custGeom>
                            <a:solidFill>
                              <a:srgbClr val="000000"/>
                            </a:solidFill>
                            <a:ln>
                              <a:noFill/>
                            </a:ln>
                          </wps:spPr>
                          <wps:bodyPr rot="0" vert="horz" wrap="square" lIns="91440" tIns="45720" rIns="91440" bIns="45720" anchor="t" anchorCtr="0" upright="1">
                            <a:noAutofit/>
                          </wps:bodyPr>
                        </wps:wsp>
                        <wps:wsp>
                          <wps:cNvPr id="229" name="Line 165"/>
                          <wps:cNvCnPr>
                            <a:cxnSpLocks noChangeShapeType="1"/>
                          </wps:cNvCnPr>
                          <wps:spPr bwMode="auto">
                            <a:xfrm flipV="1">
                              <a:off x="657" y="8056"/>
                              <a:ext cx="0" cy="189"/>
                            </a:xfrm>
                            <a:prstGeom prst="line">
                              <a:avLst/>
                            </a:prstGeom>
                            <a:noFill/>
                            <a:ln w="2540">
                              <a:solidFill>
                                <a:srgbClr val="000000"/>
                              </a:solidFill>
                              <a:prstDash val="solid"/>
                              <a:round/>
                            </a:ln>
                          </wps:spPr>
                          <wps:bodyPr/>
                        </wps:wsp>
                        <wps:wsp>
                          <wps:cNvPr id="230" name="Freeform 166"/>
                          <wps:cNvSpPr/>
                          <wps:spPr bwMode="auto">
                            <a:xfrm>
                              <a:off x="621" y="7992"/>
                              <a:ext cx="72" cy="73"/>
                            </a:xfrm>
                            <a:custGeom>
                              <a:avLst/>
                              <a:gdLst>
                                <a:gd name="T0" fmla="*/ 0 w 72"/>
                                <a:gd name="T1" fmla="*/ 73 h 73"/>
                                <a:gd name="T2" fmla="*/ 36 w 72"/>
                                <a:gd name="T3" fmla="*/ 0 h 73"/>
                                <a:gd name="T4" fmla="*/ 72 w 72"/>
                                <a:gd name="T5" fmla="*/ 73 h 73"/>
                                <a:gd name="T6" fmla="*/ 0 w 72"/>
                                <a:gd name="T7" fmla="*/ 73 h 73"/>
                              </a:gdLst>
                              <a:ahLst/>
                              <a:cxnLst>
                                <a:cxn ang="0">
                                  <a:pos x="T0" y="T1"/>
                                </a:cxn>
                                <a:cxn ang="0">
                                  <a:pos x="T2" y="T3"/>
                                </a:cxn>
                                <a:cxn ang="0">
                                  <a:pos x="T4" y="T5"/>
                                </a:cxn>
                                <a:cxn ang="0">
                                  <a:pos x="T6" y="T7"/>
                                </a:cxn>
                              </a:cxnLst>
                              <a:rect l="0" t="0" r="r" b="b"/>
                              <a:pathLst>
                                <a:path w="72" h="73">
                                  <a:moveTo>
                                    <a:pt x="0" y="73"/>
                                  </a:moveTo>
                                  <a:lnTo>
                                    <a:pt x="36" y="0"/>
                                  </a:lnTo>
                                  <a:lnTo>
                                    <a:pt x="72" y="73"/>
                                  </a:lnTo>
                                  <a:lnTo>
                                    <a:pt x="0" y="73"/>
                                  </a:lnTo>
                                  <a:close/>
                                </a:path>
                              </a:pathLst>
                            </a:custGeom>
                            <a:solidFill>
                              <a:srgbClr val="000000"/>
                            </a:solidFill>
                            <a:ln>
                              <a:noFill/>
                            </a:ln>
                          </wps:spPr>
                          <wps:bodyPr rot="0" vert="horz" wrap="square" lIns="91440" tIns="45720" rIns="91440" bIns="45720" anchor="t" anchorCtr="0" upright="1">
                            <a:noAutofit/>
                          </wps:bodyPr>
                        </wps:wsp>
                        <wps:wsp>
                          <wps:cNvPr id="231" name="Freeform 167"/>
                          <wps:cNvSpPr/>
                          <wps:spPr bwMode="auto">
                            <a:xfrm>
                              <a:off x="657" y="7460"/>
                              <a:ext cx="1705" cy="912"/>
                            </a:xfrm>
                            <a:custGeom>
                              <a:avLst/>
                              <a:gdLst>
                                <a:gd name="T0" fmla="*/ 1705 w 1705"/>
                                <a:gd name="T1" fmla="*/ 912 h 912"/>
                                <a:gd name="T2" fmla="*/ 884 w 1705"/>
                                <a:gd name="T3" fmla="*/ 912 h 912"/>
                                <a:gd name="T4" fmla="*/ 884 w 1705"/>
                                <a:gd name="T5" fmla="*/ 0 h 912"/>
                                <a:gd name="T6" fmla="*/ 0 w 1705"/>
                                <a:gd name="T7" fmla="*/ 0 h 912"/>
                                <a:gd name="T8" fmla="*/ 0 w 1705"/>
                                <a:gd name="T9" fmla="*/ 279 h 912"/>
                              </a:gdLst>
                              <a:ahLst/>
                              <a:cxnLst>
                                <a:cxn ang="0">
                                  <a:pos x="T0" y="T1"/>
                                </a:cxn>
                                <a:cxn ang="0">
                                  <a:pos x="T2" y="T3"/>
                                </a:cxn>
                                <a:cxn ang="0">
                                  <a:pos x="T4" y="T5"/>
                                </a:cxn>
                                <a:cxn ang="0">
                                  <a:pos x="T6" y="T7"/>
                                </a:cxn>
                                <a:cxn ang="0">
                                  <a:pos x="T8" y="T9"/>
                                </a:cxn>
                              </a:cxnLst>
                              <a:rect l="0" t="0" r="r" b="b"/>
                              <a:pathLst>
                                <a:path w="1705" h="912">
                                  <a:moveTo>
                                    <a:pt x="1705" y="912"/>
                                  </a:moveTo>
                                  <a:lnTo>
                                    <a:pt x="884" y="912"/>
                                  </a:lnTo>
                                  <a:lnTo>
                                    <a:pt x="884" y="0"/>
                                  </a:lnTo>
                                  <a:lnTo>
                                    <a:pt x="0" y="0"/>
                                  </a:lnTo>
                                  <a:lnTo>
                                    <a:pt x="0" y="279"/>
                                  </a:lnTo>
                                </a:path>
                              </a:pathLst>
                            </a:custGeom>
                            <a:noFill/>
                            <a:ln w="2540">
                              <a:solidFill>
                                <a:srgbClr val="000000"/>
                              </a:solidFill>
                              <a:prstDash val="solid"/>
                              <a:round/>
                            </a:ln>
                          </wps:spPr>
                          <wps:bodyPr rot="0" vert="horz" wrap="square" lIns="91440" tIns="45720" rIns="91440" bIns="45720" anchor="t" anchorCtr="0" upright="1">
                            <a:noAutofit/>
                          </wps:bodyPr>
                        </wps:wsp>
                        <wps:wsp>
                          <wps:cNvPr id="232" name="Freeform 168"/>
                          <wps:cNvSpPr/>
                          <wps:spPr bwMode="auto">
                            <a:xfrm>
                              <a:off x="2353" y="8334"/>
                              <a:ext cx="73" cy="74"/>
                            </a:xfrm>
                            <a:custGeom>
                              <a:avLst/>
                              <a:gdLst>
                                <a:gd name="T0" fmla="*/ 0 w 73"/>
                                <a:gd name="T1" fmla="*/ 0 h 74"/>
                                <a:gd name="T2" fmla="*/ 73 w 73"/>
                                <a:gd name="T3" fmla="*/ 38 h 74"/>
                                <a:gd name="T4" fmla="*/ 0 w 73"/>
                                <a:gd name="T5" fmla="*/ 74 h 74"/>
                                <a:gd name="T6" fmla="*/ 0 w 73"/>
                                <a:gd name="T7" fmla="*/ 0 h 74"/>
                              </a:gdLst>
                              <a:ahLst/>
                              <a:cxnLst>
                                <a:cxn ang="0">
                                  <a:pos x="T0" y="T1"/>
                                </a:cxn>
                                <a:cxn ang="0">
                                  <a:pos x="T2" y="T3"/>
                                </a:cxn>
                                <a:cxn ang="0">
                                  <a:pos x="T4" y="T5"/>
                                </a:cxn>
                                <a:cxn ang="0">
                                  <a:pos x="T6" y="T7"/>
                                </a:cxn>
                              </a:cxnLst>
                              <a:rect l="0" t="0" r="r" b="b"/>
                              <a:pathLst>
                                <a:path w="73" h="74">
                                  <a:moveTo>
                                    <a:pt x="0" y="0"/>
                                  </a:moveTo>
                                  <a:lnTo>
                                    <a:pt x="73" y="38"/>
                                  </a:lnTo>
                                  <a:lnTo>
                                    <a:pt x="0" y="74"/>
                                  </a:lnTo>
                                  <a:lnTo>
                                    <a:pt x="0" y="0"/>
                                  </a:lnTo>
                                  <a:close/>
                                </a:path>
                              </a:pathLst>
                            </a:custGeom>
                            <a:solidFill>
                              <a:srgbClr val="000000"/>
                            </a:solidFill>
                            <a:ln>
                              <a:noFill/>
                            </a:ln>
                          </wps:spPr>
                          <wps:bodyPr rot="0" vert="horz" wrap="square" lIns="91440" tIns="45720" rIns="91440" bIns="45720" anchor="t" anchorCtr="0" upright="1">
                            <a:noAutofit/>
                          </wps:bodyPr>
                        </wps:wsp>
                        <wps:wsp>
                          <wps:cNvPr id="233" name="Freeform 169"/>
                          <wps:cNvSpPr/>
                          <wps:spPr bwMode="auto">
                            <a:xfrm>
                              <a:off x="3057" y="10268"/>
                              <a:ext cx="1139" cy="379"/>
                            </a:xfrm>
                            <a:custGeom>
                              <a:avLst/>
                              <a:gdLst>
                                <a:gd name="T0" fmla="*/ 1139 w 1139"/>
                                <a:gd name="T1" fmla="*/ 190 h 379"/>
                                <a:gd name="T2" fmla="*/ 1139 w 1139"/>
                                <a:gd name="T3" fmla="*/ 379 h 379"/>
                                <a:gd name="T4" fmla="*/ 253 w 1139"/>
                                <a:gd name="T5" fmla="*/ 379 h 379"/>
                                <a:gd name="T6" fmla="*/ 253 w 1139"/>
                                <a:gd name="T7" fmla="*/ 0 h 379"/>
                                <a:gd name="T8" fmla="*/ 0 w 1139"/>
                                <a:gd name="T9" fmla="*/ 0 h 379"/>
                              </a:gdLst>
                              <a:ahLst/>
                              <a:cxnLst>
                                <a:cxn ang="0">
                                  <a:pos x="T0" y="T1"/>
                                </a:cxn>
                                <a:cxn ang="0">
                                  <a:pos x="T2" y="T3"/>
                                </a:cxn>
                                <a:cxn ang="0">
                                  <a:pos x="T4" y="T5"/>
                                </a:cxn>
                                <a:cxn ang="0">
                                  <a:pos x="T6" y="T7"/>
                                </a:cxn>
                                <a:cxn ang="0">
                                  <a:pos x="T8" y="T9"/>
                                </a:cxn>
                              </a:cxnLst>
                              <a:rect l="0" t="0" r="r" b="b"/>
                              <a:pathLst>
                                <a:path w="1139" h="379">
                                  <a:moveTo>
                                    <a:pt x="1139" y="190"/>
                                  </a:moveTo>
                                  <a:lnTo>
                                    <a:pt x="1139" y="379"/>
                                  </a:lnTo>
                                  <a:lnTo>
                                    <a:pt x="253" y="379"/>
                                  </a:lnTo>
                                  <a:lnTo>
                                    <a:pt x="253" y="0"/>
                                  </a:lnTo>
                                  <a:lnTo>
                                    <a:pt x="0" y="0"/>
                                  </a:lnTo>
                                </a:path>
                              </a:pathLst>
                            </a:custGeom>
                            <a:noFill/>
                            <a:ln w="2540">
                              <a:solidFill>
                                <a:srgbClr val="000000"/>
                              </a:solidFill>
                              <a:prstDash val="solid"/>
                              <a:round/>
                            </a:ln>
                          </wps:spPr>
                          <wps:bodyPr rot="0" vert="horz" wrap="square" lIns="91440" tIns="45720" rIns="91440" bIns="45720" anchor="t" anchorCtr="0" upright="1">
                            <a:noAutofit/>
                          </wps:bodyPr>
                        </wps:wsp>
                        <wps:wsp>
                          <wps:cNvPr id="234" name="Freeform 170"/>
                          <wps:cNvSpPr/>
                          <wps:spPr bwMode="auto">
                            <a:xfrm>
                              <a:off x="4158" y="10394"/>
                              <a:ext cx="74" cy="74"/>
                            </a:xfrm>
                            <a:custGeom>
                              <a:avLst/>
                              <a:gdLst>
                                <a:gd name="T0" fmla="*/ 0 w 74"/>
                                <a:gd name="T1" fmla="*/ 74 h 74"/>
                                <a:gd name="T2" fmla="*/ 38 w 74"/>
                                <a:gd name="T3" fmla="*/ 0 h 74"/>
                                <a:gd name="T4" fmla="*/ 74 w 74"/>
                                <a:gd name="T5" fmla="*/ 74 h 74"/>
                                <a:gd name="T6" fmla="*/ 0 w 74"/>
                                <a:gd name="T7" fmla="*/ 74 h 74"/>
                              </a:gdLst>
                              <a:ahLst/>
                              <a:cxnLst>
                                <a:cxn ang="0">
                                  <a:pos x="T0" y="T1"/>
                                </a:cxn>
                                <a:cxn ang="0">
                                  <a:pos x="T2" y="T3"/>
                                </a:cxn>
                                <a:cxn ang="0">
                                  <a:pos x="T4" y="T5"/>
                                </a:cxn>
                                <a:cxn ang="0">
                                  <a:pos x="T6" y="T7"/>
                                </a:cxn>
                              </a:cxnLst>
                              <a:rect l="0" t="0" r="r" b="b"/>
                              <a:pathLst>
                                <a:path w="74" h="74">
                                  <a:moveTo>
                                    <a:pt x="0" y="74"/>
                                  </a:moveTo>
                                  <a:lnTo>
                                    <a:pt x="38" y="0"/>
                                  </a:lnTo>
                                  <a:lnTo>
                                    <a:pt x="74" y="74"/>
                                  </a:lnTo>
                                  <a:lnTo>
                                    <a:pt x="0" y="74"/>
                                  </a:lnTo>
                                  <a:close/>
                                </a:path>
                              </a:pathLst>
                            </a:custGeom>
                            <a:solidFill>
                              <a:srgbClr val="000000"/>
                            </a:solidFill>
                            <a:ln>
                              <a:noFill/>
                            </a:ln>
                          </wps:spPr>
                          <wps:bodyPr rot="0" vert="horz" wrap="square" lIns="91440" tIns="45720" rIns="91440" bIns="45720" anchor="t" anchorCtr="0" upright="1">
                            <a:noAutofit/>
                          </wps:bodyPr>
                        </wps:wsp>
                        <wps:wsp>
                          <wps:cNvPr id="235" name="Line 171"/>
                          <wps:cNvCnPr>
                            <a:cxnSpLocks noChangeShapeType="1"/>
                          </wps:cNvCnPr>
                          <wps:spPr bwMode="auto">
                            <a:xfrm flipV="1">
                              <a:off x="4196" y="9952"/>
                              <a:ext cx="0" cy="189"/>
                            </a:xfrm>
                            <a:prstGeom prst="line">
                              <a:avLst/>
                            </a:prstGeom>
                            <a:noFill/>
                            <a:ln w="2540">
                              <a:solidFill>
                                <a:srgbClr val="000000"/>
                              </a:solidFill>
                              <a:prstDash val="solid"/>
                              <a:round/>
                            </a:ln>
                          </wps:spPr>
                          <wps:bodyPr/>
                        </wps:wsp>
                        <wps:wsp>
                          <wps:cNvPr id="236" name="Freeform 172"/>
                          <wps:cNvSpPr/>
                          <wps:spPr bwMode="auto">
                            <a:xfrm>
                              <a:off x="4158" y="9889"/>
                              <a:ext cx="74" cy="73"/>
                            </a:xfrm>
                            <a:custGeom>
                              <a:avLst/>
                              <a:gdLst>
                                <a:gd name="T0" fmla="*/ 0 w 74"/>
                                <a:gd name="T1" fmla="*/ 73 h 73"/>
                                <a:gd name="T2" fmla="*/ 38 w 74"/>
                                <a:gd name="T3" fmla="*/ 0 h 73"/>
                                <a:gd name="T4" fmla="*/ 74 w 74"/>
                                <a:gd name="T5" fmla="*/ 73 h 73"/>
                                <a:gd name="T6" fmla="*/ 0 w 74"/>
                                <a:gd name="T7" fmla="*/ 73 h 73"/>
                              </a:gdLst>
                              <a:ahLst/>
                              <a:cxnLst>
                                <a:cxn ang="0">
                                  <a:pos x="T0" y="T1"/>
                                </a:cxn>
                                <a:cxn ang="0">
                                  <a:pos x="T2" y="T3"/>
                                </a:cxn>
                                <a:cxn ang="0">
                                  <a:pos x="T4" y="T5"/>
                                </a:cxn>
                                <a:cxn ang="0">
                                  <a:pos x="T6" y="T7"/>
                                </a:cxn>
                              </a:cxnLst>
                              <a:rect l="0" t="0" r="r" b="b"/>
                              <a:pathLst>
                                <a:path w="74" h="73">
                                  <a:moveTo>
                                    <a:pt x="0" y="73"/>
                                  </a:moveTo>
                                  <a:lnTo>
                                    <a:pt x="38" y="0"/>
                                  </a:lnTo>
                                  <a:lnTo>
                                    <a:pt x="74" y="73"/>
                                  </a:lnTo>
                                  <a:lnTo>
                                    <a:pt x="0" y="73"/>
                                  </a:lnTo>
                                  <a:close/>
                                </a:path>
                              </a:pathLst>
                            </a:custGeom>
                            <a:solidFill>
                              <a:srgbClr val="000000"/>
                            </a:solidFill>
                            <a:ln>
                              <a:noFill/>
                            </a:ln>
                          </wps:spPr>
                          <wps:bodyPr rot="0" vert="horz" wrap="square" lIns="91440" tIns="45720" rIns="91440" bIns="45720" anchor="t" anchorCtr="0" upright="1">
                            <a:noAutofit/>
                          </wps:bodyPr>
                        </wps:wsp>
                        <wps:wsp>
                          <wps:cNvPr id="237" name="Line 173"/>
                          <wps:cNvCnPr>
                            <a:cxnSpLocks noChangeShapeType="1"/>
                          </wps:cNvCnPr>
                          <wps:spPr bwMode="auto">
                            <a:xfrm flipV="1">
                              <a:off x="4196" y="9446"/>
                              <a:ext cx="0" cy="190"/>
                            </a:xfrm>
                            <a:prstGeom prst="line">
                              <a:avLst/>
                            </a:prstGeom>
                            <a:noFill/>
                            <a:ln w="2540">
                              <a:solidFill>
                                <a:srgbClr val="000000"/>
                              </a:solidFill>
                              <a:prstDash val="solid"/>
                              <a:round/>
                            </a:ln>
                          </wps:spPr>
                          <wps:bodyPr/>
                        </wps:wsp>
                        <wps:wsp>
                          <wps:cNvPr id="238" name="Freeform 174"/>
                          <wps:cNvSpPr/>
                          <wps:spPr bwMode="auto">
                            <a:xfrm>
                              <a:off x="4158" y="9383"/>
                              <a:ext cx="74" cy="73"/>
                            </a:xfrm>
                            <a:custGeom>
                              <a:avLst/>
                              <a:gdLst>
                                <a:gd name="T0" fmla="*/ 0 w 74"/>
                                <a:gd name="T1" fmla="*/ 73 h 73"/>
                                <a:gd name="T2" fmla="*/ 38 w 74"/>
                                <a:gd name="T3" fmla="*/ 0 h 73"/>
                                <a:gd name="T4" fmla="*/ 74 w 74"/>
                                <a:gd name="T5" fmla="*/ 73 h 73"/>
                                <a:gd name="T6" fmla="*/ 0 w 74"/>
                                <a:gd name="T7" fmla="*/ 73 h 73"/>
                              </a:gdLst>
                              <a:ahLst/>
                              <a:cxnLst>
                                <a:cxn ang="0">
                                  <a:pos x="T0" y="T1"/>
                                </a:cxn>
                                <a:cxn ang="0">
                                  <a:pos x="T2" y="T3"/>
                                </a:cxn>
                                <a:cxn ang="0">
                                  <a:pos x="T4" y="T5"/>
                                </a:cxn>
                                <a:cxn ang="0">
                                  <a:pos x="T6" y="T7"/>
                                </a:cxn>
                              </a:cxnLst>
                              <a:rect l="0" t="0" r="r" b="b"/>
                              <a:pathLst>
                                <a:path w="74" h="73">
                                  <a:moveTo>
                                    <a:pt x="0" y="73"/>
                                  </a:moveTo>
                                  <a:lnTo>
                                    <a:pt x="38" y="0"/>
                                  </a:lnTo>
                                  <a:lnTo>
                                    <a:pt x="74" y="73"/>
                                  </a:lnTo>
                                  <a:lnTo>
                                    <a:pt x="0" y="73"/>
                                  </a:lnTo>
                                  <a:close/>
                                </a:path>
                              </a:pathLst>
                            </a:custGeom>
                            <a:solidFill>
                              <a:srgbClr val="000000"/>
                            </a:solidFill>
                            <a:ln>
                              <a:noFill/>
                            </a:ln>
                          </wps:spPr>
                          <wps:bodyPr rot="0" vert="horz" wrap="square" lIns="91440" tIns="45720" rIns="91440" bIns="45720" anchor="t" anchorCtr="0" upright="1">
                            <a:noAutofit/>
                          </wps:bodyPr>
                        </wps:wsp>
                        <wps:wsp>
                          <wps:cNvPr id="239" name="Freeform 175"/>
                          <wps:cNvSpPr/>
                          <wps:spPr bwMode="auto">
                            <a:xfrm>
                              <a:off x="2489" y="8878"/>
                              <a:ext cx="1707" cy="1011"/>
                            </a:xfrm>
                            <a:custGeom>
                              <a:avLst/>
                              <a:gdLst>
                                <a:gd name="T0" fmla="*/ 0 w 1707"/>
                                <a:gd name="T1" fmla="*/ 1011 h 1011"/>
                                <a:gd name="T2" fmla="*/ 821 w 1707"/>
                                <a:gd name="T3" fmla="*/ 1011 h 1011"/>
                                <a:gd name="T4" fmla="*/ 821 w 1707"/>
                                <a:gd name="T5" fmla="*/ 0 h 1011"/>
                                <a:gd name="T6" fmla="*/ 1707 w 1707"/>
                                <a:gd name="T7" fmla="*/ 0 h 1011"/>
                                <a:gd name="T8" fmla="*/ 1707 w 1707"/>
                                <a:gd name="T9" fmla="*/ 253 h 1011"/>
                              </a:gdLst>
                              <a:ahLst/>
                              <a:cxnLst>
                                <a:cxn ang="0">
                                  <a:pos x="T0" y="T1"/>
                                </a:cxn>
                                <a:cxn ang="0">
                                  <a:pos x="T2" y="T3"/>
                                </a:cxn>
                                <a:cxn ang="0">
                                  <a:pos x="T4" y="T5"/>
                                </a:cxn>
                                <a:cxn ang="0">
                                  <a:pos x="T6" y="T7"/>
                                </a:cxn>
                                <a:cxn ang="0">
                                  <a:pos x="T8" y="T9"/>
                                </a:cxn>
                              </a:cxnLst>
                              <a:rect l="0" t="0" r="r" b="b"/>
                              <a:pathLst>
                                <a:path w="1707" h="1011">
                                  <a:moveTo>
                                    <a:pt x="0" y="1011"/>
                                  </a:moveTo>
                                  <a:lnTo>
                                    <a:pt x="821" y="1011"/>
                                  </a:lnTo>
                                  <a:lnTo>
                                    <a:pt x="821" y="0"/>
                                  </a:lnTo>
                                  <a:lnTo>
                                    <a:pt x="1707" y="0"/>
                                  </a:lnTo>
                                  <a:lnTo>
                                    <a:pt x="1707" y="253"/>
                                  </a:lnTo>
                                </a:path>
                              </a:pathLst>
                            </a:custGeom>
                            <a:noFill/>
                            <a:ln w="2540">
                              <a:solidFill>
                                <a:srgbClr val="000000"/>
                              </a:solidFill>
                              <a:prstDash val="solid"/>
                              <a:round/>
                            </a:ln>
                          </wps:spPr>
                          <wps:bodyPr rot="0" vert="horz" wrap="square" lIns="91440" tIns="45720" rIns="91440" bIns="45720" anchor="t" anchorCtr="0" upright="1">
                            <a:noAutofit/>
                          </wps:bodyPr>
                        </wps:wsp>
                        <wps:wsp>
                          <wps:cNvPr id="240" name="Freeform 176"/>
                          <wps:cNvSpPr/>
                          <wps:spPr bwMode="auto">
                            <a:xfrm>
                              <a:off x="2426" y="9852"/>
                              <a:ext cx="72" cy="74"/>
                            </a:xfrm>
                            <a:custGeom>
                              <a:avLst/>
                              <a:gdLst>
                                <a:gd name="T0" fmla="*/ 72 w 72"/>
                                <a:gd name="T1" fmla="*/ 74 h 74"/>
                                <a:gd name="T2" fmla="*/ 0 w 72"/>
                                <a:gd name="T3" fmla="*/ 37 h 74"/>
                                <a:gd name="T4" fmla="*/ 72 w 72"/>
                                <a:gd name="T5" fmla="*/ 0 h 74"/>
                                <a:gd name="T6" fmla="*/ 72 w 72"/>
                                <a:gd name="T7" fmla="*/ 74 h 74"/>
                              </a:gdLst>
                              <a:ahLst/>
                              <a:cxnLst>
                                <a:cxn ang="0">
                                  <a:pos x="T0" y="T1"/>
                                </a:cxn>
                                <a:cxn ang="0">
                                  <a:pos x="T2" y="T3"/>
                                </a:cxn>
                                <a:cxn ang="0">
                                  <a:pos x="T4" y="T5"/>
                                </a:cxn>
                                <a:cxn ang="0">
                                  <a:pos x="T6" y="T7"/>
                                </a:cxn>
                              </a:cxnLst>
                              <a:rect l="0" t="0" r="r" b="b"/>
                              <a:pathLst>
                                <a:path w="72" h="74">
                                  <a:moveTo>
                                    <a:pt x="72" y="74"/>
                                  </a:moveTo>
                                  <a:lnTo>
                                    <a:pt x="0" y="37"/>
                                  </a:lnTo>
                                  <a:lnTo>
                                    <a:pt x="72" y="0"/>
                                  </a:lnTo>
                                  <a:lnTo>
                                    <a:pt x="72" y="74"/>
                                  </a:lnTo>
                                  <a:close/>
                                </a:path>
                              </a:pathLst>
                            </a:custGeom>
                            <a:solidFill>
                              <a:srgbClr val="000000"/>
                            </a:solidFill>
                            <a:ln>
                              <a:noFill/>
                            </a:ln>
                          </wps:spPr>
                          <wps:bodyPr rot="0" vert="horz" wrap="square" lIns="91440" tIns="45720" rIns="91440" bIns="45720" anchor="t" anchorCtr="0" upright="1">
                            <a:noAutofit/>
                          </wps:bodyPr>
                        </wps:wsp>
                        <wps:wsp>
                          <wps:cNvPr id="241" name="Freeform 177"/>
                          <wps:cNvSpPr/>
                          <wps:spPr bwMode="auto">
                            <a:xfrm>
                              <a:off x="1795" y="12166"/>
                              <a:ext cx="1262" cy="506"/>
                            </a:xfrm>
                            <a:custGeom>
                              <a:avLst/>
                              <a:gdLst>
                                <a:gd name="T0" fmla="*/ 0 w 1262"/>
                                <a:gd name="T1" fmla="*/ 253 h 506"/>
                                <a:gd name="T2" fmla="*/ 631 w 1262"/>
                                <a:gd name="T3" fmla="*/ 0 h 506"/>
                                <a:gd name="T4" fmla="*/ 1262 w 1262"/>
                                <a:gd name="T5" fmla="*/ 253 h 506"/>
                                <a:gd name="T6" fmla="*/ 631 w 1262"/>
                                <a:gd name="T7" fmla="*/ 506 h 506"/>
                                <a:gd name="T8" fmla="*/ 0 w 1262"/>
                                <a:gd name="T9" fmla="*/ 253 h 506"/>
                              </a:gdLst>
                              <a:ahLst/>
                              <a:cxnLst>
                                <a:cxn ang="0">
                                  <a:pos x="T0" y="T1"/>
                                </a:cxn>
                                <a:cxn ang="0">
                                  <a:pos x="T2" y="T3"/>
                                </a:cxn>
                                <a:cxn ang="0">
                                  <a:pos x="T4" y="T5"/>
                                </a:cxn>
                                <a:cxn ang="0">
                                  <a:pos x="T6" y="T7"/>
                                </a:cxn>
                                <a:cxn ang="0">
                                  <a:pos x="T8" y="T9"/>
                                </a:cxn>
                              </a:cxnLst>
                              <a:rect l="0" t="0" r="r" b="b"/>
                              <a:pathLst>
                                <a:path w="1262" h="506">
                                  <a:moveTo>
                                    <a:pt x="0" y="253"/>
                                  </a:moveTo>
                                  <a:lnTo>
                                    <a:pt x="631" y="0"/>
                                  </a:lnTo>
                                  <a:lnTo>
                                    <a:pt x="1262" y="253"/>
                                  </a:lnTo>
                                  <a:lnTo>
                                    <a:pt x="631" y="506"/>
                                  </a:lnTo>
                                  <a:lnTo>
                                    <a:pt x="0" y="253"/>
                                  </a:lnTo>
                                  <a:close/>
                                </a:path>
                              </a:pathLst>
                            </a:custGeom>
                            <a:solidFill>
                              <a:srgbClr val="FFFFFF"/>
                            </a:solidFill>
                            <a:ln>
                              <a:noFill/>
                            </a:ln>
                          </wps:spPr>
                          <wps:bodyPr rot="0" vert="horz" wrap="square" lIns="91440" tIns="45720" rIns="91440" bIns="45720" anchor="t" anchorCtr="0" upright="1">
                            <a:noAutofit/>
                          </wps:bodyPr>
                        </wps:wsp>
                        <wps:wsp>
                          <wps:cNvPr id="242" name="Freeform 178"/>
                          <wps:cNvSpPr/>
                          <wps:spPr bwMode="auto">
                            <a:xfrm>
                              <a:off x="1795" y="12166"/>
                              <a:ext cx="1262" cy="506"/>
                            </a:xfrm>
                            <a:custGeom>
                              <a:avLst/>
                              <a:gdLst>
                                <a:gd name="T0" fmla="*/ 0 w 1262"/>
                                <a:gd name="T1" fmla="*/ 253 h 506"/>
                                <a:gd name="T2" fmla="*/ 631 w 1262"/>
                                <a:gd name="T3" fmla="*/ 0 h 506"/>
                                <a:gd name="T4" fmla="*/ 1262 w 1262"/>
                                <a:gd name="T5" fmla="*/ 253 h 506"/>
                                <a:gd name="T6" fmla="*/ 631 w 1262"/>
                                <a:gd name="T7" fmla="*/ 506 h 506"/>
                                <a:gd name="T8" fmla="*/ 0 w 1262"/>
                                <a:gd name="T9" fmla="*/ 253 h 506"/>
                              </a:gdLst>
                              <a:ahLst/>
                              <a:cxnLst>
                                <a:cxn ang="0">
                                  <a:pos x="T0" y="T1"/>
                                </a:cxn>
                                <a:cxn ang="0">
                                  <a:pos x="T2" y="T3"/>
                                </a:cxn>
                                <a:cxn ang="0">
                                  <a:pos x="T4" y="T5"/>
                                </a:cxn>
                                <a:cxn ang="0">
                                  <a:pos x="T6" y="T7"/>
                                </a:cxn>
                                <a:cxn ang="0">
                                  <a:pos x="T8" y="T9"/>
                                </a:cxn>
                              </a:cxnLst>
                              <a:rect l="0" t="0" r="r" b="b"/>
                              <a:pathLst>
                                <a:path w="1262" h="506">
                                  <a:moveTo>
                                    <a:pt x="0" y="253"/>
                                  </a:moveTo>
                                  <a:lnTo>
                                    <a:pt x="631" y="0"/>
                                  </a:lnTo>
                                  <a:lnTo>
                                    <a:pt x="1262" y="253"/>
                                  </a:lnTo>
                                  <a:lnTo>
                                    <a:pt x="631" y="506"/>
                                  </a:lnTo>
                                  <a:lnTo>
                                    <a:pt x="0" y="253"/>
                                  </a:lnTo>
                                  <a:close/>
                                </a:path>
                              </a:pathLst>
                            </a:custGeom>
                            <a:noFill/>
                            <a:ln w="2540">
                              <a:solidFill>
                                <a:srgbClr val="000000"/>
                              </a:solidFill>
                              <a:prstDash val="solid"/>
                              <a:round/>
                            </a:ln>
                          </wps:spPr>
                          <wps:bodyPr rot="0" vert="horz" wrap="square" lIns="91440" tIns="45720" rIns="91440" bIns="45720" anchor="t" anchorCtr="0" upright="1">
                            <a:noAutofit/>
                          </wps:bodyPr>
                        </wps:wsp>
                        <wps:wsp>
                          <wps:cNvPr id="243" name="Rectangle 179"/>
                          <wps:cNvSpPr>
                            <a:spLocks noChangeArrowheads="1"/>
                          </wps:cNvSpPr>
                          <wps:spPr bwMode="auto">
                            <a:xfrm>
                              <a:off x="2140" y="12248"/>
                              <a:ext cx="561" cy="182"/>
                            </a:xfrm>
                            <a:prstGeom prst="rect">
                              <a:avLst/>
                            </a:prstGeom>
                            <a:noFill/>
                            <a:ln>
                              <a:noFill/>
                            </a:ln>
                          </wps:spPr>
                          <wps:txbx>
                            <w:txbxContent>
                              <w:p>
                                <w:r>
                                  <w:rPr>
                                    <w:rFonts w:hint="eastAsia" w:ascii="宋体" w:cs="宋体"/>
                                    <w:color w:val="000000"/>
                                    <w:kern w:val="0"/>
                                    <w:sz w:val="14"/>
                                    <w:szCs w:val="14"/>
                                  </w:rPr>
                                  <w:t>生命周期</w:t>
                                </w:r>
                              </w:p>
                            </w:txbxContent>
                          </wps:txbx>
                          <wps:bodyPr rot="0" vert="horz" wrap="none" lIns="0" tIns="0" rIns="0" bIns="0" anchor="t" anchorCtr="0">
                            <a:spAutoFit/>
                          </wps:bodyPr>
                        </wps:wsp>
                        <wps:wsp>
                          <wps:cNvPr id="244" name="Rectangle 180"/>
                          <wps:cNvSpPr>
                            <a:spLocks noChangeArrowheads="1"/>
                          </wps:cNvSpPr>
                          <wps:spPr bwMode="auto">
                            <a:xfrm>
                              <a:off x="2211" y="12435"/>
                              <a:ext cx="281" cy="182"/>
                            </a:xfrm>
                            <a:prstGeom prst="rect">
                              <a:avLst/>
                            </a:prstGeom>
                            <a:noFill/>
                            <a:ln>
                              <a:noFill/>
                            </a:ln>
                          </wps:spPr>
                          <wps:txbx>
                            <w:txbxContent>
                              <w:p>
                                <w:r>
                                  <w:rPr>
                                    <w:rFonts w:hint="eastAsia" w:ascii="宋体" w:cs="宋体"/>
                                    <w:color w:val="000000"/>
                                    <w:kern w:val="0"/>
                                    <w:sz w:val="14"/>
                                    <w:szCs w:val="14"/>
                                  </w:rPr>
                                  <w:t>结束</w:t>
                                </w:r>
                              </w:p>
                            </w:txbxContent>
                          </wps:txbx>
                          <wps:bodyPr rot="0" vert="horz" wrap="none" lIns="0" tIns="0" rIns="0" bIns="0" anchor="t" anchorCtr="0">
                            <a:spAutoFit/>
                          </wps:bodyPr>
                        </wps:wsp>
                        <wps:wsp>
                          <wps:cNvPr id="245" name="Rectangle 181"/>
                          <wps:cNvSpPr>
                            <a:spLocks noChangeArrowheads="1"/>
                          </wps:cNvSpPr>
                          <wps:spPr bwMode="auto">
                            <a:xfrm>
                              <a:off x="2497" y="12435"/>
                              <a:ext cx="141" cy="182"/>
                            </a:xfrm>
                            <a:prstGeom prst="rect">
                              <a:avLst/>
                            </a:prstGeom>
                            <a:noFill/>
                            <a:ln>
                              <a:noFill/>
                            </a:ln>
                          </wps:spPr>
                          <wps:txbx>
                            <w:txbxContent>
                              <w:p>
                                <w:r>
                                  <w:rPr>
                                    <w:rFonts w:hint="eastAsia" w:ascii="宋体" w:cs="宋体"/>
                                    <w:color w:val="000000"/>
                                    <w:kern w:val="0"/>
                                    <w:sz w:val="14"/>
                                    <w:szCs w:val="14"/>
                                  </w:rPr>
                                  <w:t>？</w:t>
                                </w:r>
                              </w:p>
                            </w:txbxContent>
                          </wps:txbx>
                          <wps:bodyPr rot="0" vert="horz" wrap="none" lIns="0" tIns="0" rIns="0" bIns="0" anchor="t" anchorCtr="0">
                            <a:spAutoFit/>
                          </wps:bodyPr>
                        </wps:wsp>
                        <wps:wsp>
                          <wps:cNvPr id="246" name="Rectangle 182"/>
                          <wps:cNvSpPr>
                            <a:spLocks noChangeArrowheads="1"/>
                          </wps:cNvSpPr>
                          <wps:spPr bwMode="auto">
                            <a:xfrm>
                              <a:off x="1795" y="13051"/>
                              <a:ext cx="1262" cy="253"/>
                            </a:xfrm>
                            <a:prstGeom prst="rect">
                              <a:avLst/>
                            </a:prstGeom>
                            <a:solidFill>
                              <a:srgbClr val="FFFFFF"/>
                            </a:solidFill>
                            <a:ln>
                              <a:noFill/>
                            </a:ln>
                          </wps:spPr>
                          <wps:bodyPr rot="0" vert="horz" wrap="square" lIns="91440" tIns="45720" rIns="91440" bIns="45720" anchor="t" anchorCtr="0" upright="1">
                            <a:noAutofit/>
                          </wps:bodyPr>
                        </wps:wsp>
                        <wps:wsp>
                          <wps:cNvPr id="247" name="Rectangle 183"/>
                          <wps:cNvSpPr>
                            <a:spLocks noChangeArrowheads="1"/>
                          </wps:cNvSpPr>
                          <wps:spPr bwMode="auto">
                            <a:xfrm>
                              <a:off x="1795" y="13051"/>
                              <a:ext cx="1262" cy="253"/>
                            </a:xfrm>
                            <a:prstGeom prst="rect">
                              <a:avLst/>
                            </a:prstGeom>
                            <a:noFill/>
                            <a:ln w="2540">
                              <a:solidFill>
                                <a:srgbClr val="000000"/>
                              </a:solidFill>
                              <a:prstDash val="solid"/>
                              <a:miter lim="800000"/>
                            </a:ln>
                          </wps:spPr>
                          <wps:bodyPr rot="0" vert="horz" wrap="square" lIns="91440" tIns="45720" rIns="91440" bIns="45720" anchor="t" anchorCtr="0" upright="1">
                            <a:noAutofit/>
                          </wps:bodyPr>
                        </wps:wsp>
                        <wps:wsp>
                          <wps:cNvPr id="248" name="Rectangle 184"/>
                          <wps:cNvSpPr>
                            <a:spLocks noChangeArrowheads="1"/>
                          </wps:cNvSpPr>
                          <wps:spPr bwMode="auto">
                            <a:xfrm>
                              <a:off x="2140" y="13100"/>
                              <a:ext cx="561" cy="182"/>
                            </a:xfrm>
                            <a:prstGeom prst="rect">
                              <a:avLst/>
                            </a:prstGeom>
                            <a:noFill/>
                            <a:ln>
                              <a:noFill/>
                            </a:ln>
                          </wps:spPr>
                          <wps:txbx>
                            <w:txbxContent>
                              <w:p>
                                <w:r>
                                  <w:rPr>
                                    <w:rFonts w:hint="eastAsia" w:ascii="宋体" w:cs="宋体"/>
                                    <w:color w:val="000000"/>
                                    <w:kern w:val="0"/>
                                    <w:sz w:val="14"/>
                                    <w:szCs w:val="14"/>
                                  </w:rPr>
                                  <w:t>软件停运</w:t>
                                </w:r>
                              </w:p>
                            </w:txbxContent>
                          </wps:txbx>
                          <wps:bodyPr rot="0" vert="horz" wrap="none" lIns="0" tIns="0" rIns="0" bIns="0" anchor="t" anchorCtr="0">
                            <a:spAutoFit/>
                          </wps:bodyPr>
                        </wps:wsp>
                        <wps:wsp>
                          <wps:cNvPr id="249" name="Line 185"/>
                          <wps:cNvCnPr>
                            <a:cxnSpLocks noChangeShapeType="1"/>
                          </wps:cNvCnPr>
                          <wps:spPr bwMode="auto">
                            <a:xfrm>
                              <a:off x="2426" y="12672"/>
                              <a:ext cx="0" cy="314"/>
                            </a:xfrm>
                            <a:prstGeom prst="line">
                              <a:avLst/>
                            </a:prstGeom>
                            <a:noFill/>
                            <a:ln w="2540">
                              <a:solidFill>
                                <a:srgbClr val="000000"/>
                              </a:solidFill>
                              <a:prstDash val="solid"/>
                              <a:round/>
                            </a:ln>
                          </wps:spPr>
                          <wps:bodyPr/>
                        </wps:wsp>
                        <wps:wsp>
                          <wps:cNvPr id="250" name="Freeform 186"/>
                          <wps:cNvSpPr/>
                          <wps:spPr bwMode="auto">
                            <a:xfrm>
                              <a:off x="2390" y="12978"/>
                              <a:ext cx="72" cy="73"/>
                            </a:xfrm>
                            <a:custGeom>
                              <a:avLst/>
                              <a:gdLst>
                                <a:gd name="T0" fmla="*/ 72 w 72"/>
                                <a:gd name="T1" fmla="*/ 0 h 73"/>
                                <a:gd name="T2" fmla="*/ 36 w 72"/>
                                <a:gd name="T3" fmla="*/ 73 h 73"/>
                                <a:gd name="T4" fmla="*/ 0 w 72"/>
                                <a:gd name="T5" fmla="*/ 0 h 73"/>
                                <a:gd name="T6" fmla="*/ 72 w 72"/>
                                <a:gd name="T7" fmla="*/ 0 h 73"/>
                              </a:gdLst>
                              <a:ahLst/>
                              <a:cxnLst>
                                <a:cxn ang="0">
                                  <a:pos x="T0" y="T1"/>
                                </a:cxn>
                                <a:cxn ang="0">
                                  <a:pos x="T2" y="T3"/>
                                </a:cxn>
                                <a:cxn ang="0">
                                  <a:pos x="T4" y="T5"/>
                                </a:cxn>
                                <a:cxn ang="0">
                                  <a:pos x="T6" y="T7"/>
                                </a:cxn>
                              </a:cxnLst>
                              <a:rect l="0" t="0" r="r" b="b"/>
                              <a:pathLst>
                                <a:path w="72" h="73">
                                  <a:moveTo>
                                    <a:pt x="72" y="0"/>
                                  </a:moveTo>
                                  <a:lnTo>
                                    <a:pt x="36" y="73"/>
                                  </a:lnTo>
                                  <a:lnTo>
                                    <a:pt x="0" y="0"/>
                                  </a:lnTo>
                                  <a:lnTo>
                                    <a:pt x="72" y="0"/>
                                  </a:lnTo>
                                  <a:close/>
                                </a:path>
                              </a:pathLst>
                            </a:custGeom>
                            <a:solidFill>
                              <a:srgbClr val="000000"/>
                            </a:solidFill>
                            <a:ln>
                              <a:noFill/>
                            </a:ln>
                          </wps:spPr>
                          <wps:bodyPr rot="0" vert="horz" wrap="square" lIns="91440" tIns="45720" rIns="91440" bIns="45720" anchor="t" anchorCtr="0" upright="1">
                            <a:noAutofit/>
                          </wps:bodyPr>
                        </wps:wsp>
                        <wps:wsp>
                          <wps:cNvPr id="251" name="Line 187"/>
                          <wps:cNvCnPr>
                            <a:cxnSpLocks noChangeShapeType="1"/>
                          </wps:cNvCnPr>
                          <wps:spPr bwMode="auto">
                            <a:xfrm>
                              <a:off x="2426" y="13304"/>
                              <a:ext cx="0" cy="188"/>
                            </a:xfrm>
                            <a:prstGeom prst="line">
                              <a:avLst/>
                            </a:prstGeom>
                            <a:noFill/>
                            <a:ln w="2540">
                              <a:solidFill>
                                <a:srgbClr val="000000"/>
                              </a:solidFill>
                              <a:prstDash val="solid"/>
                              <a:round/>
                            </a:ln>
                          </wps:spPr>
                          <wps:bodyPr/>
                        </wps:wsp>
                        <wps:wsp>
                          <wps:cNvPr id="252" name="Freeform 188"/>
                          <wps:cNvSpPr/>
                          <wps:spPr bwMode="auto">
                            <a:xfrm>
                              <a:off x="2390" y="13484"/>
                              <a:ext cx="72" cy="73"/>
                            </a:xfrm>
                            <a:custGeom>
                              <a:avLst/>
                              <a:gdLst>
                                <a:gd name="T0" fmla="*/ 72 w 72"/>
                                <a:gd name="T1" fmla="*/ 0 h 73"/>
                                <a:gd name="T2" fmla="*/ 36 w 72"/>
                                <a:gd name="T3" fmla="*/ 73 h 73"/>
                                <a:gd name="T4" fmla="*/ 0 w 72"/>
                                <a:gd name="T5" fmla="*/ 0 h 73"/>
                                <a:gd name="T6" fmla="*/ 72 w 72"/>
                                <a:gd name="T7" fmla="*/ 0 h 73"/>
                              </a:gdLst>
                              <a:ahLst/>
                              <a:cxnLst>
                                <a:cxn ang="0">
                                  <a:pos x="T0" y="T1"/>
                                </a:cxn>
                                <a:cxn ang="0">
                                  <a:pos x="T2" y="T3"/>
                                </a:cxn>
                                <a:cxn ang="0">
                                  <a:pos x="T4" y="T5"/>
                                </a:cxn>
                                <a:cxn ang="0">
                                  <a:pos x="T6" y="T7"/>
                                </a:cxn>
                              </a:cxnLst>
                              <a:rect l="0" t="0" r="r" b="b"/>
                              <a:pathLst>
                                <a:path w="72" h="73">
                                  <a:moveTo>
                                    <a:pt x="72" y="0"/>
                                  </a:moveTo>
                                  <a:lnTo>
                                    <a:pt x="36" y="73"/>
                                  </a:lnTo>
                                  <a:lnTo>
                                    <a:pt x="0" y="0"/>
                                  </a:lnTo>
                                  <a:lnTo>
                                    <a:pt x="72" y="0"/>
                                  </a:lnTo>
                                  <a:close/>
                                </a:path>
                              </a:pathLst>
                            </a:custGeom>
                            <a:solidFill>
                              <a:srgbClr val="000000"/>
                            </a:solidFill>
                            <a:ln>
                              <a:noFill/>
                            </a:ln>
                          </wps:spPr>
                          <wps:bodyPr rot="0" vert="horz" wrap="square" lIns="91440" tIns="45720" rIns="91440" bIns="45720" anchor="t" anchorCtr="0" upright="1">
                            <a:noAutofit/>
                          </wps:bodyPr>
                        </wps:wsp>
                        <wps:wsp>
                          <wps:cNvPr id="253" name="Freeform 189"/>
                          <wps:cNvSpPr/>
                          <wps:spPr bwMode="auto">
                            <a:xfrm>
                              <a:off x="3310" y="12292"/>
                              <a:ext cx="1264" cy="253"/>
                            </a:xfrm>
                            <a:custGeom>
                              <a:avLst/>
                              <a:gdLst>
                                <a:gd name="T0" fmla="*/ 0 w 1264"/>
                                <a:gd name="T1" fmla="*/ 127 h 253"/>
                                <a:gd name="T2" fmla="*/ 633 w 1264"/>
                                <a:gd name="T3" fmla="*/ 0 h 253"/>
                                <a:gd name="T4" fmla="*/ 1264 w 1264"/>
                                <a:gd name="T5" fmla="*/ 127 h 253"/>
                                <a:gd name="T6" fmla="*/ 633 w 1264"/>
                                <a:gd name="T7" fmla="*/ 253 h 253"/>
                                <a:gd name="T8" fmla="*/ 0 w 1264"/>
                                <a:gd name="T9" fmla="*/ 127 h 253"/>
                              </a:gdLst>
                              <a:ahLst/>
                              <a:cxnLst>
                                <a:cxn ang="0">
                                  <a:pos x="T0" y="T1"/>
                                </a:cxn>
                                <a:cxn ang="0">
                                  <a:pos x="T2" y="T3"/>
                                </a:cxn>
                                <a:cxn ang="0">
                                  <a:pos x="T4" y="T5"/>
                                </a:cxn>
                                <a:cxn ang="0">
                                  <a:pos x="T6" y="T7"/>
                                </a:cxn>
                                <a:cxn ang="0">
                                  <a:pos x="T8" y="T9"/>
                                </a:cxn>
                              </a:cxnLst>
                              <a:rect l="0" t="0" r="r" b="b"/>
                              <a:pathLst>
                                <a:path w="1264" h="253">
                                  <a:moveTo>
                                    <a:pt x="0" y="127"/>
                                  </a:moveTo>
                                  <a:lnTo>
                                    <a:pt x="633" y="0"/>
                                  </a:lnTo>
                                  <a:lnTo>
                                    <a:pt x="1264" y="127"/>
                                  </a:lnTo>
                                  <a:lnTo>
                                    <a:pt x="633" y="253"/>
                                  </a:lnTo>
                                  <a:lnTo>
                                    <a:pt x="0" y="127"/>
                                  </a:lnTo>
                                  <a:close/>
                                </a:path>
                              </a:pathLst>
                            </a:custGeom>
                            <a:solidFill>
                              <a:srgbClr val="FFFFFF"/>
                            </a:solidFill>
                            <a:ln>
                              <a:noFill/>
                            </a:ln>
                          </wps:spPr>
                          <wps:bodyPr rot="0" vert="horz" wrap="square" lIns="91440" tIns="45720" rIns="91440" bIns="45720" anchor="t" anchorCtr="0" upright="1">
                            <a:noAutofit/>
                          </wps:bodyPr>
                        </wps:wsp>
                        <wps:wsp>
                          <wps:cNvPr id="254" name="Freeform 190"/>
                          <wps:cNvSpPr/>
                          <wps:spPr bwMode="auto">
                            <a:xfrm>
                              <a:off x="3310" y="12292"/>
                              <a:ext cx="1264" cy="253"/>
                            </a:xfrm>
                            <a:custGeom>
                              <a:avLst/>
                              <a:gdLst>
                                <a:gd name="T0" fmla="*/ 0 w 1264"/>
                                <a:gd name="T1" fmla="*/ 127 h 253"/>
                                <a:gd name="T2" fmla="*/ 633 w 1264"/>
                                <a:gd name="T3" fmla="*/ 0 h 253"/>
                                <a:gd name="T4" fmla="*/ 1264 w 1264"/>
                                <a:gd name="T5" fmla="*/ 127 h 253"/>
                                <a:gd name="T6" fmla="*/ 633 w 1264"/>
                                <a:gd name="T7" fmla="*/ 253 h 253"/>
                                <a:gd name="T8" fmla="*/ 0 w 1264"/>
                                <a:gd name="T9" fmla="*/ 127 h 253"/>
                              </a:gdLst>
                              <a:ahLst/>
                              <a:cxnLst>
                                <a:cxn ang="0">
                                  <a:pos x="T0" y="T1"/>
                                </a:cxn>
                                <a:cxn ang="0">
                                  <a:pos x="T2" y="T3"/>
                                </a:cxn>
                                <a:cxn ang="0">
                                  <a:pos x="T4" y="T5"/>
                                </a:cxn>
                                <a:cxn ang="0">
                                  <a:pos x="T6" y="T7"/>
                                </a:cxn>
                                <a:cxn ang="0">
                                  <a:pos x="T8" y="T9"/>
                                </a:cxn>
                              </a:cxnLst>
                              <a:rect l="0" t="0" r="r" b="b"/>
                              <a:pathLst>
                                <a:path w="1264" h="253">
                                  <a:moveTo>
                                    <a:pt x="0" y="127"/>
                                  </a:moveTo>
                                  <a:lnTo>
                                    <a:pt x="633" y="0"/>
                                  </a:lnTo>
                                  <a:lnTo>
                                    <a:pt x="1264" y="127"/>
                                  </a:lnTo>
                                  <a:lnTo>
                                    <a:pt x="633" y="253"/>
                                  </a:lnTo>
                                  <a:lnTo>
                                    <a:pt x="0" y="127"/>
                                  </a:lnTo>
                                  <a:close/>
                                </a:path>
                              </a:pathLst>
                            </a:custGeom>
                            <a:noFill/>
                            <a:ln w="2540">
                              <a:solidFill>
                                <a:srgbClr val="000000"/>
                              </a:solidFill>
                              <a:prstDash val="solid"/>
                              <a:round/>
                            </a:ln>
                          </wps:spPr>
                          <wps:bodyPr rot="0" vert="horz" wrap="square" lIns="91440" tIns="45720" rIns="91440" bIns="45720" anchor="t" anchorCtr="0" upright="1">
                            <a:noAutofit/>
                          </wps:bodyPr>
                        </wps:wsp>
                        <wps:wsp>
                          <wps:cNvPr id="255" name="Rectangle 191"/>
                          <wps:cNvSpPr>
                            <a:spLocks noChangeArrowheads="1"/>
                          </wps:cNvSpPr>
                          <wps:spPr bwMode="auto">
                            <a:xfrm>
                              <a:off x="3586" y="12341"/>
                              <a:ext cx="561" cy="182"/>
                            </a:xfrm>
                            <a:prstGeom prst="rect">
                              <a:avLst/>
                            </a:prstGeom>
                            <a:noFill/>
                            <a:ln>
                              <a:noFill/>
                            </a:ln>
                          </wps:spPr>
                          <wps:txbx>
                            <w:txbxContent>
                              <w:p>
                                <w:r>
                                  <w:rPr>
                                    <w:rFonts w:hint="eastAsia" w:ascii="宋体" w:cs="宋体"/>
                                    <w:color w:val="000000"/>
                                    <w:kern w:val="0"/>
                                    <w:sz w:val="14"/>
                                    <w:szCs w:val="14"/>
                                  </w:rPr>
                                  <w:t>更改需求</w:t>
                                </w:r>
                              </w:p>
                            </w:txbxContent>
                          </wps:txbx>
                          <wps:bodyPr rot="0" vert="horz" wrap="none" lIns="0" tIns="0" rIns="0" bIns="0" anchor="t" anchorCtr="0">
                            <a:spAutoFit/>
                          </wps:bodyPr>
                        </wps:wsp>
                        <wps:wsp>
                          <wps:cNvPr id="256" name="Rectangle 192"/>
                          <wps:cNvSpPr>
                            <a:spLocks noChangeArrowheads="1"/>
                          </wps:cNvSpPr>
                          <wps:spPr bwMode="auto">
                            <a:xfrm>
                              <a:off x="4155" y="12341"/>
                              <a:ext cx="141" cy="182"/>
                            </a:xfrm>
                            <a:prstGeom prst="rect">
                              <a:avLst/>
                            </a:prstGeom>
                            <a:noFill/>
                            <a:ln>
                              <a:noFill/>
                            </a:ln>
                          </wps:spPr>
                          <wps:txbx>
                            <w:txbxContent>
                              <w:p>
                                <w:r>
                                  <w:rPr>
                                    <w:rFonts w:hint="eastAsia" w:ascii="宋体" w:cs="宋体"/>
                                    <w:color w:val="000000"/>
                                    <w:kern w:val="0"/>
                                    <w:sz w:val="14"/>
                                    <w:szCs w:val="14"/>
                                  </w:rPr>
                                  <w:t>？</w:t>
                                </w:r>
                              </w:p>
                            </w:txbxContent>
                          </wps:txbx>
                          <wps:bodyPr rot="0" vert="horz" wrap="none" lIns="0" tIns="0" rIns="0" bIns="0" anchor="t" anchorCtr="0">
                            <a:spAutoFit/>
                          </wps:bodyPr>
                        </wps:wsp>
                        <wps:wsp>
                          <wps:cNvPr id="257" name="Line 193"/>
                          <wps:cNvCnPr>
                            <a:cxnSpLocks noChangeShapeType="1"/>
                          </wps:cNvCnPr>
                          <wps:spPr bwMode="auto">
                            <a:xfrm>
                              <a:off x="3057" y="12419"/>
                              <a:ext cx="190" cy="0"/>
                            </a:xfrm>
                            <a:prstGeom prst="line">
                              <a:avLst/>
                            </a:prstGeom>
                            <a:noFill/>
                            <a:ln w="2540">
                              <a:solidFill>
                                <a:srgbClr val="000000"/>
                              </a:solidFill>
                              <a:prstDash val="solid"/>
                              <a:round/>
                            </a:ln>
                          </wps:spPr>
                          <wps:bodyPr/>
                        </wps:wsp>
                        <wps:wsp>
                          <wps:cNvPr id="258" name="Freeform 194"/>
                          <wps:cNvSpPr/>
                          <wps:spPr bwMode="auto">
                            <a:xfrm>
                              <a:off x="3238" y="12382"/>
                              <a:ext cx="72" cy="73"/>
                            </a:xfrm>
                            <a:custGeom>
                              <a:avLst/>
                              <a:gdLst>
                                <a:gd name="T0" fmla="*/ 0 w 72"/>
                                <a:gd name="T1" fmla="*/ 0 h 73"/>
                                <a:gd name="T2" fmla="*/ 72 w 72"/>
                                <a:gd name="T3" fmla="*/ 37 h 73"/>
                                <a:gd name="T4" fmla="*/ 0 w 72"/>
                                <a:gd name="T5" fmla="*/ 73 h 73"/>
                                <a:gd name="T6" fmla="*/ 0 w 72"/>
                                <a:gd name="T7" fmla="*/ 0 h 73"/>
                              </a:gdLst>
                              <a:ahLst/>
                              <a:cxnLst>
                                <a:cxn ang="0">
                                  <a:pos x="T0" y="T1"/>
                                </a:cxn>
                                <a:cxn ang="0">
                                  <a:pos x="T2" y="T3"/>
                                </a:cxn>
                                <a:cxn ang="0">
                                  <a:pos x="T4" y="T5"/>
                                </a:cxn>
                                <a:cxn ang="0">
                                  <a:pos x="T6" y="T7"/>
                                </a:cxn>
                              </a:cxnLst>
                              <a:rect l="0" t="0" r="r" b="b"/>
                              <a:pathLst>
                                <a:path w="72" h="73">
                                  <a:moveTo>
                                    <a:pt x="0" y="0"/>
                                  </a:moveTo>
                                  <a:lnTo>
                                    <a:pt x="72" y="37"/>
                                  </a:lnTo>
                                  <a:lnTo>
                                    <a:pt x="0" y="73"/>
                                  </a:lnTo>
                                  <a:lnTo>
                                    <a:pt x="0" y="0"/>
                                  </a:lnTo>
                                  <a:close/>
                                </a:path>
                              </a:pathLst>
                            </a:custGeom>
                            <a:solidFill>
                              <a:srgbClr val="000000"/>
                            </a:solidFill>
                            <a:ln>
                              <a:noFill/>
                            </a:ln>
                          </wps:spPr>
                          <wps:bodyPr rot="0" vert="horz" wrap="square" lIns="91440" tIns="45720" rIns="91440" bIns="45720" anchor="t" anchorCtr="0" upright="1">
                            <a:noAutofit/>
                          </wps:bodyPr>
                        </wps:wsp>
                        <wps:wsp>
                          <wps:cNvPr id="259" name="Freeform 195"/>
                          <wps:cNvSpPr/>
                          <wps:spPr bwMode="auto">
                            <a:xfrm>
                              <a:off x="2490" y="11407"/>
                              <a:ext cx="1453" cy="885"/>
                            </a:xfrm>
                            <a:custGeom>
                              <a:avLst/>
                              <a:gdLst>
                                <a:gd name="T0" fmla="*/ 1453 w 1453"/>
                                <a:gd name="T1" fmla="*/ 885 h 885"/>
                                <a:gd name="T2" fmla="*/ 1453 w 1453"/>
                                <a:gd name="T3" fmla="*/ 0 h 885"/>
                                <a:gd name="T4" fmla="*/ 0 w 1453"/>
                                <a:gd name="T5" fmla="*/ 0 h 885"/>
                              </a:gdLst>
                              <a:ahLst/>
                              <a:cxnLst>
                                <a:cxn ang="0">
                                  <a:pos x="T0" y="T1"/>
                                </a:cxn>
                                <a:cxn ang="0">
                                  <a:pos x="T2" y="T3"/>
                                </a:cxn>
                                <a:cxn ang="0">
                                  <a:pos x="T4" y="T5"/>
                                </a:cxn>
                              </a:cxnLst>
                              <a:rect l="0" t="0" r="r" b="b"/>
                              <a:pathLst>
                                <a:path w="1453" h="885">
                                  <a:moveTo>
                                    <a:pt x="1453" y="885"/>
                                  </a:moveTo>
                                  <a:lnTo>
                                    <a:pt x="1453" y="0"/>
                                  </a:lnTo>
                                  <a:lnTo>
                                    <a:pt x="0" y="0"/>
                                  </a:lnTo>
                                </a:path>
                              </a:pathLst>
                            </a:custGeom>
                            <a:noFill/>
                            <a:ln w="2540">
                              <a:solidFill>
                                <a:srgbClr val="000000"/>
                              </a:solidFill>
                              <a:prstDash val="solid"/>
                              <a:round/>
                            </a:ln>
                          </wps:spPr>
                          <wps:bodyPr rot="0" vert="horz" wrap="square" lIns="91440" tIns="45720" rIns="91440" bIns="45720" anchor="t" anchorCtr="0" upright="1">
                            <a:noAutofit/>
                          </wps:bodyPr>
                        </wps:wsp>
                        <wps:wsp>
                          <wps:cNvPr id="260" name="Freeform 196"/>
                          <wps:cNvSpPr/>
                          <wps:spPr bwMode="auto">
                            <a:xfrm>
                              <a:off x="2426" y="11370"/>
                              <a:ext cx="72" cy="73"/>
                            </a:xfrm>
                            <a:custGeom>
                              <a:avLst/>
                              <a:gdLst>
                                <a:gd name="T0" fmla="*/ 72 w 72"/>
                                <a:gd name="T1" fmla="*/ 0 h 73"/>
                                <a:gd name="T2" fmla="*/ 0 w 72"/>
                                <a:gd name="T3" fmla="*/ 37 h 73"/>
                                <a:gd name="T4" fmla="*/ 72 w 72"/>
                                <a:gd name="T5" fmla="*/ 73 h 73"/>
                                <a:gd name="T6" fmla="*/ 72 w 72"/>
                                <a:gd name="T7" fmla="*/ 0 h 73"/>
                              </a:gdLst>
                              <a:ahLst/>
                              <a:cxnLst>
                                <a:cxn ang="0">
                                  <a:pos x="T0" y="T1"/>
                                </a:cxn>
                                <a:cxn ang="0">
                                  <a:pos x="T2" y="T3"/>
                                </a:cxn>
                                <a:cxn ang="0">
                                  <a:pos x="T4" y="T5"/>
                                </a:cxn>
                                <a:cxn ang="0">
                                  <a:pos x="T6" y="T7"/>
                                </a:cxn>
                              </a:cxnLst>
                              <a:rect l="0" t="0" r="r" b="b"/>
                              <a:pathLst>
                                <a:path w="72" h="73">
                                  <a:moveTo>
                                    <a:pt x="72" y="0"/>
                                  </a:moveTo>
                                  <a:lnTo>
                                    <a:pt x="0" y="37"/>
                                  </a:lnTo>
                                  <a:lnTo>
                                    <a:pt x="72" y="73"/>
                                  </a:lnTo>
                                  <a:lnTo>
                                    <a:pt x="72" y="0"/>
                                  </a:lnTo>
                                  <a:close/>
                                </a:path>
                              </a:pathLst>
                            </a:custGeom>
                            <a:solidFill>
                              <a:srgbClr val="000000"/>
                            </a:solidFill>
                            <a:ln>
                              <a:noFill/>
                            </a:ln>
                          </wps:spPr>
                          <wps:bodyPr rot="0" vert="horz" wrap="square" lIns="91440" tIns="45720" rIns="91440" bIns="45720" anchor="t" anchorCtr="0" upright="1">
                            <a:noAutofit/>
                          </wps:bodyPr>
                        </wps:wsp>
                        <wps:wsp>
                          <wps:cNvPr id="261" name="Freeform 197"/>
                          <wps:cNvSpPr/>
                          <wps:spPr bwMode="auto">
                            <a:xfrm>
                              <a:off x="4321" y="10458"/>
                              <a:ext cx="506" cy="1961"/>
                            </a:xfrm>
                            <a:custGeom>
                              <a:avLst/>
                              <a:gdLst>
                                <a:gd name="T0" fmla="*/ 0 w 506"/>
                                <a:gd name="T1" fmla="*/ 0 h 1961"/>
                                <a:gd name="T2" fmla="*/ 0 w 506"/>
                                <a:gd name="T3" fmla="*/ 190 h 1961"/>
                                <a:gd name="T4" fmla="*/ 506 w 506"/>
                                <a:gd name="T5" fmla="*/ 190 h 1961"/>
                                <a:gd name="T6" fmla="*/ 506 w 506"/>
                                <a:gd name="T7" fmla="*/ 1961 h 1961"/>
                                <a:gd name="T8" fmla="*/ 253 w 506"/>
                                <a:gd name="T9" fmla="*/ 1961 h 1961"/>
                              </a:gdLst>
                              <a:ahLst/>
                              <a:cxnLst>
                                <a:cxn ang="0">
                                  <a:pos x="T0" y="T1"/>
                                </a:cxn>
                                <a:cxn ang="0">
                                  <a:pos x="T2" y="T3"/>
                                </a:cxn>
                                <a:cxn ang="0">
                                  <a:pos x="T4" y="T5"/>
                                </a:cxn>
                                <a:cxn ang="0">
                                  <a:pos x="T6" y="T7"/>
                                </a:cxn>
                                <a:cxn ang="0">
                                  <a:pos x="T8" y="T9"/>
                                </a:cxn>
                              </a:cxnLst>
                              <a:rect l="0" t="0" r="r" b="b"/>
                              <a:pathLst>
                                <a:path w="506" h="1961">
                                  <a:moveTo>
                                    <a:pt x="0" y="0"/>
                                  </a:moveTo>
                                  <a:lnTo>
                                    <a:pt x="0" y="190"/>
                                  </a:lnTo>
                                  <a:lnTo>
                                    <a:pt x="506" y="190"/>
                                  </a:lnTo>
                                  <a:lnTo>
                                    <a:pt x="506" y="1961"/>
                                  </a:lnTo>
                                  <a:lnTo>
                                    <a:pt x="253" y="1961"/>
                                  </a:lnTo>
                                </a:path>
                              </a:pathLst>
                            </a:custGeom>
                            <a:noFill/>
                            <a:ln w="2540">
                              <a:solidFill>
                                <a:srgbClr val="000000"/>
                              </a:solidFill>
                              <a:prstDash val="solid"/>
                              <a:round/>
                            </a:ln>
                          </wps:spPr>
                          <wps:bodyPr rot="0" vert="horz" wrap="square" lIns="91440" tIns="45720" rIns="91440" bIns="45720" anchor="t" anchorCtr="0" upright="1">
                            <a:noAutofit/>
                          </wps:bodyPr>
                        </wps:wsp>
                        <wps:wsp>
                          <wps:cNvPr id="262" name="Freeform 198"/>
                          <wps:cNvSpPr/>
                          <wps:spPr bwMode="auto">
                            <a:xfrm>
                              <a:off x="4285" y="10394"/>
                              <a:ext cx="72" cy="74"/>
                            </a:xfrm>
                            <a:custGeom>
                              <a:avLst/>
                              <a:gdLst>
                                <a:gd name="T0" fmla="*/ 0 w 72"/>
                                <a:gd name="T1" fmla="*/ 74 h 74"/>
                                <a:gd name="T2" fmla="*/ 36 w 72"/>
                                <a:gd name="T3" fmla="*/ 0 h 74"/>
                                <a:gd name="T4" fmla="*/ 72 w 72"/>
                                <a:gd name="T5" fmla="*/ 74 h 74"/>
                                <a:gd name="T6" fmla="*/ 0 w 72"/>
                                <a:gd name="T7" fmla="*/ 74 h 74"/>
                              </a:gdLst>
                              <a:ahLst/>
                              <a:cxnLst>
                                <a:cxn ang="0">
                                  <a:pos x="T0" y="T1"/>
                                </a:cxn>
                                <a:cxn ang="0">
                                  <a:pos x="T2" y="T3"/>
                                </a:cxn>
                                <a:cxn ang="0">
                                  <a:pos x="T4" y="T5"/>
                                </a:cxn>
                                <a:cxn ang="0">
                                  <a:pos x="T6" y="T7"/>
                                </a:cxn>
                              </a:cxnLst>
                              <a:rect l="0" t="0" r="r" b="b"/>
                              <a:pathLst>
                                <a:path w="72" h="74">
                                  <a:moveTo>
                                    <a:pt x="0" y="74"/>
                                  </a:moveTo>
                                  <a:lnTo>
                                    <a:pt x="36" y="0"/>
                                  </a:lnTo>
                                  <a:lnTo>
                                    <a:pt x="72" y="74"/>
                                  </a:lnTo>
                                  <a:lnTo>
                                    <a:pt x="0" y="74"/>
                                  </a:lnTo>
                                  <a:close/>
                                </a:path>
                              </a:pathLst>
                            </a:custGeom>
                            <a:solidFill>
                              <a:srgbClr val="000000"/>
                            </a:solidFill>
                            <a:ln>
                              <a:noFill/>
                            </a:ln>
                          </wps:spPr>
                          <wps:bodyPr rot="0" vert="horz" wrap="square" lIns="91440" tIns="45720" rIns="91440" bIns="45720" anchor="t" anchorCtr="0" upright="1">
                            <a:noAutofit/>
                          </wps:bodyPr>
                        </wps:wsp>
                        <wps:wsp>
                          <wps:cNvPr id="263" name="Rectangle 199"/>
                          <wps:cNvSpPr>
                            <a:spLocks noChangeArrowheads="1"/>
                          </wps:cNvSpPr>
                          <wps:spPr bwMode="auto">
                            <a:xfrm>
                              <a:off x="3128" y="1207"/>
                              <a:ext cx="116" cy="184"/>
                            </a:xfrm>
                            <a:prstGeom prst="rect">
                              <a:avLst/>
                            </a:prstGeom>
                            <a:noFill/>
                            <a:ln>
                              <a:noFill/>
                            </a:ln>
                          </wps:spPr>
                          <wps:txbx>
                            <w:txbxContent>
                              <w:p>
                                <w:r>
                                  <w:rPr>
                                    <w:color w:val="000000"/>
                                    <w:kern w:val="0"/>
                                    <w:sz w:val="16"/>
                                    <w:szCs w:val="16"/>
                                  </w:rPr>
                                  <w:t>N</w:t>
                                </w:r>
                              </w:p>
                            </w:txbxContent>
                          </wps:txbx>
                          <wps:bodyPr rot="0" vert="horz" wrap="none" lIns="0" tIns="0" rIns="0" bIns="0" anchor="t" anchorCtr="0">
                            <a:spAutoFit/>
                          </wps:bodyPr>
                        </wps:wsp>
                        <wps:wsp>
                          <wps:cNvPr id="264" name="Rectangle 200"/>
                          <wps:cNvSpPr>
                            <a:spLocks noChangeArrowheads="1"/>
                          </wps:cNvSpPr>
                          <wps:spPr bwMode="auto">
                            <a:xfrm>
                              <a:off x="2270" y="1598"/>
                              <a:ext cx="116" cy="184"/>
                            </a:xfrm>
                            <a:prstGeom prst="rect">
                              <a:avLst/>
                            </a:prstGeom>
                            <a:noFill/>
                            <a:ln>
                              <a:noFill/>
                            </a:ln>
                          </wps:spPr>
                          <wps:txbx>
                            <w:txbxContent>
                              <w:p>
                                <w:r>
                                  <w:rPr>
                                    <w:color w:val="000000"/>
                                    <w:kern w:val="0"/>
                                    <w:sz w:val="16"/>
                                    <w:szCs w:val="16"/>
                                  </w:rPr>
                                  <w:t>Y</w:t>
                                </w:r>
                              </w:p>
                            </w:txbxContent>
                          </wps:txbx>
                          <wps:bodyPr rot="0" vert="horz" wrap="none" lIns="0" tIns="0" rIns="0" bIns="0" anchor="t" anchorCtr="0">
                            <a:spAutoFit/>
                          </wps:bodyPr>
                        </wps:wsp>
                        <wps:wsp>
                          <wps:cNvPr id="265" name="Rectangle 201"/>
                          <wps:cNvSpPr>
                            <a:spLocks noChangeArrowheads="1"/>
                          </wps:cNvSpPr>
                          <wps:spPr bwMode="auto">
                            <a:xfrm>
                              <a:off x="3128" y="2396"/>
                              <a:ext cx="116" cy="184"/>
                            </a:xfrm>
                            <a:prstGeom prst="rect">
                              <a:avLst/>
                            </a:prstGeom>
                            <a:noFill/>
                            <a:ln>
                              <a:noFill/>
                            </a:ln>
                          </wps:spPr>
                          <wps:txbx>
                            <w:txbxContent>
                              <w:p>
                                <w:r>
                                  <w:rPr>
                                    <w:color w:val="000000"/>
                                    <w:kern w:val="0"/>
                                    <w:sz w:val="16"/>
                                    <w:szCs w:val="16"/>
                                  </w:rPr>
                                  <w:t>N</w:t>
                                </w:r>
                              </w:p>
                            </w:txbxContent>
                          </wps:txbx>
                          <wps:bodyPr rot="0" vert="horz" wrap="none" lIns="0" tIns="0" rIns="0" bIns="0" anchor="t" anchorCtr="0">
                            <a:spAutoFit/>
                          </wps:bodyPr>
                        </wps:wsp>
                        <wps:wsp>
                          <wps:cNvPr id="266" name="Rectangle 202"/>
                          <wps:cNvSpPr>
                            <a:spLocks noChangeArrowheads="1"/>
                          </wps:cNvSpPr>
                          <wps:spPr bwMode="auto">
                            <a:xfrm>
                              <a:off x="2270" y="2838"/>
                              <a:ext cx="116" cy="184"/>
                            </a:xfrm>
                            <a:prstGeom prst="rect">
                              <a:avLst/>
                            </a:prstGeom>
                            <a:noFill/>
                            <a:ln>
                              <a:noFill/>
                            </a:ln>
                          </wps:spPr>
                          <wps:txbx>
                            <w:txbxContent>
                              <w:p>
                                <w:r>
                                  <w:rPr>
                                    <w:color w:val="000000"/>
                                    <w:kern w:val="0"/>
                                    <w:sz w:val="16"/>
                                    <w:szCs w:val="16"/>
                                  </w:rPr>
                                  <w:t>Y</w:t>
                                </w:r>
                              </w:p>
                            </w:txbxContent>
                          </wps:txbx>
                          <wps:bodyPr rot="0" vert="horz" wrap="none" lIns="0" tIns="0" rIns="0" bIns="0" anchor="t" anchorCtr="0">
                            <a:spAutoFit/>
                          </wps:bodyPr>
                        </wps:wsp>
                        <wps:wsp>
                          <wps:cNvPr id="267" name="Rectangle 203"/>
                          <wps:cNvSpPr>
                            <a:spLocks noChangeArrowheads="1"/>
                          </wps:cNvSpPr>
                          <wps:spPr bwMode="auto">
                            <a:xfrm>
                              <a:off x="3128" y="3736"/>
                              <a:ext cx="116" cy="184"/>
                            </a:xfrm>
                            <a:prstGeom prst="rect">
                              <a:avLst/>
                            </a:prstGeom>
                            <a:noFill/>
                            <a:ln>
                              <a:noFill/>
                            </a:ln>
                          </wps:spPr>
                          <wps:txbx>
                            <w:txbxContent>
                              <w:p>
                                <w:r>
                                  <w:rPr>
                                    <w:color w:val="000000"/>
                                    <w:kern w:val="0"/>
                                    <w:sz w:val="16"/>
                                    <w:szCs w:val="16"/>
                                  </w:rPr>
                                  <w:t>N</w:t>
                                </w:r>
                              </w:p>
                            </w:txbxContent>
                          </wps:txbx>
                          <wps:bodyPr rot="0" vert="horz" wrap="none" lIns="0" tIns="0" rIns="0" bIns="0" anchor="t" anchorCtr="0">
                            <a:spAutoFit/>
                          </wps:bodyPr>
                        </wps:wsp>
                        <wps:wsp>
                          <wps:cNvPr id="268" name="Rectangle 204"/>
                          <wps:cNvSpPr>
                            <a:spLocks noChangeArrowheads="1"/>
                          </wps:cNvSpPr>
                          <wps:spPr bwMode="auto">
                            <a:xfrm>
                              <a:off x="2263" y="4117"/>
                              <a:ext cx="116" cy="184"/>
                            </a:xfrm>
                            <a:prstGeom prst="rect">
                              <a:avLst/>
                            </a:prstGeom>
                            <a:noFill/>
                            <a:ln>
                              <a:noFill/>
                            </a:ln>
                          </wps:spPr>
                          <wps:txbx>
                            <w:txbxContent>
                              <w:p>
                                <w:r>
                                  <w:rPr>
                                    <w:color w:val="000000"/>
                                    <w:kern w:val="0"/>
                                    <w:sz w:val="16"/>
                                    <w:szCs w:val="16"/>
                                  </w:rPr>
                                  <w:t>Y</w:t>
                                </w:r>
                              </w:p>
                            </w:txbxContent>
                          </wps:txbx>
                          <wps:bodyPr rot="0" vert="horz" wrap="none" lIns="0" tIns="0" rIns="0" bIns="0" anchor="t" anchorCtr="0">
                            <a:spAutoFit/>
                          </wps:bodyPr>
                        </wps:wsp>
                        <wps:wsp>
                          <wps:cNvPr id="269" name="Rectangle 205"/>
                          <wps:cNvSpPr>
                            <a:spLocks noChangeArrowheads="1"/>
                          </wps:cNvSpPr>
                          <wps:spPr bwMode="auto">
                            <a:xfrm>
                              <a:off x="3128" y="4924"/>
                              <a:ext cx="116" cy="184"/>
                            </a:xfrm>
                            <a:prstGeom prst="rect">
                              <a:avLst/>
                            </a:prstGeom>
                            <a:noFill/>
                            <a:ln>
                              <a:noFill/>
                            </a:ln>
                          </wps:spPr>
                          <wps:txbx>
                            <w:txbxContent>
                              <w:p>
                                <w:r>
                                  <w:rPr>
                                    <w:color w:val="000000"/>
                                    <w:kern w:val="0"/>
                                    <w:sz w:val="16"/>
                                    <w:szCs w:val="16"/>
                                  </w:rPr>
                                  <w:t>N</w:t>
                                </w:r>
                              </w:p>
                            </w:txbxContent>
                          </wps:txbx>
                          <wps:bodyPr rot="0" vert="horz" wrap="none" lIns="0" tIns="0" rIns="0" bIns="0" anchor="t" anchorCtr="0">
                            <a:spAutoFit/>
                          </wps:bodyPr>
                        </wps:wsp>
                      </wpg:wgp>
                      <wps:wsp>
                        <wps:cNvPr id="270" name="Rectangle 207"/>
                        <wps:cNvSpPr>
                          <a:spLocks noChangeArrowheads="1"/>
                        </wps:cNvSpPr>
                        <wps:spPr bwMode="auto">
                          <a:xfrm>
                            <a:off x="1412240" y="3424555"/>
                            <a:ext cx="73660" cy="116840"/>
                          </a:xfrm>
                          <a:prstGeom prst="rect">
                            <a:avLst/>
                          </a:prstGeom>
                          <a:noFill/>
                          <a:ln>
                            <a:noFill/>
                          </a:ln>
                        </wps:spPr>
                        <wps:txbx>
                          <w:txbxContent>
                            <w:p>
                              <w:r>
                                <w:rPr>
                                  <w:color w:val="000000"/>
                                  <w:kern w:val="0"/>
                                  <w:sz w:val="16"/>
                                  <w:szCs w:val="16"/>
                                </w:rPr>
                                <w:t>Y</w:t>
                              </w:r>
                            </w:p>
                          </w:txbxContent>
                        </wps:txbx>
                        <wps:bodyPr rot="0" vert="horz" wrap="none" lIns="0" tIns="0" rIns="0" bIns="0" anchor="t" anchorCtr="0">
                          <a:spAutoFit/>
                        </wps:bodyPr>
                      </wps:wsp>
                      <wps:wsp>
                        <wps:cNvPr id="271" name="Rectangle 208"/>
                        <wps:cNvSpPr>
                          <a:spLocks noChangeArrowheads="1"/>
                        </wps:cNvSpPr>
                        <wps:spPr bwMode="auto">
                          <a:xfrm>
                            <a:off x="1986280" y="4460240"/>
                            <a:ext cx="73660" cy="116840"/>
                          </a:xfrm>
                          <a:prstGeom prst="rect">
                            <a:avLst/>
                          </a:prstGeom>
                          <a:noFill/>
                          <a:ln>
                            <a:noFill/>
                          </a:ln>
                        </wps:spPr>
                        <wps:txbx>
                          <w:txbxContent>
                            <w:p>
                              <w:r>
                                <w:rPr>
                                  <w:color w:val="000000"/>
                                  <w:kern w:val="0"/>
                                  <w:sz w:val="16"/>
                                  <w:szCs w:val="16"/>
                                </w:rPr>
                                <w:t>N</w:t>
                              </w:r>
                            </w:p>
                          </w:txbxContent>
                        </wps:txbx>
                        <wps:bodyPr rot="0" vert="horz" wrap="none" lIns="0" tIns="0" rIns="0" bIns="0" anchor="t" anchorCtr="0">
                          <a:spAutoFit/>
                        </wps:bodyPr>
                      </wps:wsp>
                      <wps:wsp>
                        <wps:cNvPr id="272" name="Rectangle 209"/>
                        <wps:cNvSpPr>
                          <a:spLocks noChangeArrowheads="1"/>
                        </wps:cNvSpPr>
                        <wps:spPr bwMode="auto">
                          <a:xfrm>
                            <a:off x="1432560" y="4709160"/>
                            <a:ext cx="73660" cy="116840"/>
                          </a:xfrm>
                          <a:prstGeom prst="rect">
                            <a:avLst/>
                          </a:prstGeom>
                          <a:noFill/>
                          <a:ln>
                            <a:noFill/>
                          </a:ln>
                        </wps:spPr>
                        <wps:txbx>
                          <w:txbxContent>
                            <w:p>
                              <w:r>
                                <w:rPr>
                                  <w:color w:val="000000"/>
                                  <w:kern w:val="0"/>
                                  <w:sz w:val="16"/>
                                  <w:szCs w:val="16"/>
                                </w:rPr>
                                <w:t>Y</w:t>
                              </w:r>
                            </w:p>
                          </w:txbxContent>
                        </wps:txbx>
                        <wps:bodyPr rot="0" vert="horz" wrap="none" lIns="0" tIns="0" rIns="0" bIns="0" anchor="t" anchorCtr="0">
                          <a:spAutoFit/>
                        </wps:bodyPr>
                      </wps:wsp>
                      <wps:wsp>
                        <wps:cNvPr id="273" name="Rectangle 210"/>
                        <wps:cNvSpPr>
                          <a:spLocks noChangeArrowheads="1"/>
                        </wps:cNvSpPr>
                        <wps:spPr bwMode="auto">
                          <a:xfrm>
                            <a:off x="1441450" y="5673090"/>
                            <a:ext cx="73660" cy="116840"/>
                          </a:xfrm>
                          <a:prstGeom prst="rect">
                            <a:avLst/>
                          </a:prstGeom>
                          <a:noFill/>
                          <a:ln>
                            <a:noFill/>
                          </a:ln>
                        </wps:spPr>
                        <wps:txbx>
                          <w:txbxContent>
                            <w:p>
                              <w:r>
                                <w:rPr>
                                  <w:color w:val="000000"/>
                                  <w:kern w:val="0"/>
                                  <w:sz w:val="16"/>
                                  <w:szCs w:val="16"/>
                                </w:rPr>
                                <w:t>Y</w:t>
                              </w:r>
                            </w:p>
                          </w:txbxContent>
                        </wps:txbx>
                        <wps:bodyPr rot="0" vert="horz" wrap="none" lIns="0" tIns="0" rIns="0" bIns="0" anchor="t" anchorCtr="0">
                          <a:spAutoFit/>
                        </wps:bodyPr>
                      </wps:wsp>
                      <wps:wsp>
                        <wps:cNvPr id="274" name="Rectangle 211"/>
                        <wps:cNvSpPr>
                          <a:spLocks noChangeArrowheads="1"/>
                        </wps:cNvSpPr>
                        <wps:spPr bwMode="auto">
                          <a:xfrm>
                            <a:off x="1055370" y="5431155"/>
                            <a:ext cx="73660" cy="116840"/>
                          </a:xfrm>
                          <a:prstGeom prst="rect">
                            <a:avLst/>
                          </a:prstGeom>
                          <a:noFill/>
                          <a:ln>
                            <a:noFill/>
                          </a:ln>
                        </wps:spPr>
                        <wps:txbx>
                          <w:txbxContent>
                            <w:p>
                              <w:r>
                                <w:rPr>
                                  <w:color w:val="000000"/>
                                  <w:kern w:val="0"/>
                                  <w:sz w:val="16"/>
                                  <w:szCs w:val="16"/>
                                </w:rPr>
                                <w:t>N</w:t>
                              </w:r>
                            </w:p>
                          </w:txbxContent>
                        </wps:txbx>
                        <wps:bodyPr rot="0" vert="horz" wrap="none" lIns="0" tIns="0" rIns="0" bIns="0" anchor="t" anchorCtr="0">
                          <a:spAutoFit/>
                        </wps:bodyPr>
                      </wps:wsp>
                      <wps:wsp>
                        <wps:cNvPr id="275" name="Rectangle 212"/>
                        <wps:cNvSpPr>
                          <a:spLocks noChangeArrowheads="1"/>
                        </wps:cNvSpPr>
                        <wps:spPr bwMode="auto">
                          <a:xfrm>
                            <a:off x="1429385" y="6637020"/>
                            <a:ext cx="73660" cy="116840"/>
                          </a:xfrm>
                          <a:prstGeom prst="rect">
                            <a:avLst/>
                          </a:prstGeom>
                          <a:noFill/>
                          <a:ln>
                            <a:noFill/>
                          </a:ln>
                        </wps:spPr>
                        <wps:txbx>
                          <w:txbxContent>
                            <w:p>
                              <w:r>
                                <w:rPr>
                                  <w:color w:val="000000"/>
                                  <w:kern w:val="0"/>
                                  <w:sz w:val="16"/>
                                  <w:szCs w:val="16"/>
                                </w:rPr>
                                <w:t>Y</w:t>
                              </w:r>
                            </w:p>
                          </w:txbxContent>
                        </wps:txbx>
                        <wps:bodyPr rot="0" vert="horz" wrap="none" lIns="0" tIns="0" rIns="0" bIns="0" anchor="t" anchorCtr="0">
                          <a:spAutoFit/>
                        </wps:bodyPr>
                      </wps:wsp>
                      <wps:wsp>
                        <wps:cNvPr id="276" name="Rectangle 213"/>
                        <wps:cNvSpPr>
                          <a:spLocks noChangeArrowheads="1"/>
                        </wps:cNvSpPr>
                        <wps:spPr bwMode="auto">
                          <a:xfrm>
                            <a:off x="1986280" y="6388100"/>
                            <a:ext cx="73660" cy="116840"/>
                          </a:xfrm>
                          <a:prstGeom prst="rect">
                            <a:avLst/>
                          </a:prstGeom>
                          <a:noFill/>
                          <a:ln>
                            <a:noFill/>
                          </a:ln>
                        </wps:spPr>
                        <wps:txbx>
                          <w:txbxContent>
                            <w:p>
                              <w:r>
                                <w:rPr>
                                  <w:color w:val="000000"/>
                                  <w:kern w:val="0"/>
                                  <w:sz w:val="16"/>
                                  <w:szCs w:val="16"/>
                                </w:rPr>
                                <w:t>N</w:t>
                              </w:r>
                            </w:p>
                          </w:txbxContent>
                        </wps:txbx>
                        <wps:bodyPr rot="0" vert="horz" wrap="none" lIns="0" tIns="0" rIns="0" bIns="0" anchor="t" anchorCtr="0">
                          <a:spAutoFit/>
                        </wps:bodyPr>
                      </wps:wsp>
                      <wps:wsp>
                        <wps:cNvPr id="277" name="Rectangle 214"/>
                        <wps:cNvSpPr>
                          <a:spLocks noChangeArrowheads="1"/>
                        </wps:cNvSpPr>
                        <wps:spPr bwMode="auto">
                          <a:xfrm>
                            <a:off x="1424940" y="8074025"/>
                            <a:ext cx="73660" cy="116840"/>
                          </a:xfrm>
                          <a:prstGeom prst="rect">
                            <a:avLst/>
                          </a:prstGeom>
                          <a:noFill/>
                          <a:ln>
                            <a:noFill/>
                          </a:ln>
                        </wps:spPr>
                        <wps:txbx>
                          <w:txbxContent>
                            <w:p>
                              <w:r>
                                <w:rPr>
                                  <w:color w:val="000000"/>
                                  <w:kern w:val="0"/>
                                  <w:sz w:val="16"/>
                                  <w:szCs w:val="16"/>
                                </w:rPr>
                                <w:t>Y</w:t>
                              </w:r>
                            </w:p>
                          </w:txbxContent>
                        </wps:txbx>
                        <wps:bodyPr rot="0" vert="horz" wrap="none" lIns="0" tIns="0" rIns="0" bIns="0" anchor="t" anchorCtr="0">
                          <a:spAutoFit/>
                        </wps:bodyPr>
                      </wps:wsp>
                      <wps:wsp>
                        <wps:cNvPr id="278" name="Rectangle 215"/>
                        <wps:cNvSpPr>
                          <a:spLocks noChangeArrowheads="1"/>
                        </wps:cNvSpPr>
                        <wps:spPr bwMode="auto">
                          <a:xfrm>
                            <a:off x="1953895" y="7760335"/>
                            <a:ext cx="73660" cy="116840"/>
                          </a:xfrm>
                          <a:prstGeom prst="rect">
                            <a:avLst/>
                          </a:prstGeom>
                          <a:noFill/>
                          <a:ln>
                            <a:noFill/>
                          </a:ln>
                        </wps:spPr>
                        <wps:txbx>
                          <w:txbxContent>
                            <w:p>
                              <w:r>
                                <w:rPr>
                                  <w:color w:val="000000"/>
                                  <w:kern w:val="0"/>
                                  <w:sz w:val="16"/>
                                  <w:szCs w:val="16"/>
                                </w:rPr>
                                <w:t>N</w:t>
                              </w:r>
                            </w:p>
                          </w:txbxContent>
                        </wps:txbx>
                        <wps:bodyPr rot="0" vert="horz" wrap="none" lIns="0" tIns="0" rIns="0" bIns="0" anchor="t" anchorCtr="0">
                          <a:spAutoFit/>
                        </wps:bodyPr>
                      </wps:wsp>
                      <wps:wsp>
                        <wps:cNvPr id="279" name="Rectangle 216"/>
                        <wps:cNvSpPr>
                          <a:spLocks noChangeArrowheads="1"/>
                        </wps:cNvSpPr>
                        <wps:spPr bwMode="auto">
                          <a:xfrm>
                            <a:off x="2564765" y="7679690"/>
                            <a:ext cx="73660" cy="116840"/>
                          </a:xfrm>
                          <a:prstGeom prst="rect">
                            <a:avLst/>
                          </a:prstGeom>
                          <a:noFill/>
                          <a:ln>
                            <a:noFill/>
                          </a:ln>
                        </wps:spPr>
                        <wps:txbx>
                          <w:txbxContent>
                            <w:p>
                              <w:r>
                                <w:rPr>
                                  <w:color w:val="000000"/>
                                  <w:kern w:val="0"/>
                                  <w:sz w:val="16"/>
                                  <w:szCs w:val="16"/>
                                </w:rPr>
                                <w:t>N</w:t>
                              </w:r>
                            </w:p>
                          </w:txbxContent>
                        </wps:txbx>
                        <wps:bodyPr rot="0" vert="horz" wrap="none" lIns="0" tIns="0" rIns="0" bIns="0" anchor="t" anchorCtr="0">
                          <a:spAutoFit/>
                        </wps:bodyPr>
                      </wps:wsp>
                      <wps:wsp>
                        <wps:cNvPr id="280" name="Rectangle 217"/>
                        <wps:cNvSpPr>
                          <a:spLocks noChangeArrowheads="1"/>
                        </wps:cNvSpPr>
                        <wps:spPr bwMode="auto">
                          <a:xfrm>
                            <a:off x="2917190" y="7745095"/>
                            <a:ext cx="73660" cy="116840"/>
                          </a:xfrm>
                          <a:prstGeom prst="rect">
                            <a:avLst/>
                          </a:prstGeom>
                          <a:noFill/>
                          <a:ln>
                            <a:noFill/>
                          </a:ln>
                        </wps:spPr>
                        <wps:txbx>
                          <w:txbxContent>
                            <w:p>
                              <w:r>
                                <w:rPr>
                                  <w:color w:val="000000"/>
                                  <w:kern w:val="0"/>
                                  <w:sz w:val="16"/>
                                  <w:szCs w:val="16"/>
                                </w:rPr>
                                <w:t>Y</w:t>
                              </w:r>
                            </w:p>
                          </w:txbxContent>
                        </wps:txbx>
                        <wps:bodyPr rot="0" vert="horz" wrap="none" lIns="0" tIns="0" rIns="0" bIns="0" anchor="t" anchorCtr="0">
                          <a:spAutoFit/>
                        </wps:bodyPr>
                      </wps:wsp>
                    </wpc:wpc>
                  </a:graphicData>
                </a:graphic>
              </wp:inline>
            </w:drawing>
          </mc:Choice>
          <mc:Fallback>
            <w:pict>
              <v:group id="_x0000_s1026" o:spid="_x0000_s1026" o:spt="203" style="height:692.1pt;width:260.2pt;" coordsize="3304540,8789670" editas="canvas" o:gfxdata="UEsDBAoAAAAAAIdO4kAAAAAAAAAAAAAAAAAEAAAAZHJzL1BLAwQUAAAACACHTuJAGMGp4dcAAAAG&#10;AQAADwAAAGRycy9kb3ducmV2LnhtbE2PQUvDQBCF74L/YRnBi7S7jVVKzKaHglhEKE1tz9vsmASz&#10;s2l2m9R/7+hFLw+G93jvm2x5ca0YsA+NJw2zqQKBVHrbUKXhffc8WYAI0ZA1rSfU8IUBlvn1VWZS&#10;60fa4lDESnAJhdRoqGPsUilDWaMzYeo7JPY+fO9M5LOvpO3NyOWulYlSj9KZhnihNh2uaiw/i7PT&#10;MJab4bB7e5Gbu8Pa02l9WhX7V61vb2bqCUTES/wLww8+o0POTEd/JhtEq4Efib/K3kOi5iCOHLpf&#10;zBOQeSb/4+ffUEsDBBQAAAAIAIdO4kAN5Vc2lj0AAK8gAwAOAAAAZHJzL2Uyb0RvYy54bWztfdtu&#10;I0mS5fsC+w8EHwfYSkYEr0KrB4WszcYA1TOFLu2+UxIlEU2RbJKZyurX/YX9mAX2ewb7G3vMzc3D&#10;4uIRwVuQUno+ZFCiy8Mv5nY9Zv6nf/3+uuh8m22289Xythv91Ot2ZsuH1eN8+Xzb/R93X/7buNvZ&#10;7qbLx+litZzddv+Ybbv/+uf/+l/+9La+mcWrl9XicbbpoJPl9uZtfdt92e3WN58+bR9eZq/T7U+r&#10;9WyJL59Wm9fpDj9unj89bqZv6P118Snu9Yaf3labx/Vm9TDbbvHbX/jLru1x06TD1dPT/GH2y+rh&#10;6+tsueNeN7PFdIcpbV/m6233z2a0T0+zh91/PD1tZ7vO4raLme7M/3gJPt/T/5/+/KfpzfNmun6Z&#10;P9ghTJsMITen1+l8iZe6rn6Z7qadr5t5oavX+cNmtV097X56WL1+4omYFcEsol5ubf6yWX1dm7k8&#10;37w9r92iY6Nyq35wtw///u23TWf+eNuNx1G3s5y+Ysv/3//+v//5f/5Xh36D9XlbP9+g2V8269/X&#10;v23sL575J5ry96fNKz0xmc53s7J/uJWdfd91HvDLJOn1B30s+gO+G4/Gk+HIrv3DCzao8HcPL/+9&#10;5i8/yYs/0fjccNwP510st1Rmizpxb3jASkWDmJYEK8KfDC26Fev1J5PeQFZs1O8n+RWL++aP8TB/&#10;ma5Zf9xL+A+jZByN6WvvcuEQb1PK2h5HWb+/TNczQ7BbIhmhLKGrL5vZjBhDx66WaeSIanuzBX11&#10;7t/+unoEEU6/7lbmSOXoKxpNsvOWFYvioZ11PEgyc57ePHzd7v4yWxk6nX77dbszK/b8iE/m1D5a&#10;yr/Dfjy9LsAC/uVTJ8Lqdd46pl/bXpph/10zvK3z0rHvBAdwfcWqURQNE09fGLTqq1feF6bsGkXR&#10;eOjpC/TimsX9fnlfQ9UoinsjT18j1SxO4vK+ICzcC6M49o1roprF0ai8ryiz+HE/9gws0qsfTcae&#10;3jLLHw/6vt70+kcj39gyGxAPI19vegciH2VE2S3wkkak9yCKfWPLboJ/bHoXop5nR+PsLnjXLda7&#10;MPJsQpzdBO+WxnoTBsPyHSV+14TYYr0HOMLlhzO7Bd5TEOstiH1rltkB//GMMzsQlY8MfF5Ns4Jv&#10;6A3wsKAks/5+fpbo9fewoCSz/BV96eX39ZVZ/cjLGvXi+5ZLr/144jmXiV55zzkiYezoa+hjZX29&#10;7JGHVPt63fvervSqJ56l6utlj33z6+tF7/smmFl176j0og99XelVH3gWva8XfeKZ30Cvuo+tDjKL&#10;HnkE20CvurcrvehRMik/hAO96r75DfSiR8OBp6tGqz7Qqx6NPcs+0MvuJYaBXve45+GAQ73wXhod&#10;6pWPY88ch3rlvUeH9DN3wGIfZx7qpfce6KFe+7jvm2Nm7b18ZqgX36vPDfXikzQu1w2HmdXXKgCU&#10;cKdyTl9EC334vrRqKD51pmSG94ziu15tyTAinRQ2wp0xxtAFWpHO6mmMjaDGogBXN8ZKU+OB1Zar&#10;G2MpqfGoUWMsFTWeNGpMih+1hmLHpkr1QCI7x6jZJCM7y6jZNEk3M4NpNlGYV9y82VRJu6LeoT01&#10;mSrpT6Z5s6lai/AOGlCj3u1UoeM0am6nCi2mSXPSY2jsSbOpkqpimjebKmkjpnmzqSZ2qkmzqSZ2&#10;qlAbmkzVmvF30A0aNbdT7TebKmkANFXI+Ea926n2m021b6cKYd2kdxLXNBhI5EbN7VSdRV59tEns&#10;mt6bTXVgpwrh2WgwdqqQj02ak4CkwUAENmpupwop16i5nSoEWaPmdqoQVY2a26lCGKnmLD2stNnA&#10;OZp3i26MW/Se/mZ6s57uSEjJx84bHFXGx/ICbyE2lL54XX2b3a1Mkx0JK4hFs2jWHYIXpi0Wy0xL&#10;WBC5ptJAnmvuMrI0l/YpDeQpDUnBwI7F+AOetTSQpzQcQXughiD+6oZjXnb4UmoaTuxkMKnKHuFv&#10;4VeD31U3tJIFOldNw9iOEd6C6h4tz4RGWNOQzBcsD3wrdQ2h61DDcd2r7cGGf6WmR9JwqUd3LGTr&#10;5Gm3EC4Ybug4izSQp2vIRAFVv+bVlnqIhKvXURpCs6hpaMfYq9trO+tJDd3Ci2UmPWq4L45ZyJrI&#10;U9bGbjT4aPVELOU4kSL9yFP6s6RYewgsbbNLG0xC+pGn9CeHpWb9iFCZaqrnAc8MtxOOLu+Tp31v&#10;ZPlDDSHAN2O6E4YvvchTerP8q+6llh/W0ICwzdM0s+y6tjNeturV7TG1V6/GmDlG9cqCS5jtrF6x&#10;od3MauK1OgI06SoS73NfNQQJ7ZHGVUPe5OVDq5rDQv5TtKo7ejyuuoPMmkoNW2CZV8NjLOev41h2&#10;f6oZII+qlp9yXzXs2Y6rhtvzFGuFhx1YnTCy9FUj3OxG1glLSxV1wteSGIIkTei1TjkQ4q9RNuxJ&#10;gkum8qX2WNYpQ/aI1ypXll/Ua2ui1VVzlqLqKXxYniJV8iqqfP+wWG1nzCVI9zVRU6cEk+6soojb&#10;1WL++GW+WJDuu908339ebDrfpoAZfDH/7EJmmi2M42a5oj8TZoSXvK059Emh9u3N/erxD4RBNyvG&#10;KgCpgQ8vq80/u5034BRuu9t/fJ1uZt3O4t+WCNdOoj5ZnzvzQ38wIgfDRn9zr7+ZLh/Q1W1314Wj&#10;iT5+3jEY4ut6M39+wZsio9YvVz8j/Po0pzipGR+Pyv6AiDGP9eyhY+w8QxJc6NgcC1onxJdD6Fj7&#10;UwceBztURud0DaFjvRghdEx6eEocFWFt7dMOoePMooXQcUpCHhZE5mNKZiF0bNBFIXQMjJUvtBpC&#10;x4DA3ZH6np4bX8A+hI4FlhdCxyF0XBkdD6FjL26APcshdFyAX4TQsY9mQujYtzIhdBxCxyF0bByo&#10;4lyVpzhhScOnQG+Ndz2SmGcIHTN6Ir+OIXRcvi4hdJyG1SUQfdIIcwgd87KG0PENL0QIHRNojjFr&#10;IXSclVMfO3SM2HBtwNiFfYktE5YSig3j/DMx4kwouWf+lYWS15vt7pfp9oVDzqYHaja9Qcr48jEE&#10;l7NFBsrzkgEW4eDy34CERd7FYtYx+AcVXTbB/fWvq4e/bzvL1ecXtJr9vNms3l5m00dE3xmglPkD&#10;+qFZIvNkwkAEgM3M1kki85hSzChRPhoLaElyoGnbKY+5Qx9uuwThNfF6yWkmQrRNaOgZmsv8wmDu&#10;CtiD3ff77xgKTaEWhrBEdQgBITgAggMf4AMDD/DBBzrgxSWgwZeLAw3Ar/O0YOCima0F0ONctCBJ&#10;7aOxAblMb4QYqrLaZasbUoOfzwTIiq1eslcdjXKugjOdpyTkN9lTZUErZ2UrbZBShrGcT5i9zneo&#10;NbOYv6JoiBaFBKQKsCkqn1NOg0B1FGjQiKq22JmItjEi/0G2YQUuCaKDo61ADUaxaIsahCPFPc63&#10;CdIN6HCGavp0o86VAjIpVbdATEZl+VDEFOTbVcOCqQJQgQqNpGmLCsdU+wEmWtybGDtBsbSIEgKC&#10;+QYbsj2cOOE6mCAcUJzT/RU9WBW8mW3uRNYAKXcZDabKINMJAmKSq5oPaWkwcFGH6+p56kiAilwb&#10;5DaUFxfBvF2jIYp0lZekAIzetfJANDMITWT5enoC1buevIPSqDX/oGAoua68NTc0Ptm3UBlssl4o&#10;ODl+5HobmD6y7c+Z7Q0yJjeVS5j15XqDCEzLmjRDk1ye6VCcyPJk77p0V5cQnh+e9BLyfMhzyf7A&#10;68jzQSmXAv8+TZHIwL/hB04FT+DfOYQsM6arrJcU+HdOvBzCv1uy5ELYraR+dblzkupxFYy3fFrn&#10;OT3kcUz2IxlvQxRYzij3pgh2sN3atd0gkwr00GYgNu7bQGyRHqIQirW+6xZt+ZJYbHSRYGxCjCLD&#10;H1LjP2G/AGT0gbH5EI1lLuMK9Z+l9jxV0M4zF5RIsL6gNsOxZyWmlrScEI+tu7LDo/KUBGThJW6P&#10;CuPIlqgEFRrRmvqrB1RILag87ao8JSFZLlCl/NVnVYF7VKUYKnDS56tLUnoYUVmeQA+t0gMV7SlI&#10;qYtEVRGWNqZYSg+pypO6W4PKAy/StYboKfxYIKZWg6MSPDsrMQWV56pD9FS5vECFxtvSlogTlac/&#10;5PhUytKCyrNp3aqnG34K9JAP8ZxT5XH3hg3GqHrrseqDiHsXZQHpnoMCMbXpQm6HmIKIu24RV+K4&#10;jlt1XIuIG4wnOZYWRNwFRFyJ45rvSmlJ5XFcaTiEER9E3HuufEvZ9XkRx9XJPxQxBRF33SKuxHHN&#10;9zm1RYWSSTQc8o1DqRUX0mQvIOKc49rhrLm0vCIHG9XYD2c9ilCvpbHEOiPO2lOV9bI4a8+gLoqz&#10;VmMKOOuWcNZy08nJcNbSoSDr5HkYzjrfW8BZXxvOmu5kZK0y5d/5OFPg37dUn/uUeTKKV2owduDf&#10;4JtlN97aWrRy8V31nZFYRQSyj7iXtj2ctTDID8i/WzLkAs66Mc4adlrRg9BmHNjhrEcRX9Ca2m4B&#10;Z92+7UY5eAWPUqsRWcFZF+kh4KwvQA8lEVnUOrfqX5vQ2NEYF9A1Nv5D1atrvKitJCLLd60rz1Ar&#10;4f2zElNLWk7AWR+Gs05KIrJ8p2VbVCju6tGE60+kKk9wV19AxLmIbOruyGcSHeTuGA/5VvZ0e6tg&#10;smd0Vw+usSyIZ1AXdXeoMQV3dUvuavHfnMzdIR2Km1qeh7mr870Fd/XVuasdCMLxb+QxZS2UwL9P&#10;7q5WvPJq3NVqTIF/B/5NVaeO4d8tGXLBXd3cXV0CNUL1hSyzP6cHwbmrx8NRruZfcFdfwHZzUKP0&#10;egZO3GjJlndlQYr0ENzV7dMDJbDnwxf9PHbhnPzBoasnSbikQa73eKdlrKmsT4GY2oyNtkNMLWk5&#10;wV19mLsa4qxIhUarbUnEReKunvQTw0pTf2ZwV19AxLmIbOruyAdkD3J3RD3SWPCn6f5eyF8dylgD&#10;WFhepBv6rquHnSmtHfwdLfk7TAYCVvtk/mrpUPzU8jzMX53vLfirr81f3XcoiJSBm11T8jww8OnJ&#10;HdYeqXLRgKMaU2DggYGTw/oYBt6SKRcc1o0d1v0SsBHfb6a4/TkdUs5hDfU+X/8heKwvYL45tJHy&#10;WOfhRmclCAFYlxBEcFlfgCAcfCEliEEev3BOgoCXEUyKbtTpTUoqgsD9RIU+Q9Grd1H0CrKl4C3k&#10;mggtyZuWqKklTSc4rQ90WpfEZQetXic7iSFomanla4JMxqF4Md813N59DZBoRb7UcmDWSrkIha8K&#10;bu4g5VaoMbTrItH64WW1+by76opDONFFamo5MtsGNQUpd91kWBKaxZW/LaLRpLZjFKE2UpapheKO&#10;7dtyg2JsdnBkbNaymWSQz45HbNYrtA7KJYqiZMRRR1smNL0QEuzWRR1hCNanE0XR0F4zXOgLS6T6&#10;alJAJRoPPOPC4qR99ePycWkHfxT3hp6+YIanfSWeccG6co2iOPaNS0dp40ih0jVSHgdWd9aPPAOj&#10;e+jSl048ZWLocuu0FW2SCSAXlp8uUU3bjXxjQ4wqbYUrz3y96R2IBlH5DkTZLfCSBt3DpN7qG1t2&#10;E/xj07sQ9Tw7Srdq6Hf61o0uTHDtRp5NoHr2rlEUe7eU6py7doN++apR/WrXqILYAHFP2yW+kWW3&#10;wHsKqKKoe2ns2U/UL04bRf7jibq2abtJ+Syp2JR7YRXb0OvvGRcVr1B9edkZYExpOw9dJJnV97NG&#10;yiZ27/T1lVn8yMsZ9dr7utJLPx57jmWiF95zjAgq6wY+9HEywkC6VpGHUgmi5hr1vV3pVY/H5eRA&#10;wXHXFRqVMzGKqrhWeOFLx7onNX/tZ1bdOyq96FiG8q70qnt70ouOrSntiexgN3IfVyXzxjWKQC/l&#10;XelV93alFz1KPIcQ1xSmL/TND5pt2igaerQA6DuqlbcvverR2MO0BnrZvcQw0OtO8r10tWDzp+Py&#10;0ihdc+ZWPo49cyTFy7XyHp2hXvoYzKh8XHrpvQd6qNc+7vvmmFl7L58Z6sWPfUJ7qBcfyqbnKNIV&#10;YW4tMrrhDw5omN4Az1BWt470PqpFx9eGYpXQjuI7vuYgNtPceMvqm4OeTHNJfKvpHSRjmgvsoKY5&#10;iMI0NxHL2sGQckXN+RrD+uZ2qlCPYEPXN7dTdTl+1WO3DuE7h7CoaW6nysX5awdDegxNlQtf1ze3&#10;U2VEdX1zO1VoG01WBhWaeDDNdhXVT7h5s121t0TeMVq4duykHdDKcB5OfXM7Vcj4JlMlKW96bzZV&#10;io+Z5s2mSuKamnMIoXbsCHFw82YETGLX9N5sqiRaTfNmUyXpaZo3myoJSGoOEdhk3UkGmubNpjq0&#10;U4Uga9S7nSpEVaPmdqoQRqo5b9ev2x1x183sYddZ3NKVfDvzPzyLGyQo3Xbv6W+mN+vp7sW2pY+d&#10;NwJj0SxfOPhNbVLML4Nz0cCsgtU+8cK0RRbGS86VXFNpIE/bZdSHRMXKQjDbyUgDeUpDuwUxowXw&#10;cmkgT2mITFXTI84KL480kKc0HEPNoFdzCmVFj3IXOlfv8jeEOsY98q0UFQ3J9qdXO94vY5OnHSOc&#10;LtyQSydV9EgWHPXId5dWNCQbBw2jSc3yxJZ5QF+tXkciB9PjSKhdJiFPmQyceqYhdMXKnYEHhhvW&#10;EYWhWJoMTMCaHvkAFzPk82O0ZAY7pK5HO8ae8URXLLid9dhcg1TVjpdxVLfcdl8cb5EZyFNW2260&#10;u5RdvpentLOU4ySQfC9PaWdJkeshVsxDaLtuvnJY6g6+PX2RiXj53wvHjCGaGkqILHuooVV4dJkE&#10;q6lA2FcNDQg7bLWZ5dZ17+R51rQCkZuTW7kaoHBqVL2yIG9qVL1LZADSsa7ecjLR0cqp20Kw8mTC&#10;Je8JtaomR6tD1hA3uQLRV81RIecpWtUdPB5XzTFm6VjDE7inOgZjBgXPcOUe2n2u4X62lTNFZMXl&#10;yStvW9XxZh5XDavnKcIPUzl6Xq2oThDZzmoEm93GOkFpaaJO8FoCQ3ykcgZCrTWKgZB+jaJhzxHc&#10;MZUvtWeyThGy5xsOmcreiMTMiavV1Jj11Kp+BbVTyEyeIqHy6ql8H7LCwEu7pNIvVz9/3a2e5jvS&#10;lggjeb96/OO3C4SOoa3mLt3giK/CbWKI9FPTS5PsoQ6hY2PHYfF0dACLk7otQ+jYrQXsAV8INISO&#10;syQUQseZExVCx8y/70Lo+HVG/l4dS4tC6BjXRfnCoeTycxw4hI7pZi2gpspj/+Q8cmsVQsevC86U&#10;D6Hj7h1bWXfiPquJ7xmT7E7M5+rGNnohlmp1Yza6jrhrzB8Llhk2myJhAuF2uYPixr7g6nHDucTN&#10;m02TUH2mdzGla3q3MZpIHF3VzUPo2AcIIJQbrXsIHVMcj1Ty9Wrb+U4ahyVg542sJrEQOvaRWAgd&#10;GxYcQscSG6r1cEqsqc5jGkUhdGygTeKJlad4bEPouHp5OGBeF9mRCHxNmAgQfdZKamJOBOU3Qrcu&#10;ghWH0DEJ5BxRh9Dx3croKTtSUyQaJDq8LJY8mROE0DGvQwgd8zqE0LE6QiF0XOSx7YSOgTYidKSR&#10;0Q4xiV/qjNOWstZDFbrGVegIHJGvZA8bD04hFV0mCbVd/7p6+Pu2s1x9fpkun2c/bzart5fZ9HFL&#10;8XJyImX+oHE0Oo4mFhKZDBmPqYpMk25FJaaisSAMvz9tXo3A3Gx3f5mtXjt0nS/wusDwGoN/+g2m&#10;GY0G1GibUPMM4WV+YUBydvQUPueJ777ff7drwFH/zmbF4OBvsw0+oBDGP7udt810fdtdrpazbmfx&#10;b0usBHjxTj5s5MO9fOAKGsViGry+hDb4cnm0AXx3BYIwjrnM/p6RIBKLh45AEIayFEFIfR7SunmX&#10;A0GsO99fF8vtDfYHhLnbrW8+fdo+vMxep9ufXucPm9V29bT76WH1eljBJoqq5AmCy+S0RRAD634m&#10;gjBwKkUQgUNY3tViwSYYxgWCMMexLYJgZ+44Zm+uooaYkkm4JuGRAmO7Wswfv8wXC8ObN8/3nxeb&#10;zrcp0kS+mH+W+2SaLUyynhM15ZKlVpxs//F1unECZRL1KamKhYq9LYcFi/2Ghcs7vUeHEnQLpGR2&#10;7gORkiMI0swpeSgeYEsNXXmJrGf+lREZaTW/TLcvTIyG/qgZ8ovmu9mms5i/3nbH+q+JKo1ulmo3&#10;gQZvHv7922+bzvzxtkv5MwUaNGHRtmiQimFAyR3HnGaU8rNwiQ7UcUO77Uk3yvMvkEObBeSouAtR&#10;w4gh4Sk1AKvqpJuE7Q/UfjNiaxuk23k0Z0qLKpCSQVC0xVlaIKUg3a66ECGVGinQoDGiWqLByOam&#10;j6GUsKIy+77rPCDaEYrtXkC6gSMwOfw6X846nERvKeHzkrxfBt7we87Z9/vLdD27+2MN8G7G18d/&#10;Qn/fKPMEEACbdjTuGWhYKtyghJHdltT5dRYYttGdmzj6zqdsN/Ewk3+KlqZF3cU5c939UajVY/2Y&#10;0Hh/h3/T/tRsv5Ixq6aJTRpP92sEvkIbNsrb2drdL3tE2TUWMZNWjsSOO7DuiBJL0KUxZNImGiZO&#10;Vc/4ZTpXBxLWdWKKuhU7wUBdkxEVzCr2gkPhmlC5rGInWFjVoqwPELZr4ZmOhien04GbwK3OlOpM&#10;mEUAPs2uGD6V1QrC8mH578QNWo1nE1wgLTDeV92YlYa7ZlBPi/TMAD35DXb4h1TXIOJCbQ1slDFs&#10;V99mOkpO32Lqkpvrq6thvciOQCWILk8dPJW+5Dt5cpvcC+XL02RK+i394E6afXpbbR4/NQ5mUcUx&#10;Ld102KJN6TYqF259V+fIY7YF4bbdzpfPRtvA0bd6ifXTIFHdbq4TbiNzbm2zg4XbiMutBdmG3JpU&#10;LGkpG2Sbk5pBtrEG8ZXD74d6sYNs21e2Ud0Jlm0p+8sH3fbR7XEbEyt6UQwl3+icYpjD0Wi1+7R6&#10;mUisg9R7W4K2Ur/PXFmtmY9W8YeJrZBc6Epr+Z4CyVrLpylyFmGhJ63qewelOaJ/UFrhp+T50jKv&#10;iKY6w8G3UNBrXJvMmD6e8WCskzKDxyaJZXLEjubGTOqwNYjSy4wNNrPSu1d91gaIIGOViJEgT7Yk&#10;+HUwXtIOpYE8uaF0lx5A+V6e2nwp9nYa2ySEuk8HoxmDQ+X5dz7SHfh3uNrbemDfrfMn8G/K5GiT&#10;f7cUgWvi8q5Ayf5IsKZxCWSSfcrKV2FMp1yc5XSgaluJO0rwIaPch8u/Nq3HZXC3VFH45zElBwn/&#10;ZByZAE/qvLqQ8ea5d+KyxptnUBc13tSYgvGWRrkOCRM1Nt6kBufJjDfpUIwxeR5mvOV7C8YbwQxI&#10;Pl5LCc6I7vLKW295JFdg4Ce33hSz1C7BwMA9oICjQ/dXar0Jh/yADDxYb9fH7F2o5W9IK0Wy62LW&#10;4XIhbZlvPUIywE2cjBm/lar3wXy7gPlGUCKW/oogDMajLYIY0r2dpQQRhQzI9u15uhYtrw4eA7R0&#10;wdhBD3GCjL8m2PNSxxQrUR5BDepgUAeXGiEq3vdqWCefLBOMFf1S7Hh5BnvelK74cHnHEd08mWfg&#10;Gi26L5gwMPBGaJrAwO8YJnKVxaXbQ9MIvw32vCkp4c8B8Gb7h2hs46yACLD7gvk2zkPHzxqOFXt+&#10;EHFp7mDPm8y4C12ohZIqJQSRB9OelSDEni8SRLDnL+DgoXrvrA6atFiuNmd9Oy0mDiUDrjacsgfg&#10;Brj+ncBeBYctxe1s/buQOVSRORT1nf/OYefZzaLcd/tE72KXFzvi+x3TDaNcwZAXi4xWe57utHMm&#10;5MUeB3gg4gp5sSF3aN/coYhq2Wv5prFnLcq3fm9ktKyUXVr51oc/BgwYBmiQb/OH/bfX5T2n8u0Y&#10;dIqTb/1Bz5BKumFOvpkwhdqwgxLDPAKhUPehkKSlcYVN6j5Q7hUjcDWORGeENaz7UBjJIfJN1i7U&#10;fdjuyMyicuFUq0XkW3kqFn0Lb7049X2+I6n7IIssvnx56sQp6Uu+kye3yb1QvjwNPM/v8wnybW8G&#10;iFJ5Gflm/Ivt22/9Md8xn7LLYL+doAJ1NHA1GVP5lodfHGS/DXqRYQHphtGZN/absA9RSIJ8+wQJ&#10;WlocSac5mwISsnZBvgX5ZrT6TL3RIN/2l28uXM3+SY01atF+GyS4XieDTgr220nkG4RODo3ANTkO&#10;9k9OsDHQlQejPH4U5dBYvhm77mj7jcpxFOvpFew3a0SmXsGM/TYs7QRr4mpejOiO+FGhl4L9ZrwI&#10;2sLTxTyMaCr0kbHfyqdTkG+ydkG+5eQbtpX8k32TvJMaaNacwrdN7DfsCJrxboNAxeyS5x72W/aF&#10;0kGw364OcY/LM7X9Bu5l1XkULW1Rvg17E+M2S82BIN9OIt+K2XOTfLh9P/vNyrfhIM6VWgzyzehn&#10;qaQN8u2EtfuCfIO3Nthv+9tvOIUq/jbRhZ/alG9jvqW6IN8iNjeUORDwJc3LDkfpFXnOP4lLLVMV&#10;Zl80eZxY+Tbq5fGCQb4F+Yb6UgSrgZF0Z7QfHFvgSoyj7Uh8SZBvQb49HQBAwI3BGflmHCTtx99G&#10;uCA0+CdPfgNslF7TmMq34/AlIt9GrAqlCkmQb0G+Bfm2nYEKINYJGOM+mJKgJOtD7fWW71WK0jtC&#10;TfyN7+lsX76NoyhXqt35J407Ldhvq6dD1Jf0zs9Uvh2HL7HybTwAdMUwdKmtH+RbkG9BvgX5dl3l&#10;DdObalm+XQhfMh6PctVsg3w7RfwtvQQ2lW/HVLtw/slJUsBPwoV0QvxkOSCjgC8xzlaN+8AoHHgk&#10;aYAvaZgfUI8vKYzkkPhbwE/apAB7C4LLD7D+SU9+AL7dA18iiyywEHkGfMnHK/czzOJLIr6Kun0D&#10;bjIMAMruy+kdlEibzwMoo95JECYgFdTiLDfh8jmL2jHT/OrjhiKuIHr2FXENrz4uvKcAoSy0OETE&#10;ydoFCGU5hNJz9fF+Ik4WWUSbPIOI+4AiLgsxiXpm89sXcVEvwcWSGYbpjDhRuSSnKoBM9gCZDItF&#10;TLDWtNJ2kw9GmUS9cZyzu52bUliIbFmQcUiDKxfZhTQBWbsg44KMC2lw84fNart62v30sHr9dGCc&#10;Jgszibg4xQVkXBR5gJShkMlxG1wsZBL1ToI0wY6Nc7mLTsZJOlcrMs7qRilAf187LqTCOUC/97Ya&#10;uHsIHWkoR9CR3sYBShmgJtdz09gI1pJKFYh6F6plAqhJZKyLFJtn7biQLHCUjEMJtKKv8iRoE1wz&#10;GuCULuwX0r0piLba0nXUIV3AoSjdhwCnvLlU/W3SvDMy7kJ4E/jPcjaBiDjg9+BYC3jKw+x0KqKV&#10;q2cS9Y4DnCBBkVT6KI7yCd9SsEu8bcdZceUVrgqAE/MyL+BkVFomK1PQpGE0zmpgqbW4ZzSufDrB&#10;U4kqkp3NbXfT7dzfdu85XEEokzzgBHv2gloknmgcvm0COMFyoxk6YZYiUTh57hGNy75QOggFTa6u&#10;oAmq12QkHMPkLuCpHHBl5YIRFxyVxxlxJYCT6DjAiUi4yShXgyaUpDTR5FQGZvAmDSWchJ5DLC4X&#10;i7MSzgOpzAqctKKXiB6WXaHk8ma6vu1u//F1upl1OwtzaeIE1wxBy9h90BsUcSF2VsIZ9aZ9CRcn&#10;DPQrSLhobKzKYMMdaMOVwE3YIXww3MRKuLg/zifFgc2cMGmgXCQUbLiCbZWJxDWw4RomDRTeU7Dh&#10;Ci2ChHMxPg7fWbtsM3vYdRZ0B0BnZ/7fw4YLEm6KKNeX+WIhZigcXHSWt+vfcOUafWJ/YGez4sX9&#10;Ntvgw8tq889u5+0HlHAObfI3kN10+byYdaJIlzYhxN05rwnEfXCsgI1KboWHhUk8Mx6IaiuOrxyq&#10;ks6MyTYUSDpOlDQxg18t5o9EFuaHzfP958WmY64l/WL+Wa9FKOF9HHZp5KAtmpry2JZ3T02Ow1Cd&#10;QLrTJR5AC66mM/9VKESnv0y3L0yPhgTZV/c63802ncX89bY7Nn/ufGuBqc2qrkLEvbdWbddkqDEG&#10;Z2dqoyEjbsZJDic+7kNHI54W8QWcftW9jqdlqJCIz/0CfVL9ypzg232//w6p2EgGLldLZ+M5+w4f&#10;NsbQw4d7+TBdPkB43nZ33Q5//LzDT/Y0rH/+uoM03pEwTt9rf3jbrnk0+ND5/rpYbm/QBrL49KlT&#10;0MULsRqOsdCoUH95X1h50qNyiLSLNs0utcyiiDwFtMNJZEhO7fBBwHK6tMt0mvMQaV0fr0LxePtC&#10;X8iGOvH0BQnsMAXeviCMXaOKvvKaf7oM1++Xwl4dV12Qdx/hFJo1HcrUnaRDIOmapN9n3U3cUYaK&#10;pIE8uUPXUKK5/DVmUltYyTGM88qxcI1782vcIRSKnEojB/blVH1ggplTFXAAFL8xHomTYIPN3YIF&#10;4K9mUp4LLjIeCVPGoNCLZk/lkCfNm/AeXNhR6ETzJc9QtEuifD5g7Y4Hqk5w2q6fubUMDsaWUFi5&#10;/J4MqBDgbbxJWDwfFwR0RUefhfPJkzkg0bHuTL6Vp2a87o3yZYgrX11cGX6AIg88ClnTt17ZQf7q&#10;wmiEzAuPi+EgZY06JB2L+q3Q1+DQgL5m3Rpefc3fV54hlvSkOaJRIUuGpFki8dXUz3L93Ox4VY0W&#10;hFgUzbpMVWPiAGdJl8XHp1zTrBJGetXdivrWPCjbJihqMYSBz4zsfF1v5s8vcNFGZo+WKzIpn67A&#10;pMT5ysP/MBGc+QNNyrgfs7Dr51PLXQ6XgKvECXoQh/Ik9mpFzahY5mU+1mSUo0ILzZVQkAq3mRWa&#10;aK7kGYlmSmhS1ovW0zy9aEUtnU/Q04rwP+jfFfA/fAsOKCzLx/9YnWOgMdZYuJ48rZ7GfdVgBIna&#10;1Ruli6CnXR8LxEllFqjcrHEeIEbSb7v+dfXw921nufr8ghjT7OfNZvX2Mps+wt1n2hvvoPXDMQfd&#10;IuzUuX/76+pxdtudgucb9i+cD+F+SvlwsaO4188Vd4hiqocVgkcFx+z1SlRw9SI5GQmiROr7J6eW&#10;vG4henRgAYYxVIciHZoAdFt0OEEiCQlB5Drm6rINqIx3CB8hatNm+MiBJFxp2Sg2/kVFEFbzbya3&#10;JHwUJ6jqZ/wEUjud3fkhfHTb/ZdPHVLc01DJj+CTMMFDqOMhfATADp+MED7aI3zkADiKU+XxN/tw&#10;Khc+KkKQye1uwkd5bNZBbonycIv2SozKoagwF11EhqtgFyI/2i9hfAEFLGrGLdEgfFQ+FO2WKJ+P&#10;9kqo+QS3RNEtgS0ht0S5a9aGj4TyfG6JvcJH0pl4HOSpXbcYDk6P8nAEt8TVuSXoWpqCZzYP/tqH&#10;BwLLbxOzR/mr09nvX+5lOIgNUochfmSOmLnu0xuzZi/hnZzH6sbgJbCmsqWycIiPhPqE+NEUaQoK&#10;sBo0teaa2gSqTYFLHVUhSeJH0QhXWWZsyhBA4vXwZNeGSrffl8fkHoEVhwCSQVzXYrBD8hGhrRHZ&#10;mT9Cb0QhtxJPax7t2IrHP0nyhQB1AMkEIaAwSPhJUos69AEVVkL20TVAMiYON6bjkXng2PsnpxBA&#10;MhkmVxvIBH6nyNYYeajiBWelwyHCE2TyJAluPczoghGqi4UIksEbtBhBgt+goO0neaTEPj4Jl4CU&#10;DAuYVpWAZFyhSnAd5JMw6FHq1BBSqkRr52wSUclu/J9vpN2zFNtqlIDk6Qs07Vy9FX1pABlHkGQZ&#10;fqwIUhXy3u4USMPnO3V5RWlT8YjKkz2jrqGAxPhrdB0SkN4frhXXvhc5VR6Esw+nchEkgLVyse4Q&#10;QcpzyxBBOmFNFIiLEEEKfomH2ae31eZxj1vIJg4BlkbRExNpUPr7PjzQRZCS3tBISZUubqIIIYJk&#10;0T5pqs2PoKuFCFKIIB18UdikBJXI1UYO5lI2AynpxYbbpVzKRZAk3iqe0IMMSk/KjrYny2E62phs&#10;kII0ouQhO5PUbNVWpGck2oJUMB2dDaU1NU8vGuyTzgd20fWzNm/YHdOmSLrxBWAmJuzOzxNEkMqx&#10;PrmEIJ+9alOQZGRio8ozm4IkZCzfyjPTKmvPYrKL1XYGsd/Ess1UEtvqgmP+QlBUsydEkPbT1Bze&#10;Ubn8kzzg8ayuVilfh9uWrYfMQblDClJ5bahr9dzHPQcd0+SUx469f3IKEaSrjiABRSROOE2Hhr0o&#10;3e6sdCgRpP4wzrO1EEHatF7CLsZV90W/bB4qsY9PwkWQgG7Nafvs0Q85SCEHqbQuitW0XXVDn0bu&#10;AkNpCpfo2fIMESSojVT/hAtr2usUuLim/ea9VUaJew6Go7yneRTOPpzKRZD643ysO0SQQgTpjHd/&#10;hggS6ZjBL7FvBAnlSIraGkqEW653QMFhF0HqI4TEZ965GdIIEq5dZv/UUe7ZpjlIowj+1ZjfqV2j&#10;2ktb0Vc+K7OkJ+2qNSgkmipmqN+mfbXkZbXdvAs369GeU84/Q5SbZk3rkupiVrUyxEGlJBxtpE1y&#10;Wpg0zfs9s81Y+8u2aeIRbcnnEHKQGucgxVT/MJ+DhPL0x3ApqWEXD305SILFO4pFeSIuhQhSJRyx&#10;aQSp0IlmS56RaK6k6gRrxnVIBEkWL0SQcjf8QeYQ1qcc8niOCJLshDBHeYYIUul1ENfr8scxLFR7&#10;4vtk23K1SgRpOMzf8qdzkCRkKXwz5CBdYVnYuOegY8pz3zd796HIqSVtLhSxO6yIXdxz4CBNh0Zo&#10;tUWH44QvnhgOB0anVGgiim9ReCHcgdTaHUgoJSiCLnXL9vNICav671fEbjjhu5TSDYbnH287fQDJ&#10;2hQplksr/IgymBQk6x5JG2X8ERgZpyAV+tL+CG9fWvWnWXr60uo/pyCZUf0gTgmz+1DHT1DEjgvv&#10;NAggccPgljD3cb/vAFLkUDiKU+VBOPtwKhdAGo4H1pgX56kLIOVT/A8CthqPgn1Dyn80k4K7oKyg&#10;vWZRyRhMBePK+Tk1ezJoUpvYm75H86YmdyCVD0W7Jcrno3Gtaj7vgrm1DGzFlpBbIi71zbInFV9i&#10;p7F4Pr+sVaOyrC2tsW8dDngTFCrXmbgj5Mmtcm+ULwOw9dqK2MURmEbBNZsHgO3DA10AaZgUSuWP&#10;yGo9bQqSyfOmfnNcTPNC5PpQvIbvdtaeUc0NEeHw9ZXniCU9aZZoA0iFIeV1tR8tBQl7TwEk/yVI&#10;aEABJHcHt49R0VaZptWsKgSQlrj24kNAfSKc1AKXOgaU6C5BGibo2/AOp6nhXcSjnIgTR+hBmpon&#10;bKPZU7mSpXlTgwBSuAWJlZv963O2rKlhX/2aGmiOWKDwNR8DZM4WbkHa/uPrdDPrdhbmknDL6Xbm&#10;h48Hd0TduJIAUh7veE6svq31NBrB6ZZhmSF85Lmc/mqjkaifVCSmgeE7Lbnt2yCmEDy67vSjCCZR&#10;ISbOQZy2qDBmf+5ohGruGZ42BkApxI5oG9orXxcj1aOEIIyC3hJBuJv+JkPWr1SwKaTZvrM0W4QL&#10;S8jpIiCJs5JTkHNXLufKQBIcIWqLrY2GYK0wLSfDcQ7WHwTdBbJsI6gdRc0nj5I4pzHnBF3UixiL&#10;HSTdbfe95kJSameRnvKx7A9AT0HUXbeoo6LfRULMBxTPSohDKoINUQfGhosfMkbdZByMuj+1XJM8&#10;juHULpJEPnpzVpIQ5Psk4mLo5aJOABIS8AnI92tEvqNkYAk5tekHd6rTWckpSLorl3RlLnSuutu6&#10;UReNg/dyvqMIMC09X37Vfumk2LmzUzzp8Jg01+GAcS7jEYdmlNhyd28MOE0fuD4RWwfhFAxoqfbu&#10;jTFwVPaFPhyVryMNokIX5R1pGNV4TPcjm9o+RodL8adYZnc9h7crDS/1d4X1dV0RDqNkcvDduCY0&#10;Gs+gYNC7ZqqnjwdW9eIlOAvnzkhiTPs0JVvN/hNignaGdMQUE6Ghpklk9MkKdCtjJuz+op1gUuXJ&#10;vYFSjO3QtJ0gNaQXeXJvPHgF6OCv8fZwY8m7u7EkppIDbMco9p6PTYFVkQhqlNg0JGOZfLI9lLLK&#10;2KmEAzIYNIPOB70czdsZzaaZNt7tGJancgBG4ZrwlffWnk55sWbrBshWyCfQPN2DhtMM3TMUzc7L&#10;4XCalatOsHihiME+RQyYUXJeCBYv5bdZ3tbsynvGs7nOpAt5ahZeaBSyBa4uWwAlWi0L/HW+nHWi&#10;oY6lfl7+hkiKEfy/r39dPfx921muPr9Ml8+z31+m69ndH+sZzUjUdFSn4j+pZpidp8V8/T9lKVZP&#10;T1SHzWnGg/y9gyBf4pzRWBQCYZ05b84CEzAKxfQbKsrTmCCVccvqX2arV5pFS+Z3kzJCsmAtAjFi&#10;F7FUss6wdmXbYlzVW0frKBtmZd24j0tv8IepKRNkHa9HKlODrDvh5VyQQIS3Li/YE2Qdq6p8kMOl&#10;4erS8JiQgazuW1mno/MXkXW9QQ664WSd2NxB1s33voUtRq3fol2XD50fIutGk3z80ck6oze1YNdR&#10;4mPxZqJD7DproaZSal+7rnwoe8q6tJNg1+1e7FVI5EzqvJmMNSPryq83srJOKO8kdp10JvacPDN2&#10;Xb5RsOvEmFmufv66Wz1dPnKBqHiRBeZBG3uxQBu5GPX991BOOPPyWC5YUflXu7jwNvBC+07tB9PM&#10;0AYKSqr/aj+XtyvNEv1daW8XucxKxpTniqb8rrGaUv6r/V2ebnTowsRlSiam4xbxaJKO5+Mx2JYj&#10;F6bMMWwP2l8yeFOOa6MDUgfZEgAWPG2S5aQSlkhbyvfy5C6lXXVYgiVBkzYgCOOukXAJhhgiF+8v&#10;cpGAxxUiF3kA1j7sPU5QpIFCF+OEbwJV7hx8ceLQRUH11Hy9POigmTou1kSdo0InmqOjFBL05MrQ&#10;hQk6FDrRvFwFHbR8yfPy4kjynNx5wkPgIhe4wJ7VOXOErflYKZafCBfFjkDw4GfCQOWZUV0l/CZf&#10;ylM3khfKd0G9vT71Fnte4H95xOA+/M/daRb14qGhpJQBIugPnYpYYOKkp/hlDoLmUIcMOjFD1rxF&#10;M8JoQqzQvlM30rywoq8MPzSKYElfWsNFoR7PsDRXRCflw9J80d9VnjeWjKmg5dIG5JRlreWqZQo6&#10;LlA6R1yozLQOlkzbUqrjmsNA8TjOr67QcbmvzLERlipPZrtUIMqwcHe85Ht5ZtvlGXS2VZkyHNRc&#10;yid6dxfCQRUtsPmR2f0Dg5aunmfUSyZWO3RlovCyE+u5Bf1Ts3ePdqmZe9OCnoX3aK6O95RVBdUs&#10;3TMUzdCNtlx4j2bmqpOPx4Uxo+MYK0yAWk3XmQk+VXevgp5mszBu4Y7y1Kque6N8GXTd69N1cVJ1&#10;2JKv47IMsM2wZT+agCNAnk8mg1waHoQLY3TEuyT6sQBwOvThthswOtvtfPls0FNQr+wm/rbpzB9R&#10;J5MQeHmrhmGex4q7yXhsNeiCtJNgjuzYQRZNuXTISLs00OczZZpKu4LPZl9pVz6UPaVd2kmQdsXA&#10;pZV2xwUuOf+gWtsnuQqWxD64OmkntB6k3dXWsUugUmakndmzi0q7ft+D0nEWsPDOIO0+Nb9DkpTZ&#10;grQzSuvR0i4ZWxkRpB3iJBQJKcjMIO1OCEkN0o5cheG2771v+6bAQoEHaljq7+vfNvvEMdxlDePx&#10;KB/GcJc1oI4KJ22cIA3NlO7P+ea13k/vAgOSV/p0/3EcUeih5N4HHcWo6EzbAP7OtNOLogZlw9Kc&#10;kQbkGZd2ffm60oGMiq50LIMCJ+m4Pp5p0TpkB/uEcIbZ6LJ4BkcLhA6w3j7fG4jKWBqqqZgR8mTP&#10;mjSstlsMqZPl0rAZxUhwzJyFgw8BuPP+Ihp90FuB4R8DTXf3XkzGeaecw6aLJ1jMlINcPJ5MX83r&#10;VQTAx+eNo6gy5xj1GOqQO56h5Jk7O7f1SDRr93Si2bqaz8djxJjRkRENRKr82B0iPvLLCO352Crz&#10;X1j9mrmlQQtmqbazalaZf6Nw5RDSuLqQBlViL3DBY9Dp0UhKBKLieM5bg7ssQIsUnkhrgBzFCYmH&#10;mU4r1F5W4+wLNQvS4V1cVeTpSiu9pFyWdKQVXhqNpyfNFL2D0nzRPyjNGjGg8mFplde3UEV9N92Z&#10;D4aQbFndNaQOpkzr6dd2U13Sx5VBBIZ9V3NcPlk4WGmHwnTlyfxbuku3Wb6Xpw5KF3s7DQv/Yv5Z&#10;QbNdLeaPX+aLRfBcPD0dkGPZByMrsPBjEOiBhQcWfiduKVNqzMs7WbW8E4O4ujHHB++MU411Xjrx&#10;+BsYj89kftOP69WWipDcQRCCnd2JNlrdM4cnT10eLbDwa6rU0tmsAFuBkfJttsGHl9Xmn93O22a6&#10;vu3+UHfV9aGRMrv/2+xhh5OzQLEghuuqaB0dpW2uUtDPm83q7WU2fcTVpZlSQeTa3qPeTByR7wSn&#10;M4rh5CYpniL0ByjKaQFIxreAcy4afi4ku8HozYlvUiSIXuGqBqFPCnCYeqRUDI6Hvvt+/x1DoTWo&#10;LbaxXKFAkb3aEFPhaw3xYWPuN8SHe/ngA+ry+lKK8ZfLpxj3wVkLJMFla9siCXPZtSGJfmIYfEoS&#10;cSgMb4m1xSJTfVibRZIwp74tkqBqVMwlCiRBt6IELkEb0SZJQKUqkoTh0i2RRGpYIMnL0GLKJVLf&#10;UGp0Hig5MgbldvN8/3mx6XybLm67we58eJm9Trc/vc4fNqvt6mn308Pq9RPqyB1id+J4F+nJmAIf&#10;i56c4kF6BxWDiQdQgIwGoF0XGUrrmX9lHg5Sg36Zbl+YIg2tsgr1Ot/NNp3F/BWp3/qvS3SdWgXn&#10;x9KIHXxNacQoNm21QdTCZAW3DY04iXrGU5cytqARQ0Fv+16cvkPzcIG5sUbynClTgxiCrcjpQsGQ&#10;agiGZSwkWBcmgRnXROP3fvsoJGhUJWjg0gYrfNIiqnz7opI9lgGQjdi5f/vr6hE1cqcw2QzvFuVC&#10;tiwBhpjV1Uker0XxTJOPKH4u+dtzhe8p0FQEiuqAVYOS4R64qY5WlWMAdKCqfCQ6StUgep92AnL/&#10;YGElzAi+ySPyvIm4KHhfnqBhQ+kS/fFFiWzF8Ea5F9KXBHzkWRngP03cx68VBcTq3ohVWFCWBVoZ&#10;p8P2bcq4JOkZWZbqPFbGhULhRxlYQJEVZdwxgb3Yybikz/pxumVBxhktLa0BGGTcCdMygoyDcRBk&#10;3P4yzgW7lJpv8qcPVPMTGOgSu8pXkIaxBuWYFP2iC/IgTd+irqxwTFkLBLe7+yeKCWVrX+iHp5ly&#10;UDS+HJfKw9NKOtIKP02R4WmFnrTW7x2UZorDxDcoDU/DgMrnVwJPK4xJw9MyY/p4doQXCHEubAPI&#10;AmYH0Qs5LlLDQuO/sObWSZF+nzUXQATmOFUbFXyyTHhQOpRu5CnwNO7OkjG2Wb6XZ/nw5NvTmCkh&#10;THDCMMEAhMZhgpSFc7p2YOGvcEgBPJVKA/KUBBa+I47kwYWx9A7wNIBvSFv5sVl4S5G5JheJBXga&#10;V04alAFPJm0CT5IBAgHsyU+AMzEKs1SfCMG4CwTjcLWS1QBUfJaNL6UCmHj6mRCLKDYJsjT6Z4Ek&#10;AhbpEiThsCPsu55o2Mj5fddpjekYpfSyLIKq6RongJg0EuzL4VdDfLYyPuswGUrrN/a9OvL7xGeT&#10;2JbcjPAhF1I/re+6PCiqfTZpPNPnsPEERbWqz9nVhu51L9pbUz4S7ajxxHi1m6a8E+2iSafz8dwq&#10;Zw7PsjUinMLnJLFB3JrUau7roBDuadweITp7SreHQyApBqhRSIRJ24cBxn0BqCD9wnjR0uBd1Ke6&#10;7eS5HjPSCWQvYusgzzV1SH5i6jfncdaMEG+Dw8K+U3MxDVWp6EvzQ+JCJT3l+WHZkDRHVN28C252&#10;NIMyC0J+AFq8MlcuN8jQho9RuabC0cSvKk/tfc22wTxCFZz3VwUHVwgWvbMnqYKDOyf4goCUTZ1W&#10;T/PoWJo/pZqNjzmVa0eaLzXQ0zwj0WypgaLm6SVoapT0ubntbpCWd9u9Z3lEvGavK1qtDiZMy8cB&#10;WQmr0dRsXzWqWu6NwkKDrnZ1RXAoZ7UQotJoun11tX7iStT1B/kMWRQEMaoaavgb7+SxuhqxMFvO&#10;Q3O5PB+U1+k2Wk3zdKNZIV+DVdaR1tIwlvIRaX7o70rbrt6uNFOk8UB3LBuWxhgQEKF0oTIgg2xf&#10;70KD9IbKsJLQ+i5ZQoHIklRTszdluimz22ZMOb3mSlipPFkrNS8jHy9Hl7F38r088+3c+ZMG8uSG&#10;FIg1TuP0oHKDoOvG2DhfavzVFrSn4mMFNn8MnrYfw+QyFFJyhxVeZnJGjNPzFDwe+kSFKa4qJPo4&#10;fIOcEaMwF2BYmrt7tFTN2z1D0Yy9XO3WXF118vG4MGZ0mqSRfqnFz1y1tuCjTRoR7ivMT57MBEXX&#10;FTKWb+XJrXJvlC+Drnt9ui5kWiFre5KH1J4zGJtEMWMao7jgx4zAJIhrRpyeoNhmLvoWqsecLI+f&#10;YER5iog5i1nF6s5JEXEMT5GRo4NJzlqKAkW0nz09hDQvUkSrGB7hEUhZyheRDRRxAYoAXy5ShFFI&#10;2+YR8Zjvl0/dyoFHXADBM4SyXqQIDeM5d9ENp0ckI2iyxjQSmF+giEtQhIP8pDC/mDODW+MRQ/bY&#10;9KMoHyEPUuMCUsNhIDRF5EEQ59QsHY/oT2Lr1gg8wlXI1BSBCj3PN8+b9e9rrqGJwnSd76+LJUrU&#10;rVEv9GW3W998+rQ9IUKGdP6iBMmHXc5JHYD+ooIpmx5JP+4PgBLOyBEIFgqQG4s0Go7RFF8Ho5Sq&#10;Fp6bOFxITrOOvLP2rMQxGQ9jFFEluxT3jvaIUAJxXEW9W/JJFjlHmz6sCBHeAbEGIo5RbxLhcyCO&#10;6yCOEgdnjKR/bE9LamjU7wNIx8QxGI6SHgckU4M1iBUuYKn1D9qbFsRKma+Tr+Bsizh6gwEB44hz&#10;DPpJRJlJgXNcB+coc3tGbTq5on48SWxMeTgEmSDOHojjOoijzAMatenvipRCOkzG40Kl2SBWLiZW&#10;ypyhXOC1LbEC83ViTdlxb9TvxUGsXMntHKgmW7RWoja9YNFkkIzttYyj0bCX5K/oCJzjYpyjzEUK&#10;X3V71grs2P6IIr5QSEfD0WQYrJX1lXAO8j4V/Bwc2WhJrMSTaER4WkMcIxi14CJBIa1RSI0r/e0Z&#10;jnRCLuKGspf5wy/T3VT/bEzfm1m8elktHmebP/9/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kAAAFtDb250ZW50X1R5cGVzXS54bWxQSwECFAAK&#10;AAAAAACHTuJAAAAAAAAAAAAAAAAABgAAAAAAAAAAABAAAADoPgAAX3JlbHMvUEsBAhQAFAAAAAgA&#10;h07iQIoUZjzRAAAAlAEAAAsAAAAAAAAAAQAgAAAADD8AAF9yZWxzLy5yZWxzUEsBAhQACgAAAAAA&#10;h07iQAAAAAAAAAAAAAAAAAQAAAAAAAAAAAAQAAAAAAAAAGRycy9QSwECFAAUAAAACACHTuJAGMGp&#10;4dcAAAAGAQAADwAAAAAAAAABACAAAAAiAAAAZHJzL2Rvd25yZXYueG1sUEsBAhQAFAAAAAgAh07i&#10;QA3lVzaWPQAAryADAA4AAAAAAAAAAQAgAAAAJgEAAGRycy9lMm9Eb2MueG1sUEsFBgAAAAAGAAYA&#10;WQEAAC5BAAAAAA==&#10;">
                <o:lock v:ext="edit" aspectratio="f"/>
                <v:shape id="_x0000_s1026" o:spid="_x0000_s1026" style="position:absolute;left:0;top:0;height:8789670;width:3304540;" filled="f" stroked="f" coordsize="21600,21600" o:gfxdata="UEsDBAoAAAAAAIdO4kAAAAAAAAAAAAAAAAAEAAAAZHJzL1BLAwQUAAAACACHTuJAGMGp4dcAAAAG&#10;AQAADwAAAGRycy9kb3ducmV2LnhtbE2PQUvDQBCF74L/YRnBi7S7jVVKzKaHglhEKE1tz9vsmASz&#10;s2l2m9R/7+hFLw+G93jvm2x5ca0YsA+NJw2zqQKBVHrbUKXhffc8WYAI0ZA1rSfU8IUBlvn1VWZS&#10;60fa4lDESnAJhdRoqGPsUilDWaMzYeo7JPY+fO9M5LOvpO3NyOWulYlSj9KZhnihNh2uaiw/i7PT&#10;MJab4bB7e5Gbu8Pa02l9WhX7V61vb2bqCUTES/wLww8+o0POTEd/JhtEq4Efib/K3kOi5iCOHLpf&#10;zBOQeSb/4+ffUEsDBBQAAAAIAIdO4kChVNUXrD0AACQgAwAOAAAAZHJzL2Uyb0RvYy54bWztfVtv&#10;40iy5vsC+x8EPQ6wbZHU1RjPQaN6azBAz25j2rvvsqyyhZEljaQq18yvP19kZCSDlySpGyVXZz0U&#10;ZSucTGYGv7hH/vm/vr8tO9/m291ivXroRj/1up35arZ+XqxeHrr/7/Hz/xp3O7v9dPU8Xa5X84fu&#10;v+e77n/95X/+jz+/b+7n8fp1vXyebzsYZLW7f988dF/3+8393d1u9jp/m+5+Wm/mK3z5Zb19m+7x&#10;4/bl7nk7fcfob8u7uNcb3r2vt8+b7Xo23+3w21/4y64dcdtkwPWXL4vZ/Jf17OvbfLXnUbfz5XSP&#10;R9q9Lja77l/MbL98mc/2//fLl91831k+dPGke/M/boLPT/T/3V/+PL1/2U43r4uZncK0yRRyz/Q2&#10;XaxwUzfUL9P9tPN1uygM9baYbde79Zf9T7P12x0/iFkRPEXUy63Np+nq25QfZoa1lgni0xnHfXqh&#10;ea/WnxfLJVbjDqPf0+/o+o7dntPXy1WWiH9jaC3N++bl/v1l4xgDzJTjjIMe/a/b9deN2caX+9n/&#10;+fbbtrN4Brd2O6vpG5jSfN2Je0PaQLo1aP663fy++W1rf/HCP9G0v3/ZvtEVq935jkEGcR/b/2/5&#10;ZFhg/n3fmeHLpNefTHqDbmeG78ejUb+fWCaZvYKT6O/jvvljXMxfzl7/t/3b/riX8B9GyTga09d3&#10;cncs1Qv4zMyQZox3Z5cu1u60xfr9dbqZm8XaqcWKZbE+b+dzeh87drUMkVuq3f0Oq9Z5ev/7+hkr&#10;O/26XxtOzq/aaJJ9blmxKB7ap44HSeaZp/ezr7v9X+drs/rTb7/u9mbFXp7xiTbk5dlu5yP248vb&#10;Em/en+46EVav894x41p6IcP+OzLcrfPasffUY+G5HVEUDRPPWJi0I4sHvfKx8MiOKIrGQ89Y4BdH&#10;Fvf75WMNFVEU90aesUaKLE7i8rGA0e6GURz75jVRZHE0Kh8ryix+3I89E4v06keTsWe0zPLHg75v&#10;NL3+0cg3t8wGxMPIN5regcjHGVF2C7ysEek9iGLf3LKb4J+b3oWo59nROLsL3nWL9S6MPJsQZzfB&#10;u6Wx3oTBsHxHCe+aMFus9wCvcPnLmd0C71sQ6y2IfWuW2QH/6xlndiAqnxlwXj1mBW7oDfBAUJJZ&#10;fz+eJXr9PRCUZJa/Yiy9/L6xMqsfeaFRL75vufTajyee9zLRK+95j0gYO/4a+qCsr5c98rBqX697&#10;3zuUXvXEs1R9veyx7/n6etH7vgfMrLp3VnrRh76h9KoPPIve14s+8TzfQK+6D1YHmUWPPIJtoFfd&#10;O5Re9CiZlL+EA73qvucb6EWPhgPPUI1WfaBXPRp7ln2gl93LDAO97nHPg4BDvfBeHh3qlY9jzzMO&#10;9cp7Xx3Sz9wLFvuQeaiX3vtCD/Xax33fM2bW3oszQ734Xn1uqBefpHG5bjjMrL5WAaCEO5Vz+ipa&#10;6Oz7yqqh+NSZkvXbM4rvZr0jNZ90UtgAj5HVaUFFOquHGBtBxKIAVxNjpYl40GhkLCURjxoRY6mI&#10;eNKImBQ/ooZix6ZK9awj+4xRs4eM7FNGzR6TdDMzmWYPCvOKyZs9KmlXNDq0pyaPSvqTIW/2qNYi&#10;fIQG1Gh0+6jQcRqR20eFFtOEnPQYmnvS7FFJVTHkzR6VtBFD3uxRE/uoSbNHTeyjQm1o8qjWjH+E&#10;btCI3D5qv9mjkgZAjwoZ32h0+6j9Zo/at48KYd1kdBLXNBlI5Ebk9lGdRV79apPYNaM3e9SBfVQI&#10;z0aTsY8K+diEnAQkTQYisBG5fVRIuUbk9lEhyBqR20eFqGpEbh8VwkiRQwBh/a202cInmfdGbo03&#10;8on+Znq/me5JSMnHzjscVcbH8grfEzaUvnhbf5s/rg3J3vi0yF7Coll3CG6YUixXGUpYEDlSIZDr&#10;hoeMLM+lYwqBXIWQFAxzc+Mqw82FQK5COIL2QIRgfl4eIZCrEI552eFLqSGc2IfBQ1WOCH8L3xp4&#10;V01oJQt0rhrC2M4R3oLqES1mQiOsISTzBcsD30odIXQdIhzX3dq+2PCv1IxIGi6N6F4L2RG52p2B&#10;C4YJHbIIgVwdITMFVP2aW1vugWbXkBCaRfWCyxx7dXttn3pSw7fwYpmHHjXcFwcWsiZylbWxGw0c&#10;rX4QyzlOpMg4cpXxLCvWvgSWt9ml7X9P3ctSs37EqMw11c8BzwzTCaLL/OVqnyOy+FDDCPDNmOEE&#10;8GUUucpoFr/qbmrxsIYHBDbPQ2bhunYwXrbq1e3xG1m9GmNGjOqVBUqY7axesaHdzGrmtToCNOkq&#10;Fu/zWDUMCe2R5lXD3uTlA1XNy0L+U1DVvXo8r7oXmTWVGlhgmVeDMRb56xDL7k81APKsavGUx6qB&#10;ZzuvGrTnR6wVHnZidcLI8leNcLMbWScsLVfUCV/LYgiSNOHXOuVAmL9G2bBvElwylTe1r2WdMmRf&#10;8VrlyuIFYl6Vd0UYznBIrfpXUD0Fh+UqUiqvosr3s+V6N2eUIN3XRE2dEky6s4oi7tbLxTOFqkn3&#10;3W1fnj4tt51vU0T3P5t/9pEyZN7gNYc+ORz7tH7+N8Kg2zWnCCBBAh9e19v/dDvvSA946O7+9XW6&#10;nXc7y7+tEK6dRH2yPvfmh/5gRA6Grf7mSX8zXc0w1EN334WjiT5+2nMOwtfNdvHyijtFRq1frX9G&#10;+PXLguKkiBjv7nlW9gdEjFsKHWPnOc7uQsfmtaAZIdAeQsfanxpCxxK3D6Fj+FIBcs7XHkLHsJvU&#10;anjzFELo2GXChNAxS57HEDom3zN04fQFCqFjZIeF0DGnyYXQsXsxYKKU5wCE0DFcHSF0nI3rh9Cx&#10;L4khhI59K2Md9o8hdJzPkgmhYx/PWO/eo3MiV8fgSVYRWofQ8Zp8e+IclGBOCB0bv6gsi1zFtxpC&#10;x5XLIzHmEDrOM04IHZehTQgdp7lFIXR8zygbQsd2IWwKUAgdm0S5EDouamvthI4RG64NGLvCZpok&#10;5VIimYv9AZkYcSaU3DP/ykLJm+1u/8t098ohZzMCkU3vUa68euYYNoWbTfCW6mpDcBmBbRs3tkXc&#10;SBZhF/8/kAmLuovlvGPyH1R0mVZ0t/l1PfvnrrNaf3oF1fzn7Xb9/jqfPiP6zglKmT+gH5oVMk8m&#10;nIgAi8JsnRQyj6nEjMq+o7EkLUkNNG071TF36MNDl1J4TbxeapqJES0JTT3Dc5lfmJy7Anvsvz99&#10;x1ToEWrTEFZoyiBJCC4BwSUf4AMnHuCDL+mAF5cSDT5fPdEA4Y08L5h00czWXpAXpKh9NDbpc9N7&#10;YYaqqnbZ6obc4MeZkLJim4Yc1BqivNsB3uk8J6G+yb5VNmnlorDSBitlgOVywuxtsUeLl+XiDS0w&#10;tCgMkk261pTzIDx4BR40oqotOBPRNkbieJBtWIFrJtEhHbnADUaxaIsbBJHiHtfbBOmG7HBO1fTp&#10;Rp0bTcikUt0CMxmV5YdipiDfbjotmDoAFbjQSJq2uHBMvR9gosW9ibETFKRF5J4L5htsyPbyxKkl&#10;ADOESxTncn/FD1YFb2abO5E1QFw5o8FUGWS6QEBMctXzobzNWM/TRwJc5BKLvAm8eG5HNESTrvKW&#10;FPCCOSpPG5Zsgqy3IxW43o3knZTOFfRPSicoexOnoMm6+/kWCvqNo8nMCU6OP3K/DTz+hau9oQyQ&#10;m8oVzPpqvcEEhrKm0McUl2cGlCChXDn+IcPVVQTlpyejhDqfW6vzoRKvPH6fp0lkwG/4gVPBE/A7&#10;11yJgekm+yUF/M6Jl2PwuyVLLoTdStpGlzsnqR9XwXjLl3Ve0kMex2Q/kvE2RIPljHIfj4Ptxr7K&#10;Fm03yKQCP7QZiI37NhBb5IcohGKt77pFfiiJxUZXCcYmBBQZfEiN/4T9ApDRR8bmQzSWPUSuUf9F&#10;es9TGXQeXNAiwfqC2gzHXpSZWtJyQjy27qQMj8pTEpCFl7g9Lowj26ISXGhEa+qvHlCTsuCubtdd&#10;XRKS5QZVyl99URW4R12KoQInfT66JOWHEbXlCfzQKj9Q056ClLpKVBVhaWOKpfyQqjypuzWoPPAi&#10;3WqInsKPBWZqNTgqwbOLMlNQeW46RE+dywtcaLwtbYk4UXn6Q45PpZAWVB6UA5iMtPasejrhp8AP&#10;+RDPJVWeSFBpMEaNqseqDyLuQ7QFpHMOCszUpgu5HWYKIu62RVyJ4zpu1XEtIm4wnuQgLYi4K4i4&#10;Esc1n5XSksrjUGk4hBEfRNxH7nxLzYzzIo67k/9QzBRE3G2LuBLHNZ/n1BYXSiXRcMgnDqVWXCiT&#10;vYKIc45rl2fNreUVO9ioxmF51qMI5+I0llgXzLP2HOh53Txrz6Summet5hTyrFvKs5aTTs6WZy0D&#10;SmadXI/Ls86PFvKsby3PmhprslaZ4nc+zhTw+6H7p7vOOetkFFbqZOyA38DNshNv4d5DbLqtc2nb&#10;y7MWgPwB8bslQy7kWTfOs4adVvQgtBkHdnnWo4gPaE1tt5Bn3b7tRjV4BY9SqxFZybMu8kPIs74C&#10;P5REZHFMtlX/2kyNHY3Rorqx8R+6Xt3iQW0lEVk+a115hloJ71+UmVrSckKe9XF51klJRJbPtGyL&#10;C8VdPZpw/4lU5Qnu6iuIOBeRTd0d+Uqio9wd4yGfyp5ub1Wa7AXd1YPy84au6672TOqq7g41p+Cu&#10;bsldbYwLrPbZ3B0yoLip5Xqcuzo/WnBX35y72iVBOPxGHVPWQgn4fXZ3tcLKm3FXqzkF/A74TV2n&#10;TsHvlgy54K5u7q4uSTVC94Us2F/Sg+Dc1ePhKNfzL7irr2C7uVSj9HgGLtxoyZZ3bUGK/BDc1e3z&#10;AxWw58MXfApmS/zgsqsnSTikQY73+KBtrKmtT4GZ2oyNtsNMLWk5wV19nLuazsoscKHRatuCNHFX&#10;T/pJ7tyZ4K6+gohzEdnU3ZEPyB7l7oh6pLHgT6/urx7dor/aM6mr+qvVnIK/oyV/h6lAOKe/WgYU&#10;P7Vcj/NX50cL/upb81f3XRZECuBm15Q8DwA+PbvDWoHlzTis1ZwCgAcAJ4f1KQDekikXHNaNHdb9&#10;kmQjPt9MoX0rDmuo9/n+D8FjfQXzzWUbKY91Pt3oogwhCdYlDBFc1ldgCJe+kDLEIJ+/cEmGgJcR&#10;IEUn6vQmJR1B4H6iRp+h6dWHaHoF2VLwFnJPhJbkTUvc1JKmE5zWRzqtS+Kyg1aPk53EELQMavme&#10;IJNwfkfrnR0h0Yq4lC8qb0fKRWh8VXBzBym3Ro+hfReF1rPX9fbT/qY7DuGNLnJTy5FZqzNdlJuC&#10;lLttNiwJzeLI3xaz0aS3YxShN1IW1EJzx/ZtuUExNjs4MTZrYSYZ5KvjUUvkFVpH1RJFUTLio4Ft&#10;m9D0QEjArTs8F4ZgfXg2iob2mOHCWFgiNVaTBirReOCZFxYnHasfl89LR2ijuDf0jAUzPB0r8cwL&#10;1pUjiuLYNy9ov44sjlRWug484IVNqaK4H3kmRufQudGiiadNDB1unVLRJplTngvLT4eopnQj39wQ&#10;o0qpcOSZbzS9A9EgKt+BKLsFXtagc5jUXX1zy26Cf256F6KeZ0fpVA19T9+60YEJjm7k2QTqZ++I&#10;KraU+pw7ukG/fNWof7UjqmA2pLindIlvZtkt8L4F1FHU3TT27Cf6F6dEkf/1RF/blG5S/pTUbMrd&#10;sAo29Pp75kXNK9RYXjhDGlNK5+GLJLP6fmikamJ3T99YmcWPvMio1943lF768djzWiZ64T2vEaXK&#10;uokPfUhGOZCOKvJwKqWoOaK+dyi96vG4nB0oOO6GAlE5iFFUxVHhhq8d657U+NrPrLp3VnrRsQzl&#10;Q+lV946kFx1bUzoS2cFu5j5UJfPGEUXgl/Kh9Kp7h9KLHiWelxDHFKY39D0fNNuUKBp6tADoO4rK&#10;O5Ze9WjsAa2BXnYvMwz0upN8L10t2PzpvLw8SsecuZWPY88zkuLlqLyvzlAvfQwwKp+XXnrvCz3U&#10;ax/3fc+YWXsvzgz14sc+oT3Uiw9l0/Mq0hFhbi0yuuEfPKFheo98hrK+daT3UeM6PjYUqwQ68nz5&#10;yMFshtx4y+rJwU+GXArfakYHyxhySTuoIQdTGHITsaydDClXRM7HGNaT20eFegQbup7cPqqr8aue&#10;u3UIP7oMixpy+6jcnL92MqTH0KNy4+t6cvuonFFdT24fFdpGk5VBhyaeTLNdRfcTJm+2q/aUyEfO&#10;Fq6dO2kHtDJch1NPbh8VMr7Jo5KUN6M3e1SKjxnyZo9K4prIOYRQO3eEOJi8GQOT2DWjN3tUEq2G&#10;vNmjkvQ05M0elQQkkUMENll3koGGvNmjDu2jQpA1Gt0+KkRVI3L7qBBGipy369fdntB1O5/tO8sH&#10;OpJvb/6HZ3GLAqWH7hP9zfR+M92/Wlr62HmnZCx6ylcOfhNN2qOCk3NBYFbBap+4YUqRTeMl50qO&#10;VAjkaoeM+pCoWFkIZvswQiBXIbRbEHO2AG4uBHIVQlSqmhHxrvDyCIFchXAMNYNuzSWUFSPKWejc&#10;vctPCHWMR+RTKSoIyfanWzvsl7nJ1c4RThcm5NZJFSOSBUcj8tmlFYRk44AQrpXq5YkteEBfrSEk&#10;PyCNOBJul4eQqzwMnHqGELpi5c7AA8OEdUxhOJZuDROwZkR+gYsV8vk5WjaDHVI3op1jz3iiKxbc&#10;PvXYHINURcfLOKpbbrsvDlvkCeQqq2032h3KLt/LVegs5zgJJN/LVegsK3I/xIrnEN6ue155Wepe&#10;fPv2RSbi5b8vHDOGaWo4IbLwUMOr8OgyC1ZzgcBXDQ8IHLZKZtG67p78nDVUYHLz5lauBjiciKpX&#10;FuxNRNW7RAYgvdbVW04mOqicui0MK1dmXPKeEFU1O1odsoa5yRWIsWpeFXKegqruxeN51bzGLB1r&#10;MIFHqgMYMyl4hiv30O5zDfpZKmeKyIrLlVfeUtVhM8+rBur5EeGHqZw9r1atILKD1Qg2u411gtLy&#10;RJ3gtQyG+EjlEwi31igGwvo1ioZ9j+COqbypfSfrFCH7fsMhUzkasZh542o1NYaeWtWvoHYKm8lV&#10;JFRePZXvQ1UYsLRLKv1q/fPX/frLYk/aEuVIPq2f//3bFULH0Fa5zNtVhXHEV+VtYor0U9NDk+xL&#10;HULHxo7D4unoABYndVuG0LFbC9gDvhBoCB1nWSiEjjNvVAgdM34/htDx25z8vTqWFoXQMY6L8oVD&#10;yeXnEDiEjulkLWRNlcf+yXnk1iqEjt+WXCkfQsfdR7ayHsV9VhPfMybZo5jP1cQ2eiGWajUxG12P&#10;YmFWE9vIhXh/qolD6NgXJafMO3iYHp2XoHohKbfOkDfb0RA69q17CB37ViaEjn0rYwMJj851Wf2u&#10;htBxCB2bbCBxXspVnJwSXnPYLwRyFcIQOq5cRwnw1YUnXIy5JtrB6RMQsyF07FIzcqxYE12LYuHt&#10;6lgdlbVwhEF0X2F9udr7RiF0nF8RC67VQUBJ9KmhoiIc8HsNVQgd7zvfTfyZFiuEjg3P1OXhhNDx&#10;mrzvjGMhdJwm+wmytxM6RrYRZUcaPcJlTOKXuuK0par10IWucRc6So7I9xBHerCNJ7dwim8cTWxK&#10;ZDLkfEzVZJoCBdRiKhpLhuH3L9s387Zvd/u/ztdvHTrOF/m6yOE1QfvpN2TqYvbEjZaEyDOMl/mF&#10;SZIDvYTPOZC+//703a4BR/072zUnB3+bb/EBjTD+0+28b6ebh+5qvZp3O8u/rXacQywftvLhST5w&#10;B41iMw2a0G5D2Qafr59tAHWxwBDGB6nSDXjCv65n/9x1VutPr9PVy/zn7Xb9/jqfPmMZWNfM/IGs&#10;b+fp/e/rZ0SBpnhcs2WypesvX4zwT6zeFYEhzECKIaQ/D2qibV6N/LXsdmCIzf3d3W72On+b7n56&#10;W8y26936y/6n2frtuIZNFFXJMwS3ycnsL3HwhRhigNxG0geJIUw6lWKIgBAWu953G4YufOh8f1uu&#10;dvfYHyDVfn9uhkBgosAQ5nVsiyGYHcYxGwiKG2LyCHJPwhMFxm69XDx/XiyXBuq2L0+fltvOtynK&#10;RD6bfxZ9MmRLU6znRE25ZKkVJ7t/fZ1unUCZRH0qqtobEWJPy2HBYr9h4fJBz9GhAt0CK5md+4FY&#10;yTEEaeZUPBQPsKWGr7xM1jP/ypiM5Nwv090rM6PhPyJDfdFiP992lou3h+5Y/zVxZU67CTx4D832&#10;t21n8fzQpfqZAg+a2G9bPEjNMCDexjGXGaV4Fg7RaT/blur8C+zQZgM5G4AejzglPOUGeBqddJPc&#10;hCO134zY2gXpdhlFiaImBVYyaQVtIYtVlC7JSkG63XQjQmo1UuBBY0S1xIORrU0fQylhRWX+fd+Z&#10;wcsfmu1eQboBEZgdfl2s5h0uorec8GlFxS2m28jvOVP+99fpZv747w3cNhnXDv8J/X2jyhMUTdlg&#10;5LhncuBS4QYljOy2pM6vs8S0je7cxNF3OWW7iYeZvJC0NO1Z5lTCxrvrKoXQq8f6Ma0v1/7UbL+S&#10;MaumiS0aT/drBFyhDRvl7Wzt7pc9ouoa20Ah7RyJHXfJuiMqLMGQxpBJSXSaOHU945vpWh1IWDeI&#10;aepWHAQTdSQjaphVHAUvhSOhdlnFQbCwiqJsDDC2o/A8jk5PTh8HbgK3OlPqM2EWAYlPdsXwqaxX&#10;EJYPy/8obtDqRCmOALWV0YonSqd/THcNYi701sBGGcN2/W3+uKZPHNCib/HoEkr39dWwXmTHoBLd&#10;lysPxssoY8l3ci29oXx5nkpJv6Uf3Enzu/f19vmucTCLOo5p6abDFm1Kt1G5cOu7Pkcesy0It91u&#10;sXox2gZefauXWD8NOqbkhdvIvLeW7PfNb9ujhNuI260F2YbamlQsaSkbZJtrORdkG7TabFKH35kU&#10;ZNv5wrDUdyKn24/yQbdD4A+nMbF3KIqh5BudUwxzOBqtdp92LxOJdZR6b1vQVur3ON6yvA2qVvGH&#10;ie2QXBhKa/meBslay6dH5CrCwkha1fdOSiOif1Ja4c80QNXgimiqMxx8CwW9xtFk5vTjGQ/Gdigz&#10;eMrK4U5GY2b1ij5+bB+kZ6/6rA0wQcYqESNBrjYXz7xZMF7SAYVArkwow6UvoHwvV22+FEc7j20S&#10;Qt3nw+8xECqP3/lId8DvcLS39cB+WOdPwG9KYmwTv1uKwDVxeVdkyf6R0prGJSmT7FNWvgp60S+W&#10;MulO/0qQapRR7sPhXwhytRyXQRFeUfjnc0qOEv7JODIBntR5dSXjzXPuxHWNN8+krmq8qTkF4+20&#10;MFFj4016cJ7NeJMBxRiT63HGW360YLxRmgHJx1tpwRnRWV556y2fyRUA/OzWmwJL7TILAO5JCmCP&#10;7mOz1kVYRcogOL4ZVXveN0HIHxDAg/V2e2CPN4PB/h8oK0Vt43Le4a7ybZlvPcpkwMuZjDl/K1Xv&#10;g/l2BfONUokKDGFwsy2GGNK5naUMEYUKyPbteeptl1cHT0m0dMHYQQ9xgoy/Jtjz0scUK1EeIQ7q&#10;YFAHVzpDVLzv1Wmd/GaZYKzol2LHyzXY8z9m3XFEJ0/mAVxnix6aTBgAvFE2TQDwR04TaSsV/0aj&#10;sYK3wZ43LSX8eZLeav8QjW1cFRAh7b5gvo3zqeMXDceKPT+I+FTnYM+bCOyVDtRCS5UShsgn016U&#10;IcSeLzJEsOev4OCho8JZHTRlsdxtzvp2WiwcSgZ8wmUKD8gb4P53RjmFw13ysHPtzkLlUEXlUNR3&#10;/jtXF8tuFuW+OyR6F7u62BGf75huGBUnhrpYVLTa9+lRO2dCXexpCQ+hLpaEcqiLPbQuNqJj0LV8&#10;07lnLcq3fo9LllK4tPKtD38MADjIN/RAXcwO315X95zKt1OyU5x86w96hlXSDXPyzYQp1IYdVRjm&#10;EQiFvg+FIi2dV9ik70NCfR8Ko+iKsIZ9HwpjHCPfZO1C34fdnhCd2oVTrxaRb4lJ/kqdQ+yGp2/h&#10;rRenfvp11lsvfR9kkeVbuerCKRlLvpNr6Q3ly/Ok5/l9PkG+HQyAdKKWlm/Gv9i+/dYf8xnzKVwG&#10;++0MHaijgevJmMq3fPrFUfbboIdzEzPh9iDfzHKcZr8J9Ab5FuSb0eozLSKCfDtcvrlwNfsnda5R&#10;i/bbIOFTyQryLdhvp5ywEA1cgCqVb6dkI8TJBIoHdOXBKJ8/inZo7J80dt3J9hu14yj20yvYb9aI&#10;TKVKxn4blg6CNXE9L0Z0RvyoMErBfjNeBF0poJt5mN5GhTEy9lv54+g2HukgWLsg33LyDdtKffv6&#10;5fYbvm1iv2FHQMa7jUUWs0uuB9hv2RvKAMF+u7mM+4ELyBr5BvSy6jyalrYo34a9iXGbBfl21hOE&#10;ovSQMSffJvlw+2H2m5Vvw0Gca7UY5FuV/Rbkm2ure1Rf2iDfQvztmAAN9cBX/smJbvzUpnwbQ9Aa&#10;fJBWf8E/eRb/ZDG/BIdapirModnkzn4b9fL5gkG+BfmG/lKUVgMjKVu8DWPpxPySIN+CfDtKvmXz&#10;S9BZNgW/FuXbCAeElsq34J88zT9ZzC9hQ/no/Elrv41GrAqlBneQb0G+Bfm2m4MLIM4pMcZ9MC1B&#10;ScZ/5aPPTYHCESeIhvjbwfG39IxQ9k9eKb9kHEW5Vu3WfuuHY7NOOOE8Ss/8TP2Tp+WXWPk2HiB1&#10;xQC6GNxBvgX5FuRbkG8mQnoz7Q3Tk2pZvl0pv2Q8HuW62Qb5dg7/ZHoIbCrfzpJfMkkK+ZNwIZn6&#10;N8kBlIJFrbU2PxeyPGBVyC8xN9N5H5iFSx5JGuSXNKwPqM8vKczkmPwSWbuQX1KeX+KpD8CmH5Bf&#10;IossaSFyDfkl/cGIGpZvTe+fCarl8cOTbgQ0Xc1e1zj2et/FQT308dP+pg/BjobZ/JKIj6Juv0Bg&#10;MgwJlN3X/X5zf94Ek5KDj6PeWTJMwCroxVluwuVrFi8q4gqi51AR1/Do48J9CimUBYpjRJysXRBx&#10;5SLOc/TxYSJOFllEm1yDiPsBRVw2xSTqmc1vX8RFvYTDf2lMxxlxonKJTRCamDQ/2zoaFpNMsNYq&#10;0Hp0lknUG8c5u9u5KQVCZMuCjLtDwUNpwUKhTEDWLsi4IONCGdxitl3v1iflIaCYSadRRtyc4goy&#10;Loo8iZQh0eS0DS4mmkS90zqZ2EgcdmxsorapWuJknMlWQmC9FRlXKEA71I4LpXDmAPrvK8p/uFTj&#10;85BKaQSW1vYyNdy77cvTp+W2U9O+NqSaHJxqMoK1pEoFot6Vck2QahIZ6yIFTGvHRWPjEFOAGey4&#10;A+w4tECzG+yCcVHvLNkmOGY0pFO6sF9aqa0Dg8f4KkU/CHZcuR0Xyr3ppMrPi+WSszZJ6pn+1rvN&#10;b2hmTPYJd7oOx2N3Fs8oPifNOyPjrpRvAv9ZziYQEQergfdSbIIg4g4RccV+JlHvtIQT6BwU3I/i&#10;KF/wjXuFhsuh4TIE+wUK4sBc1NDEE43Dt00STuAYBhkGEfHAZ1UdEY3L3lAGCA1Nbq6hCbrXZCQc&#10;p8ldwVM54M7KBSMuOCpPclSOiueBR9FpCSci4SYYO5tvIhIuHz7V3pnmKZUJBa+sZZ825DowpXJU&#10;Oggm6swvtHYOLZeNg/K2/ZTYM5JwnpTKrMAJLZd/2wYbztpwuXyT6Er5JnHCiX4FCReNjVUZ3JTH&#10;nSkwKkk3YYew1WIOTzexEi7uj/NFcUHCkZBIpXHGS1kusAvZJqIdBC9lzksZJFxoanJMUxPUolkb&#10;7h/z2X66elnOO1GkW5sQBJoq/M2v69k/d53V+tMr6OY/b7fr99f59HlHhilZ/Qoz2SFMruHO0/vf&#10;18/zh+70635tCgLF2wjI7qBKFOfBsQI2KjkVHhYm+b1iNA+udFVSozszuJgIkIjizTST97YQ+Gz+&#10;2dEz4d8Q1z08rutSWzQ35XNbPjw3uTgINe6lM13iAcqHqvnMfxQK8ekv090r5xkYFmTb+G2xn287&#10;y8XbQ3ds/txyaQi9rGfzqqMQce5tCajpHIOLg9poyL7acWJzoaQ3whhdLAymRXwAp191r8O0DBcS&#10;87lfYMwSHtl/f/oOEG0UqVutV/NuZ2nq4bCYe/nA5XL4DZfK4YOvTI5f8p8B+p8Xe5EO1zoLF7q4&#10;ZYg0HYFjLEpm2bVpJrR6A3Z4R7bMLrXMoogOZyKplUSG5dQOH+XMokO7zKCYoNaftTcLt4Inyt5Q&#10;E+nEOxrEMxYksHNqeceCMHZEFWPla6nSZbh9rR17dVp3Qd59OJvoqWm/UneSLkhK1yT9XiIdTMcD&#10;ZbhICOSaI5RoLn+NJ6ltrOQA47JyLBzj3vwYdwiFIlLpzAGSXIcgVR85wRxVLuQBUPzGRJUl90c0&#10;86Nhis8z0PijQcpzwIWGKG5jYEVm6irQ8FSe8qSxCfeB978wiMYlz1S0S8KclVgYRHsk1CB4224f&#10;3LyZxKyqnLvPKraEnO7liVPQHChcLJznQ0GkrujosyCfXBkBMUpmMPlWrhp43R3lyxBXvrm4MvwA&#10;RQw8KbOmb72yg/zRhdEIlRceF8NRKEgDko5F41boa3BoQF+zbg2NlxoMK8bKA2LJSBoRjQpZMiUN&#10;iYSrqZ/l9tHsdFXN7D0gip66TFVj5si4n3w45UizSlh6sI/GoCxNUNSoD4vPjOx83WwXL6/72wMp&#10;vF+c3pmalHgQq5rhSJ9DFbW4H7Ow6+dLy10NlyRXnaSneQp7taJmVCxzMx80GeWoQKFRCZocUiMK&#10;JBqVPDPRoASSslG0nuYZRStq6fMEPW3/alrsqvOoIXJIT/Ok/+FbIKBAlg//WJ3jRGOssShXcrV6&#10;Go9VkyNI3K7uKEMEPe32IBBvKkOg8vbH+QQxdgReOHYU9/q55g5RTP2wQvDo4/QvQ+lyCTsZCaK8&#10;tB+fnVryuoXo0d1xSUFjqA5FWDMB6Lb4cIJCEhKCqHXM9WUbUBtvQrUQPtptOJj1vtt0vr8tV7t7&#10;bM/DJTrvIcmuqOsb15ViiEOcsomEj+IEXf2Mn0Dig+z3D+Gjh+6f7jqkuKehkj+CT8IED0P4qKvS&#10;IEL46IDwkUvAUV6JfP7NIUjlwkfFFGRyu5vwUT436yjHaXm4RXslPMUWMBddVLpp+MjMWPs2Mm6J&#10;BuGj8roP7ZYofx7tlVDPE9wSRbcEtoTcEuWuWRs+Es7zuSUOCh/JYOJxkKt23XJNkfJwBLfEzbkl&#10;qBlWwTObT/46BAORy28Ls0f5o9PZ71/uZTgKBitiPhoLEbJIwzUayDQaVoylPbUq8KNH0pAY4keU&#10;S5NznPLeh/gRpVazDRM0teaa2gSvcwGlTuqQJPGjaDTIOQ3IpW40NeNMg/QKASSlNIYA0mkpj8Rd&#10;IYBkMq5rc7BDi6R7hMZRFWRaJKGRW4mnNZ/t2IrHP0nyjQB1ACmPm1Ja1KEPD926TP1MWVGmq2So&#10;Ppq9zt+mu5/OcQLYxOWN6XhkPnHs47NTCCDd9kFMyN8pwhpnHqp4wUX5cBhjDogSJQlOPczFFxCh&#10;DxEk2ggEjtqKIMFvUND2k3ymxCE+CRdBSoaFnFZVgCT51Scp/Mb6p0ENI6VZ+dohkUTUshv/54ky&#10;DommBUiesbRL4qACJFmGP1YEqSrz3u4UbEGf71QVIMnyiUdUruwZdYSSJMZfY+hQgPTx8lonLgsn&#10;jSAl+SScQ5DKRZBQ6J+LdYcIUh4tQwTJnXsA/DjRLwFxESJIwS8xO7iNxcRlgCkMNOFBpb8fgoEu&#10;gpT0hkZKqnJxU4USIkg22ydUIHHfXKtaGeagREDXAMerrglpVgtLc/F1GDtLEzS1D1mBNCnJSuRu&#10;I0ejlK1ASnqxzZCRrEQXQZIkiZMMSk/ERduTpmTHTiK1OLUxaRJsrHMjpdCBbXS7qOvO6plJpgSp&#10;PtfHM4pO9kmfB2/b7ZuhLZeK2whSea5PriDIB4C2BMl4KbDGYqPKleHPjlVI4ymlyqIklmS53s0h&#10;9pvgpd/l728EFRqOHa6puXxH5fJP8gmPF3W1Svs6nLacO7VBR5DyuBkiSDdY1Bv3XOqYZqd87tjH&#10;Z6cQQbrpCBKyiCRcoPkwnx10UT6UCFJ/GOdhDefThAiS6XbaXgQpxlH3xQhSPlXiEJ+EiyAhuzWn&#10;7YcaJJUeFmqQUo1b+xDSuqz0+6wa7QJDKakQyNW6OUzEEm6OrMbdRM9uSZKFzNbGma1xz6XhKO9p&#10;PgvnEKRyEaT+OB/rDhGkEEGiJuKPCJwBPy7Uwq7cLxFqkHb31Cy3YUvh3b++TrdzaSo8ifpomW0b&#10;C8N0Jg8sNxe233CDYfvNR+sOhXYkRW0Nz2tR76juULYGqY8QEr/z4ptVNUg4dpn9Uye5ZyvqhrSL&#10;Nh5FVIPE99SVQ9pLWzGWdtWaGqTiSDrhp3ENkluE23ezQsM5Lcad1iDhqckeTHUxq1pJWMjuE+6Y&#10;kuS0MCHNamGpK1Vrf1maoKl9xAhSTL0v8zVIaE9/CkpJD7t46KtBkmSykyDKE3HR8GQiLpXpiE0j&#10;SIVBNCx5ZpKJIFE6Izee1TCpc308oxQiSLJ4tw9t14kglac8XiKCJDshGCpXBsncHeXLEEG6tWrx&#10;GNpUMVmfz5NVYfSLulolgjQc5k/5CxGk1ex1DV/9XjrEftrfuOfepY4pz33f+Fd/KHZqye8Wmtgd&#10;18Qu7rnkIM2HRmi1xYfjhA+eGA4HRqdMcx5HFN+ilMfQxK61EiS0EhRBl7pl+/lMiUPcsi6ANJzw&#10;WUrpBsPzj7vRDqeu/5P0fVuCZG2KNN1LK/y4lSlBsu6RlCjjj8DM+AykwljaH+EdS6v+9JSesbT6&#10;/0cMIGH3kXpPm1/mlGDPacoaXo+EYaMMF4kmLVcXQMIdQRjcEsat+rGdpxH4o+CWyCfhHIJULoA0&#10;HA+sMS/OUxdAypf4H9W9yXgU7B1S/NEgBUO/rKG9hqhkXHp8kYYn49so5L5qbGpyBlL5VLRbovx5&#10;tFdCPQ+cgMEtkTuWGVvib43CMAhXAfvsfSho1agstOW9ssTHwD83mOCjXLXvtkAU3BI355aIABoF&#10;DMwngB2Cga4EaZgUWuWPenilz1uCZA6apHExR+301FjYtImdb6w8ItoiGX07DYlGhyyZUl5XS2tt&#10;bh/OzhFAwt4Do+ipy3Q1RJhAAGhJl8UHVI60GqoY9rI0IYD0IQNIUUlSIqOLcjIchlI2gDRMMLbB&#10;Dqep4V6EUU56nWRQegIuGp7KlSytqRn1qKCGaVgKpyBZ5QZhbkIXXNAS4YUMNfpxs96Z7B1WXh6N&#10;N4IhrYL4Mqk+2Fe/pgae09alDwCtXWtMFTyG6F5yzYSGHBvLt3LNUGVRMpQg3d5BcDH6xpUEkPL5&#10;jsTPu81lTkGyvZ5GIzjdMpAZwkcfLXyE/klFZhoYFFAS9aMzUwge3XYQM3J5QSp4xEGctrgwZn/u&#10;aIRu7hlMGyNBKcSOaBtaLD6CH78Elozm2xJDoHkU5CzU/8mQT5lUwaZw0t8HS5JAuLCEna6SJHFR&#10;dgpy7sblXFmSBEeI2oK10ZDN2ckQx18GQYcVMIW13Cfd/tCmoIPawW53rfnksyQuqX87QRf1Is7F&#10;DpLuoftR64DIq1vkp3ws+wfgpyDqblvUUcuGIiPmA4oXZcQhNcGGBg9gw8EPGVk3GQejjgVfi7Iu&#10;hlO7yBL5lhIXZQln1EXcDL1c1BlmgT9dAj6hd9It9k5Cy8ASdmrTD+5Up8kl2SlIuhuXdGUudO66&#10;27pRF42D93Kxv7ZRFzt3dpr5PjylzHU44JSY8YhDM0psubM3Blymr8TW0Rmlpo+O0ZfKc0qTaIyk&#10;UntDnf2Uz1UoG0hnK2CI8oF0GtV4TOcjlw2lE6m8Q+n0Uv9QWF93qDPlYZQ8HHw3joRm45kUDHpH&#10;pkbCvtx+dpc3X6IsBcJLzFU4j0YS47FNJgZf7YGm2/ls31lSTkYHh5nhfwD8ttt5eug+sZpedvip&#10;YXRkTNDOkI6Y5kToVFOwJg2B26XfZxMdOGfC7i/o5Fu58mjgFGM7NKXL501kRzPMqxM6+GvcPZxY&#10;8uFOLIkpY4ztGAXv+dgUmJCkP/Wr6Ty9/339PH/oTr/u14Z3xbBYf/lC6UhDMpYp1NRDKyuDu4Uc&#10;NKn+lr88Gts5DUiDNu7tAAtZ/GWdAzSu85H31p5O5YOGdZPIVqhK0JjuyYbTgO6Ziobz8nQ4DeVq&#10;ELxsPxgA44lOa+ZCWWaUg1bexICBkttI4FY+PG125D3uRKmUwsYCj3LVEF4gCtUCN1ctgBatFgJ/&#10;XazmnQixcgt4aDX1aUU9ugxz/p7LQPv9dbqZP/57AzDkzlHWQuI/qQbMzpflYvP/ZSkEOkUzHuTP&#10;HQT7csWvKAQCnTlvzhIPYEB5+g3qCesOQkJP0ZL53aThI02O1qhNn52LWCpZZ95iu3O/Q8DZrT9I&#10;1o37OPQGf5iaMoRGJt9aQEI2LMg6c1bNe6cou4Osa2o/BFm3pJctHPlw6JEPMWUGsrpvZZ2Ozl9F&#10;1vUGudQNJ+vE5hboFEFmzw0Psm63W6xejBYCmW9FmD0dPkav36Jdlw+dHyPrRpN8/NHJOqM3QbuW&#10;DbuUrCs/U+gYu85aqKnld6hdVz6VA+26dJBg1+1frV+NnEmdd1OxZuy68gJLa9cJ553FrpPBxJ6T&#10;a8auyxMFu06MmdX6Z7iGvlw/coGoeBEC80kbB0Ggtc9Gff85lBOuvDwVBSs6/2oXF+4GH5e9p/aD&#10;aTC0gQJqUGtslBTttJ/LO5SGRP9Q2ttFLrOSOeVR0bTfzc1I2wCeYXTowlalFx5Mxy3i0SSdz48H&#10;sC1HLkybY/jZaH9JB08Rl+HRbKrx/7oXISXJIqmEJSyrYGvke7lmwxfVYQmWBE1owBD0Irj74UOI&#10;XHy8yAXOVS/Cez4B6xB4jxN0cSDWHSd8Eqhy5+CLM7tzCqqnxvXyoIMG9VFCfY4Kg2hERyuksviH&#10;xnMTdCgMorFcBR20fMljeXEmeSR3nvAQuMi1OcKe1QUuBNZ8UIrlJ8ZFsyMNbCmgZlRXcUkKyspV&#10;E8kN5bug3t6eeos9L0Ru8xmDh+Cfa0kZ9eKh4aQUABH0h05FEJg46XmSmU8DctKJmbLGFg2E0YSg&#10;0N5TE2ksrBgrg4dGESwZSyMiGvV4pqVREYOUT0vjon+oPDaWzKmg5dIGYDf1GmgtVy1T0HFPiyQz&#10;rwOSaVtKdVzprAnutIDrA2YeK/PaCKTKlWGXGkQZCHevl3wv1yyd3Fi+lasfxIOaS/VEH+4wJKii&#10;BZgfmd0/Mmjp+nlGvWRidIEU5qGknVvPtXdInQ4a3j3apQb3pg09C/fRqI77QFsukGhI90xFA7rR&#10;lguDaDBXg/x4KIwnOg1YibvqNF1nJvgQ9aCGnmazMG9BR7lqlHR3lC+Drnt7ui7eVB225FPKLAC2&#10;GbbsRxMgAuT5ZDKwaYOS3gjhwjk64l0S/TjELe+an39KGXh5q4ZTRU4Vd5MxDgE0GrTsGOGR8epI&#10;MEd27PjAZUE6ZKRdGujTavwx0q7gszlU2pVP5UBplw4SpF0xcGml3WmBS64/qNb2iY8BSeyDq5N2&#10;wutB2nW+braLWywGTaBSZqSd2bOrSrt+35Ol4yxgwc4g7Q6RdiUZqayPniztkrGVEUHaIU5CkZCC&#10;zAzSjoKg5ylpIxlEtl2QdnDRujR7I4xtons47ZvqJUoyFV1KapqVP9JpqYdm5bvDGsbjUT6M4Q5r&#10;QB8VLto4Q7qiad2f881rvZ/uBQCSW/p0/3EcUeih5JAFHcWoGEzbAP7BtNOLogZl09LISBPyzEu7&#10;vnxD6UBGxVA6lkGBk3ReP55p0XrKDvYJ2Gw2uiyewakzwgdYb5/vDUxlLA1FKmaEXNmzJoTVdoth&#10;dbJcGpJRjASvmQHVx7X5EBJ3Pl5Eow9+K7h4TklNj/v23IvJOO+Uc7np4gkWM+UoF4+n0ldjvYoA&#10;+HC+vNJXYzz6MdRl7nimkgd3Nib0TDS0ewbRsK6e58cDYjzRiREN+O78EQ1iPvLLCO/5YJXxF1a/&#10;Brc0aMGQagerhsr8HQWVQ0jj5kIa1Im9gIKnZKdHI2kRGEfoi2v0UbH9cZYFeJF83WkPkJOQ0CRe&#10;06DmNuXBXVbj7A01BGmHN44qIuWyZCgNiKRclgykFV4awjOSBkXvpDQu+ieloRETKp+WVnl9C1XU&#10;d9Od+cEyJFtWdw2rA5RpPf3abqpL+lAZTGDguxpx+c3Ci5UOKKArV8ZvGS7dZvlerjooXRztPBD+&#10;2fyzgma3Xi6ePy+WoZgWDRgWs4OLafsAsgKEn5KBHiA8QPijuKWMX9aLnaxaPopBXE3M8cETTojz&#10;ToPDk+dujxYgPHUhkx1AdbDxAHYzybMMau+2L0+fltvOtym1oDP/ysCdgnK/THevTGdGYM2tSaeW&#10;znbNne2+zbf48Lre/qfbed9ONw/d3b++Trfzbmf5t9WOasLM+el784NtOr/V33zsk9X70EgZ7tXx&#10;Bpyuq6J1ZotynYJ+3m7X76/z6TMWKdMqiFzbB/RWiyPynUDZiGI4uXkHRcUfoCmnTUAyWjlsW9Hw&#10;cyFZ6lhoOKlJkyB6nJpwxv7703eYAbQGfPJEBcOs1mhQZNkFj8Ksgg/MJvjALIIPvkRdXl8qMf58&#10;/RLjPpC1wBLctrYtlojpsGvDEv3E1sEKS8ShMbyNvbXYZKoPa7PIEuatb4slqBuVhyXoVJSAErQR&#10;bbIEfAtFljAo3RJLpIYFirwML6Y5/6lvKDU6j5QcftUk2J2z1/nbdPfT22K2Xe/WX/Y/zdZvd0fa&#10;nXi9i/xkTIEfi5+c4nFZJfhtsZ9vO8vFG0q/tQpN/cVMj8KQulGeugEdtIQRTbijJUZMNeIk6hlP&#10;XQpsQSOGbdF2j82+y+bhBnNjnclzoUoNMglsC1UXCoZUQzAsEwSBUWEKmHFMNH7vt49CY7mqxnI4&#10;tMG+82m6Fp++qF55aw4SbtY2DI8T5BCzujrJ52tRPPN8FRqecDc0YtcznAJNxURRHbBq0DLck26q&#10;o1XlOQA6UFU+Ex2l8jyODlGlg4TgfbFAA9vqT1nNxdt9USLbMbxR7UV1JCl3Q4kKnSfu43cNhiaq&#10;B8d9YEFZCLQyToft25RxSdIzsizVeayMi8bGOxhk3HEGFrLIijLulMBeKuOSPg5jyaglQcaZ5Uhz&#10;SIKMO2NZRpBxMA6CjDtcxrlgl1LzTf30kWp+AgNdYlf5DtIw1qAck6JfdEEelahrs64s0qbQolX9&#10;KKYsW3tDf3qaaQdF88uhVD49rWQgrfDTI3J6WmEkrfV7J6VBcZj4JqV1f0yo/PlK0tMKc9LpaZk5&#10;/Xh2ROu5DWALmB3EL+S4SA0Lnf+FNbdOivR7sQgknwwciDem2qjgN8uEB2VAGUau2eEsG2Ob5Xu5&#10;lk9Pvj2PmRLCBGcMEwzAaBwmSCGcy7UDhL/h0CYkT2UdPwHC94RIyCVD9sULQQv9uFnv6Fy/R5be&#10;IT0NyTekrfyxIbylyFxIT2veOWlQlngyaTPxJBkgEMCe/AR5JhkvRwjGXSEYh6OVrAagMhbZ+FIq&#10;AIH87kIZi2g2CbY0+meBJUIu0jVYwuWOsO96otNGLu+7TntMx2ill4UI6qZrnABi0niykEJ8tjI+&#10;63IylNZv7Hv1ygOa6adG8dkkti03I3zIhdTP67suD4pqn00az/Q5bDxBUa3qc3W14Xs9ivbWlM9E&#10;O2o8MV7tpikfRLto0sf58dwqeKLz1FZXuUkEKXxOEhtTrSmtZsvmqBDuedweITp7TreHy0BSAKiz&#10;kKjo4hAAjPuSoILyC+NFS+OtUZ/6tpPnesyZTmB7EVtHea5pQPIT07g5j7MGQtwNzl17T41iOlWl&#10;YiyNh4RCJSPl8bBsShoR1TAfAs1OBiizIOQHoMUrc+UyQYY3fEDlSAXRxK8qV+19zdLgOUIXHG+5&#10;0M02+cQRgkXv7Fm64ODMCT4gIIWp8+ppHh1L41Oq2fjAqVw70rjUQE/zzETDUgNFzTNK0NTgAe5s&#10;H7pblOU9dJ9YHhHWHHREq9XBBLR8CMhKWI2mZseqUdVydxQIDbrazTXBoZrVQohKZ9Mdqqv1E9ei&#10;rj/IV8iiIYhR1dDD33gnT9XVCMJsOw+NcnkclNtpGq2meYbRUMjHYJUNpLU0zKV8RhoP/UNp29U7&#10;lAZFmg90x7Jp6RwDSkQoXahMkkF2rA+hQXpDZVhJaH2PEnGvbs6ApSJiOTXCEJ+smxJbkmpq9qZM&#10;N2W4bQbK6TFXAqVyZa3U3AzP0JzOvX8ykFx5QArEGqdx+qIyQdB1Y2ycrzT+dnVdwF0B5k/Jp+3H&#10;MLkMh5ScYYWbmZoR4/Q8B8ZDn6gwxVWHRB/CN6gZMQpzIQ1Lo7tHS9XY7pmKBvZytVujuhrkx0Ph&#10;k4GVdEvgKno6+lG1tuGjLRoR9BXwkyuDoOi6wsbyrVy1R8DdUb4Muu7t6bqQaYWq7Uk+pfaSwdgk&#10;ilnZiOKCHzMCSBBqRlyeoGAzdI9BqAxtj/b7zf3d3e6MnmpKI8pzRMxVzCpWd0mOiGN4iowcHUxy&#10;1lIUOKL96ukhpHmRI1rN4RGMQMlSvols4IgrcARwucgRRiFtGyPiMZ8vn7qVA0ZcIYNnCGW9yBE6&#10;jYecZpeUGk6PSEbQZI1pJC3HAkdcgyNcyk+a5hdzZXBrGDFkj00/ivIR8iA1riA1XA6E5oh8EkQr&#10;GNGfxNatETDCdcjUHIEOPS/37y8bTslDW7rO97flCg3qLmR1kMZflB/5oMsleQOJv+hfyoZH0o/7&#10;A+QIZ6QIxAqFx409Gg3HIMXXwSSlnoWXZg4XkNPAkXfVXpQ5JuNhjBaqZJXi1NEeMUpgjpvodkse&#10;ySJytOnBihDfHRA0EHOMepMInwNz3AZzlLg3Y5T8Y3taUkLRfRxpdMwcg+Eo6XGxa2quBrHC/bm1&#10;9kF704JYKfN08gGcbTFHbzCgtDhCjkE/iaguKSDHbSBHmdMzatPFFfXjSWIjysMh2ARR9sAct8Ec&#10;Zf7PqE1vV6QU0mEyHhf6zAaxcjWxUuYK5faubYkVmK8Ta8qOe6N+Lw5i5UbO5kAv2aK1ErXpA4sm&#10;g2RsD2UcjYa9JH9AR0COqyFHmYMUnur2rBXYsf0RxXuhkI6Go8kwWCubG0EO8j4V/Bwc12hJrMST&#10;aETZtIY5RjBqgSJBIa1RSOFIn8FrPjOu4hecT/a6mP0y3U/1z8b0vZ/H69f18nm+/ct/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xAAABbQ29u&#10;dGVudF9UeXBlc10ueG1sUEsBAhQACgAAAAAAh07iQAAAAAAAAAAAAAAAAAYAAAAAAAAAAAAQAAAA&#10;/j4AAF9yZWxzL1BLAQIUABQAAAAIAIdO4kCKFGY80QAAAJQBAAALAAAAAAAAAAEAIAAAACI/AABf&#10;cmVscy8ucmVsc1BLAQIUAAoAAAAAAIdO4kAAAAAAAAAAAAAAAAAEAAAAAAAAAAAAEAAAAAAAAABk&#10;cnMvUEsBAhQAFAAAAAgAh07iQBjBqeHXAAAABgEAAA8AAAAAAAAAAQAgAAAAIgAAAGRycy9kb3du&#10;cmV2LnhtbFBLAQIUABQAAAAIAIdO4kChVNUXrD0AACQgAwAOAAAAAAAAAAEAIAAAACYBAABkcnMv&#10;ZTJvRG9jLnhtbFBLBQYAAAAABgAGAFkBAABEQQAAAAA=&#10;">
                  <v:fill on="f" focussize="0,0"/>
                  <v:stroke on="f"/>
                  <v:imagedata o:title=""/>
                  <o:lock v:ext="edit" aspectratio="t"/>
                </v:shape>
                <v:group id="Group 206" o:spid="_x0000_s1026" o:spt="203" style="position:absolute;left:15240;top:15240;height:8774430;width:3049905;" coordorigin="24,24" coordsize="4803,13818" o:gfxdata="UEsDBAoAAAAAAIdO4kAAAAAAAAAAAAAAAAAEAAAAZHJzL1BLAwQUAAAACACHTuJA5Ia5j9cAAAAG&#10;AQAADwAAAGRycy9kb3ducmV2LnhtbE2PQWvCQBCF74X+h2WE3upuohaJ2UiRticpVAultzU7JsHs&#10;bMiuif77TnuplwfDe7z3Tb6+uFYM2IfGk4ZkqkAgld42VGn43L8+LkGEaMia1hNquGKAdXF/l5vM&#10;+pE+cNjFSnAJhcxoqGPsMilDWaMzYeo7JPaOvncm8tlX0vZm5HLXylSpJ+lMQ7xQmw43NZan3dlp&#10;eBvN+DxLXobt6bi5fu8X71/bBLV+mCRqBSLiJf6H4Ref0aFgpoM/kw2i1cCPxD9lb5GqOYgDh2bL&#10;eQqyyOUtfvEDUEsDBBQAAAAIAIdO4kDB1j78LDwAADcIAwAOAAAAZHJzL2Uyb0RvYy54bWztfVtv&#10;40iy5vsC+x8EPQ6wbZHU1RjPQaN6azBAz25j2rvvsq2yhJEljaQq18yvP19kZmQGk0ySulFydfZD&#10;yy6Fk3kJfnGP/PN/fX9bdr7NtrvFevXQTX7qdTuz1fP6ZbF6fej+v8fP/2vc7ez209XLdLlezR66&#10;/57tuv/1l//5P/78vrmfpev5evky23YwyGp3/7556M73+8393d3ueT57m+5+Wm9mK3z5Zb19m+7x&#10;6/b17mU7fcfob8u7tNcb3r2vty+b7fp5ttvhX3/RX3bNiNsmA66/fFk8z35ZP399m632etTtbDnd&#10;Y0m7+WKz6/5FzfbLl9nz/v9++bKb7TvLhy5Wulf/x0Pw8xP9/+4vf57ev26nm/ni2Uxh2mQK3pre&#10;posVHmqH+mW6n3a+bheFod4Wz9v1bv1l/9Pz+u1OL0TtCFaR9Ly9+et2/XWj1vJ6//66sZuOg/J2&#10;/ehhn//Pt9+2ncULOKHbWU3fcODqqZ20N6TNed+83oPmr9vN75vftuYfXvVvtN7vX7Zv9ImVdL5j&#10;kEHax9b+m39S2zv7vu8848us159MeoNu5xnfj0ejfj8zB/A8xynR36d99cf4UH/5PP/f5m/7416m&#10;/zDJxsmYvr7jp9/RJO2c3jfgy53brN1pm/X7fLqZqTPY0UaYzUp5sz5vZzPi9Y7ZLUVkt2p3v8Ou&#10;dZ7e/75+wc5Ov+7Xikv8XRtN8uvmHUvSoVl1Oshya57eP3/d7f86W6vdn377dbdXO/b6gp8UI76Y&#10;43zEeXx5W4Kr/3TXSbB7nfeOGtfQMxnO35LhaZ15xzwTTG3HwrotUZIMs8BYmLQlSwe98rGwZEuU&#10;JONhYCzwiyVL+/3ysYaCKEl7o8BYI0GWZmn5WMA/+8AkTUPzmgiyNBmVj5XkNj/tp4GJJXL3k8k4&#10;MFpu+9NBPzSa3P9kFJpb7gDSYRIaTZ5AEuKMJH8EQdZI5BkkaWhu+UMIz02eQtILnGiaP4XgvqXy&#10;FEaBQ0jzhxA80lQewmBYfqKEd02YLZVngFe4/OXMH0HwLUjlEaShPcudQPj1THMnkJTPDDgvllmB&#10;G/IAAhCU5fY/jGeZ3P8ABGW57a8YS25/aKzc7idBaJSbH9ouuffjSeC9zOTOB94jEsaWv4YhKOvL&#10;bU8CrNqX+94PDiV3PQtsVV9uexpaX19uej+0wNyuB2clN30YGkru+iCw6X256ZPA+gZy10OwOsht&#10;ehIQbAO568Gh5KYn2aT8JRzIXQ+tbyA3PRkOAkM12vWB3PVkHNj2gdz2IDMM5L6nvQACDuXGB3l0&#10;KHc+TQNrHMqdD746pJ/ZFywNIfNQbn3whR7KvU/7oTXm9j6IM0O5+UF9big3n6RxuW44zO2+VAGg&#10;hFuVczpnLfT5+8qoofipMyXLsqcU3816R2o+6aSwAR4To9OCinTWADEOgohZAa4mxk4T8aDRyNhK&#10;Ih41IsZWEfGkETEpfkQNxU6bKtWzTswak2aLTMwqk2bLJN1MTabZQmFeafJmSyXtikaH9tRkqaQ/&#10;KfJmSzUW4SM0oEajm6VCx2lEbpYKLaYJOekxNPes2VJJVVHkzZZK2ogib7bUzCw1a7bUzCwVakOT&#10;pRoz/hG6QSNys9R+s6WSBkBLhYxvNLpZar/ZUvtmqRDWTUYncU2TgURuRG6Wai3y6lebxK4avdlS&#10;B2apEJ6NJmOWCvnYhJwEJE0GIrARuVkqpFwjcrNUCLJG5GapEFWNyM1SIYwEOQQQ9t9Imy38fb6n&#10;b6s8fU/0N9P7zXRPQop/7LzDUaV8LHP4nnCg9MXb+tvsca1I9sqnRfYSNs24Q/BAR7Fc5ShhQXik&#10;TMCfGz1kYnjOjckE/MmEpGCohytXGR7OBPzJhCNoD0QI5tfbwwT8yYRjve3wpdQQTsxisKjKEeFv&#10;0Y8G3lUTGskCnauGMDVzhLegekSDmdAIawjJfMH2wLdSRwhdhwjHdY82Lzb8KzUjkoZLI9rXgk+E&#10;P83JwAWjCS2yMAF/WkLNFFD1ax5tuAeaXUNCaBbVG85z7NWdtVn1pIZv4cVSix41PBcLFrwn/Ml7&#10;Yw4aOFq9EMM5VqTwOPzJ4xlWrH0JDG9rl3b4PbUvS83+EaNqrqleBzwzmo4RnefPn2YdicGHGkaA&#10;b0YNx4DPo/Anj2bwq+6hBg9reIBh8zxkBq5rB9PbVr27Pf1GVu/GWCNG9c4CJdRxVu/Y0BxmNfMa&#10;HQGadBWL9/VYNQwJ7ZHmVcPe5OUDVc3LQv5TUNW9enpedS+y1lRqYEHLvBqMMchfh1jmfKoBUM+q&#10;Fk/1WDXwbOZVg/Z6ibXCw0ysThgZ/qoRbuYg64Sl4Yo64WtYDEGSJvxapxww89coG+ZNgkum8qHm&#10;taxThswrXqtcGbxAzKvyqQjDKQ6pVf8KqifjMH+ylPJVVP7+ebnezTRKkO6roqZWCSbdWUQRd+vl&#10;4uXzYrkk3Xe3fX36tNx2vk0ROf+s/jNLypEtleNmtaY/YzDCQygIS6FPCiDv7p/WL/9GGHS71uF3&#10;JB/gh/l6+59u5x2h94fu7l9fp9tZt7P82wrh2knSJ+tzr37pD0bkYNjKb57kN9PVM4Z66O67cDTR&#10;j5/2Or7/dbNdvM7xpESp9av1zwi/fllQnFTNT8/K/IKIsZ7rxUPHOHkdZ7ehY/Va0D4hvhxDx9Kf&#10;GkPHHLePoWP4UgFy1tceQ8ewm8RuBPMUYujYZq/E0LGWPI8xdEy+Z+jC7gWKoWNkh8XQsU6Ti6Fj&#10;+2LARCnPAYihY7g6Yug4H9ePoeNQEkMMHYd2xjjsH2Po2M+SiaHjEM8Y796jdSJXx+BJVhFax9Dx&#10;mnx77BzkYE4MHSu/KG8Lf7JvNYaOK7eHY8wxdOwzTgwdl6FNDB273KIYOr7XKBtDx2YjTApQDB2r&#10;RLkYOi5qa+2EjhEbrg0Y27AvTZJyKZHMpf0BuRhxLpTcU/+VhZI3293+l+lurkPOagQim96jCnr1&#10;EoPL+br58rpkJItoF/8/kAmLuovlrKPyH0R0mXZ0t/l1/fzPXWe1/jQH1ezn7Xb9Pp9NXxB91wlK&#10;uT+gX5oVMk8mOhEBFoU6Oi5kHlOJGZV9J2NOWuIaaDp2qmPu0A8PXUrhVfF6rmkmRjQkNPUcz+X+&#10;QeXcmXC+yz3Yf3/6jqnQEmrTEFZoeMBJCDYBwSYf4AedeIAfQkkHenMp0eDz1RMNEN7weUGli+aO&#10;9oK8wEXto7FKn5veMzNUVbXzUTfkhjDOxJQV05DjoNYQ5aiCd9rnJNQ3mbfKJK1cFFbaYKUcsFxO&#10;mL0t9mifsly8oQWGFIWUSBXTpqgjTDkPwoNX4EElqtqCMxZtYySOR9mGHbhmEh3SkQvcoBSLtriB&#10;ESnt6XqbKN2QHa5TNUO6UedGEzKpVLfATEpl+aGYKcq3m04Lpg5ABS5UkqYtLhxT7weYaGlvouwE&#10;AWkJueei+QYbsr08cWoJoBnCJorrcn/BD0YFb2abW5E1QFw5p8FUGWSyQIBNctHzwbUGA4rapKFe&#10;oI8EuMjSBBN4sW5LNESTrvKWFPCCWapAG5Z8gmywIxW43o4UnJTMFQxPSiYoBxOnoMna54U2CvqN&#10;pcnNCU6OP3K/DSz/wtXeYGNyU9mC2VCtN5hAUdYU+qji8tyAHCTkTx3/4OHqKoL86fEosc7n1up8&#10;qMTLx+/zNImM+A0/sBM8Eb+95koamG6yX1LEb0+8HIPfLVlyMexW0pK53DlJ/bgKxptf1nlJD3ma&#10;kv1IxtsQDZZzyn06jrab9lW2aLtBJhX4oc1AbNo3gdgiPyQxFGt81y3yQ0ksNrlKMDYjoMjhgzP+&#10;M+0XgIw+MjYfo7HaQ2Qb9V+k9zyVQfvgghYJxhfUZjj2oszUkpYT47F1t1AEVJ6SgCy8xO1xYZqY&#10;FpXgQiVanb96QE3Koru6XXd1SUhWN6gS/uqLqsA96lIMFTjr66tLHD+MqC1P5IdW+YGa9hSk1FWi&#10;qghLK1PM8YNTeZy7Nao88CLdaoiewo8FZmo1OMrBs4syU1R5bjpET53LC1yovC1tiThWefpDHZ9y&#10;kBZVHvSaUxlp7Vn1dMNPgR/8EM8lVZ6EUWkwRo1qwKqPIu5DtAWkew4KzNSmC7kdZooi7rZFXInj&#10;Om3Vcc0ibjCeeJAWRdwVRFyJ41rfldKSymNRaTiEER9F3EfufEvNjH0Rp7uT/1DMFEXcbYu4Ese1&#10;vs+pLS7kSqLhUN845Ky4WCZ7BRFnHdc2z1q3lhfsYKIah+VZjxLci9NYYl0wzzpwoed186wDk7pq&#10;nrWYU8yzbinPmm86OVueNQ/ImXX8eVyetT9azLO+tTxraqyptUqH336cKeL3Q/dPd51z1skIrJTJ&#10;2BG/gZtlN97CvYfYdFv30raXZ80A+QPid0uGXMyzbpxnDTut6EFoMw5s86xHib6g1dluMc+6fduN&#10;avAKHqVWI7KcZ13kh5hnfQV+KInI4ppso/61mRo7GqNFdWPjP3a9usWL2koisvqudeEZaiW8f1Fm&#10;aknLiXnWx+VZZyURWX2nZVtcyO7q0UT3n3AqT3RXX0HE2Yisc3f4lURHuTvGQ30ruzveqjTZC7qr&#10;B+X3DV3XXR2Y1FXdHWJO0V3dkrtaGRfY7bO5O3hAdlPz53Huan+06K6+OXe1TYKw+I06pryFEvH7&#10;7O5qgZU3464Wc4r4HfGbuk6dgt8tGXLRXd3cXV2SaoTuC3mwv6QHwbqrx8OR1/MvuquvYLvZVCN3&#10;PYMu3GjJlrdtQYr8EN3V7fMDFbD74Qt9C2ZL/GCzqydZvKSBr/f4oG2sqa1PgZnajI22w0wtaTnR&#10;XX2cu5ruyixwodJq24I0dldP+pl370x0V19BxNmIrHN3+AHZo9wdSY80Fvzp1f3Vo1v0VwcmdVV/&#10;tZhT9He05O9QFQjn9FfzgOyn5s/j/NX+aNFffWv+6r7NgnAArk5NyPMI4NOzO6wFWN6Mw1rMKQJ4&#10;BHByWJ8C4C2ZctFh3dhh3S9JNtL3mwm0b8VhDfXe7/8QPdZXMN9stpHwWPvpRhdlCE6wLmGI6LK+&#10;AkPY9AXHEAM/f+GSDAEvI0CKbtTpTUo6gsD9RI0+Y9OrD9H0CrKl4C3UPRFakjctcVNLmk50Wh/p&#10;tC6Jyw5avU52kkLQalDze4JM4v0drXd2hEQr4pJfVN6OlEvQ+Krg5o5Sbo0eQ/suCq2f5+vtp/1N&#10;dxzCG13kppYjs0Znuig3RSl322xYEprFlb8tZqNxb8ckQW+kPKjF5o7t23KDYmx2cGJs1sBMNvCr&#10;41FLFBRaR9USJUk20lcDmzah7kJIwK29PBeGYH14NkmG5prhwljYIjFWkwYqyXgQmBc2x43VT8vn&#10;JSO0SdobBsaCGe7GygLzgnVliZI0Dc0L2q8lSxORlS4DD3hhHVWS9pPAxOgeOjtaMgm0iaHLrR0V&#10;HZK65bmw/XSJqqMbheaGGJWjwpVnodHkCSSDpPwEkvwRBFmD7mESTw3NLX8I4bnJU0h6gROlWzXk&#10;M0P7RhcmWLpR4BCon70lqjhS6nNu6Qb98l2j/tWWqILZkOLu6LLQzPJHEHwLqKOofWgaOE/0L3ZE&#10;Sfj1RF9bRzcpXyU1m7IPrIINuf+BeVHzCjFWEM6QxuToAnyR5XY/DI1UTWyfGRort/lJEBnl3oeG&#10;kls/Hgdey0xufOA1olRZO/FhCMkoB9JSJQFOpRQ1S9QPDiV3PR2XswMFx+1QICoHMYqqWCo8cN4x&#10;7kmJr/3crgdnJTcd21A+lNz14Ehy03E0pSORHWxnHkJVMm8sUQJ+KR9K7npwKLnpSRZ4CXFNoXtg&#10;aH3QbB1RMgxoAdB3BFVwLLnryTgAWgO57UFmGMh9J/leuluw+d28gjxK15zZnU/TwBpJ8bJUwVdn&#10;KLc+BRiVz0tuffCFHsq9T/uhNeb2PogzQ7n5aUhoD+XmQ9kMvIp0RZjdi5xu+AdPaJjeI5+hrG8d&#10;6X3UuE5fG4pdAh15vkLkYDZFrrxl9eTgJ0XOhW81o4NlFDmnHdSQgykUuYpY1k6GlCsi19cY1pOb&#10;pUI9gg1dT26Wamv8quduHMKPNsOihtwsVTfnr50M6TG0VN34up7cLFVnVNeTm6VC22iyM+jQpCfT&#10;7FTR/USTNztVc0vko84Wrp07aQe0M7oOp57cLBUyvslSScqr0ZstleJjirzZUklcE7kOIdTOHSEO&#10;Td6MgUnsqtGbLZVEqyJvtlSSnoq82VJJQBI5RGCTfScZqMibLXVolgpB1mh0s1SIqkbkZqkQRoJc&#10;H9evuz2h63b2vO8sH+hKvr36PzyLWxQoPXSf6G+m95vpfm5o6cfOOyVj0SrnOvhNNK5HhU7OBYHa&#10;BaN94oGOIp/GS84Vj5QJ+NMMmfQhUbGzEMxmMUzAn0xojiDV2QJ4OBPwJxOiUlWNiHdFbw8T8CcT&#10;jqFm0KN1CWXFiHwXuu7eFSaEOqZH1LdSVBCS7U+PttjPc+NPM0c4XTShbp1UMSJZcDSivru0gpBs&#10;HBDCtVK9PakBD+irNYTkB6QRR8ztvAj+5MXAqacIoStWngw8MJqwjikUx9KjYQLWjKhf4GKFvD9H&#10;w2awQ+pGNHPsKU90xYabVY/VNUhVdHobR3Xbbc7FYguvgD95t81B20vZ+Xv+ZDrDOVYC8ff8yXSG&#10;FXU/xIp1MG/XrZdflroX37x9iYp4hZ8Lx4ximhpOSAw81PAqPLqaBau5gOGrhgcYDlslM2hd90y9&#10;zhoqMLl6cyt3AxxORNU7C/YmoupTIgOQXuvqIycTHVRW3WaG5U/NuOQ9IapqdjQ6ZA1zkysQY9W8&#10;KuQ8BVXdi6fnVfMaa+lYgwl6pDqAUZOCZ7jyDM0516CfobKmCO84f+qdN1R12KznVQP1eonww1TO&#10;Xu9WrSAyg9UINnOMdYLS8ESd4DUMhvhI5QqYW2sUA2b9GkXDvEdwx1Q+1LyTdYqQeb/hkKkcjVhM&#10;vXG1mpqGnlrVr6B2MpvxJ0soXz3l72NVGLC0Syr9av3z1/36y2JP2hLlSD6tX/792xVCx9BWdZm3&#10;rQrTEV+Rt4kp0m9NL00yL3UMHSs7DpsnowPYHOe2jKFjuxewB0Ih0Bg6zrNQDB3n3qgYOtb4/RhD&#10;x28z8vfKWFoSQ8e4LioUDiWXn0XgGDqmm7WQNVUe+yfnkd2rGDp+W+pK+Rg67j5qK+uR3Wc18T1l&#10;kj2y+VxNbKIXbKlWE2uj65EtzGpiE7lg7081cQwdh6LklHkHD9Oj9RJUbyTl1inyZicaQ8ehfY+h&#10;49DOxNBxaGdMIOHRui6r39UYOo6hY5UNxM5L/mQnJ4fXLPYzAX8yYQwdV+4jB/jqwhM2xlwT7dDp&#10;ExCzMXRsUzM8VqyJriUp83Z1rI7KWnSEgXVfZn3+NM9NYujY3xEDrtVBQE70qaGiIhzwew1VDB3v&#10;O99V/Jk2K4aOFc/U5eHE0PGavO8ax2Lo2CX7MbK3EzpGthFlRyo9wmZM4h9lxWlLVeuxC13jLnSU&#10;HOH3EEd6sIknt3CLb5pMTEpkNtT5mKLJNAUKqMVUMuYMw+9ftm/qbd/u9n+drd86dJ0v8nWRw6uC&#10;9tNvyNTF7IkbDQmR5xgv9w8qSQ70HD7XgfT996fvZg901L+zXevk4G+zLX5AI4z/dDvv2+nmobta&#10;r2bdzvJvq53OIeYftvzDE/+gO2gUm2nQhHYbyjb4fP1sA6iLBYZQPkiRbqAn/Ov6+Z+7zmr9aT5d&#10;vc5+3m7X7/PZ9AXboHXN3B/w/nae3v++fkEUaIrlqiPjI11/+aKEf2b0rgQMoQYSDMH9eVATbfJq&#10;+K/5tCNDbO7v7nbP89nbdPfT2+J5u96tv+x/el6/HdewiaIqPkPoNjm58yUOvhBDDJDbSPogMYRK&#10;pxIMERHCYNf7bqOhCz90vr8tV7t7nA+Qar8/N0MgMFFgCPU6tsUQmh3GqTYQBDek5BHUPQlPFBi7&#10;9XLx8nmxXCqo274+fVpuO9+mKBP5rP4z6JMjW6piPStqyiVLrTjZ/evrdGsFyiTpU1HVXokQc1uO&#10;FizmGy1cPug9OlSgW2AldXI/ECtZhiDNnIqH0gGOVPFVkMl66r8yJiM598t0N9fMqPiPyFBftNjP&#10;tp3l4u2hO5Z/TVzpaTeRB++h2f627SxeHrpUP1PgQRX7bYsHqRkGxNs41WVGDs/iJTrtZ9tSnX+B&#10;HdpsIGcC0OORTgl33ABPo5VunJtwpPabE1u7KN0uoyhR1KTASiqtoC1kMYrSJVkpSrebbkRIrUYK&#10;PKiMqJZ4MDG16WMoJVpRmX3fd57h5Y/Ndq8g3YAImh1+XaxmHV1Ebzjh04qKW1S3kd89U/73+XQz&#10;e/z3Bm6bnGtH/wn9faPKExRNmWDkuKdy4JxwgxJGdltW59dZYtpKd27i6Lucst3Ew0xeSNqa9ixz&#10;KmHTp2srhdCrx/gxjS/X/NbsvLKxVk0zUzTuzmsEXKEDG/l2tnT38xlRdY1poOA6R+LEbbLuiApL&#10;MKQyZByJTBOnrmf6YbJWBxLWDqKauhUHwUQtyYgaZhVHwUthSahdVnEQbKygKBsDjG0pAsuR6clu&#10;OXAT2N2ZUp8JtQlIfDI7hp/KegVh+7D9j+wGrU6U0hGgtjJasSI3/WO6axBzobcGDkoZtutvs8c1&#10;/aQDWvQtls6h9FBfDeNFtgzK0X3+1IPpbeSx+Dv+LH0gf3meSsmwpR/dSbO79/X25a5xMIs6jknp&#10;JsMWbUq3Ublw69s+RwGzLQq33W6xelXaBl59o5cYPw06pvjCbaTeW0P2++a37VHCbaTbrUXZhtoa&#10;J5aklI2yzbaci7INWm0+qSPsTIqy7XxhWOo74en2Iz/odgj84TYm7R1KUij5SudkwxyORqPdu+5l&#10;LLGOUu9NC9pK/R7XW5a3QZUq/jAzHZILQ0ktP9AgWWr5tERdRVgYSar6wUlJRAxPSir8uQaoElwR&#10;TbWGQ2ijoNdYmtycfjzjQdkOZQZPWTncyWisWb2ij5+2D9zdqyFrA0yQs0rYSOBPk4un3iwYL25A&#10;JuBPTcjDuReQv+dPab4URzuPbRJD3efD7zEQysdvP9Id8Tte7W08sB/W+RPxm5IY28TvliJwTVze&#10;FVmyf6S0pnFJyqT2KQtfBb3oF0uZtLd/ZUg1yin38fIvBLlajsugCK8o/P2ckqOEfzZOVIDHOa+u&#10;ZLwF7p24rvEWmNRVjTcxp2i8nRYmamy8cQ/OsxlvPCAbY/x5nPHmjxaNN0ozIPl4Ky04E7rLy7fe&#10;/EyuCOBnt94EWEqXWQTwQFKA9ug+NmtdhF2kDILjm1G1531jhPwBATxab7cH9ngzNNj/A2WlqG1c&#10;zjq6q3xb5luPMhnwcmZjnb/l1Ptovl3BfKNUogJDKNxsiyGGdG9nKUMksQKyfXueetv56uApiZY2&#10;GDvoIU6Q89dEe577mGInyiPEUR2M6uBKZoiy9706rVO/WSoYy/ol2/H8Ge35H7PuOKGbJ30Al9mi&#10;hyYTRgBvlE0TAfxRp4m0lYp/o9FYxttoz6uWEuE8yWC1f4zGNq4KSJB2XzDfxn7q+EXDsWzPDxJ9&#10;q3O051UE9koXaqGlSglD+Mm0F2UItueLDBHt+Ss4eOiqcK0OqrJY3W3O+HZaLBzKBvqGSwcPyBvQ&#10;/e+UcgqHO+dhe+3OYuVQReVQ0rf+O1sXq90swn13SPQutXWxI32/ozswKk6MdbGoaDXv06N0zsS6&#10;2NMSHmJdLAnlWBd7aF1sQtegS/kmc89alG/9ni5ZcnBp5Fsf/hgAcJRv6IG6eD78eG3ds5Nvp2Sn&#10;WPnWH/QUq7gDs/JNhSnEgR1VGBYQCIW+D4UiLZlX2KTvQ0Z9HwqjyIqwhn0fCmMcI99472Lfh92e&#10;EJ3ahVOvFpZvmUr+cs4h7Yanb+GtZ6e++zrvree+D7zJ/C1/ysIpHou/48/SB/KX50nPC/t8onw7&#10;GADpRi0p35R/sX37rT/Wd8w7uIz22xk6UCcD25PRyTc//eIo+23Qw72JuXB7lG9qO06z3xh6o3yL&#10;8k1p9bkWEVG+HS7fbLha+ydlrlGL9tsg07eSFeRbtN9OuWEhGdgAlZNvp2QjpNkEigd05cHIzx9F&#10;OzTtn1R23cn2G7XjKPbTK9hvxoh0UiVnvw1LB8Ge2J4XI7ojflQYpWC/KS+CrBSQzTxUb6PCGDn7&#10;rXw5so2HGwR7F+WbJ99wrNS3r19uv+HbJvYbTgRk+rSxyWx28ecB9lv+gTxAtN9uLuN+YAOySr4B&#10;vYw6j6alLcq3YW+i3GZRvp31BqHEXTJm5dvED7cfZr8Z+TYcpF6rxSjfquy3KN9sW92j+tJG+Rbj&#10;b8cEaKgHvvBPTmTjpzbl2xiCVuEDt/qL/smz+CeL+SW41NKpMIdmk1v7bdTz8wWjfIvyDf2lKK0G&#10;RlK+eBvG0on5JVG+Rfl2lHzL55egs6wDvxbl2wgXhJbKt+ifPM0/Wcwv0Yby0fmTxn4bjbQq5Azu&#10;KN+ifIvybTcDF0CcU2KM/UG1BCUZ/1Vffa4KFI64QTTG3w6Ov7k7QrV/8kr5JeMk8Vq1G/utH6/N&#10;OuGG88Td+en8k6fllxj5Nh4gdUUBOhvcUb5F+RblW5RvKkJ6M+0N3U21Wr5dKb9kPB553WyjfDuH&#10;f9JdAuvk21nySyZZIX8SLiRV/8Y5gFywKLXW5vdClgesCvkl6mEy7wOzsMkjWYP8kob1AfX5JYWZ&#10;HJNfwnsX80vK80sC9QE49APyS3iTOS2EP2N+SX8wooblW9X7Z4JqefzyJBsBTVfP8zWuvd53cVEP&#10;/fhpf9OXYCfDfH5Joq+ibr9AYDKMCZTd+X6/uT9vgknJxcdJ7ywZJmAV9OIsN+H8msWLiriC6DlU&#10;xDW8+rjwnEIKZYHiGBHHexdFXLmIC1x9fJiI401m0cafUcT9gCIun2KS9NThty/ikl6mw38upmON&#10;OFa52CaITUya322dDItJJthrEWg9Ossk6Y1Tz+62bkqGED6yKOPuUPBQWrBQKBPgvYsyLsq4WAa3&#10;eN6ud+uT8hBQzCTTKBPdnOIKMi5JAomUMdHktAMuJpokvdM6mZhIHE5srKK2Ti2xMk5lKyGw3oqM&#10;KxSgHWrHxVI4dQH99xXlP1yq8XlMpVQCS2p7uRru3fb16dNy26lpXxtTTQ5ONRnBWhKlAknvSrkm&#10;SDVJlHXhANPYcclYOcQEYEY77gA7Di3QzAHbYFzSO0u2Ca4ZjemUNuznKrVlYPAYXyXrB9GOK7fj&#10;Yrk33VT5ebFc6qxNknqqv/Vu8xuaGZN9ojtdx+uxO4sXFJ+T5p2TcVfKN4H/zLMJWMTBatBnyTZB&#10;FHGHiLhiP5Okd1rCCXQOCu4naeIXfONZseFybLgMwX6BgjgwFzU0CUTj8G2ThBM4hkGGQVg86Luq&#10;jojG5R/IA8SGJjfX0ATda3ISTqfJXcFTOdCdlQtGXHRUnuSoHBXvA0+S0xJOWMJNMHY+34QlnB8+&#10;ld6Z5imVGQWvjGXvGnIdmFI5Kh0EE7XmF1o7x5bLykF5235KnBlJuEBKZV7gxJbLv22jDWdsOC/f&#10;JLlSvkma6US/goRLxsqqjG7K4+4UGJWkm2iHsNFiDk83MRIu7Y/9orgo4UhIOGmc81KWC+xCtglr&#10;B9FL6Xkpo4SLTU2OaWqCWjRjw/1j9ryfrl6Xs06SyNYmBIGqCn/z6/r5n7vOav1pDrrZz9vt+n0+&#10;m77syDAlq19gpnYIk2u48/T+9/XL7KE7/bpfq4JA9jYCsjuoEsV9cFoBG5XcCg8Lk/xeKZoHV7oq&#10;qdGdGpxNBEhE9maqyQdbCHxW/5nRc+HfGNc9PK5rU1skN/m5LR+em2wchBr30p0u6QDlQ9V8Fr4K&#10;hfj0l+lurvMMFAtq2/htsZ9tO8vF20N3rP7ccGkMvayfZ1VXIeLe2xJQkzkGFwe10VD7aseZyYXi&#10;3ghjdLFQmJboCzjDqnsdpuW4kJjP/gPGLOGR/fen7wDRRpG61Xo163aWqh4Om7nnH3S5HP5Fl8rh&#10;h1CZnH7Jfwbof17sWTpc6y5c6OKGIVw6go6xCJll9qaZ0OoNtMM7MWV2zjJLErqciaRWliiWEyd8&#10;lDOLLu1Sg2KCUn+W3iw8Cp4o80BJJBPvaJDAWJDA1qkVHAvC2BJVjOXXUrltuH2tHWd1WndBffpw&#10;NtGq6bycO0kWJLk9cd9zpEPT6YFyXMQE/OkRcjRXf42V1DZWsoBxWTkWr3Fvfo07hEIRqWTmAEmu&#10;Q5Cqj5xgHVUu5AFQ/EZFlTn3hzXzo2FK32cg8UeCVOCCCwlRuo2BEZnOVSDhqTzlSWITngPvf2EQ&#10;iUuBqUiXhLorsTCI9EiIQfC23T64BTOJtapy7j6rOBJyupcnTkFzoHAxc14IBZG6IqPPjHz8qREQ&#10;o+QG42/5UwKvfSJ/GePKNxdXhh+giIEnZdb0jVd24F9dmIxQeRFwMRyFgjQg6Vg0boW+BocG9DXj&#10;1pB4KcGwYiwfEEtGkoioVMiSKUlIJFx1fpbbR7PTVTV19oAoWnWZqqaZI+d+CuGUJc0rYe5iH4lB&#10;eZqoqFEflpAZ2fm62S5e5/vbAym8Xzq905mUWIhRzXClz6GKWtpPtbDr+6XltoaLk6tO0tMChb1S&#10;UVMqlnpYCJqUclSgkKgETQ6pEQUSiUqBmUhQAknZKFJPC4wiFTW3nqin7eeqxa64jxoih/S0QPof&#10;vgUCMmSF8E+rczrRGHvMyhV/Gj1Nj1WTI0jcLp7IQ0Q97fYgEG+qhkDh7U/9BDHtCLxw7Cjt9b3m&#10;DklK/bBi8Ojj9C9D6XIJOykJIry0H5+dWvK6xejR3XFJQWOoDkVYUwHotvhwgkISEoKodfT6sg2o&#10;jTehWgwf7TY6mPW+23S+vy1Xu3scz8MlOu8hya6o6yvXlWCIQ5yyGYeP0gxd/ZSfgOOD2u8fw0cP&#10;3T/ddUhxd6GSP4JPQgUPY/ioK9IgYvjogPCRTcARXgk//+YQpLLho2IKMrndVfjIz806ynFaHm6R&#10;XolAsQXMRRuVbho+UjOWvo2cW6JB+Ki87kO6JcrXI70SYj3RLVF0S+BIyC1R7po14SPmvJBb4qDw&#10;EQ/GHgf+lK5bXVMkPBzRLXFzbglqhlXwzPrJX4dgIHL5TWH2yL86Xfv9y70MR8FgRcxHYiFCFi5c&#10;I4FMomHFWNJTKwI/ciQJiTF+RLk0nuNUn32MH1FqtbZhoqbWXFOb4HUuoNRJHZI4fpSMBp7TgFzq&#10;SlNTzjRIrxhAEkpjDCCdlvJI3BUDSCrjujYHO7ZIukdoHFVBqkUSGrmVeFr9bMdWPP5Z5jcClAEk&#10;Hze5tKhDPzx06zL1c2VFua6SsfroeT57m+5+OscNYBObNybjkX7i2MdnpxhAuu2LmJC/U4Q1nXko&#10;4gUX5cNhijkgSpRluPXQiy8gQh8jSHQQCBy1FUGC36Cg7Wd+psQhPgkbQcqGhZxWUYDE+dUnKfzK&#10;+qdBFSO5rHzpkMgSatmN//tEOYdE0wKkwFjSJXFQARJvwx8rglSVeW9OCrZgyHcqCpB4+9gjyp/a&#10;M2oJOUlMf42hYwHSx8trndgsHBdByvwknEOQykaQUOjvxbpjBMlHyxhBsvceAD9O9EtAXMQIUvRL&#10;PB/cxmJiM8AEBqrwoNDfD8FAG0HKekMlJUW5uKpCiREkk+0TK5B031yjWinmoERA2wAnqK4xaV4L&#10;c7n4Moydp4ma2oesQJqUZCXqbiNHo5SpQMp6qcmQ4axEG0HiJImTDMpAxEXak6pkx0zCWZzSmFQJ&#10;Nsa54ShkYBvdLuq6swZmkitBqs/1CYwik33cevC23b4Z2nKpuIkglef6eAVBIQA0JUjKS4E9ZhuV&#10;PzX8mbEKaTylVHmUxJYs17sZxH4TvAy7/MONoGLDscM1NZvvKFz+mZ/weFFXK7evw23L3q0NMoLk&#10;42aMIN1gUW/as6ljkp383LGPz04xgnTTESRkEXG4QPKhnx10UT7kCFJ/mPqwhvtpYgRJdTttL4KU&#10;4qr7YgTJT5U4xCdhI0jIbvW0/ViDJNLDYg2S07ilD8HVZbnv82q0DQw5UibgT+PmUBFLuDnyGncT&#10;PbslSRYzWxtntqY9m4YjvKd+Fs4hSGUjSP2xH+uOEaQYQaIm4o8InAE/LtTCrtwvEWuQdvfULLdh&#10;S+Hdv75OtzNuKjxJ+miZbRoLw3QmD6xuLmy+0Q2GzTcfrTsU2pEUtTWs16DeUd2hTA1SHyEk/c6z&#10;b1bUIOHaZe2fOsk9W1E3JF206SihGiT9TFk5JL20FWNJV62qQSqOJBN+Gtcg2U24fTcrNJzTYtyu&#10;BgmrJnvQ6WJGteKwkDknPNGReFoYk+a1MOdKldpfniZqah8xgpRS70u/Bgnt6U9BKe5hlw5DNUic&#10;THYSRAUiLhKeVMSlMh2xaQSpMIiEpcBMchEkSmfUjWclTMpcn8AohQgSb97tQ9t1IkjlKY+XiCDx&#10;STCG8qcGSe+J/GWMIN1atXgKbaqYrK/vkxVh9Iu6WjmCNBz6t/zFCNLqeb6Gr37PHWI/7W/cc29T&#10;x4Tnvq/8qz8UO7Xkd4tN7I5rYpf2bHKQ5EMltNriw3GmL54YDgdKp3Q5jyOKb1HKY2xi11oJEloJ&#10;sqBzbtm+nylxiFvWBpCGE32XkjtgeP7xNDph5/o/Sd83JUjGpnDpXlLhx6NUCZJxjziinD8CM9N3&#10;IBXGkv6I4FhS9adVBsaS6v8fMYCE00fqPR1+mVNCe04dawQ9EoqNclzEmjR/2gASngjC6JZQbtWP&#10;7TxNwB8Ft4SfhHMIUtkA0nA8MMY8O09tAMkv8T+qe5PyKJgnOPyRIAVDv6yhvYSobFx6fZGEJ+Xb&#10;KOS+SmxqcgdS+VSkW6J8PdIrIdYDJ2B0S3jXMuNIwq1RNAzCVaB99iEUNGpUHtp8ryzxMfDPDsb4&#10;yJ/Sd1sgim6Jm3NLJACNAgb6CWCHYKAtQRpmhVb5ox5e6fOWIKmLJmlczFE6PSUWNm1iFxrLR0RT&#10;JCMfJyFR6ZAlU/J1NVdrc/twdo4AEs4eGEWrLtPVEGECAaDFbUsIqCxpNVRp2MvTxADShwwgJSVJ&#10;iRpdhJPhMJQyAaRhhrEVdlhNDc8ijLLS6ySDMhBwkfBUrmRJTU2pRwU1TMJSvAXJKDcIcxO64AMt&#10;EV7JUKNfN+udyt7Rysuj8kZoSKsgvkyqD841rKmB56R1GQJAY9cqUwXLYN2LP3OhIcvG/C1/5qjy&#10;KBlLkG7vIrgUfeNKAkh+viPx825zmVuQTK+n0QhOtxxkxvDRRwsfoX9SkZkGCgWERP3ozBSDR7cd&#10;xExsXpAIHukgTltcmGp/7miEbu45TBsjQSnGjugYWiw+gh+/BJaU5tsSQ6B5FOQs1P/JUN8yKYJN&#10;8aa/D5YkgXBhCTtdJUniouwU5dyNy7myJAkdIWoL1kZDbc5Ohrj+Mgo67IAqrNV90s0vbQo6qB3a&#10;7S41Hz9L4pL6txV0SS/RudhR0j10P2odEHl1i/zkx7J/AH6Kou62RR21bCgyoh9QvCgjDqkJNjR4&#10;ABsufsjJusk4GnVa8LUo61I4tYss4beUuChLWKMu0c3Qy0WdYhb40zngE3sn3WLvJLQMLGGnNv3g&#10;VnWaXJKdoqS7cUlX5kLXXXdbN+qScfReLvbXNupS6852me/DU8pchwOdEjMe6dCMEFv27o2BLtMX&#10;YuvojFLVR0fpS+U5pVkyRlKpeaDMfvJzFcoGktkKGKJ8IJlGNR7T/chlQ8lEquBQMr00PBT2117q&#10;THkYJYuD78aS0GwCk4JBb8nESDiX28/uCuZLlKVABIl1Fc6jksRYtsrE0J/mQtPt7HnfWVJORgeX&#10;meH/APhtt/P00H3SanrZ5aeK0ZExQSdDOqLLiZCppmBNGgKPc9/nEx10zoQ5X9Dxt/ypRwOnKNuh&#10;KZ2fN5EfTTGvTOjQX+Pp8caSD3djSUoZY9qOEfDux6bAhCT9qV9N5+n97+uX2UN3+nW/VrzLhsX6&#10;yxdKRxqSsUyhph5aWSncLeSgcfU3/+XR2K7TgCRo49kWsJDFX9Y5QOK6vvLe2NNOPkhYV4lshaoE&#10;iemBbDgJ6IGpSDgvT4eTUC4Gwcv2gwEwVnRaMxfKMqMctPImBhoodRsJPCqEp82uvMeTKJWS2Zjh&#10;kT8lhBeIYrXAzVULoEWrgcBfF6tZJ0Gs3AAeWk19WlGPLsWcv3sZaL/Pp5vZ4783AEPdOcpYSPpP&#10;qgGz82W52Px/3gqGTtaMB/69g2BfXfHLCgFDp+fNWWIBCpSn36CeaN2BSWgVLZnfTRo+0uRoj9r0&#10;2dmIpZB16i02J/c7BJw5+oNk3biPS2/wh86UITRS+dYMEnxgUdapu2reO0XZHWVdU/shyrolvWzx&#10;yodDr3xIKTNQq/tG1sno/FVkXW/gpW5YWcc2N0MnCzJzb3iUdbvdYvWqtBDIfCPCzO3wKXr9Fu06&#10;P3R+jKwbTfz4o5V1Sm+Cds0HdilZV36n0DF2nbFQneV3qF1XPpUD7To3SLTr9nPjVyNnUuddVawp&#10;u668wNLYdcx5Z7HreDC25/gzZ9f5RNGuY2Nmtf4ZrqEv149cICpehEA/aeMgCDT22agfvodyoisv&#10;T0XBis6/0sWFp8HHZZ4p/WASDE2ggBrUKhvFoZ30cwWHkpAYHkp6u8hlVjInHxVV+11vRtIGCAwj&#10;QxemKr2wMBm3SEcTN58fD2BbjlyoNsfws9H5kg7uEFfDozpU5f+1L4IjySMphyUMq+Bo+Hv+zIcv&#10;qsMSWhI0oQFD0Itgn4cfYuTi40UucK96Ed79BKxD4D3N0MWBWHec6ZtAhTsHX5zZnVNQPSWulwcd&#10;JKiPMupzVBhEIjpaIZXFPySeq6BDYRCJ5SLoIOWLj+XFmfhIbj3hMXDhtTnCmdUFLhjWQlCK7SfG&#10;RbMjCWwOUHOqK7skGWX5UxLxA/m7qN7ennqLMy9Ebv2MwUPwz7akTHrpUHGSA0AE/aFTEQRmVnqe&#10;ZObTgDrpRE1ZYosEwmRCUGieKYkkFlaMlcNDpQiWjCUREY16AtOSqIhByqclcTE8lI+NJXMqaLl0&#10;ADhNuQdSyxXbFHXc0yLJmtcByXQspToud9YEdxrADQGzHiv32jCk8qeGXWoQpSDcvl78PX/m6fjB&#10;/C1/hkE8qrlUT/ThLkOCKlqA+ZE6/SODlrafZ9LLJkoXcDAPJe3ceq55gnM6SHgPaJcS3Js29Cw8&#10;R6I6ngNtuUAiIT0wFQnoSlsuDCLBXAzy46EwVnQasBJ31Wm61kwIIepBDT3VYWHejI78KVHSPpG/&#10;jLru7em6eFNl2FLfUmYAsM2wZT+ZABEgzyeTgUkb5PRGCBedo8PeJdaPY9zyrvn9p5SB51s1OlXk&#10;VHE3GeMSQKVB84kRHimvDgdz+MSOD1wWpENO2rlAn1Tjj5F2BZ/NodKufCoHSjs3SJR2xcClkXan&#10;BS51/UG1tk98DEjSPrg6ace8HqVd5+tmu7jFYtAMKmVO2qkzu6q06/cDWTrWAmbsjNLuEGlXkpGq&#10;9dGTpV02NjIiSjvESSgSUpCZUdpREPQ8JW0kg8i2i9IOLlqbZq+EsUl0j7d9U71ESaaiTUl1Wfkj&#10;mZZ6aFa+vaxhPB75YQx7WQP6qOiijTOkK6rW/Z5vXur99CwAED8ypPuP04RCDyWXLMgoRsVg0gYI&#10;DyadXhQ1KJuWREaaUGBe0vUVGkoGMiqGkrEMCpy4ef14pkXrKTs4J2CzOuiyeIZOnWE+wH6HfG9g&#10;KmVpCFI2I/hTe9aYsNpuUaxOlktDMoqR4DVToPq4Vj/ExJ2PF9Hog98KLp5TUtPTvrn3YjL2nXI2&#10;N509wWymHOXiCVT6SqwXEYAQzpdX+kqMRz+GusydwFR8cNfGhJyJhPbAIBLWxXp+PCDGik6MaMB3&#10;F45oEPORX4Z5LwSrGn9h9Utwc0ELDalmsGqo9J/IqBxDGjcX0qBO7AUUPCU7PRlxi8A0QV9cpY+y&#10;7Y+7LMCL5Ot2PUBOQkKVeE2DqseUB3e1GmceKCFIOrxxVREplyVDSUAk5bJkIKnw0hCBkSQoBicl&#10;cTE8KQmNmFD5tKTKG9qoor7rTuYHy5BsWd1VrA5Qpv0Ma7tOlwyhMphAwXc14uo3Cy+WG5BBlz81&#10;fvNw7pj5e/6UQeniaOeB8M/qPyNoduvl4uXzYhmLadGAYfF8cDFtH0BWgPBTMtAjhEcIf2S3lPLL&#10;BrFTq5aPbBBXE+v44Ak3xAWnocOT526PFiHcuZDJDqA62HQAu5nkWQ61d9vXp0/LbefblFrQqf/K&#10;wJ2Ccr9Md3NNp0bQmluTTi2d7Vp3tvs22+KH+Xr7n27nfTvdPHR3//o63c66neXfVjuqCVP3p+/V&#10;L6bp/FZ+87FvVu9DI9VwL6430Om6IlqnjsjrFPTzdrt+n8+mL9ikXKsgcm0f0FstTch3AmUjSeHk&#10;1ifIKv4ATTlNApLSymHbsobvhWSpY6HipCZNgmg5NeGM/fen7zADaA/0zRMVDLNao0GRYRcsRbMK&#10;ftBsgh80i+CHUKKu3l8qMf58/RLjPpC1wBK6bW1bLJHSZdeKJfqZqYNllkhjY3gTe2uxyVQf1maR&#10;JdRb3xZLUDeqAEvQrSgRJegg2mQJ+BaKLKFQuiWWcIYFirwUL7qcf+cbckbnkZIjrJpEu/N5Pnub&#10;7n56Wzxv17v1l/1Pz+u3uyPtTrzeRX5SpsCPxU9W8bisEvy22M+2neXiDaXfUoWm/mKqR2FM3ShP&#10;3YAOWsKIKtzREiM6jThLespT54AtasSwLdrusdm32Ty6wdxYZvJcqFKDTALTQtWGgiHVEAzLBUFg&#10;VKgCZlwTjX8P20exsVxVYzlc2mDeeZeupW9fFK+8MQcJN2sbhqcZcoi1ujrx87Uonnm+Co1AuBsa&#10;se0ZToGmYqKoDFg1aBkeSDeV0aryHAAZqCqfiYxSBZYjQ1RukBi8LxZo4FjDKatevD0UJTIdwxvV&#10;XlRHkrwHclToPHGfsGswNlE9OO4DC8pAoJFxMmzfpozLsp6SZU7nMTIuGSvvYJRxxxlYyCIryrhT&#10;AntOxmV9XMaSU0uijFPb4XJIoow7Y1lGlHEwDqKMO1zG2WCXUPNV/fSRan4GA51jV34HaRhrUI5J&#10;0S+6II9K1DVZVwZpHbRIVT9JKcvWPDCcnqbaQdH8PJTy09NKBpIKPy1Rp6cVRpJaf3BSEhSHWWhS&#10;UvfHhMrXV5KeVpiTTE/LzenHsyNaz20AW8DsIH4hx4UzLGT+F/bcOCnc92wRcD4ZOBBvTLVRod8s&#10;FR7kAXkY/swPZ9gYx8zf82f59Pjb85gpMUxwxjDBAIymwwQOwnW5doTwN1zahOSpvOMnQvieEAm5&#10;ZMi+eCVooV836x3d6/eopXdMT0PyDWkrf2wIbykyF9PTmndOGpQlnkzaTDzJBggEaE9+hjyTnJcj&#10;BuOuEIzD1UpGAxAZi9r4EioAgfzuQhmLaDYJtlT6Z4ElYi7SNVjC5o5o3/VEpo1c3nftekynaKWX&#10;hwjqpqucAGzSBLKQYny2Mj5rczKE1q/se/HKA5rpt0bx2Sw1LTcT/OCF1M/ruy4PikqfjYtnhhw2&#10;gaCoVPV1dbXiezmK9NaUz0Q6agIxXummKR9Eumjccn48twpWdJ7a6io3CSNFyEliYqo1pdXasjkq&#10;hHset0eMzp7T7WEzkAQAyiwkKro4BADTPieooPxCedFcvDXpU9928lyPdaYT2J7F1lGeaxqQ/MQ0&#10;rudxlkCIp8G5a54pUUymqlSMJfGQUKhkJB8Py6YkEVEM8yHQ7GSAUhtCfgDavDJXribI8UYIqCwp&#10;Ixr7VflTel/zNFhH7IITLBe62SafuEKw6J09Sxcc3DmhLwhwMHVePS2gY0l8cppNCJzKtSOJSw30&#10;tMBMJCw1UNQCo0RNDR7gzvahu0VZ3kP3ScsjwpqDrmg1OhiDVggBtRJWo6mZsWpUNe+JDKFRV7u5&#10;JjhUs1oIUclsukN1tX5mW9T1B36FLBqCKFUNPfyVd/JUXY0gzLTzkCjn4yA/TtJINS0wjIRCfQ1W&#10;2UBSS8Ncymck8TA8lLRdg0NJUKT5QHcsm5bMMaBEhNKNyiUZ5Mf6EBpkMFSGnYTW98gR9+rmDNgq&#10;IuZbIxTxybopsSWppupsynRTDbfNQNldc8VQyp9aK1UPwxqa09n3jwfiTz0gBWKV09i9qJog6rop&#10;Di5UGn+7ui7grgDzp+TT9lOYXIpDSu6wwsNUzYhyep4D46FPVJjiokNiCOEb1IwohbmQhiXRPaCl&#10;SmwPTEUCe7naLVFdDPLjofDJwEq6JXAVPR3DqFrb8NEUjTD6MvjxpwZB1nWZjflb/pQeAftE/jLq&#10;uren60KmFaq2J35K7SWDsVmSamUjSQt+zAQgQaiZ6PIEAZuxewxCZWh7tN9v7u/udmf0VFMakc8R&#10;qa5iFrG6S3JEmsJTpOToYOJZS0nkiParp4eQ5kWOaDWHhzECJUt+E9nIEVfgCOBykSOUQto2RqRj&#10;fb+8cytHjLhCBs8QynqRI2QaDznNLik1rB6RjaDJKtOIW45FjrgGR9iUH5fml+rK4NYwYqg9Nv0k&#10;8SPkUWpcQWrYHAjJEX4SRCsY0Z+kxq0RMcJ2yJQcgQ49r/fvrxv8G/xHaKs6Xzz/Mt1P5e+K/n6W&#10;rufr5cts+5f/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Jw+AABbQ29udGVudF9UeXBlc10ueG1sUEsBAhQACgAAAAAAh07iQAAAAAAAAAAAAAAA&#10;AAYAAAAAAAAAAAAQAAAAfj0AAF9yZWxzL1BLAQIUABQAAAAIAIdO4kCKFGY80QAAAJQBAAALAAAA&#10;AAAAAAEAIAAAAKI9AABfcmVscy8ucmVsc1BLAQIUAAoAAAAAAIdO4kAAAAAAAAAAAAAAAAAEAAAA&#10;AAAAAAAAEAAAAAAAAABkcnMvUEsBAhQAFAAAAAgAh07iQOSGuY/XAAAABgEAAA8AAAAAAAAAAQAg&#10;AAAAIgAAAGRycy9kb3ducmV2LnhtbFBLAQIUABQAAAAIAIdO4kDB1j78LDwAADcIAwAOAAAAAAAA&#10;AAEAIAAAACYBAABkcnMvZTJvRG9jLnhtbFBLBQYAAAAABgAGAFkBAADEPwAAAAA=&#10;">
                  <o:lock v:ext="edit" aspectratio="f"/>
                  <v:shape id="Freeform 6" o:spid="_x0000_s1026" o:spt="100" style="position:absolute;left:1794;top:24;height:253;width:1263;" fillcolor="#FFFFFF" filled="t" stroked="f" coordsize="1263,253" o:gfxdata="UEsDBAoAAAAAAIdO4kAAAAAAAAAAAAAAAAAEAAAAZHJzL1BLAwQUAAAACACHTuJA32m6orsAAADa&#10;AAAADwAAAGRycy9kb3ducmV2LnhtbEWP3YrCMBSE7wXfIZyFvdNUWUSqsZQFFy9crNUHOCTHttic&#10;lCbrzz69EQQvh5n5hllmN9uKC/W+caxgMk5AEGtnGq4UHA/r0RyED8gGW8ek4E4estVwsMTUuCvv&#10;6VKGSkQI+xQV1CF0qZRe12TRj11HHL2T6y2GKPtKmh6vEW5bOU2SmbTYcFyosaPvmvS5/LMKZnmx&#10;O+r8d0tU6fLrZ1f837lQ6vNjkixABLqFd/jV3hgFU3heiTdAr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2m6orsAAADa&#10;AAAADwAAAAAAAAABACAAAAAiAAAAZHJzL2Rvd25yZXYueG1sUEsBAhQAFAAAAAgAh07iQDMvBZ47&#10;AAAAOQAAABAAAAAAAAAAAQAgAAAACgEAAGRycy9zaGFwZXhtbC54bWxQSwUGAAAAAAYABgBbAQAA&#10;tAMAAAAA&#10;" path="m127,253l1138,253,1150,253,1163,250,1175,248,1186,244,1198,238,1207,232,1218,225,1226,217,1234,208,1242,198,1249,187,1254,177,1258,165,1261,153,1263,139,1263,127,1263,114,1261,102,1258,90,1254,78,1249,67,1242,56,1234,47,1226,38,1218,30,1207,22,1198,16,1186,11,1175,7,1163,3,1150,1,1138,0,1138,0,1138,0,127,0,113,1,101,3,89,7,77,11,66,16,56,22,46,30,37,38,29,47,21,56,16,67,10,78,5,90,2,102,1,114,0,127,1,139,2,153,5,165,10,177,16,187,21,198,29,208,37,217,46,225,56,232,66,238,77,244,89,248,101,250,113,253,127,253,127,253xe">
                    <v:path o:connectlocs="1138,253;1163,250;1186,244;1207,232;1226,217;1242,198;1254,177;1261,153;1263,127;1261,102;1254,78;1242,56;1226,38;1207,22;1186,11;1163,3;1138,0;1138,0;113,1;89,7;66,16;46,30;29,47;16,67;5,90;1,114;1,139;5,165;16,187;29,208;46,225;66,238;89,248;113,253;127,253" o:connectangles="0,0,0,0,0,0,0,0,0,0,0,0,0,0,0,0,0,0,0,0,0,0,0,0,0,0,0,0,0,0,0,0,0,0,0"/>
                    <v:fill on="t" focussize="0,0"/>
                    <v:stroke on="f"/>
                    <v:imagedata o:title=""/>
                    <o:lock v:ext="edit" aspectratio="f"/>
                  </v:shape>
                  <v:shape id="Freeform 7" o:spid="_x0000_s1026" o:spt="100" style="position:absolute;left:1794;top:24;height:253;width:1263;" filled="f" stroked="t" coordsize="1263,253" o:gfxdata="UEsDBAoAAAAAAIdO4kAAAAAAAAAAAAAAAAAEAAAAZHJzL1BLAwQUAAAACACHTuJAb9y/ZLgAAADa&#10;AAAADwAAAGRycy9kb3ducmV2LnhtbEVPzYrCMBC+L/gOYQQvi6a6rEg1ehCUIgvLqg8wNmNTbSal&#10;iba+vVkQPH7/fItVZytxp8aXjhWMRwkI4tzpkgsFx8NmOAPhA7LGyjEpeJCH1bL3scBUu5b/6L4P&#10;hYgl7FNUYEKoUyl9bsiiH7maOGpn11gMETaF1A22sdxWcpIkU2mx5LhgsKa1ofy6v1kF2efuhO1p&#10;e/k13/X2Gvmsm/0oNeiPkzmIQF14m1/pTCv4gv8r8QbI5R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9y/ZLgAAADaAAAA&#10;DwAAAAAAAAABACAAAAAiAAAAZHJzL2Rvd25yZXYueG1sUEsBAhQAFAAAAAgAh07iQDMvBZ47AAAA&#10;OQAAABAAAAAAAAAAAQAgAAAABwEAAGRycy9zaGFwZXhtbC54bWxQSwUGAAAAAAYABgBbAQAAsQMA&#10;AAAA&#10;" path="m127,253l1138,253,1150,253,1163,250,1175,248,1186,244,1198,238,1207,232,1218,225,1226,217,1234,208,1242,198,1249,187,1254,177,1258,165,1261,153,1263,139,1263,127,1263,114,1261,102,1258,90,1254,78,1249,67,1242,56,1234,47,1226,38,1218,30,1207,22,1198,16,1186,11,1175,7,1163,3,1150,1,1138,0,1138,0,1138,0,127,0,113,1,101,3,89,7,77,11,66,16,56,22,46,30,37,38,29,47,21,56,16,67,10,78,5,90,2,102,1,114,0,127,1,139,2,153,5,165,10,177,16,187,21,198,29,208,37,217,46,225,56,232,66,238,77,244,89,248,101,250,113,253,127,253,127,253e">
                    <v:path o:connectlocs="1138,253;1163,250;1186,244;1207,232;1226,217;1242,198;1254,177;1261,153;1263,127;1261,102;1254,78;1242,56;1226,38;1207,22;1186,11;1163,3;1138,0;1138,0;113,1;89,7;66,16;46,30;29,47;16,67;5,90;1,114;1,139;5,165;16,187;29,208;46,225;66,238;89,248;113,253;127,253" o:connectangles="0,0,0,0,0,0,0,0,0,0,0,0,0,0,0,0,0,0,0,0,0,0,0,0,0,0,0,0,0,0,0,0,0,0,0"/>
                    <v:fill on="f" focussize="0,0"/>
                    <v:stroke weight="0.2pt" color="#000000" joinstyle="round"/>
                    <v:imagedata o:title=""/>
                    <o:lock v:ext="edit" aspectratio="f"/>
                  </v:shape>
                  <v:rect id="Rectangle 8" o:spid="_x0000_s1026" o:spt="1" style="position:absolute;left:1997;top:75;height:182;width:841;mso-wrap-style:none;" filled="f" stroked="f" coordsize="21600,21600" o:gfxdata="UEsDBAoAAAAAAIdO4kAAAAAAAAAAAAAAAAAEAAAAZHJzL1BLAwQUAAAACACHTuJANvdifbgAAADa&#10;AAAADwAAAGRycy9kb3ducmV2LnhtbEWPzYoCMRCE74LvEFrwpomCi4xGD4LgihfHfYBm0vODSWdI&#10;ouO+vREW9lhU1VfUdv9yVjwpxM6zhsVcgSCuvOm40fBzO87WIGJCNmg9k4ZfirDfjUdbLIwf+ErP&#10;MjUiQzgWqKFNqS+kjFVLDuPc98TZq31wmLIMjTQBhwx3Vi6V+pIOO84LLfZ0aKm6lw+nQd7K47Au&#10;bVD+vKwv9vt0rclrPZ0s1AZEolf6D/+1T0bDCj5X8g2Qu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vdifbgAAADaAAAA&#10;DwAAAAAAAAABACAAAAAiAAAAZHJzL2Rvd25yZXYueG1sUEsBAhQAFAAAAAgAh07iQDMvBZ47AAAA&#10;OQAAABAAAAAAAAAAAQAgAAAABwEAAGRycy9zaGFwZXhtbC54bWxQSwUGAAAAAAYABgBbAQAAsQMA&#10;AAAA&#10;">
                    <v:fill on="f" focussize="0,0"/>
                    <v:stroke on="f"/>
                    <v:imagedata o:title=""/>
                    <o:lock v:ext="edit" aspectratio="f"/>
                    <v:textbox inset="0mm,0mm,0mm,0mm" style="mso-fit-shape-to-text:t;">
                      <w:txbxContent>
                        <w:p>
                          <w:r>
                            <w:rPr>
                              <w:rFonts w:hint="eastAsia" w:ascii="宋体" w:cs="宋体"/>
                              <w:color w:val="000000"/>
                              <w:kern w:val="0"/>
                              <w:sz w:val="14"/>
                              <w:szCs w:val="14"/>
                            </w:rPr>
                            <w:t>软件开发任务</w:t>
                          </w:r>
                        </w:p>
                      </w:txbxContent>
                    </v:textbox>
                  </v:rect>
                  <v:rect id="Rectangle 9" o:spid="_x0000_s1026" o:spt="1" style="position:absolute;left:1794;top:783;height:253;width:1263;" fillcolor="#FFFFFF" filled="t" stroked="f" coordsize="21600,21600" o:gfxdata="UEsDBAoAAAAAAIdO4kAAAAAAAAAAAAAAAAAEAAAAZHJzL1BLAwQUAAAACACHTuJAoKXmVrwAAADa&#10;AAAADwAAAGRycy9kb3ducmV2LnhtbEWPT2vCQBTE7wW/w/IEb3XX/gkaXXMoBAq2h6rg9ZF9JsHs&#10;25jdxPjt3UKhx2FmfsNsstE2YqDO1441LOYKBHHhTM2lhuMhf16C8AHZYOOYNNzJQ7adPG0wNe7G&#10;PzTsQykihH2KGqoQ2lRKX1Rk0c9dSxy9s+sshii7UpoObxFuG/miVCIt1hwXKmzpo6Lisu+tBkze&#10;zPX7/Pp12PUJrspR5e8npfVsulBrEIHG8B/+a38aDQn8Xok3QG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l5la8AAAA&#10;2gAAAA8AAAAAAAAAAQAgAAAAIgAAAGRycy9kb3ducmV2LnhtbFBLAQIUABQAAAAIAIdO4kAzLwWe&#10;OwAAADkAAAAQAAAAAAAAAAEAIAAAAAsBAABkcnMvc2hhcGV4bWwueG1sUEsFBgAAAAAGAAYAWwEA&#10;ALUDAAAAAA==&#10;">
                    <v:fill on="t" focussize="0,0"/>
                    <v:stroke on="f"/>
                    <v:imagedata o:title=""/>
                    <o:lock v:ext="edit" aspectratio="f"/>
                  </v:rect>
                  <v:rect id="Rectangle 10" o:spid="_x0000_s1026" o:spt="1" style="position:absolute;left:1794;top:783;height:253;width:1263;" filled="f" stroked="t" coordsize="21600,21600" o:gfxdata="UEsDBAoAAAAAAIdO4kAAAAAAAAAAAAAAAAAEAAAAZHJzL1BLAwQUAAAACACHTuJAmw1AdLwAAADa&#10;AAAADwAAAGRycy9kb3ducmV2LnhtbEWPS4vCQBCE78L+h6EXvOkkPqJkHcUVhFw1y4K3JtMmYTM9&#10;ITMbH7/eEQSPRVV9Ra02V9OInjpXW1YQjyMQxIXVNZcKfvL9aAnCeWSNjWVScCMHm/XHYIWpthc+&#10;UH/0pQgQdikqqLxvUyldUZFBN7YtcfDOtjPog+xKqTu8BLhp5CSKEmmw5rBQYUu7ioq/479RsPX5&#10;tG773+Q2v7vddx5ns1M2U2r4GUdfIDxd/Tv8amdawQKeV8INkO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NQHS8AAAA&#10;2gAAAA8AAAAAAAAAAQAgAAAAIgAAAGRycy9kb3ducmV2LnhtbFBLAQIUABQAAAAIAIdO4kAzLwWe&#10;OwAAADkAAAAQAAAAAAAAAAEAIAAAAAsBAABkcnMvc2hhcGV4bWwueG1sUEsFBgAAAAAGAAYAWwEA&#10;ALUDAAAAAA==&#10;">
                    <v:fill on="f" focussize="0,0"/>
                    <v:stroke weight="0.2pt" color="#000000" miterlimit="8" joinstyle="miter"/>
                    <v:imagedata o:title=""/>
                    <o:lock v:ext="edit" aspectratio="f"/>
                  </v:rect>
                  <v:rect id="Rectangle 11" o:spid="_x0000_s1026" o:spt="1" style="position:absolute;left:1997;top:834;height:182;width:841;mso-wrap-style:none;" filled="f" stroked="f" coordsize="21600,21600" o:gfxdata="UEsDBAoAAAAAAIdO4kAAAAAAAAAAAAAAAAAEAAAAZHJzL1BLAwQUAAAACACHTuJA2PbN47YAAADa&#10;AAAADwAAAGRycy9kb3ducmV2LnhtbEVPy4rCMBTdD8w/hCvMbproYpBq7EIoOIMbqx9waW4fmNyU&#10;JGP1781CcHk47211d1bcKMTRs4ZloUAQt96M3Gu4nOvvNYiYkA1az6ThQRGq3efHFkvjZz7RrUm9&#10;yCEcS9QwpDSVUsZ2IIex8BNx5jofHKYMQy9NwDmHOytXSv1IhyPnhgEn2g/UXpt/p0Gem3peNzYo&#10;/7fqjvb3cOrIa/21WKoNiET39Ba/3AejIW/NV/INkLsn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j2zeO2AAAA2gAAAA8A&#10;AAAAAAAAAQAgAAAAIgAAAGRycy9kb3ducmV2LnhtbFBLAQIUABQAAAAIAIdO4kAzLwWeOwAAADkA&#10;AAAQAAAAAAAAAAEAIAAAAAUBAABkcnMvc2hhcGV4bWwueG1sUEsFBgAAAAAGAAYAWwEAAK8DAAAA&#10;AA==&#10;">
                    <v:fill on="f" focussize="0,0"/>
                    <v:stroke on="f"/>
                    <v:imagedata o:title=""/>
                    <o:lock v:ext="edit" aspectratio="f"/>
                    <v:textbox inset="0mm,0mm,0mm,0mm" style="mso-fit-shape-to-text:t;">
                      <w:txbxContent>
                        <w:p>
                          <w:r>
                            <w:rPr>
                              <w:rFonts w:hint="eastAsia" w:ascii="宋体" w:cs="宋体"/>
                              <w:color w:val="000000"/>
                              <w:kern w:val="0"/>
                              <w:sz w:val="14"/>
                              <w:szCs w:val="14"/>
                            </w:rPr>
                            <w:t>软件需求分析</w:t>
                          </w:r>
                        </w:p>
                      </w:txbxContent>
                    </v:textbox>
                  </v:rect>
                  <v:rect id="Rectangle 12" o:spid="_x0000_s1026" o:spt="1" style="position:absolute;left:1794;top:2048;height:253;width:1263;" fillcolor="#FFFFFF" filled="t" stroked="f" coordsize="21600,21600" o:gfxdata="UEsDBAoAAAAAAIdO4kAAAAAAAAAAAAAAAAAEAAAAZHJzL1BLAwQUAAAACACHTuJA0TpyJLsAAADa&#10;AAAADwAAAGRycy9kb3ducmV2LnhtbEWPT4vCMBTE74LfITzBmyaua9Fq9LAgCO4e/ANeH82zLTYv&#10;tYlav71ZEDwOM/MbZrFqbSXu1PjSsYbRUIEgzpwpOddwPKwHUxA+IBusHJOGJ3lYLbudBabGPXhH&#10;933IRYSwT1FDEUKdSumzgiz6oauJo3d2jcUQZZNL0+Ajwm0lv5RKpMWS40KBNf0UlF32N6sBk29z&#10;/TuPfw/bW4KzvFXryUlp3e+N1BxEoDZ8wu/2xmiYwf+VeAPk8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TpyJLsAAADa&#10;AAAADwAAAAAAAAABACAAAAAiAAAAZHJzL2Rvd25yZXYueG1sUEsBAhQAFAAAAAgAh07iQDMvBZ47&#10;AAAAOQAAABAAAAAAAAAAAQAgAAAACgEAAGRycy9zaGFwZXhtbC54bWxQSwUGAAAAAAYABgBbAQAA&#10;tAMAAAAA&#10;">
                    <v:fill on="t" focussize="0,0"/>
                    <v:stroke on="f"/>
                    <v:imagedata o:title=""/>
                    <o:lock v:ext="edit" aspectratio="f"/>
                  </v:rect>
                  <v:rect id="Rectangle 13" o:spid="_x0000_s1026" o:spt="1" style="position:absolute;left:1794;top:2048;height:253;width:1263;" filled="f" stroked="t" coordsize="21600,21600" o:gfxdata="UEsDBAoAAAAAAIdO4kAAAAAAAAAAAAAAAAAEAAAAZHJzL1BLAwQUAAAACACHTuJAr013Rb0AAADb&#10;AAAADwAAAGRycy9kb3ducmV2LnhtbEWPS2vDQAyE74H+h0WF3JK186K42YQmEPC1cQj0JryqberV&#10;Gu/Gefz66FDITWJGM5/W25tr1UB9aDwbSKcJKOLS24YrA6fiMPkAFSKyxdYzGbhTgO3mbbTGzPor&#10;f9NwjJWSEA4ZGqhj7DKtQ1mTwzD1HbFov753GGXtK217vEq4a/UsSVbaYcPSUGNH+5rKv+PFGfiK&#10;xbzphvPqvnyE/a5I88VPvjBm/J4mn6Ai3eLL/H+dW8EXevlFBtCb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TXdFvQAA&#10;ANsAAAAPAAAAAAAAAAEAIAAAACIAAABkcnMvZG93bnJldi54bWxQSwECFAAUAAAACACHTuJAMy8F&#10;njsAAAA5AAAAEAAAAAAAAAABACAAAAAMAQAAZHJzL3NoYXBleG1sLnhtbFBLBQYAAAAABgAGAFsB&#10;AAC2AwAAAAA=&#10;">
                    <v:fill on="f" focussize="0,0"/>
                    <v:stroke weight="0.2pt" color="#000000" miterlimit="8" joinstyle="miter"/>
                    <v:imagedata o:title=""/>
                    <o:lock v:ext="edit" aspectratio="f"/>
                  </v:rect>
                  <v:rect id="Rectangle 14" o:spid="_x0000_s1026" o:spt="1" style="position:absolute;left:1855;top:2099;height:182;width:1121;mso-wrap-style:none;" filled="f" stroked="f" coordsize="21600,21600" o:gfxdata="UEsDBAoAAAAAAIdO4kAAAAAAAAAAAAAAAAAEAAAAZHJzL1BLAwQUAAAACACHTuJAJEngFrcAAADb&#10;AAAADwAAAGRycy9kb3ducmV2LnhtbEVPS4oCMRDdC3OHUAOz06RdiLRGF4KgMhtbD1B0qj+YVJok&#10;2nr7iTDgrh7vW+vt01nxoBB7zxqKmQJBXHvTc6vhetlPlyBiQjZoPZOGF0XYbr4mayyNH/lMjyq1&#10;IodwLFFDl9JQShnrjhzGmR+IM9f44DBlGFppAo453Fk5V2ohHfacGzocaNdRfavuToO8VPtxWdmg&#10;/Gne/Nrj4dyQ1/rnu1ArEIme6SP+dx9Mnl/A+5d8gNz8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kSeAWtwAAANsAAAAP&#10;AAAAAAAAAAEAIAAAACIAAABkcnMvZG93bnJldi54bWxQSwECFAAUAAAACACHTuJAMy8FnjsAAAA5&#10;AAAAEAAAAAAAAAABACAAAAAGAQAAZHJzL3NoYXBleG1sLnhtbFBLBQYAAAAABgAGAFsBAACwAwAA&#10;AAA=&#10;">
                    <v:fill on="f" focussize="0,0"/>
                    <v:stroke on="f"/>
                    <v:imagedata o:title=""/>
                    <o:lock v:ext="edit" aspectratio="f"/>
                    <v:textbox inset="0mm,0mm,0mm,0mm" style="mso-fit-shape-to-text:t;">
                      <w:txbxContent>
                        <w:p>
                          <w:r>
                            <w:rPr>
                              <w:rFonts w:hint="eastAsia" w:ascii="宋体" w:cs="宋体"/>
                              <w:color w:val="000000"/>
                              <w:kern w:val="0"/>
                              <w:sz w:val="14"/>
                              <w:szCs w:val="14"/>
                            </w:rPr>
                            <w:t>制订软件开发计划</w:t>
                          </w:r>
                        </w:p>
                      </w:txbxContent>
                    </v:textbox>
                  </v:rect>
                  <v:shape id="Freeform 15" o:spid="_x0000_s1026" o:spt="100" style="position:absolute;left:1794;top:2554;height:253;width:1263;" fillcolor="#FFFFFF" filled="t" stroked="f" coordsize="1263,253" o:gfxdata="UEsDBAoAAAAAAIdO4kAAAAAAAAAAAAAAAAAEAAAAZHJzL1BLAwQUAAAACACHTuJAzh8ExboAAADb&#10;AAAADwAAAGRycy9kb3ducmV2LnhtbEVP24rCMBB9F/yHMAv7pqmyiFRjKQsuPrhYqx8wJGNbbCal&#10;yXrZrzeC4NscznWW2c224kK9bxwrmIwTEMTamYYrBcfDejQH4QOywdYxKbiTh2w1HCwxNe7Ke7qU&#10;oRIxhH2KCuoQulRKr2uy6MeuI47cyfUWQ4R9JU2P1xhuWzlNkpm02HBsqLGj75r0ufyzCmZ5sTvq&#10;/HdLVOny62dX/N+5UOrzY5IsQAS6hbf45d6YOH8Kz1/iAXL1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HwTFugAAANsA&#10;AAAPAAAAAAAAAAEAIAAAACIAAABkcnMvZG93bnJldi54bWxQSwECFAAUAAAACACHTuJAMy8FnjsA&#10;AAA5AAAAEAAAAAAAAAABACAAAAAJAQAAZHJzL3NoYXBleG1sLnhtbFBLBQYAAAAABgAGAFsBAACz&#10;AwAAAAA=&#10;" path="m0,127l632,0,1263,127,632,253,0,127xe">
                    <v:path o:connectlocs="0,127;632,0;1263,127;632,253;0,127" o:connectangles="0,0,0,0,0"/>
                    <v:fill on="t" focussize="0,0"/>
                    <v:stroke on="f"/>
                    <v:imagedata o:title=""/>
                    <o:lock v:ext="edit" aspectratio="f"/>
                  </v:shape>
                  <v:shape id="Freeform 16" o:spid="_x0000_s1026" o:spt="100" style="position:absolute;left:1794;top:2554;height:253;width:1263;" filled="f" stroked="t" coordsize="1263,253" o:gfxdata="UEsDBAoAAAAAAIdO4kAAAAAAAAAAAAAAAAAEAAAAZHJzL1BLAwQUAAAACACHTuJAXr1dpLoAAADb&#10;AAAADwAAAGRycy9kb3ducmV2LnhtbEVPy6rCMBDdC/5DGOFuRFOvoFKNLkRBXMi1uuluaMa22kxK&#10;E59ffyMI7uZwnjNbPEwlbtS40rKCQT8CQZxZXXKu4HhY9yYgnEfWWFkmBU9ysJi3WzOMtb3znm6J&#10;z0UIYRejgsL7OpbSZQUZdH1bEwfuZBuDPsAml7rBewg3lfyNopE0WHJoKLCmZUHZJbkaBWn+ou5o&#10;+zeuu75Mnun4vFulB6V+OoNoCsLTw3/FH/dGh/lDeP8SDpD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vV2kugAAANsA&#10;AAAPAAAAAAAAAAEAIAAAACIAAABkcnMvZG93bnJldi54bWxQSwECFAAUAAAACACHTuJAMy8FnjsA&#10;AAA5AAAAEAAAAAAAAAABACAAAAAJAQAAZHJzL3NoYXBleG1sLnhtbFBLBQYAAAAABgAGAFsBAACz&#10;AwAAAAA=&#10;" path="m0,127l632,0,1263,127,632,253,0,127xe">
                    <v:path o:connectlocs="0,127;632,0;1263,127;632,253;0,127" o:connectangles="0,0,0,0,0"/>
                    <v:fill on="f" focussize="0,0"/>
                    <v:stroke weight="0.2pt" color="#000000" joinstyle="round"/>
                    <v:imagedata o:title=""/>
                    <o:lock v:ext="edit" aspectratio="f"/>
                  </v:shape>
                  <v:rect id="Rectangle 17" o:spid="_x0000_s1026" o:spt="1" style="position:absolute;left:2211;top:2605;height:182;width:281;mso-wrap-style:none;" filled="f" stroked="f" coordsize="21600,21600" o:gfxdata="UEsDBAoAAAAAAIdO4kAAAAAAAAAAAAAAAAAEAAAAZHJzL1BLAwQUAAAACACHTuJAND5DjrcAAADb&#10;AAAADwAAAGRycy9kb3ducmV2LnhtbEVPzWoCMRC+F3yHMEJv3UQpIlujB0FQ6cXVBxg2sz80mSxJ&#10;dPXtTUHwNh/f76w2d2fFjULsPWuYFQoEce1Nz62Gy3n3tQQRE7JB65k0PCjCZj35WGFp/MgnulWp&#10;FTmEY4kaupSGUspYd+QwFn4gzlzjg8OUYWilCTjmcGflXKmFdNhzbuhwoG1H9V91dRrkudqNy8oG&#10;5Y/z5tce9qeGvNaf05n6AZHont7il3tv8vxv+P8lHyDXT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0PkOOtwAAANsAAAAP&#10;AAAAAAAAAAEAIAAAACIAAABkcnMvZG93bnJldi54bWxQSwECFAAUAAAACACHTuJAMy8FnjsAAAA5&#10;AAAAEAAAAAAAAAABACAAAAAGAQAAZHJzL3NoYXBleG1sLnhtbFBLBQYAAAAABgAGAFsBAACwAwAA&#10;AAA=&#10;">
                    <v:fill on="f" focussize="0,0"/>
                    <v:stroke on="f"/>
                    <v:imagedata o:title=""/>
                    <o:lock v:ext="edit" aspectratio="f"/>
                    <v:textbox inset="0mm,0mm,0mm,0mm" style="mso-fit-shape-to-text:t;">
                      <w:txbxContent>
                        <w:p>
                          <w:r>
                            <w:rPr>
                              <w:rFonts w:hint="eastAsia" w:ascii="宋体" w:cs="宋体"/>
                              <w:color w:val="000000"/>
                              <w:kern w:val="0"/>
                              <w:sz w:val="14"/>
                              <w:szCs w:val="14"/>
                            </w:rPr>
                            <w:t>批准</w:t>
                          </w:r>
                        </w:p>
                      </w:txbxContent>
                    </v:textbox>
                  </v:rect>
                  <v:rect id="Rectangle 18" o:spid="_x0000_s1026" o:spt="1" style="position:absolute;left:2497;top:2605;height:182;width:141;mso-wrap-style:none;" filled="f" stroked="f" coordsize="21600,21600" o:gfxdata="UEsDBAoAAAAAAIdO4kAAAAAAAAAAAAAAAAAEAAAAZHJzL1BLAwQUAAAACACHTuJAW3LmFbcAAADb&#10;AAAADwAAAGRycy9kb3ducmV2LnhtbEVPzWoCMRC+F3yHMEJv3UShIlujB0FQ6cXVBxg2sz80mSxJ&#10;dPXtTUHwNh/f76w2d2fFjULsPWuYFQoEce1Nz62Gy3n3tQQRE7JB65k0PCjCZj35WGFp/MgnulWp&#10;FTmEY4kaupSGUspYd+QwFn4gzlzjg8OUYWilCTjmcGflXKmFdNhzbuhwoG1H9V91dRrkudqNy8oG&#10;5Y/z5tce9qeGvNaf05n6AZHont7il3tv8vxv+P8lHyDXT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bcuYVtwAAANsAAAAP&#10;AAAAAAAAAAEAIAAAACIAAABkcnMvZG93bnJldi54bWxQSwECFAAUAAAACACHTuJAMy8FnjsAAAA5&#10;AAAAEAAAAAAAAAABACAAAAAGAQAAZHJzL3NoYXBleG1sLnhtbFBLBQYAAAAABgAGAFsBAACwAwAA&#10;AAA=&#10;">
                    <v:fill on="f" focussize="0,0"/>
                    <v:stroke on="f"/>
                    <v:imagedata o:title=""/>
                    <o:lock v:ext="edit" aspectratio="f"/>
                    <v:textbox inset="0mm,0mm,0mm,0mm" style="mso-fit-shape-to-text:t;">
                      <w:txbxContent>
                        <w:p>
                          <w:r>
                            <w:rPr>
                              <w:rFonts w:hint="eastAsia" w:ascii="宋体" w:cs="宋体"/>
                              <w:color w:val="000000"/>
                              <w:kern w:val="0"/>
                              <w:sz w:val="14"/>
                              <w:szCs w:val="14"/>
                            </w:rPr>
                            <w:t>？</w:t>
                          </w:r>
                        </w:p>
                      </w:txbxContent>
                    </v:textbox>
                  </v:rect>
                  <v:rect id="Rectangle 19" o:spid="_x0000_s1026" o:spt="1" style="position:absolute;left:1794;top:3211;height:354;width:1263;" fillcolor="#FFFFFF" filled="t" stroked="f" coordsize="21600,21600" o:gfxdata="UEsDBAoAAAAAAIdO4kAAAAAAAAAAAAAAAAAEAAAAZHJzL1BLAwQUAAAACACHTuJARn71xroAAADb&#10;AAAADwAAAGRycy9kb3ducmV2LnhtbEVPS4vCMBC+C/6HMAt708RXcbtGD4IgrB6sgtehGduyzaQ2&#10;Ubv/fiMI3ubje85i1dla3Kn1lWMNo6ECQZw7U3Gh4XTcDOYgfEA2WDsmDX/kYbXs9xaYGvfgA92z&#10;UIgYwj5FDWUITSqlz0uy6IeuIY7cxbUWQ4RtIU2LjxhuazlWKpEWK44NJTa0Lin/zW5WAyZTc91f&#10;Jrvjzy3Br6JTm9lZaf35MVLfIAJ14S1+ubcmzk/g+Us8QC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fvXGugAAANsA&#10;AAAPAAAAAAAAAAEAIAAAACIAAABkcnMvZG93bnJldi54bWxQSwECFAAUAAAACACHTuJAMy8FnjsA&#10;AAA5AAAAEAAAAAAAAAABACAAAAAJAQAAZHJzL3NoYXBleG1sLnhtbFBLBQYAAAAABgAGAFsBAACz&#10;AwAAAAA=&#10;">
                    <v:fill on="t" focussize="0,0"/>
                    <v:stroke on="f"/>
                    <v:imagedata o:title=""/>
                    <o:lock v:ext="edit" aspectratio="f"/>
                  </v:rect>
                  <v:rect id="Rectangle 20" o:spid="_x0000_s1026" o:spt="1" style="position:absolute;left:1794;top:3211;height:354;width:1263;" filled="f" stroked="t" coordsize="21600,21600" o:gfxdata="UEsDBAoAAAAAAIdO4kAAAAAAAAAAAAAAAAAEAAAAZHJzL1BLAwQUAAAACACHTuJAIKTvMbkAAADb&#10;AAAADwAAAGRycy9kb3ducmV2LnhtbEVPS4vCMBC+C/6HMII3Tetrl2oUFYRetSLsbWhm22IzKU2s&#10;j1+/WRC8zcf3nNXmYWrRUesqywricQSCOLe64kLBOTuMvkE4j6yxtkwKnuRgs+73Vphoe+cjdSdf&#10;iBDCLkEFpfdNIqXLSzLoxrYhDtyvbQ36ANtC6hbvIdzUchJFC2mw4tBQYkP7kvLr6WYUbH02rZru&#10;snjOX26/y+J09pPOlBoO4mgJwtPDf8Rvd6rD/C/4/yUcIN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Ck7zG5AAAA2wAA&#10;AA8AAAAAAAAAAQAgAAAAIgAAAGRycy9kb3ducmV2LnhtbFBLAQIUABQAAAAIAIdO4kAzLwWeOwAA&#10;ADkAAAAQAAAAAAAAAAEAIAAAAAgBAABkcnMvc2hhcGV4bWwueG1sUEsFBgAAAAAGAAYAWwEAALID&#10;AAAAAA==&#10;">
                    <v:fill on="f" focussize="0,0"/>
                    <v:stroke weight="0.2pt" color="#000000" miterlimit="8" joinstyle="miter"/>
                    <v:imagedata o:title=""/>
                    <o:lock v:ext="edit" aspectratio="f"/>
                  </v:rect>
                  <v:rect id="Rectangle 21" o:spid="_x0000_s1026" o:spt="1" style="position:absolute;left:2140;top:3218;height:182;width:561;mso-wrap-style:none;" filled="f" stroked="f" coordsize="21600,21600" o:gfxdata="UEsDBAoAAAAAAIdO4kAAAAAAAAAAAAAAAAAEAAAAZHJzL1BLAwQUAAAACACHTuJAtXNJi7sAAADb&#10;AAAADwAAAGRycy9kb3ducmV2LnhtbEWPzWoDMQyE74W+g1Ght66dHErYxMmhEEhLL9nkAcRa+0Ns&#10;ebHdbPL20aGQm8SMZj5tdrfg1ZVSHiNbWFQGFHEb3ci9hfNp/7EClQuyQx+ZLNwpw277+rLB2sWZ&#10;j3RtSq8khHONFoZSplrr3A4UMFdxIhatiylgkTX12iWcJTx4vTTmUwccWRoGnOhroPbS/AUL+tTs&#10;51Xjk4k/y+7Xfx+OHUVr398WZg2q0K08zf/XByf4Aiu/yAB6+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XNJi7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style="mso-fit-shape-to-text:t;">
                      <w:txbxContent>
                        <w:p>
                          <w:r>
                            <w:rPr>
                              <w:rFonts w:hint="eastAsia" w:ascii="宋体" w:cs="宋体"/>
                              <w:color w:val="000000"/>
                              <w:kern w:val="0"/>
                              <w:sz w:val="14"/>
                              <w:szCs w:val="14"/>
                            </w:rPr>
                            <w:t>概要设计</w:t>
                          </w:r>
                        </w:p>
                      </w:txbxContent>
                    </v:textbox>
                  </v:rect>
                  <v:rect id="Rectangle 22" o:spid="_x0000_s1026" o:spt="1" style="position:absolute;left:2069;top:3406;height:182;width:701;mso-wrap-style:none;" filled="f" stroked="f" coordsize="21600,21600" o:gfxdata="UEsDBAoAAAAAAIdO4kAAAAAAAAAAAAAAAAAEAAAAZHJzL1BLAwQUAAAACACHTuJA2j/sELcAAADb&#10;AAAADwAAAGRycy9kb3ducmV2LnhtbEVPS4oCMRDdD3iHUIK7MdGFaGt0IQiOuLH1AEWn+oNJpUmi&#10;7dzeCAOzq8f71mb3clY8KcTOs4bZVIEgrrzpuNFwux6+lyBiQjZoPZOGX4qw246+NlgYP/CFnmVq&#10;RA7hWKCGNqW+kDJWLTmMU98TZ672wWHKMDTSBBxyuLNyrtRCOuw4N7TY076l6l4+nAZ5LQ/DsrRB&#10;+dO8Ptuf46Umr/VkPFNrEIle6V/85z6aPH8Fn1/yAXL7B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aP+wQtwAAANsAAAAP&#10;AAAAAAAAAAEAIAAAACIAAABkcnMvZG93bnJldi54bWxQSwECFAAUAAAACACHTuJAMy8FnjsAAAA5&#10;AAAAEAAAAAAAAAABACAAAAAGAQAAZHJzL3NoYXBleG1sLnhtbFBLBQYAAAAABgAGAFsBAACwAwAA&#10;AAA=&#10;">
                    <v:fill on="f" focussize="0,0"/>
                    <v:stroke on="f"/>
                    <v:imagedata o:title=""/>
                    <o:lock v:ext="edit" aspectratio="f"/>
                    <v:textbox inset="0mm,0mm,0mm,0mm" style="mso-fit-shape-to-text:t;">
                      <w:txbxContent>
                        <w:p>
                          <w:r>
                            <w:rPr>
                              <w:rFonts w:hint="eastAsia" w:ascii="宋体" w:cs="宋体"/>
                              <w:color w:val="000000"/>
                              <w:kern w:val="0"/>
                              <w:sz w:val="14"/>
                              <w:szCs w:val="14"/>
                            </w:rPr>
                            <w:t>数据库设计</w:t>
                          </w:r>
                        </w:p>
                      </w:txbxContent>
                    </v:textbox>
                  </v:rect>
                  <v:rect id="Rectangle 23" o:spid="_x0000_s1026" o:spt="1" style="position:absolute;left:1794;top:4577;height:253;width:1263;" fillcolor="#FFFFFF" filled="t" stroked="f" coordsize="21600,21600" o:gfxdata="UEsDBAoAAAAAAIdO4kAAAAAAAAAAAAAAAAAEAAAAZHJzL1BLAwQUAAAACACHTuJAaLcClLgAAADb&#10;AAAADwAAAGRycy9kb3ducmV2LnhtbEVPy4rCMBTdD/gP4QruxsRX0Wp0IQiC48IHuL0017bY3NQm&#10;av37yUJweTjvxaq1lXhS40vHGgZ9BYI4c6bkXMP5tPmdgvAB2WDlmDS8ycNq2flZYGrciw/0PIZc&#10;xBD2KWooQqhTKX1WkEXfdzVx5K6usRgibHJpGnzFcFvJoVKJtFhybCiwpnVB2e34sBowGZv7/jr6&#10;O+0eCc7yVm0mF6V1rztQcxCB2vAVf9xbo2EY18cv8QfI5T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LcClLgAAADbAAAA&#10;DwAAAAAAAAABACAAAAAiAAAAZHJzL2Rvd25yZXYueG1sUEsBAhQAFAAAAAgAh07iQDMvBZ47AAAA&#10;OQAAABAAAAAAAAAAAQAgAAAABwEAAGRycy9zaGFwZXhtbC54bWxQSwUGAAAAAAYABgBbAQAAsQMA&#10;AAAA&#10;">
                    <v:fill on="t" focussize="0,0"/>
                    <v:stroke on="f"/>
                    <v:imagedata o:title=""/>
                    <o:lock v:ext="edit" aspectratio="f"/>
                  </v:rect>
                  <v:rect id="Rectangle 24" o:spid="_x0000_s1026" o:spt="1" style="position:absolute;left:1794;top:4577;height:253;width:1263;" filled="f" stroked="t" coordsize="21600,21600" o:gfxdata="UEsDBAoAAAAAAIdO4kAAAAAAAAAAAAAAAAAEAAAAZHJzL1BLAwQUAAAACACHTuJADm0YY70AAADb&#10;AAAADwAAAGRycy9kb3ducmV2LnhtbEWPzWrDMBCE74W8g9hAbo1s54fiRjFpIOBr4lLobbG2tom1&#10;Mpbq2Hn6qFDIcZiZb5hdNppWDNS7xrKCeBmBIC6tbrhS8FmcXt9AOI+ssbVMCiZykO1nLztMtb3x&#10;mYaLr0SAsEtRQe19l0rpypoMuqXtiIP3Y3uDPsi+krrHW4CbViZRtJUGGw4LNXZ0rKm8Xn6NgoMv&#10;Vk03fG2nzd0dP4o4X3/na6UW8zh6B+Fp9M/wfzvXCpIY/r6EHyD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bRhjvQAA&#10;ANsAAAAPAAAAAAAAAAEAIAAAACIAAABkcnMvZG93bnJldi54bWxQSwECFAAUAAAACACHTuJAMy8F&#10;njsAAAA5AAAAEAAAAAAAAAABACAAAAAMAQAAZHJzL3NoYXBleG1sLnhtbFBLBQYAAAAABgAGAFsB&#10;AAC2AwAAAAA=&#10;">
                    <v:fill on="f" focussize="0,0"/>
                    <v:stroke weight="0.2pt" color="#000000" miterlimit="8" joinstyle="miter"/>
                    <v:imagedata o:title=""/>
                    <o:lock v:ext="edit" aspectratio="f"/>
                  </v:rect>
                  <v:rect id="Rectangle 25" o:spid="_x0000_s1026" o:spt="1" style="position:absolute;left:2140;top:4627;height:182;width:561;mso-wrap-style:none;" filled="f" stroked="f" coordsize="21600,21600" o:gfxdata="UEsDBAoAAAAAAIdO4kAAAAAAAAAAAAAAAAAEAAAAZHJzL1BLAwQUAAAACACHTuJAGve03LkAAADb&#10;AAAADwAAAGRycy9kb3ducmV2LnhtbEWPzYoCMRCE7wv7DqEXvK2JcxAZjR4EQWUvjj5AM+n5waQz&#10;JNHRt98Igseiqr6iVpuHs+JOIfaeNcymCgRx7U3PrYbLefe7ABETskHrmTQ8KcJm/f21wtL4kU90&#10;r1IrMoRjiRq6lIZSylh35DBO/UCcvcYHhynL0EoTcMxwZ2Wh1Fw67DkvdDjQtqP6Wt2cBnmuduOi&#10;skH5Y9H82cP+1JDXevIzU0sQiR7pE36390ZDUcDrS/4Bcv0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r3tNy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style="mso-fit-shape-to-text:t;">
                      <w:txbxContent>
                        <w:p>
                          <w:r>
                            <w:rPr>
                              <w:rFonts w:hint="eastAsia" w:ascii="宋体" w:cs="宋体"/>
                              <w:color w:val="000000"/>
                              <w:kern w:val="0"/>
                              <w:sz w:val="14"/>
                              <w:szCs w:val="14"/>
                            </w:rPr>
                            <w:t>详细设计</w:t>
                          </w:r>
                        </w:p>
                      </w:txbxContent>
                    </v:textbox>
                  </v:rect>
                  <v:rect id="Rectangle 26" o:spid="_x0000_s1026" o:spt="1" style="position:absolute;left:1794;top:5842;height:253;width:1263;" fillcolor="#FFFFFF" filled="t" stroked="f" coordsize="21600,21600" o:gfxdata="UEsDBAoAAAAAAIdO4kAAAAAAAAAAAAAAAAAEAAAAZHJzL1BLAwQUAAAACACHTuJAmGWc47wAAADb&#10;AAAADwAAAGRycy9kb3ducmV2LnhtbEWPT4vCMBTE74LfITxhb5r4r6zV6EEQhNWDVdjro3m2xeal&#10;NlG7334jLOxxmJnfMKtNZ2vxpNZXjjWMRwoEce5MxYWGy3k3/AThA7LB2jFp+CEPm3W/t8LUuBef&#10;6JmFQkQI+xQ1lCE0qZQ+L8miH7mGOHpX11oMUbaFNC2+ItzWcqJUIi1WHBdKbGhbUn7LHlYDJjNz&#10;P16nh/PXI8FF0and/Ftp/TEYqyWIQF34D/+190bDZArvL/EHyP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lnOO8AAAA&#10;2wAAAA8AAAAAAAAAAQAgAAAAIgAAAGRycy9kb3ducmV2LnhtbFBLAQIUABQAAAAIAIdO4kAzLwWe&#10;OwAAADkAAAAQAAAAAAAAAAEAIAAAAAsBAABkcnMvc2hhcGV4bWwueG1sUEsFBgAAAAAGAAYAWwEA&#10;ALUDAAAAAA==&#10;">
                    <v:fill on="t" focussize="0,0"/>
                    <v:stroke on="f"/>
                    <v:imagedata o:title=""/>
                    <o:lock v:ext="edit" aspectratio="f"/>
                  </v:rect>
                  <v:rect id="Rectangle 27" o:spid="_x0000_s1026" o:spt="1" style="position:absolute;left:1794;top:5842;height:253;width:1263;" filled="f" stroked="t" coordsize="21600,21600" o:gfxdata="UEsDBAoAAAAAAIdO4kAAAAAAAAAAAAAAAAAEAAAAZHJzL1BLAwQUAAAACACHTuJAHhq7+7wAAADb&#10;AAAADwAAAGRycy9kb3ducmV2LnhtbEWPT4vCMBTE74LfIbwFb5pWu2WpRlFB6FUrwt4ezbMt27yU&#10;JtY/n94sLOxxmJnfMKvNw7RioN41lhXEswgEcWl1w5WCc3GYfoFwHllja5kUPMnBZj0erTDT9s5H&#10;Gk6+EgHCLkMFtfddJqUrazLoZrYjDt7V9gZ9kH0ldY/3ADetnEdRKg02HBZq7GhfU/lzuhkFW18s&#10;mm64pM/Pl9vvijhPvvNEqclHHC1BeHr4//BfO9cK5gn8fgk/QK7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4au/u8AAAA&#10;2wAAAA8AAAAAAAAAAQAgAAAAIgAAAGRycy9kb3ducmV2LnhtbFBLAQIUABQAAAAIAIdO4kAzLwWe&#10;OwAAADkAAAAQAAAAAAAAAAEAIAAAAAsBAABkcnMvc2hhcGV4bWwueG1sUEsFBgAAAAAGAAYAWwEA&#10;ALUDAAAAAA==&#10;">
                    <v:fill on="f" focussize="0,0"/>
                    <v:stroke weight="0.2pt" color="#000000" miterlimit="8" joinstyle="miter"/>
                    <v:imagedata o:title=""/>
                    <o:lock v:ext="edit" aspectratio="f"/>
                  </v:rect>
                  <v:rect id="Rectangle 28" o:spid="_x0000_s1026" o:spt="1" style="position:absolute;left:2140;top:5892;height:182;width:561;mso-wrap-style:none;" filled="f" stroked="f" coordsize="21600,21600" o:gfxdata="UEsDBAoAAAAAAIdO4kAAAAAAAAAAAAAAAAAEAAAAZHJzL1BLAwQUAAAACACHTuJAlR4sqLoAAADb&#10;AAAADwAAAGRycy9kb3ducmV2LnhtbEWPzYoCMRCE78K+Q+gFb5o44CKzRg8LgooXx32AZtLzwyad&#10;Ick6+vZGEDwWVfUVtd7enBVXCrH3rGExVyCIa296bjX8XnazFYiYkA1az6ThThG2m4/JGkvjRz7T&#10;tUqtyBCOJWroUhpKKWPdkcM49wNx9hofHKYsQytNwDHDnZWFUl/SYc95ocOBfjqq/6p/p0Feqt24&#10;qmxQ/lg0J3vYnxvyWk8/F+obRKJbeodf7b3RUCzh+SX/ALl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Hiyo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style="mso-fit-shape-to-text:t;">
                      <w:txbxContent>
                        <w:p>
                          <w:r>
                            <w:rPr>
                              <w:rFonts w:hint="eastAsia" w:ascii="宋体" w:cs="宋体"/>
                              <w:color w:val="000000"/>
                              <w:kern w:val="0"/>
                              <w:sz w:val="14"/>
                              <w:szCs w:val="14"/>
                            </w:rPr>
                            <w:t>编程实现</w:t>
                          </w:r>
                        </w:p>
                      </w:txbxContent>
                    </v:textbox>
                  </v:rect>
                  <v:rect id="Rectangle 29" o:spid="_x0000_s1026" o:spt="1" style="position:absolute;left:1794;top:6601;height:253;width:1263;" fillcolor="#FFFFFF" filled="t" stroked="f" coordsize="21600,21600" o:gfxdata="UEsDBAoAAAAAAIdO4kAAAAAAAAAAAAAAAAAEAAAAZHJzL1BLAwQUAAAACACHTuJAiBI/e70AAADb&#10;AAAADwAAAGRycy9kb3ducmV2LnhtbEWPQWvCQBSE7wX/w/KE3ppdUxs0uuYgCIXqoabQ6yP7TILZ&#10;tzG7avrvu0Khx2FmvmHWxWg7caPBt441zBIFgrhypuVaw1e5e1mA8AHZYOeYNPyQh2IzeVpjbtyd&#10;P+l2DLWIEPY5amhC6HMpfdWQRZ+4njh6JzdYDFEOtTQD3iPcdjJVKpMWW44LDfa0bag6H69WA2Zz&#10;czmcXvflxzXDZT2q3du30vp5OlMrEIHG8B/+a78bDWkGjy/xB8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Ej97vQAA&#10;ANsAAAAPAAAAAAAAAAEAIAAAACIAAABkcnMvZG93bnJldi54bWxQSwECFAAUAAAACACHTuJAMy8F&#10;njsAAAA5AAAAEAAAAAAAAAABACAAAAAMAQAAZHJzL3NoYXBleG1sLnhtbFBLBQYAAAAABgAGAFsB&#10;AAC2AwAAAAA=&#10;">
                    <v:fill on="t" focussize="0,0"/>
                    <v:stroke on="f"/>
                    <v:imagedata o:title=""/>
                    <o:lock v:ext="edit" aspectratio="f"/>
                  </v:rect>
                  <v:rect id="Rectangle 30" o:spid="_x0000_s1026" o:spt="1" style="position:absolute;left:1794;top:6601;height:253;width:1263;" filled="f" stroked="t" coordsize="21600,21600" o:gfxdata="UEsDBAoAAAAAAIdO4kAAAAAAAAAAAAAAAAAEAAAAZHJzL1BLAwQUAAAACACHTuJA7sgljL0AAADb&#10;AAAADwAAAGRycy9kb3ducmV2LnhtbEWPT4vCMBTE74LfIbyFvWlaV6tUo7iC0KtWFvb2aJ5t2eal&#10;NNn659MbQfA4zMxvmNXmahrRU+dqywricQSCuLC65lLBKd+PFiCcR9bYWCYFN3KwWQ8HK0y1vfCB&#10;+qMvRYCwS1FB5X2bSumKigy6sW2Jg3e2nUEfZFdK3eElwE0jJ1GUSIM1h4UKW9pVVPwd/42Crc+/&#10;6rb/SW6zu9t953E2/c2mSn1+xNEShKerf4df7UwrmMzh+SX8AL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yCWMvQAA&#10;ANsAAAAPAAAAAAAAAAEAIAAAACIAAABkcnMvZG93bnJldi54bWxQSwECFAAUAAAACACHTuJAMy8F&#10;njsAAAA5AAAAEAAAAAAAAAABACAAAAAMAQAAZHJzL3NoYXBleG1sLnhtbFBLBQYAAAAABgAGAFsB&#10;AAC2AwAAAAA=&#10;">
                    <v:fill on="f" focussize="0,0"/>
                    <v:stroke weight="0.2pt" color="#000000" miterlimit="8" joinstyle="miter"/>
                    <v:imagedata o:title=""/>
                    <o:lock v:ext="edit" aspectratio="f"/>
                  </v:rect>
                  <v:rect id="Rectangle 31" o:spid="_x0000_s1026" o:spt="1" style="position:absolute;left:1997;top:6651;height:182;width:841;mso-wrap-style:none;" filled="f" stroked="f" coordsize="21600,21600" o:gfxdata="UEsDBAoAAAAAAIdO4kAAAAAAAAAAAAAAAAAEAAAAZHJzL1BLAwQUAAAACACHTuJAex+DNrYAAADb&#10;AAAADwAAAGRycy9kb3ducmV2LnhtbEVPS4oCMRDdD3iHUIK7MbEXIq3RhSCouLGdAxSd6g8mlSaJ&#10;tt7eLIRZPt5/s3s5K54UYu9Zw2KuQBDX3vTcavi7HX5XIGJCNmg9k4Y3RdhtJz8bLI0f+UrPKrUi&#10;h3AsUUOX0lBKGeuOHMa5H4gz1/jgMGUYWmkCjjncWVkotZQOe84NHQ6076i+Vw+nQd6qw7iqbFD+&#10;XDQXezpeG/Jaz6YLtQaR6JX+xV/30Wgo8tj8Jf8Auf0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sfgza2AAAA2wAAAA8A&#10;AAAAAAAAAQAgAAAAIgAAAGRycy9kb3ducmV2LnhtbFBLAQIUABQAAAAIAIdO4kAzLwWeOwAAADkA&#10;AAAQAAAAAAAAAAEAIAAAAAUBAABkcnMvc2hhcGV4bWwueG1sUEsFBgAAAAAGAAYAWwEAAK8DAAAA&#10;AA==&#10;">
                    <v:fill on="f" focussize="0,0"/>
                    <v:stroke on="f"/>
                    <v:imagedata o:title=""/>
                    <o:lock v:ext="edit" aspectratio="f"/>
                    <v:textbox inset="0mm,0mm,0mm,0mm" style="mso-fit-shape-to-text:t;">
                      <w:txbxContent>
                        <w:p>
                          <w:r>
                            <w:rPr>
                              <w:rFonts w:hint="eastAsia" w:ascii="宋体" w:cs="宋体"/>
                              <w:color w:val="000000"/>
                              <w:kern w:val="0"/>
                              <w:sz w:val="14"/>
                              <w:szCs w:val="14"/>
                            </w:rPr>
                            <w:t>软件模块测试</w:t>
                          </w:r>
                        </w:p>
                      </w:txbxContent>
                    </v:textbox>
                  </v:rect>
                  <v:shape id="Freeform 32" o:spid="_x0000_s1026" o:spt="100" style="position:absolute;left:1794;top:7107;height:253;width:1263;" fillcolor="#FFFFFF" filled="t" stroked="f" coordsize="1263,253" o:gfxdata="UEsDBAoAAAAAAIdO4kAAAAAAAAAAAAAAAAAEAAAAZHJzL1BLAwQUAAAACACHTuJADtdcCbwAAADb&#10;AAAADwAAAGRycy9kb3ducmV2LnhtbEWP3YrCMBSE7wXfIRzBO00VEa1GEWHFi12s1Qc4JMe22JyU&#10;JuvPPv1GELwcZuYbZrl+2FrcqPWVYwWjYQKCWDtTcaHgfPoazED4gGywdkwKnuRhvep2lpgad+cj&#10;3fJQiAhhn6KCMoQmldLrkiz6oWuIo3dxrcUQZVtI0+I9wm0tx0kylRYrjgslNrQtSV/zX6tguskO&#10;Z735+SYqdD7ZHbK/J2dK9XujZAEi0CN8wu/23igYz+H1Jf4Auf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7XXAm8AAAA&#10;2wAAAA8AAAAAAAAAAQAgAAAAIgAAAGRycy9kb3ducmV2LnhtbFBLAQIUABQAAAAIAIdO4kAzLwWe&#10;OwAAADkAAAAQAAAAAAAAAAEAIAAAAAsBAABkcnMvc2hhcGV4bWwueG1sUEsFBgAAAAAGAAYAWwEA&#10;ALUDAAAAAA==&#10;" path="m0,126l632,0,1263,126,632,253,0,126xe">
                    <v:path o:connectlocs="0,126;632,0;1263,126;632,253;0,126" o:connectangles="0,0,0,0,0"/>
                    <v:fill on="t" focussize="0,0"/>
                    <v:stroke on="f"/>
                    <v:imagedata o:title=""/>
                    <o:lock v:ext="edit" aspectratio="f"/>
                  </v:shape>
                  <v:shape id="Freeform 33" o:spid="_x0000_s1026" o:spt="100" style="position:absolute;left:1794;top:7107;height:253;width:1263;" filled="f" stroked="t" coordsize="1263,253" o:gfxdata="UEsDBAoAAAAAAIdO4kAAAAAAAAAAAAAAAAAEAAAAZHJzL1BLAwQUAAAACACHTuJA5dqfs7sAAADb&#10;AAAADwAAAGRycy9kb3ducmV2LnhtbEVPy4rCMBTdC/5DuANuZExVUOk0dSEKMgvR1k13l+ZO25nm&#10;pjTxNV9vFoLLw3kn67tpxZV611hWMJ1EIIhLqxuuFJzz3ecKhPPIGlvLpOBBDtbpcJBgrO2NT3TN&#10;fCVCCLsYFdTed7GUrqzJoJvYjjhwP7Y36APsK6l7vIVw08pZFC2kwYZDQ40dbWoq/7KLUVBU/zRe&#10;fB+X3dg32aNY/h62Ra7U6GMafYHwdPdv8cu91wrmYX34En6AT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dqfs7sAAADb&#10;AAAADwAAAAAAAAABACAAAAAiAAAAZHJzL2Rvd25yZXYueG1sUEsBAhQAFAAAAAgAh07iQDMvBZ47&#10;AAAAOQAAABAAAAAAAAAAAQAgAAAACgEAAGRycy9zaGFwZXhtbC54bWxQSwUGAAAAAAYABgBbAQAA&#10;tAMAAAAA&#10;" path="m0,126l632,0,1263,126,632,253,0,126xe">
                    <v:path o:connectlocs="0,126;632,0;1263,126;632,253;0,126" o:connectangles="0,0,0,0,0"/>
                    <v:fill on="f" focussize="0,0"/>
                    <v:stroke weight="0.2pt" color="#000000" joinstyle="round"/>
                    <v:imagedata o:title=""/>
                    <o:lock v:ext="edit" aspectratio="f"/>
                  </v:shape>
                  <v:rect id="Rectangle 34" o:spid="_x0000_s1026" o:spt="1" style="position:absolute;left:2211;top:7157;height:182;width:281;mso-wrap-style:none;" filled="f" stroked="f" coordsize="21600,21600" o:gfxdata="UEsDBAoAAAAAAIdO4kAAAAAAAAAAAAAAAAAEAAAAZHJzL1BLAwQUAAAACACHTuJAb/y8droAAADb&#10;AAAADwAAAGRycy9kb3ducmV2LnhtbEWPzYoCMRCE7wu+Q2jB25qMwiKzRg+C4IoXx32AZtLzwyad&#10;IYmO+/ZGEDwWVfUVtd7enRU3CrH3rKGYKxDEtTc9txp+L/vPFYiYkA1az6ThnyJsN5OPNZbGj3ym&#10;W5VakSEcS9TQpTSUUsa6I4dx7gfi7DU+OExZhlaagGOGOysXSn1Jhz3nhQ4H2nVU/1VXp0Feqv24&#10;qmxQ/rhoTvbncG7Iaz2bFuobRKJ7eodf7YPRsCzg+SX/ALl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Lx2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style="mso-fit-shape-to-text:t;">
                      <w:txbxContent>
                        <w:p>
                          <w:r>
                            <w:rPr>
                              <w:rFonts w:hint="eastAsia" w:ascii="宋体" w:cs="宋体"/>
                              <w:color w:val="000000"/>
                              <w:kern w:val="0"/>
                              <w:sz w:val="14"/>
                              <w:szCs w:val="14"/>
                            </w:rPr>
                            <w:t>通过</w:t>
                          </w:r>
                        </w:p>
                      </w:txbxContent>
                    </v:textbox>
                  </v:rect>
                  <v:rect id="Rectangle 35" o:spid="_x0000_s1026" o:spt="1" style="position:absolute;left:2497;top:7157;height:182;width:141;mso-wrap-style:none;" filled="f" stroked="f" coordsize="21600,21600" o:gfxdata="UEsDBAoAAAAAAIdO4kAAAAAAAAAAAAAAAAAEAAAAZHJzL1BLAwQUAAAACACHTuJAny4iAboAAADb&#10;AAAADwAAAGRycy9kb3ducmV2LnhtbEWPzYoCMRCE78K+Q+gFb5o4wiKzRg8LgooXx32AZtLzwyad&#10;Ick6+vZGEDwWVfUVtd7enBVXCrH3rGExVyCIa296bjX8XnazFYiYkA1az6ThThG2m4/JGkvjRz7T&#10;tUqtyBCOJWroUhpKKWPdkcM49wNx9hofHKYsQytNwDHDnZWFUl/SYc95ocOBfjqq/6p/p0Feqt24&#10;qmxQ/lg0J3vYnxvyWk8/F+obRKJbeodf7b3RsCzg+SX/ALl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LiIB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style="mso-fit-shape-to-text:t;">
                      <w:txbxContent>
                        <w:p>
                          <w:r>
                            <w:rPr>
                              <w:rFonts w:hint="eastAsia" w:ascii="宋体" w:cs="宋体"/>
                              <w:color w:val="000000"/>
                              <w:kern w:val="0"/>
                              <w:sz w:val="14"/>
                              <w:szCs w:val="14"/>
                            </w:rPr>
                            <w:t>？</w:t>
                          </w:r>
                        </w:p>
                      </w:txbxContent>
                    </v:textbox>
                  </v:rect>
                  <v:rect id="Rectangle 36" o:spid="_x0000_s1026" o:spt="1" style="position:absolute;left:1794;top:7866;height:253;width:1263;" fillcolor="#FFFFFF" filled="t" stroked="f" coordsize="21600,21600" o:gfxdata="UEsDBAoAAAAAAIdO4kAAAAAAAAAAAAAAAAAEAAAAZHJzL1BLAwQUAAAACACHTuJAHbwKPrwAAADb&#10;AAAADwAAAGRycy9kb3ducmV2LnhtbEWPQYvCMBSE7wv+h/AEb2vi1i1ajR4EYUE9rC7s9dE822Lz&#10;Upuo9d8bQfA4zMw3zHzZ2VpcqfWVYw2joQJBnDtTcaHh77D+nIDwAdlg7Zg03MnDctH7mGNm3I1/&#10;6boPhYgQ9hlqKENoMil9XpJFP3QNcfSOrrUYomwLaVq8Rbit5ZdSqbRYcVwosaFVSflpf7EaMB2b&#10;8+6YbA+bS4rTolPr73+l9aA/UjMQgbrwDr/aP0ZDksDzS/wB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28Cj68AAAA&#10;2wAAAA8AAAAAAAAAAQAgAAAAIgAAAGRycy9kb3ducmV2LnhtbFBLAQIUABQAAAAIAIdO4kAzLwWe&#10;OwAAADkAAAAQAAAAAAAAAAEAIAAAAAsBAABkcnMvc2hhcGV4bWwueG1sUEsFBgAAAAAGAAYAWwEA&#10;ALUDAAAAAA==&#10;">
                    <v:fill on="t" focussize="0,0"/>
                    <v:stroke on="f"/>
                    <v:imagedata o:title=""/>
                    <o:lock v:ext="edit" aspectratio="f"/>
                  </v:rect>
                  <v:rect id="Rectangle 37" o:spid="_x0000_s1026" o:spt="1" style="position:absolute;left:1794;top:7866;height:253;width:1263;" filled="f" stroked="t" coordsize="21600,21600" o:gfxdata="UEsDBAoAAAAAAIdO4kAAAAAAAAAAAAAAAAAEAAAAZHJzL1BLAwQUAAAACACHTuJAm8MtJrwAAADb&#10;AAAADwAAAGRycy9kb3ducmV2LnhtbEWPT4vCMBTE7wt+h/AEb2vatYpUo7iC0Kt2WfD2aJ5tsXkp&#10;Tax/Pr0RBI/DzPyGWa5vphE9da62rCAeRyCIC6trLhX85bvvOQjnkTU2lknBnRysV4OvJabaXnlP&#10;/cGXIkDYpaig8r5NpXRFRQbd2LbEwTvZzqAPsiul7vAa4KaRP1E0kwZrDgsVtrStqDgfLkbBxueT&#10;uu3/Z/fpw21/8zhLjlmi1GgYRwsQnm7+E363M61gksDrS/gBcvU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DLSa8AAAA&#10;2wAAAA8AAAAAAAAAAQAgAAAAIgAAAGRycy9kb3ducmV2LnhtbFBLAQIUABQAAAAIAIdO4kAzLwWe&#10;OwAAADkAAAAQAAAAAAAAAAEAIAAAAAsBAABkcnMvc2hhcGV4bWwueG1sUEsFBgAAAAAGAAYAWwEA&#10;ALUDAAAAAA==&#10;">
                    <v:fill on="f" focussize="0,0"/>
                    <v:stroke weight="0.2pt" color="#000000" miterlimit="8" joinstyle="miter"/>
                    <v:imagedata o:title=""/>
                    <o:lock v:ext="edit" aspectratio="f"/>
                  </v:rect>
                  <v:rect id="Rectangle 38" o:spid="_x0000_s1026" o:spt="1" style="position:absolute;left:1997;top:7915;height:182;width:841;mso-wrap-style:none;" filled="f" stroked="f" coordsize="21600,21600" o:gfxdata="UEsDBAoAAAAAAIdO4kAAAAAAAAAAAAAAAAAEAAAAZHJzL1BLAwQUAAAACACHTuJAEMe6dboAAADb&#10;AAAADwAAAGRycy9kb3ducmV2LnhtbEWPzYoCMRCE78K+Q+iFvWmiiyKj0cOCoLIXRx+gmfT8YNIZ&#10;kqyjb28WBI9FVX1Frbd3Z8WNQuw8a5hOFAjiypuOGw2X8268BBETskHrmTQ8KMJ28zFaY2H8wCe6&#10;lakRGcKxQA1tSn0hZaxachgnvifOXu2Dw5RlaKQJOGS4s3Km1EI67DgvtNjTT0vVtfxzGuS53A3L&#10;0gblj7P61x72p5q81l+fU7UCkeie3uFXe280fM/h/0v+AXLz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x7p1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style="mso-fit-shape-to-text:t;">
                      <w:txbxContent>
                        <w:p>
                          <w:r>
                            <w:rPr>
                              <w:rFonts w:hint="eastAsia" w:ascii="宋体" w:cs="宋体"/>
                              <w:color w:val="000000"/>
                              <w:kern w:val="0"/>
                              <w:sz w:val="14"/>
                              <w:szCs w:val="14"/>
                            </w:rPr>
                            <w:t>软件集成测试</w:t>
                          </w:r>
                        </w:p>
                      </w:txbxContent>
                    </v:textbox>
                  </v:rect>
                  <v:shape id="Freeform 39" o:spid="_x0000_s1026" o:spt="100" style="position:absolute;left:1794;top:8625;height:253;width:1263;" fillcolor="#FFFFFF" filled="t" stroked="f" coordsize="1263,253" o:gfxdata="UEsDBAoAAAAAAIdO4kAAAAAAAAAAAAAAAAAEAAAAZHJzL1BLAwQUAAAACACHTuJA+pFeprwAAADb&#10;AAAADwAAAGRycy9kb3ducmV2LnhtbEWP3YrCMBSE7xd8h3AE79bUVYpUo4igeLGLtfoAh+TYFpuT&#10;0mT92affCIKXw8x8w8yXd9uIK3W+dqxgNExAEGtnai4VnI6bzykIH5ANNo5JwYM8LBe9jzlmxt34&#10;QNcilCJC2GeooAqhzaT0uiKLfuha4uidXWcxRNmV0nR4i3DbyK8kSaXFmuNChS2tK9KX4tcqSFf5&#10;/qRXP99EpS4m233+9+BcqUF/lMxABLqHd/jV3hkF4xSeX+IPkI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qRXqa8AAAA&#10;2wAAAA8AAAAAAAAAAQAgAAAAIgAAAGRycy9kb3ducmV2LnhtbFBLAQIUABQAAAAIAIdO4kAzLwWe&#10;OwAAADkAAAAQAAAAAAAAAAEAIAAAAAsBAABkcnMvc2hhcGV4bWwueG1sUEsFBgAAAAAGAAYAWwEA&#10;ALUDAAAAAA==&#10;" path="m0,125l632,0,1263,125,632,253,0,125xe">
                    <v:path o:connectlocs="0,125;632,0;1263,125;632,253;0,125" o:connectangles="0,0,0,0,0"/>
                    <v:fill on="t" focussize="0,0"/>
                    <v:stroke on="f"/>
                    <v:imagedata o:title=""/>
                    <o:lock v:ext="edit" aspectratio="f"/>
                  </v:shape>
                  <v:shape id="Freeform 40" o:spid="_x0000_s1026" o:spt="100" style="position:absolute;left:1794;top:8625;height:253;width:1263;" filled="f" stroked="t" coordsize="1263,253" o:gfxdata="UEsDBAoAAAAAAIdO4kAAAAAAAAAAAAAAAAAEAAAAZHJzL1BLAwQUAAAACACHTuJAajMHx70AAADb&#10;AAAADwAAAGRycy9kb3ducmV2LnhtbEWPT4vCMBTE7wt+h/AEL6KpLlipRg+yC+JhcauX3h7Ns602&#10;L6WJfz+9EQSPw8z8hpkvb6YWF2pdZVnBaBiBIM6trrhQsN/9DqYgnEfWWFsmBXdysFx0vuaYaHvl&#10;f7qkvhABwi5BBaX3TSKly0sy6Ia2IQ7ewbYGfZBtIXWL1wA3tRxH0UQarDgslNjQqqT8lJ6Ngqx4&#10;UH+y2cZN31fpPYuPfz/ZTqledxTNQHi6+U/43V5rBd8xvL6EHyA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MwfHvQAA&#10;ANsAAAAPAAAAAAAAAAEAIAAAACIAAABkcnMvZG93bnJldi54bWxQSwECFAAUAAAACACHTuJAMy8F&#10;njsAAAA5AAAAEAAAAAAAAAABACAAAAAMAQAAZHJzL3NoYXBleG1sLnhtbFBLBQYAAAAABgAGAFsB&#10;AAC2AwAAAAA=&#10;" path="m0,125l632,0,1263,125,632,253,0,125xe">
                    <v:path o:connectlocs="0,125;632,0;1263,125;632,253;0,125" o:connectangles="0,0,0,0,0"/>
                    <v:fill on="f" focussize="0,0"/>
                    <v:stroke weight="0.2pt" color="#000000" joinstyle="round"/>
                    <v:imagedata o:title=""/>
                    <o:lock v:ext="edit" aspectratio="f"/>
                  </v:shape>
                  <v:rect id="Rectangle 41" o:spid="_x0000_s1026" o:spt="1" style="position:absolute;left:2211;top:8674;height:182;width:281;mso-wrap-style:none;" filled="f" stroked="f" coordsize="21600,21600" o:gfxdata="UEsDBAoAAAAAAIdO4kAAAAAAAAAAAAAAAAAEAAAAZHJzL1BLAwQUAAAACACHTuJA/sYV67cAAADb&#10;AAAADwAAAGRycy9kb3ducmV2LnhtbEVPy4rCMBTdD/gP4QqzGxMdGKSadjEgqLixzgdcmtsHk9yU&#10;JFr9e7MQXB7Oe1vdnRU3CnHwrGG5UCCIG28G7jT8XXZfaxAxIRu0nknDgyJU5exji4XxE5/pVqdO&#10;5BCOBWroUxoLKWPTk8O48CNx5lofHKYMQydNwCmHOytXSv1IhwPnhh5H+u2p+a+vToO81LtpXdug&#10;/HHVnuxhf27Ja/05X6oNiET39Ba/3Huj4TuPzV/yD5DlE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xhXrtwAAANsAAAAP&#10;AAAAAAAAAAEAIAAAACIAAABkcnMvZG93bnJldi54bWxQSwECFAAUAAAACACHTuJAMy8FnjsAAAA5&#10;AAAAEAAAAAAAAAABACAAAAAGAQAAZHJzL3NoYXBleG1sLnhtbFBLBQYAAAAABgAGAFsBAACwAwAA&#10;AAA=&#10;">
                    <v:fill on="f" focussize="0,0"/>
                    <v:stroke on="f"/>
                    <v:imagedata o:title=""/>
                    <o:lock v:ext="edit" aspectratio="f"/>
                    <v:textbox inset="0mm,0mm,0mm,0mm" style="mso-fit-shape-to-text:t;">
                      <w:txbxContent>
                        <w:p>
                          <w:r>
                            <w:rPr>
                              <w:rFonts w:hint="eastAsia" w:ascii="宋体" w:cs="宋体"/>
                              <w:color w:val="000000"/>
                              <w:kern w:val="0"/>
                              <w:sz w:val="14"/>
                              <w:szCs w:val="14"/>
                            </w:rPr>
                            <w:t>通过</w:t>
                          </w:r>
                        </w:p>
                      </w:txbxContent>
                    </v:textbox>
                  </v:rect>
                  <v:rect id="Rectangle 42" o:spid="_x0000_s1026" o:spt="1" style="position:absolute;left:2497;top:8674;height:182;width:141;mso-wrap-style:none;" filled="f" stroked="f" coordsize="21600,21600" o:gfxdata="UEsDBAoAAAAAAIdO4kAAAAAAAAAAAAAAAAAEAAAAZHJzL1BLAwQUAAAACACHTuJAkYqwcLoAAADb&#10;AAAADwAAAGRycy9kb3ducmV2LnhtbEWPzYoCMRCE7wv7DqEXvK2JCqKj0cOCoOLF0QdoJj0/bNIZ&#10;kui4b78RBI9FVX1FrbcPZ8WdQuw8a5iMFQjiypuOGw3Xy+57ASImZIPWM2n4owjbzefHGgvjBz7T&#10;vUyNyBCOBWpoU+oLKWPVksM49j1x9mofHKYsQyNNwCHDnZVTpebSYcd5ocWeflqqfsub0yAv5W5Y&#10;lDYof5zWJ3vYn2vyWo++JmoFItEjvcOv9t5omC3h+SX/ALn5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irBw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style="mso-fit-shape-to-text:t;">
                      <w:txbxContent>
                        <w:p>
                          <w:r>
                            <w:rPr>
                              <w:rFonts w:hint="eastAsia" w:ascii="宋体" w:cs="宋体"/>
                              <w:color w:val="000000"/>
                              <w:kern w:val="0"/>
                              <w:sz w:val="14"/>
                              <w:szCs w:val="14"/>
                            </w:rPr>
                            <w:t>？</w:t>
                          </w:r>
                        </w:p>
                      </w:txbxContent>
                    </v:textbox>
                  </v:rect>
                  <v:rect id="Rectangle 43" o:spid="_x0000_s1026" o:spt="1" style="position:absolute;left:1794;top:9383;height:253;width:1263;" fillcolor="#FFFFFF" filled="t" stroked="f" coordsize="21600,21600" o:gfxdata="UEsDBAoAAAAAAIdO4kAAAAAAAAAAAAAAAAAEAAAAZHJzL1BLAwQUAAAACACHTuJAtWjnNLoAAADb&#10;AAAADwAAAGRycy9kb3ducmV2LnhtbEVPz2vCMBS+D/wfwhN2m4mbK1pNexgIg83DWsHro3m2xeal&#10;NlHrf28OA48f3+9NPtpOXGnwrWMN85kCQVw503KtYV9u35YgfEA22DkmDXfykGeTlw2mxt34j65F&#10;qEUMYZ+ihiaEPpXSVw1Z9DPXE0fu6AaLIcKhlmbAWwy3nXxXKpEWW44NDfb01VB1Ki5WAyYLc94d&#10;P37Ln0uCq3pU28+D0vp1OldrEIHG8BT/u7+NhkVcH7/EHyC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aOc0ugAAANsA&#10;AAAPAAAAAAAAAAEAIAAAACIAAABkcnMvZG93bnJldi54bWxQSwECFAAUAAAACACHTuJAMy8FnjsA&#10;AAA5AAAAEAAAAAAAAAABACAAAAAJAQAAZHJzL3NoYXBleG1sLnhtbFBLBQYAAAAABgAGAFsBAACz&#10;AwAAAAA=&#10;">
                    <v:fill on="t" focussize="0,0"/>
                    <v:stroke on="f"/>
                    <v:imagedata o:title=""/>
                    <o:lock v:ext="edit" aspectratio="f"/>
                  </v:rect>
                  <v:rect id="Rectangle 44" o:spid="_x0000_s1026" o:spt="1" style="position:absolute;left:1794;top:9383;height:253;width:1263;" filled="f" stroked="t" coordsize="21600,21600" o:gfxdata="UEsDBAoAAAAAAIdO4kAAAAAAAAAAAAAAAAAEAAAAZHJzL1BLAwQUAAAACACHTuJA07L9w7wAAADb&#10;AAAADwAAAGRycy9kb3ducmV2LnhtbEWPQYvCMBSE78L+h/AW9qZptZalGmVXEHrViuDt0bxti81L&#10;aWLV/fVGEDwOM/MNs1zfTCsG6l1jWUE8iUAQl1Y3XCk4FNvxNwjnkTW2lknBnRysVx+jJWbaXnlH&#10;w95XIkDYZaig9r7LpHRlTQbdxHbEwfuzvUEfZF9J3eM1wE0rp1GUSoMNh4UaO9rUVJ73F6Pgxxez&#10;phuO6X3+7za/RZwnpzxR6uszjhYgPN38O/xq51pBEsPzS/gBcvU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y/cO8AAAA&#10;2wAAAA8AAAAAAAAAAQAgAAAAIgAAAGRycy9kb3ducmV2LnhtbFBLAQIUABQAAAAIAIdO4kAzLwWe&#10;OwAAADkAAAAQAAAAAAAAAAEAIAAAAAsBAABkcnMvc2hhcGV4bWwueG1sUEsFBgAAAAAGAAYAWwEA&#10;ALUDAAAAAA==&#10;">
                    <v:fill on="f" focussize="0,0"/>
                    <v:stroke weight="0.2pt" color="#000000" miterlimit="8" joinstyle="miter"/>
                    <v:imagedata o:title=""/>
                    <o:lock v:ext="edit" aspectratio="f"/>
                  </v:rect>
                  <v:rect id="Rectangle 45" o:spid="_x0000_s1026" o:spt="1" style="position:absolute;left:1997;top:9433;height:182;width:841;mso-wrap-style:none;" filled="f" stroked="f" coordsize="21600,21600" o:gfxdata="UEsDBAoAAAAAAIdO4kAAAAAAAAAAAAAAAAAEAAAAZHJzL1BLAwQUAAAACACHTuJAxyhRfLoAAADb&#10;AAAADwAAAGRycy9kb3ducmV2LnhtbEWPzYoCMRCE78K+Q+gFb5o4yCKzRg8LgooXx32AZtLzwyad&#10;Ick6+vZGEDwWVfUVtd7enBVXCrH3rGExVyCIa296bjX8XnazFYiYkA1az6ThThG2m4/JGkvjRz7T&#10;tUqtyBCOJWroUhpKKWPdkcM49wNx9hofHKYsQytNwDHDnZWFUl/SYc95ocOBfjqq/6p/p0Feqt24&#10;qmxQ/lg0J3vYnxvyWk8/F+obRKJbeodf7b3RsCzg+SX/ALl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KFF8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style="mso-fit-shape-to-text:t;">
                      <w:txbxContent>
                        <w:p>
                          <w:r>
                            <w:rPr>
                              <w:rFonts w:hint="eastAsia" w:ascii="宋体" w:cs="宋体"/>
                              <w:color w:val="000000"/>
                              <w:kern w:val="0"/>
                              <w:sz w:val="14"/>
                              <w:szCs w:val="14"/>
                            </w:rPr>
                            <w:t>软件系统测试</w:t>
                          </w:r>
                        </w:p>
                      </w:txbxContent>
                    </v:textbox>
                  </v:rect>
                  <v:shape id="Freeform 46" o:spid="_x0000_s1026" o:spt="100" style="position:absolute;left:1794;top:10141;height:253;width:1263;" fillcolor="#FFFFFF" filled="t" stroked="f" coordsize="1263,253" o:gfxdata="UEsDBAoAAAAAAIdO4kAAAAAAAAAAAAAAAAAEAAAAZHJzL1BLAwQUAAAACACHTuJAsuCOQ74AAADb&#10;AAAADwAAAGRycy9kb3ducmV2LnhtbEWPwWrDMBBE74X+g9hAbrWcNITiWgmhkNBDShzXH7BIW9vE&#10;WhlLsZN+fVUo9DjMzBsm395sJ0YafOtYwSJJQRBrZ1quFVSf+6cXED4gG+wck4I7edhuHh9yzIyb&#10;+ExjGWoRIewzVNCE0GdSet2QRZ+4njh6X26wGKIcamkGnCLcdnKZpmtpseW40GBPbw3pS3m1Cta7&#10;4lTp3ceRqNbl6nAqvu9cKDWfLdJXEIFu4T/81343ClbP8Psl/gC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uCOQ74A&#10;AADbAAAADwAAAAAAAAABACAAAAAiAAAAZHJzL2Rvd25yZXYueG1sUEsBAhQAFAAAAAgAh07iQDMv&#10;BZ47AAAAOQAAABAAAAAAAAAAAQAgAAAADQEAAGRycy9zaGFwZXhtbC54bWxQSwUGAAAAAAYABgBb&#10;AQAAtwMAAAAA&#10;" path="m0,127l632,0,1263,127,632,253,0,127xe">
                    <v:path o:connectlocs="0,127;632,0;1263,127;632,253;0,127" o:connectangles="0,0,0,0,0"/>
                    <v:fill on="t" focussize="0,0"/>
                    <v:stroke on="f"/>
                    <v:imagedata o:title=""/>
                    <o:lock v:ext="edit" aspectratio="f"/>
                  </v:shape>
                  <v:shape id="Freeform 47" o:spid="_x0000_s1026" o:spt="100" style="position:absolute;left:1794;top:10141;height:253;width:1263;" filled="f" stroked="t" coordsize="1263,253" o:gfxdata="UEsDBAoAAAAAAIdO4kAAAAAAAAAAAAAAAAAEAAAAZHJzL1BLAwQUAAAACACHTuJAwufqzb8AAADb&#10;AAAADwAAAGRycy9kb3ducmV2LnhtbEWPQWvCQBSE74L/YXlCL6IbJahEVw9iQXooNXrJ7ZF9Jmmz&#10;b0N2G5P++m6h4HGYmW+Y3aE3teiodZVlBYt5BII4t7riQsHt+jrbgHAeWWNtmRQM5OCwH492mGj7&#10;4At1qS9EgLBLUEHpfZNI6fKSDLq5bYiDd7etQR9kW0jd4iPATS2XUbSSBisOCyU2dCwp/0q/jYKs&#10;+KHp6u1j3Ux9lQ7Z+vP9lF2Vepksoi0IT71/hv/bZ60gjuHvS/gBcv8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Ln6s2/&#10;AAAA2wAAAA8AAAAAAAAAAQAgAAAAIgAAAGRycy9kb3ducmV2LnhtbFBLAQIUABQAAAAIAIdO4kAz&#10;LwWeOwAAADkAAAAQAAAAAAAAAAEAIAAAAA4BAABkcnMvc2hhcGV4bWwueG1sUEsFBgAAAAAGAAYA&#10;WwEAALgDAAAAAA==&#10;" path="m0,127l632,0,1263,127,632,253,0,127xe">
                    <v:path o:connectlocs="0,127;632,0;1263,127;632,253;0,127" o:connectangles="0,0,0,0,0"/>
                    <v:fill on="f" focussize="0,0"/>
                    <v:stroke weight="0.2pt" color="#000000" joinstyle="round"/>
                    <v:imagedata o:title=""/>
                    <o:lock v:ext="edit" aspectratio="f"/>
                  </v:shape>
                  <v:rect id="Rectangle 48" o:spid="_x0000_s1026" o:spt="1" style="position:absolute;left:2211;top:10192;height:182;width:281;mso-wrap-style:none;" filled="f" stroked="f" coordsize="21600,21600" o:gfxdata="UEsDBAoAAAAAAIdO4kAAAAAAAAAAAAAAAAAEAAAAZHJzL1BLAwQUAAAACACHTuJASMHJCLoAAADb&#10;AAAADwAAAGRycy9kb3ducmV2LnhtbEWPzYoCMRCE78K+Q+iFvWmirCKj0cOCoLIXRx+gmfT8YNIZ&#10;kqyjb28WBI9FVX1Frbd3Z8WNQuw8a5hOFAjiypuOGw2X8268BBETskHrmTQ8KMJ28zFaY2H8wCe6&#10;lakRGcKxQA1tSn0hZaxachgnvifOXu2Dw5RlaKQJOGS4s3Km1EI67DgvtNjTT0vVtfxzGuS53A3L&#10;0gblj7P61x72p5q81l+fU7UCkeie3uFXe280fM/h/0v+AXLz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wckI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style="mso-fit-shape-to-text:t;">
                      <w:txbxContent>
                        <w:p>
                          <w:r>
                            <w:rPr>
                              <w:rFonts w:hint="eastAsia" w:ascii="宋体" w:cs="宋体"/>
                              <w:color w:val="000000"/>
                              <w:kern w:val="0"/>
                              <w:sz w:val="14"/>
                              <w:szCs w:val="14"/>
                            </w:rPr>
                            <w:t>通过</w:t>
                          </w:r>
                        </w:p>
                      </w:txbxContent>
                    </v:textbox>
                  </v:rect>
                  <v:rect id="Rectangle 49" o:spid="_x0000_s1026" o:spt="1" style="position:absolute;left:2497;top:10192;height:182;width:141;mso-wrap-style:none;" filled="f" stroked="f" coordsize="21600,21600" o:gfxdata="UEsDBAoAAAAAAIdO4kAAAAAAAAAAAAAAAAAEAAAAZHJzL1BLAwQUAAAACACHTuJAuBNXf7kAAADb&#10;AAAADwAAAGRycy9kb3ducmV2LnhtbEWPzYoCMRCE74LvEFrwpokiIqPRgyDo4sVxH6CZ9Pxg0hmS&#10;6LhvbxYW9lhU1VfU7vB2VrwoxM6zhsVcgSCuvOm40fB9P802IGJCNmg9k4YfinDYj0c7LIwf+Eav&#10;MjUiQzgWqKFNqS+kjFVLDuPc98TZq31wmLIMjTQBhwx3Vi6VWkuHHeeFFns6tlQ9yqfTIO/ladiU&#10;Nij/tayv9nK+1eS1nk4Wagsi0Tv9h//aZ6NhtYbfL/kHyP0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gTV3+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style="mso-fit-shape-to-text:t;">
                      <w:txbxContent>
                        <w:p>
                          <w:r>
                            <w:rPr>
                              <w:rFonts w:hint="eastAsia" w:ascii="宋体" w:cs="宋体"/>
                              <w:color w:val="000000"/>
                              <w:kern w:val="0"/>
                              <w:sz w:val="14"/>
                              <w:szCs w:val="14"/>
                            </w:rPr>
                            <w:t>？</w:t>
                          </w:r>
                        </w:p>
                      </w:txbxContent>
                    </v:textbox>
                  </v:rect>
                  <v:rect id="Rectangle 50" o:spid="_x0000_s1026" o:spt="1" style="position:absolute;left:1795;top:10901;height:253;width:1262;" fillcolor="#FFFFFF" filled="t" stroked="f" coordsize="21600,21600" o:gfxdata="UEsDBAoAAAAAAIdO4kAAAAAAAAAAAAAAAAAEAAAAZHJzL1BLAwQUAAAACACHTuJAOoF/QL0AAADb&#10;AAAADwAAAGRycy9kb3ducmV2LnhtbEWPT4vCMBTE7wt+h/AEb2ui61atRg8LguDuwT/g9dE822Lz&#10;Upuo9dtvBMHjMDO/YebL1lbiRo0vHWsY9BUI4syZknMNh/3qcwLCB2SDlWPS8CAPy0XnY46pcXfe&#10;0m0XchEh7FPUUIRQp1L6rCCLvu9q4uidXGMxRNnk0jR4j3BbyaFSibRYclwosKafgrLz7mo1YDIy&#10;l7/T1+9+c01wmrdq9X1UWve6AzUDEagN7/CrvTYaRmN4fok/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gX9AvQAA&#10;ANsAAAAPAAAAAAAAAAEAIAAAACIAAABkcnMvZG93bnJldi54bWxQSwECFAAUAAAACACHTuJAMy8F&#10;njsAAAA5AAAAEAAAAAAAAAABACAAAAAMAQAAZHJzL3NoYXBleG1sLnhtbFBLBQYAAAAABgAGAFsB&#10;AAC2AwAAAAA=&#10;">
                    <v:fill on="t" focussize="0,0"/>
                    <v:stroke on="f"/>
                    <v:imagedata o:title=""/>
                    <o:lock v:ext="edit" aspectratio="f"/>
                  </v:rect>
                  <v:rect id="Rectangle 51" o:spid="_x0000_s1026" o:spt="1" style="position:absolute;left:1795;top:10901;height:253;width:1262;" filled="f" stroked="t" coordsize="21600,21600" o:gfxdata="UEsDBAoAAAAAAIdO4kAAAAAAAAAAAAAAAAAEAAAAZHJzL1BLAwQUAAAACACHTuJAQohUXroAAADb&#10;AAAADwAAAGRycy9kb3ducmV2LnhtbEVPTWuDQBC9B/IflgnklqwmNgSbjSRCwWu1FHIb3KlK3Flx&#10;tyb213cPhR4f7/uUPU0vJhpdZ1lBvI1AENdWd9wo+KjeNkcQziNr7C2TgpkcZOfl4oSptg9+p6n0&#10;jQgh7FJU0Ho/pFK6uiWDbmsH4sB92dGgD3BspB7xEcJNL3dRdJAGOw4NLQ6Ut1Tfy2+j4OKrfTdM&#10;n4f55cfl1youkluRKLVexdErCE9P/y/+cxdaQRLGhi/hB8jz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iFReugAAANsA&#10;AAAPAAAAAAAAAAEAIAAAACIAAABkcnMvZG93bnJldi54bWxQSwECFAAUAAAACACHTuJAMy8FnjsA&#10;AAA5AAAAEAAAAAAAAAABACAAAAAJAQAAZHJzL3NoYXBleG1sLnhtbFBLBQYAAAAABgAGAFsBAACz&#10;AwAAAAA=&#10;">
                    <v:fill on="f" focussize="0,0"/>
                    <v:stroke weight="0.2pt" color="#000000" miterlimit="8" joinstyle="miter"/>
                    <v:imagedata o:title=""/>
                    <o:lock v:ext="edit" aspectratio="f"/>
                  </v:rect>
                  <v:rect id="Rectangle 52" o:spid="_x0000_s1026" o:spt="1" style="position:absolute;left:1926;top:10951;height:182;width:981;mso-wrap-style:none;" filled="f" stroked="f" coordsize="21600,21600" o:gfxdata="UEsDBAoAAAAAAIdO4kAAAAAAAAAAAAAAAAAEAAAAZHJzL1BLAwQUAAAACACHTuJAyYzDDboAAADb&#10;AAAADwAAAGRycy9kb3ducmV2LnhtbEWPzYoCMRCE7wv7DqEXvK2JIqKj0cOCoOLF0QdoJj0/bNIZ&#10;kui4b78RBI9FVX1FrbcPZ8WdQuw8a5iMFQjiypuOGw3Xy+57ASImZIPWM2n4owjbzefHGgvjBz7T&#10;vUyNyBCOBWpoU+oLKWPVksM49j1x9mofHKYsQyNNwCHDnZVTpebSYcd5ocWeflqqfsub0yAv5W5Y&#10;lDYof5zWJ3vYn2vyWo++JmoFItEjvcOv9t5omC3h+SX/ALn5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jMMN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style="mso-fit-shape-to-text:t;">
                      <w:txbxContent>
                        <w:p>
                          <w:r>
                            <w:rPr>
                              <w:rFonts w:hint="eastAsia" w:ascii="宋体" w:cs="宋体"/>
                              <w:color w:val="000000"/>
                              <w:kern w:val="0"/>
                              <w:sz w:val="14"/>
                              <w:szCs w:val="14"/>
                            </w:rPr>
                            <w:t>软件配置项报告</w:t>
                          </w:r>
                        </w:p>
                      </w:txbxContent>
                    </v:textbox>
                  </v:rect>
                  <v:rect id="Rectangle 53" o:spid="_x0000_s1026" o:spt="1" style="position:absolute;left:1795;top:11660;height:253;width:1262;" fillcolor="#FFFFFF" filled="t" stroked="f" coordsize="21600,21600" o:gfxdata="UEsDBAoAAAAAAIdO4kAAAAAAAAAAAAAAAAAEAAAAZHJzL1BLAwQUAAAACACHTuJAMLFx6boAAADb&#10;AAAADwAAAGRycy9kb3ducmV2LnhtbEVPz2vCMBS+D/wfwhN2m4mbFq2mPQyEwdxhreD10TzbYvNS&#10;m6j1vzeHwY4f3+9tPtpO3GjwrWMN85kCQVw503Kt4VDu3lYgfEA22DkmDQ/ykGeTly2mxt35l25F&#10;qEUMYZ+ihiaEPpXSVw1Z9DPXE0fu5AaLIcKhlmbAewy3nXxXKpEWW44NDfb02VB1Lq5WAyYLc/k5&#10;fezL72uC63pUu+VRaf06nasNiEBj+Bf/ub+MhmVcH7/EHyC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sXHpugAAANsA&#10;AAAPAAAAAAAAAAEAIAAAACIAAABkcnMvZG93bnJldi54bWxQSwECFAAUAAAACACHTuJAMy8FnjsA&#10;AAA5AAAAEAAAAAAAAAABACAAAAAJAQAAZHJzL3NoYXBleG1sLnhtbFBLBQYAAAAABgAGAFsBAACz&#10;AwAAAAA=&#10;">
                    <v:fill on="t" focussize="0,0"/>
                    <v:stroke on="f"/>
                    <v:imagedata o:title=""/>
                    <o:lock v:ext="edit" aspectratio="f"/>
                  </v:rect>
                  <v:rect id="Rectangle 54" o:spid="_x0000_s1026" o:spt="1" style="position:absolute;left:1795;top:11660;height:253;width:1262;" filled="f" stroked="t" coordsize="21600,21600" o:gfxdata="UEsDBAoAAAAAAIdO4kAAAAAAAAAAAAAAAAAEAAAAZHJzL1BLAwQUAAAACACHTuJAVmtrHrsAAADb&#10;AAAADwAAAGRycy9kb3ducmV2LnhtbEWPS6vCMBSE94L/IRzBnab1hVSjqHChW60I7g7NsS02J6XJ&#10;rY9fb4QLdznMzDfMevs0teiodZVlBfE4AkGcW11xoeCc/YyWIJxH1lhbJgUvcrDd9HtrTLR98JG6&#10;ky9EgLBLUEHpfZNI6fKSDLqxbYiDd7OtQR9kW0jd4iPATS0nUbSQBisOCyU2dCgpv59+jYKdz6ZV&#10;010Wr/nbHfZZnM6u6Uyp4SCOViA8Pf1/+K+dagXzGL5fwg+Qm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mtrHrsAAADb&#10;AAAADwAAAAAAAAABACAAAAAiAAAAZHJzL2Rvd25yZXYueG1sUEsBAhQAFAAAAAgAh07iQDMvBZ47&#10;AAAAOQAAABAAAAAAAAAAAQAgAAAACgEAAGRycy9zaGFwZXhtbC54bWxQSwUGAAAAAAYABgBbAQAA&#10;tAMAAAAA&#10;">
                    <v:fill on="f" focussize="0,0"/>
                    <v:stroke weight="0.2pt" color="#000000" miterlimit="8" joinstyle="miter"/>
                    <v:imagedata o:title=""/>
                    <o:lock v:ext="edit" aspectratio="f"/>
                  </v:rect>
                  <v:rect id="Rectangle 55" o:spid="_x0000_s1026" o:spt="1" style="position:absolute;left:2140;top:11710;height:182;width:561;mso-wrap-style:none;" filled="f" stroked="f" coordsize="21600,21600" o:gfxdata="UEsDBAoAAAAAAIdO4kAAAAAAAAAAAAAAAAAEAAAAZHJzL1BLAwQUAAAACACHTuJAQvHHoboAAADb&#10;AAAADwAAAGRycy9kb3ducmV2LnhtbEWPzYoCMRCE78K+Q+gFb5o44CKzRg8LgooXx32AZtLzwyad&#10;Ick6+vZGEDwWVfUVtd7enBVXCrH3rGExVyCIa296bjX8XnazFYiYkA1az6ThThG2m4/JGkvjRz7T&#10;tUqtyBCOJWroUhpKKWPdkcM49wNx9hofHKYsQytNwDHDnZWFUl/SYc95ocOBfjqq/6p/p0Feqt24&#10;qmxQ/lg0J3vYnxvyWk8/F+obRKJbeodf7b3RsCzg+SX/ALl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8ceh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style="mso-fit-shape-to-text:t;">
                      <w:txbxContent>
                        <w:p>
                          <w:r>
                            <w:rPr>
                              <w:rFonts w:hint="eastAsia" w:ascii="宋体" w:cs="宋体"/>
                              <w:color w:val="000000"/>
                              <w:kern w:val="0"/>
                              <w:sz w:val="14"/>
                              <w:szCs w:val="14"/>
                            </w:rPr>
                            <w:t>软件发布</w:t>
                          </w:r>
                        </w:p>
                      </w:txbxContent>
                    </v:textbox>
                  </v:rect>
                  <v:shape id="Freeform 56" o:spid="_x0000_s1026" o:spt="100" style="position:absolute;left:1795;top:13557;height:253;width:1262;" fillcolor="#FFFFFF" filled="t" stroked="f" coordsize="1262,253" o:gfxdata="UEsDBAoAAAAAAIdO4kAAAAAAAAAAAAAAAAAEAAAAZHJzL1BLAwQUAAAACACHTuJAvFoR1rwAAADb&#10;AAAADwAAAGRycy9kb3ducmV2LnhtbEWPQYvCMBSE74L/ITxhb5raxSLV6KGw6+LN6rLXR/Nsi81L&#10;aWLr+uuNIHgcZuYbZr29mUb01LnasoL5LAJBXFhdc6ngdPyaLkE4j6yxsUwK/snBdjMerTHVduAD&#10;9bkvRYCwS1FB5X2bSumKigy6mW2Jg3e2nUEfZFdK3eEQ4KaRcRQl0mDNYaHClrKKikt+NQr25+b3&#10;73u5SzKf3Ydj0selzmOlPibzaAXC082/w6/2j1aw+ITnl/AD5O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aEda8AAAA&#10;2wAAAA8AAAAAAAAAAQAgAAAAIgAAAGRycy9kb3ducmV2LnhtbFBLAQIUABQAAAAIAIdO4kAzLwWe&#10;OwAAADkAAAAQAAAAAAAAAAEAIAAAAAsBAABkcnMvc2hhcGV4bWwueG1sUEsFBgAAAAAGAAYAWwEA&#10;ALUDAAAAAA==&#10;" path="m126,253l1137,253,1149,251,1162,250,1174,246,1185,242,1197,237,1206,230,1217,223,1225,215,1234,206,1241,196,1248,186,1253,175,1257,163,1260,151,1262,139,1262,125,1262,112,1260,100,1257,88,1253,76,1248,65,1241,54,1234,45,1225,36,1217,28,1206,21,1197,14,1185,9,1174,5,1162,1,1149,0,1137,0,1137,0,1137,0,126,0,112,0,100,1,88,5,76,9,65,14,55,21,45,28,36,36,28,45,21,54,15,65,9,76,5,88,1,100,0,112,0,125,0,139,1,151,5,163,9,175,15,186,21,196,28,206,36,215,45,223,55,230,65,237,76,242,88,246,100,250,112,251,126,253,126,253xe">
                    <v:path o:connectlocs="1137,253;1162,250;1185,242;1206,230;1225,215;1241,196;1253,175;1260,151;1262,125;1260,100;1253,76;1241,54;1225,36;1206,21;1185,9;1162,1;1137,0;1137,0;112,0;88,5;65,14;45,28;28,45;15,65;5,88;0,112;0,139;5,163;15,186;28,206;45,223;65,237;88,246;112,251;126,253" o:connectangles="0,0,0,0,0,0,0,0,0,0,0,0,0,0,0,0,0,0,0,0,0,0,0,0,0,0,0,0,0,0,0,0,0,0,0"/>
                    <v:fill on="t" focussize="0,0"/>
                    <v:stroke on="f"/>
                    <v:imagedata o:title=""/>
                    <o:lock v:ext="edit" aspectratio="f"/>
                  </v:shape>
                  <v:shape id="Freeform 57" o:spid="_x0000_s1026" o:spt="100" style="position:absolute;left:1795;top:13557;height:253;width:1262;" filled="f" stroked="t" coordsize="1262,253" o:gfxdata="UEsDBAoAAAAAAIdO4kAAAAAAAAAAAAAAAAAEAAAAZHJzL1BLAwQUAAAACACHTuJA/1B8470AAADb&#10;AAAADwAAAGRycy9kb3ducmV2LnhtbEWPS4sCMRCE74L/IbTgRTTjoKKjUVAQXNjL+jh4aybtZHDS&#10;GSbxtb/eLCx4LKrqK2qxetpK3KnxpWMFw0ECgjh3uuRCwfGw7U9B+ICssXJMCl7kYbVstxaYaffg&#10;H7rvQyEihH2GCkwIdSalzw1Z9ANXE0fv4hqLIcqmkLrBR4TbSqZJMpEWS44LBmvaGMqv+5uNFLNJ&#10;815xKmdpb/19dr9Vvf7aKtXtDJM5iEDP8An/t3dawXgEf1/iD5DL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HzjvQAA&#10;ANsAAAAPAAAAAAAAAAEAIAAAACIAAABkcnMvZG93bnJldi54bWxQSwECFAAUAAAACACHTuJAMy8F&#10;njsAAAA5AAAAEAAAAAAAAAABACAAAAAMAQAAZHJzL3NoYXBleG1sLnhtbFBLBQYAAAAABgAGAFsB&#10;AAC2AwAAAAA=&#10;" path="m126,253l1137,253,1149,251,1162,250,1174,246,1185,242,1197,237,1206,230,1217,223,1225,215,1234,206,1241,196,1248,186,1253,175,1257,163,1260,151,1262,139,1262,125,1262,112,1260,100,1257,88,1253,76,1248,65,1241,54,1234,45,1225,36,1217,28,1206,21,1197,14,1185,9,1174,5,1162,1,1149,0,1137,0,1137,0,1137,0,126,0,112,0,100,1,88,5,76,9,65,14,55,21,45,28,36,36,28,45,21,54,15,65,9,76,5,88,1,100,0,112,0,125,0,139,1,151,5,163,9,175,15,186,21,196,28,206,36,215,45,223,55,230,65,237,76,242,88,246,100,250,112,251,126,253,126,253e">
                    <v:path o:connectlocs="1137,253;1162,250;1185,242;1206,230;1225,215;1241,196;1253,175;1260,151;1262,125;1260,100;1253,76;1241,54;1225,36;1206,21;1185,9;1162,1;1137,0;1137,0;112,0;88,5;65,14;45,28;28,45;15,65;5,88;0,112;0,139;5,163;15,186;28,206;45,223;65,237;88,246;112,251;126,253" o:connectangles="0,0,0,0,0,0,0,0,0,0,0,0,0,0,0,0,0,0,0,0,0,0,0,0,0,0,0,0,0,0,0,0,0,0,0"/>
                    <v:fill on="f" focussize="0,0"/>
                    <v:stroke weight="0.2pt" color="#000000" joinstyle="round"/>
                    <v:imagedata o:title=""/>
                    <o:lock v:ext="edit" aspectratio="f"/>
                  </v:shape>
                  <v:rect id="Rectangle 58" o:spid="_x0000_s1026" o:spt="1" style="position:absolute;left:2193;top:13606;height:182;width:141;mso-wrap-style:none;" filled="f" stroked="f" coordsize="21600,21600" o:gfxdata="UEsDBAoAAAAAAIdO4kAAAAAAAAAAAAAAAAAEAAAAZHJzL1BLAwQUAAAACACHTuJAzRhf1bkAAADb&#10;AAAADwAAAGRycy9kb3ducmV2LnhtbEWPzYoCMRCE74LvEFrYmyYKLjIaPQiCihfHfYBm0vODSWdI&#10;oqNvbxYW9lhU1VfUZvdyVjwpxM6zhvlMgSCuvOm40fBzO0xXIGJCNmg9k4Y3Rdhtx6MNFsYPfKVn&#10;mRqRIRwL1NCm1BdSxqolh3Hme+Ls1T44TFmGRpqAQ4Y7KxdKfUuHHeeFFnvat1Tdy4fTIG/lYViV&#10;Nih/XtQXezpea/Jaf03mag0i0Sv9h//aR6NhuYTfL/kHyO0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0YX9W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style="mso-fit-shape-to-text:t;">
                      <w:txbxContent>
                        <w:p>
                          <w:r>
                            <w:rPr>
                              <w:rFonts w:hint="eastAsia" w:ascii="宋体" w:cs="宋体"/>
                              <w:color w:val="000000"/>
                              <w:kern w:val="0"/>
                              <w:sz w:val="14"/>
                              <w:szCs w:val="14"/>
                            </w:rPr>
                            <w:t>结</w:t>
                          </w:r>
                        </w:p>
                      </w:txbxContent>
                    </v:textbox>
                  </v:rect>
                  <v:rect id="Rectangle 59" o:spid="_x0000_s1026" o:spt="1" style="position:absolute;left:2337;top:13601;height:241;width:181;mso-wrap-style:none;" filled="f" stroked="f" coordsize="21600,21600" o:gfxdata="UEsDBAoAAAAAAIdO4kAAAAAAAAAAAAAAAAAEAAAAZHJzL1BLAwQUAAAACACHTuJAPcrBorkAAADb&#10;AAAADwAAAGRycy9kb3ducmV2LnhtbEWPzYoCMRCE74LvEFrwpomCIqPRgyDo4sVxH6CZ9Pxg0hmS&#10;6LhvbxYW9lhU1VfU7vB2VrwoxM6zhsVcgSCuvOm40fB9P802IGJCNmg9k4YfinDYj0c7LIwf+Eav&#10;MjUiQzgWqKFNqS+kjFVLDuPc98TZq31wmLIMjTQBhwx3Vi6VWkuHHeeFFns6tlQ9yqfTIO/ladiU&#10;Nij/tayv9nK+1eS1nk4Wagsi0Tv9h//aZ6NhtYbfL/kHyP0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3KwaK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style="mso-fit-shape-to-text:t;">
                      <w:txbxContent>
                        <w:p>
                          <w:r>
                            <w:rPr>
                              <w:color w:val="000000"/>
                              <w:kern w:val="0"/>
                              <w:sz w:val="14"/>
                              <w:szCs w:val="14"/>
                            </w:rPr>
                            <w:t xml:space="preserve">     </w:t>
                          </w:r>
                        </w:p>
                      </w:txbxContent>
                    </v:textbox>
                  </v:rect>
                  <v:rect id="Rectangle 60" o:spid="_x0000_s1026" o:spt="1" style="position:absolute;left:2514;top:13606;height:182;width:141;mso-wrap-style:none;" filled="f" stroked="f" coordsize="21600,21600" o:gfxdata="UEsDBAoAAAAAAIdO4kAAAAAAAAAAAAAAAAAEAAAAZHJzL1BLAwQUAAAACACHTuJAUoZkOboAAADb&#10;AAAADwAAAGRycy9kb3ducmV2LnhtbEWPzYoCMRCE78K+Q+iFvWmisCqj0cOCoLIXRx+gmfT8YNIZ&#10;kqyjb28WBI9FVX1Frbd3Z8WNQuw8a5hOFAjiypuOGw2X8268BBETskHrmTQ8KMJ28zFaY2H8wCe6&#10;lakRGcKxQA1tSn0hZaxachgnvifOXu2Dw5RlaKQJOGS4s3Km1Fw67DgvtNjTT0vVtfxzGuS53A3L&#10;0gblj7P61x72p5q81l+fU7UCkeie3uFXe280fC/g/0v+AXLz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hmQ5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style="mso-fit-shape-to-text:t;">
                      <w:txbxContent>
                        <w:p>
                          <w:r>
                            <w:rPr>
                              <w:rFonts w:hint="eastAsia" w:ascii="宋体" w:cs="宋体"/>
                              <w:color w:val="000000"/>
                              <w:kern w:val="0"/>
                              <w:sz w:val="14"/>
                              <w:szCs w:val="14"/>
                            </w:rPr>
                            <w:t>束</w:t>
                          </w:r>
                        </w:p>
                      </w:txbxContent>
                    </v:textbox>
                  </v:rect>
                  <v:rect id="Rectangle 61" o:spid="_x0000_s1026" o:spt="1" style="position:absolute;left:24;top:8245;height:252;width:1264;" fillcolor="#FFFFFF" filled="t" stroked="f" coordsize="21600,21600" o:gfxdata="UEsDBAoAAAAAAIdO4kAAAAAAAAAAAAAAAAAEAAAAZHJzL1BLAwQUAAAACACHTuJAzsd977oAAADb&#10;AAAADwAAAGRycy9kb3ducmV2LnhtbEVPz2vCMBS+D/wfwhN2m4mbFq2mPQyEwdxhreD10TzbYvNS&#10;m6j1vzeHwY4f3+9tPtpO3GjwrWMN85kCQVw503Kt4VDu3lYgfEA22DkmDQ/ykGeTly2mxt35l25F&#10;qEUMYZ+ihiaEPpXSVw1Z9DPXE0fu5AaLIcKhlmbAewy3nXxXKpEWW44NDfb02VB1Lq5WAyYLc/k5&#10;fezL72uC63pUu+VRaf06nasNiEBj+Bf/ub+MhmUcG7/EHyC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x33vugAAANsA&#10;AAAPAAAAAAAAAAEAIAAAACIAAABkcnMvZG93bnJldi54bWxQSwECFAAUAAAACACHTuJAMy8FnjsA&#10;AAA5AAAAEAAAAAAAAAABACAAAAAJAQAAZHJzL3NoYXBleG1sLnhtbFBLBQYAAAAABgAGAFsBAACz&#10;AwAAAAA=&#10;">
                    <v:fill on="t" focussize="0,0"/>
                    <v:stroke on="f"/>
                    <v:imagedata o:title=""/>
                    <o:lock v:ext="edit" aspectratio="f"/>
                  </v:rect>
                  <v:rect id="Rectangle 62" o:spid="_x0000_s1026" o:spt="1" style="position:absolute;left:24;top:8245;height:252;width:1264;" filled="f" stroked="t" coordsize="21600,21600" o:gfxdata="UEsDBAoAAAAAAIdO4kAAAAAAAAAAAAAAAAAEAAAAZHJzL1BLAwQUAAAACACHTuJAqB1nGL0AAADb&#10;AAAADwAAAGRycy9kb3ducmV2LnhtbEWPT4vCMBTE74LfIbwFb5rW1aLVKK4g9KqVhb09mmdbtnkp&#10;Tax/Pr0RFvY4zMxvmPX2bhrRU+dqywriSQSCuLC65lLBOT+MFyCcR9bYWCYFD3Kw3QwHa0y1vfGR&#10;+pMvRYCwS1FB5X2bSumKigy6iW2Jg3exnUEfZFdK3eEtwE0jp1GUSIM1h4UKW9pXVPyerkbBzuef&#10;ddt/J4/50+2/8jib/WQzpUYfcbQC4enu/8N/7UwrmC/h/SX8ALl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HWcYvQAA&#10;ANsAAAAPAAAAAAAAAAEAIAAAACIAAABkcnMvZG93bnJldi54bWxQSwECFAAUAAAACACHTuJAMy8F&#10;njsAAAA5AAAAEAAAAAAAAAABACAAAAAMAQAAZHJzL3NoYXBleG1sLnhtbFBLBQYAAAAABgAGAFsB&#10;AAC2AwAAAAA=&#10;">
                    <v:fill on="f" focussize="0,0"/>
                    <v:stroke weight="0.2pt" color="#000000" miterlimit="8" joinstyle="miter"/>
                    <v:imagedata o:title=""/>
                    <o:lock v:ext="edit" aspectratio="f"/>
                  </v:rect>
                  <v:rect id="Rectangle 63" o:spid="_x0000_s1026" o:spt="1" style="position:absolute;left:229;top:8296;height:182;width:841;mso-wrap-style:none;" filled="f" stroked="f" coordsize="21600,21600" o:gfxdata="UEsDBAoAAAAAAIdO4kAAAAAAAAAAAAAAAAAEAAAAZHJzL1BLAwQUAAAACACHTuJAEwM28LYAAADb&#10;AAAADwAAAGRycy9kb3ducmV2LnhtbEVPy4rCMBTdC/5DuII7TXQhUo1dCAVHZmOdD7g0tw9MbkqS&#10;sfr3k4Uwy8N5H8uXs+JJIQ6eNWzWCgRx483AnYafe7Xag4gJ2aD1TBreFKE8zWdHLIyf+EbPOnUi&#10;h3AsUEOf0lhIGZueHMa1H4kz1/rgMGUYOmkCTjncWblVaicdDpwbehzp3FPzqH+dBnmvq2lf26D8&#10;ddt+26/LrSWv9XKxUQcQiV7pX/xxX4yGXV6fv+QfIE9/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MDNvC2AAAA2wAAAA8A&#10;AAAAAAAAAQAgAAAAIgAAAGRycy9kb3ducmV2LnhtbFBLAQIUABQAAAAIAIdO4kAzLwWeOwAAADkA&#10;AAAQAAAAAAAAAAEAIAAAAAUBAABkcnMvc2hhcGV4bWwueG1sUEsFBgAAAAAGAAYAWwEAAK8DAAAA&#10;AA==&#10;">
                    <v:fill on="f" focussize="0,0"/>
                    <v:stroke on="f"/>
                    <v:imagedata o:title=""/>
                    <o:lock v:ext="edit" aspectratio="f"/>
                    <v:textbox inset="0mm,0mm,0mm,0mm" style="mso-fit-shape-to-text:t;">
                      <w:txbxContent>
                        <w:p>
                          <w:r>
                            <w:rPr>
                              <w:rFonts w:hint="eastAsia" w:ascii="宋体" w:cs="宋体"/>
                              <w:color w:val="000000"/>
                              <w:kern w:val="0"/>
                              <w:sz w:val="14"/>
                              <w:szCs w:val="14"/>
                            </w:rPr>
                            <w:t>软件配置管理</w:t>
                          </w:r>
                        </w:p>
                      </w:txbxContent>
                    </v:textbox>
                  </v:rect>
                  <v:rect id="Rectangle 64" o:spid="_x0000_s1026" o:spt="1" style="position:absolute;left:24;top:8750;height:253;width:1264;" fillcolor="#FFFFFF" filled="t" stroked="f" coordsize="21600,21600" o:gfxdata="UEsDBAoAAAAAAIdO4kAAAAAAAAAAAAAAAAAEAAAAZHJzL1BLAwQUAAAACACHTuJAkZEez70AAADb&#10;AAAADwAAAGRycy9kb3ducmV2LnhtbEWPQWvCQBSE7wX/w/KE3upuahs0unooCELbQxPB6yP7TILZ&#10;tzG7iem/7xYKPQ4z8w2z3U+2FSP1vnGsIVkoEMSlMw1XGk7F4WkFwgdkg61j0vBNHva72cMWM+Pu&#10;/EVjHioRIewz1FCH0GVS+rImi37hOuLoXVxvMUTZV9L0eI9w28pnpVJpseG4UGNHbzWV13ywGjB9&#10;MbfPy/KjeB9SXFeTOryeldaP80RtQASawn/4r300GtIEfr/EHyB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kR7PvQAA&#10;ANsAAAAPAAAAAAAAAAEAIAAAACIAAABkcnMvZG93bnJldi54bWxQSwECFAAUAAAACACHTuJAMy8F&#10;njsAAAA5AAAAEAAAAAAAAAABACAAAAAMAQAAZHJzL3NoYXBleG1sLnhtbFBLBQYAAAAABgAGAFsB&#10;AAC2AwAAAAA=&#10;">
                    <v:fill on="t" focussize="0,0"/>
                    <v:stroke on="f"/>
                    <v:imagedata o:title=""/>
                    <o:lock v:ext="edit" aspectratio="f"/>
                  </v:rect>
                  <v:rect id="Rectangle 65" o:spid="_x0000_s1026" o:spt="1" style="position:absolute;left:24;top:8750;height:253;width:1264;" filled="f" stroked="t" coordsize="21600,21600" o:gfxdata="UEsDBAoAAAAAAIdO4kAAAAAAAAAAAAAAAAAEAAAAZHJzL1BLAwQUAAAACACHTuJAaNU/1LwAAADb&#10;AAAADwAAAGRycy9kb3ducmV2LnhtbEWPS4vCQBCE7wv+h6EFb+skPoJER3EFIdc1InhrMm0SzPSE&#10;zGx8/PodQfBYVNVX1GpzN43oqXO1ZQXxOAJBXFhdc6ngmO+/FyCcR9bYWCYFD3KwWQ++Vphqe+Nf&#10;6g++FAHCLkUFlfdtKqUrKjLoxrYlDt7FdgZ9kF0pdYe3ADeNnERRIg3WHBYqbGlXUXE9/BkFW59P&#10;67Y/JY/50+1+8jibnbOZUqNhHC1BeLr7T/jdzrSCZAKvL+EHyP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VP9S8AAAA&#10;2wAAAA8AAAAAAAAAAQAgAAAAIgAAAGRycy9kb3ducmV2LnhtbFBLAQIUABQAAAAIAIdO4kAzLwWe&#10;OwAAADkAAAAQAAAAAAAAAAEAIAAAAAsBAABkcnMvc2hhcGV4bWwueG1sUEsFBgAAAAAGAAYAWwEA&#10;ALUDAAAAAA==&#10;">
                    <v:fill on="f" focussize="0,0"/>
                    <v:stroke weight="0.2pt" color="#000000" miterlimit="8" joinstyle="miter"/>
                    <v:imagedata o:title=""/>
                    <o:lock v:ext="edit" aspectratio="f"/>
                  </v:rect>
                  <v:rect id="Rectangle 66" o:spid="_x0000_s1026" o:spt="1" style="position:absolute;left:156;top:8800;height:182;width:981;mso-wrap-style:none;" filled="f" stroked="f" coordsize="21600,21600" o:gfxdata="UEsDBAoAAAAAAIdO4kAAAAAAAAAAAAAAAAAEAAAAZHJzL1BLAwQUAAAACACHTuJA49Goh7kAAADb&#10;AAAADwAAAGRycy9kb3ducmV2LnhtbEWPzYoCMRCE74LvEFrwpokKIqPRgyDo4sVxH6CZ9Pxg0hmS&#10;6LhvbxYW9lhU1VfU7vB2VrwoxM6zhsVcgSCuvOm40fB9P802IGJCNmg9k4YfinDYj0c7LIwf+Eav&#10;MjUiQzgWqKFNqS+kjFVLDuPc98TZq31wmLIMjTQBhwx3Vi6VWkuHHeeFFns6tlQ9yqfTIO/ladiU&#10;Nij/tayv9nK+1eS1nk4Wagsi0Tv9h//aZ6NhvYLfL/kHyP0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PRqIe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style="mso-fit-shape-to-text:t;">
                      <w:txbxContent>
                        <w:p>
                          <w:r>
                            <w:rPr>
                              <w:rFonts w:hint="eastAsia" w:ascii="宋体" w:cs="宋体"/>
                              <w:color w:val="000000"/>
                              <w:kern w:val="0"/>
                              <w:sz w:val="14"/>
                              <w:szCs w:val="14"/>
                            </w:rPr>
                            <w:t>软件配置项更改</w:t>
                          </w:r>
                        </w:p>
                      </w:txbxContent>
                    </v:textbox>
                  </v:rect>
                  <v:line id="Line 67" o:spid="_x0000_s1026" o:spt="20" style="position:absolute;left:2426;top:2807;height:341;width:0;" filled="f" stroked="t" coordsize="21600,21600" o:gfxdata="UEsDBAoAAAAAAIdO4kAAAAAAAAAAAAAAAAAEAAAAZHJzL1BLAwQUAAAACACHTuJAhGPMwbwAAADb&#10;AAAADwAAAGRycy9kb3ducmV2LnhtbEWP3YrCMBSE74V9h3AWvNPURUSqaS/U1cUb8ecBDsnZtmtz&#10;Upuo3bc3guDlMDPfMPO8s7W4UesrxwpGwwQEsXam4kLB6fg9mILwAdlg7ZgU/JOHPPvozTE17s57&#10;uh1CISKEfYoKyhCaVEqvS7Loh64hjt6vay2GKNtCmhbvEW5r+ZUkE2mx4rhQYkOLkvT5cLUKyF+6&#10;5abZoZ0e17y87vX2b6WV6n+OkhmIQF14h1/tH6NgMobnl/gDZPY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RjzMG8AAAA&#10;2wAAAA8AAAAAAAAAAQAgAAAAIgAAAGRycy9kb3ducmV2LnhtbFBLAQIUABQAAAAIAIdO4kAzLwWe&#10;OwAAADkAAAAQAAAAAAAAAAEAIAAAAAsBAABkcnMvc2hhcGV4bWwueG1sUEsFBgAAAAAGAAYAWwEA&#10;ALUDAAAAAA==&#10;">
                    <v:fill on="f" focussize="0,0"/>
                    <v:stroke weight="0.2pt" color="#000000" joinstyle="round"/>
                    <v:imagedata o:title=""/>
                    <o:lock v:ext="edit" aspectratio="f"/>
                  </v:line>
                  <v:shape id="Freeform 68" o:spid="_x0000_s1026" o:spt="100" style="position:absolute;left:2389;top:3139;height:72;width:73;" fillcolor="#000000" filled="t" stroked="f" coordsize="73,72" o:gfxdata="UEsDBAoAAAAAAIdO4kAAAAAAAAAAAAAAAAAEAAAAZHJzL1BLAwQUAAAACACHTuJAJjNM8cAAAADb&#10;AAAADwAAAGRycy9kb3ducmV2LnhtbEWPQWvCQBSE7wX/w/KE3uomokGiq4dSxfag1nrx9sw+k7TZ&#10;tyG7TdRf7xaEHoeZ+YaZLS6mEi01rrSsIB5EIIgzq0vOFRy+li8TEM4ja6wsk4IrOVjMe08zTLXt&#10;+JPavc9FgLBLUUHhfZ1K6bKCDLqBrYmDd7aNQR9kk0vdYBfgppLDKEqkwZLDQoE1vRaU/ex/jYLT&#10;qN29T3br66o7fm/ebh/bJK7OSj3342gKwtPF/4cf7bVWkIzh70v4AXJ+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M0zx&#10;wAAAANsAAAAPAAAAAAAAAAEAIAAAACIAAABkcnMvZG93bnJldi54bWxQSwECFAAUAAAACACHTuJA&#10;My8FnjsAAAA5AAAAEAAAAAAAAAABACAAAAAPAQAAZHJzL3NoYXBleG1sLnhtbFBLBQYAAAAABgAG&#10;AFsBAAC5AwAAAAA=&#10;" path="m73,0l37,72,0,0,73,0xe">
                    <v:path o:connectlocs="73,0;37,72;0,0;73,0" o:connectangles="0,0,0,0"/>
                    <v:fill on="t" focussize="0,0"/>
                    <v:stroke on="f"/>
                    <v:imagedata o:title=""/>
                    <o:lock v:ext="edit" aspectratio="f"/>
                  </v:shape>
                  <v:line id="Line 69" o:spid="_x0000_s1026" o:spt="20" style="position:absolute;left:2426;top:277;height:443;width:0;" filled="f" stroked="t" coordsize="21600,21600" o:gfxdata="UEsDBAoAAAAAAIdO4kAAAAAAAAAAAAAAAAAEAAAAZHJzL1BLAwQUAAAACACHTuJAamJjX70AAADb&#10;AAAADwAAAGRycy9kb3ducmV2LnhtbEWPzU7DMBCE70i8g7VI3KjTHqI01MmhP4C4VGl5gJW9JKHx&#10;Oo3dJrw9RqrU42hmvtGsysl24kqDbx0rmM8SEMTamZZrBV/H3UsGwgdkg51jUvBLHsri8WGFuXEj&#10;V3Q9hFpECPscFTQh9LmUXjdk0c9cTxy9bzdYDFEOtTQDjhFuO7lIklRabDkuNNjTuiF9OlysAvLn&#10;afPe79FmxzfeXCr9+bPVSj0/zZNXEIGmcA/f2h9GQbqE/y/xB8ji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YmNfvQAA&#10;ANsAAAAPAAAAAAAAAAEAIAAAACIAAABkcnMvZG93bnJldi54bWxQSwECFAAUAAAACACHTuJAMy8F&#10;njsAAAA5AAAAEAAAAAAAAAABACAAAAAMAQAAZHJzL3NoYXBleG1sLnhtbFBLBQYAAAAABgAGAFsB&#10;AAC2AwAAAAA=&#10;">
                    <v:fill on="f" focussize="0,0"/>
                    <v:stroke weight="0.2pt" color="#000000" joinstyle="round"/>
                    <v:imagedata o:title=""/>
                    <o:lock v:ext="edit" aspectratio="f"/>
                  </v:line>
                  <v:shape id="Freeform 70" o:spid="_x0000_s1026" o:spt="100" style="position:absolute;left:2389;top:711;height:72;width:73;" fillcolor="#000000" filled="t" stroked="f" coordsize="73,72" o:gfxdata="UEsDBAoAAAAAAIdO4kAAAAAAAAAAAAAAAAAEAAAAZHJzL1BLAwQUAAAACACHTuJAo+raLMAAAADb&#10;AAAADwAAAGRycy9kb3ducmV2LnhtbEWPwW7CMBBE75X4B2uRuBUniAIKGA4VINoDUNoLtyVektB4&#10;HcVuAnx9XQmpx9HMvNHMFldTioZqV1hWEPcjEMSp1QVnCr4+V88TEM4jaywtk4IbOVjMO08zTLRt&#10;+YOag89EgLBLUEHufZVI6dKcDLq+rYiDd7a1QR9knUldYxvgppSDKBpJgwWHhRwres0p/T78GAWn&#10;YbN/m+w3t3V7vGyX9/fdKC7PSvW6cTQF4enq/8OP9kYrGL/A35fwA+T8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6tos&#10;wAAAANsAAAAPAAAAAAAAAAEAIAAAACIAAABkcnMvZG93bnJldi54bWxQSwECFAAUAAAACACHTuJA&#10;My8FnjsAAAA5AAAAEAAAAAAAAAABACAAAAAPAQAAZHJzL3NoYXBleG1sLnhtbFBLBQYAAAAABgAG&#10;AFsBAAC5AwAAAAA=&#10;" path="m73,0l37,72,0,0,73,0xe">
                    <v:path o:connectlocs="73,0;37,72;0,0;73,0" o:connectangles="0,0,0,0"/>
                    <v:fill on="t" focussize="0,0"/>
                    <v:stroke on="f"/>
                    <v:imagedata o:title=""/>
                    <o:lock v:ext="edit" aspectratio="f"/>
                  </v:shape>
                  <v:shape id="Freeform 71" o:spid="_x0000_s1026" o:spt="100" style="position:absolute;left:1794;top:1289;height:253;width:1263;" fillcolor="#FFFFFF" filled="t" stroked="f" coordsize="1263,253" o:gfxdata="UEsDBAoAAAAAAIdO4kAAAAAAAAAAAAAAAAAEAAAAZHJzL1BLAwQUAAAACACHTuJAbPvnZrwAAADb&#10;AAAADwAAAGRycy9kb3ducmV2LnhtbEWP3YrCMBSE7xd8h3AE79bURapUo4igeLGLtfoAh+TYFpuT&#10;0mT92affCIKXw8x8w8yXd9uIK3W+dqxgNExAEGtnai4VnI6bzykIH5ANNo5JwYM8LBe9jzlmxt34&#10;QNcilCJC2GeooAqhzaT0uiKLfuha4uidXWcxRNmV0nR4i3DbyK8kSaXFmuNChS2tK9KX4tcqSFf5&#10;/qRXP99EpS7G233+9+BcqUF/lMxABLqHd/jV3hkFkxSeX+IPkI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z752a8AAAA&#10;2wAAAA8AAAAAAAAAAQAgAAAAIgAAAGRycy9kb3ducmV2LnhtbFBLAQIUABQAAAAIAIdO4kAzLwWe&#10;OwAAADkAAAAQAAAAAAAAAAEAIAAAAAsBAABkcnMvc2hhcGV4bWwueG1sUEsFBgAAAAAGAAYAWwEA&#10;ALUDAAAAAA==&#10;" path="m0,127l632,0,1263,127,632,253,0,127xe">
                    <v:path o:connectlocs="0,127;632,0;1263,127;632,253;0,127" o:connectangles="0,0,0,0,0"/>
                    <v:fill on="t" focussize="0,0"/>
                    <v:stroke on="f"/>
                    <v:imagedata o:title=""/>
                    <o:lock v:ext="edit" aspectratio="f"/>
                  </v:shape>
                  <v:shape id="Freeform 72" o:spid="_x0000_s1026" o:spt="100" style="position:absolute;left:1794;top:1289;height:253;width:1263;" filled="f" stroked="t" coordsize="1263,253" o:gfxdata="UEsDBAoAAAAAAIdO4kAAAAAAAAAAAAAAAAAEAAAAZHJzL1BLAwQUAAAACACHTuJAtrfII70AAADb&#10;AAAADwAAAGRycy9kb3ducmV2LnhtbEWPzarCMBSE94LvEI7gRjTVCyrV6ELuBXFx0eqmu0NzbKvN&#10;SWni79MbQXA5zMw3zHx5N5W4UuNKywqGgwgEcWZ1ybmCw/6vPwXhPLLGyjIpeJCD5aLdmmOs7Y13&#10;dE18LgKEXYwKCu/rWEqXFWTQDWxNHLyjbQz6IJtc6gZvAW4qOYqisTRYclgosKZVQdk5uRgFaf6k&#10;3nizndQ9XyaPdHL6/033SnU7w2gGwtPdf8Of9lormP7A+0v4AXLx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t8gjvQAA&#10;ANsAAAAPAAAAAAAAAAEAIAAAACIAAABkcnMvZG93bnJldi54bWxQSwECFAAUAAAACACHTuJAMy8F&#10;njsAAAA5AAAAEAAAAAAAAAABACAAAAAMAQAAZHJzL3NoYXBleG1sLnhtbFBLBQYAAAAABgAGAFsB&#10;AAC2AwAAAAA=&#10;" path="m0,127l632,0,1263,127,632,253,0,127xe">
                    <v:path o:connectlocs="0,127;632,0;1263,127;632,253;0,127" o:connectangles="0,0,0,0,0"/>
                    <v:fill on="f" focussize="0,0"/>
                    <v:stroke weight="0.2pt" color="#000000" joinstyle="round"/>
                    <v:imagedata o:title=""/>
                    <o:lock v:ext="edit" aspectratio="f"/>
                  </v:shape>
                  <v:rect id="Rectangle 73" o:spid="_x0000_s1026" o:spt="1" style="position:absolute;left:2140;top:1340;height:182;width:561;mso-wrap-style:none;" filled="f" stroked="f" coordsize="21600,21600" o:gfxdata="UEsDBAoAAAAAAIdO4kAAAAAAAAAAAAAAAAAEAAAAZHJzL1BLAwQUAAAACACHTuJALOZIfroAAADb&#10;AAAADwAAAGRycy9kb3ducmV2LnhtbEWPzYoCMRCE74LvEFrwpokedofR6EEQXNmL4z5AM+n5waQz&#10;JNFx394IC3ssquorart/OiseFGLvWcNqqUAQ19703Gr4uR4XBYiYkA1az6ThlyLsd9PJFkvjR77Q&#10;o0qtyBCOJWroUhpKKWPdkcO49ANx9hofHKYsQytNwDHDnZVrpT6kw57zQocDHTqqb9XdaZDX6jgW&#10;lQ3Kn9fNt/06XRryWs9nK7UBkeiZ/sN/7ZPRUHzC+0v+AXL3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5kh+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style="mso-fit-shape-to-text:t;">
                      <w:txbxContent>
                        <w:p>
                          <w:r>
                            <w:rPr>
                              <w:rFonts w:hint="eastAsia" w:ascii="宋体" w:cs="宋体"/>
                              <w:color w:val="000000"/>
                              <w:kern w:val="0"/>
                              <w:sz w:val="14"/>
                              <w:szCs w:val="14"/>
                            </w:rPr>
                            <w:t>需求评审</w:t>
                          </w:r>
                        </w:p>
                      </w:txbxContent>
                    </v:textbox>
                  </v:rect>
                  <v:shape id="Freeform 74" o:spid="_x0000_s1026" o:spt="100" style="position:absolute;left:1794;top:3818;height:253;width:1263;" fillcolor="#FFFFFF" filled="t" stroked="f" coordsize="1263,253" o:gfxdata="UEsDBAoAAAAAAIdO4kAAAAAAAAAAAAAAAAAEAAAAZHJzL1BLAwQUAAAACACHTuJAG3Mi/r4AAADc&#10;AAAADwAAAGRycy9kb3ducmV2LnhtbEWP3WrCQBCF7wXfYRnBO90oRUrqKlJo8aLFNOYBht1pEpqd&#10;Ddn19+k7F4J3M5wz53yz3l59p840xDawgcU8A0Vsg2u5NlAdP2avoGJCdtgFJgM3irDdjEdrzF24&#10;8A+dy1QrCeGYo4EmpT7XOtqGPMZ56IlF+w2DxyTrUGs34EXCfaeXWbbSHluWhgZ7em/I/pUnb2C1&#10;Kw6V3X1/EdW2fPk8FPcbF8ZMJ4vsDVSia3qaH9d7J/hLwZdnZAK9+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3Mi/r4A&#10;AADcAAAADwAAAAAAAAABACAAAAAiAAAAZHJzL2Rvd25yZXYueG1sUEsBAhQAFAAAAAgAh07iQDMv&#10;BZ47AAAAOQAAABAAAAAAAAAAAQAgAAAADQEAAGRycy9zaGFwZXhtbC54bWxQSwUGAAAAAAYABgBb&#10;AQAAtwMAAAAA&#10;" path="m0,126l632,0,1263,126,632,253,0,126xe">
                    <v:path o:connectlocs="0,126;632,0;1263,126;632,253;0,126" o:connectangles="0,0,0,0,0"/>
                    <v:fill on="t" focussize="0,0"/>
                    <v:stroke on="f"/>
                    <v:imagedata o:title=""/>
                    <o:lock v:ext="edit" aspectratio="f"/>
                  </v:shape>
                  <v:shape id="Freeform 75" o:spid="_x0000_s1026" o:spt="100" style="position:absolute;left:1794;top:3818;height:253;width:1263;" filled="f" stroked="t" coordsize="1263,253" o:gfxdata="UEsDBAoAAAAAAIdO4kAAAAAAAAAAAAAAAAAEAAAAZHJzL1BLAwQUAAAACACHTuJA7c7vlrwAAADc&#10;AAAADwAAAGRycy9kb3ducmV2LnhtbEVPS4vCMBC+C/6HMMJeRFNXfFCNHmQXFg+i1UtvQzO21WZS&#10;mqyvX28Ewdt8fM+ZL2+mEhdqXGlZwaAfgSDOrC45V3DY//amIJxH1lhZJgV3crBctFtzjLW98o4u&#10;ic9FCGEXo4LC+zqW0mUFGXR9WxMH7mgbgz7AJpe6wWsIN5X8jqKxNFhyaCiwplVB2Tn5NwrS/EHd&#10;8Xo7qbu+TO7p5LT5SfdKfXUG0QyEp5v/iN/uPx3mD0fweiZc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3O75a8AAAA&#10;3AAAAA8AAAAAAAAAAQAgAAAAIgAAAGRycy9kb3ducmV2LnhtbFBLAQIUABQAAAAIAIdO4kAzLwWe&#10;OwAAADkAAAAQAAAAAAAAAAEAIAAAAAsBAABkcnMvc2hhcGV4bWwueG1sUEsFBgAAAAAGAAYAWwEA&#10;ALUDAAAAAA==&#10;" path="m0,126l632,0,1263,126,632,253,0,126xe">
                    <v:path o:connectlocs="0,126;632,0;1263,126;632,253;0,126" o:connectangles="0,0,0,0,0"/>
                    <v:fill on="f" focussize="0,0"/>
                    <v:stroke weight="0.2pt" color="#000000" joinstyle="round"/>
                    <v:imagedata o:title=""/>
                    <o:lock v:ext="edit" aspectratio="f"/>
                  </v:shape>
                  <v:rect id="Rectangle 76" o:spid="_x0000_s1026" o:spt="1" style="position:absolute;left:2069;top:3868;height:182;width:561;mso-wrap-style:none;" filled="f" stroked="f" coordsize="21600,21600" o:gfxdata="UEsDBAoAAAAAAIdO4kAAAAAAAAAAAAAAAAAEAAAAZHJzL1BLAwQUAAAACACHTuJAgIxPMbgAAADc&#10;AAAADwAAAGRycy9kb3ducmV2LnhtbEVPS4oCMRDdC94hlOBOExVEWqMLQdDBje0coOhUfzCpNEm0&#10;ndubgYHZ1eN9a3d4OyteFGLnWcNirkAQV9503Gj4vp9mGxAxIRu0nknDD0U47MejHRbGD3yjV5ka&#10;kUM4FqihTakvpIxVSw7j3PfEmat9cJgyDI00AYcc7qxcKrWWDjvODS32dGypepRPp0Hey9OwKW1Q&#10;/mtZX+3lfKvJaz2dLNQWRKJ3+hf/uc8mz1+t4feZfIHcf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IxPMbgAAADcAAAA&#10;DwAAAAAAAAABACAAAAAiAAAAZHJzL2Rvd25yZXYueG1sUEsBAhQAFAAAAAgAh07iQDMvBZ47AAAA&#10;OQAAABAAAAAAAAAAAQAgAAAABwEAAGRycy9zaGFwZXhtbC54bWxQSwUGAAAAAAYABgBbAQAAsQMA&#10;AAAA&#10;">
                    <v:fill on="f" focussize="0,0"/>
                    <v:stroke on="f"/>
                    <v:imagedata o:title=""/>
                    <o:lock v:ext="edit" aspectratio="f"/>
                    <v:textbox inset="0mm,0mm,0mm,0mm" style="mso-fit-shape-to-text:t;">
                      <w:txbxContent>
                        <w:p>
                          <w:r>
                            <w:rPr>
                              <w:rFonts w:hint="eastAsia" w:ascii="宋体" w:cs="宋体"/>
                              <w:color w:val="000000"/>
                              <w:kern w:val="0"/>
                              <w:sz w:val="14"/>
                              <w:szCs w:val="14"/>
                            </w:rPr>
                            <w:t>评审通过</w:t>
                          </w:r>
                        </w:p>
                      </w:txbxContent>
                    </v:textbox>
                  </v:rect>
                  <v:rect id="Rectangle 77" o:spid="_x0000_s1026" o:spt="1" style="position:absolute;left:2639;top:3868;height:182;width:141;mso-wrap-style:none;" filled="f" stroked="f" coordsize="21600,21600" o:gfxdata="UEsDBAoAAAAAAIdO4kAAAAAAAAAAAAAAAAAEAAAAZHJzL1BLAwQUAAAACACHTuJA78DqqrgAAADc&#10;AAAADwAAAGRycy9kb3ducmV2LnhtbEVPzWoCMRC+C32HMIXeNNGCymr0UBBUenH1AYbN7A8mkyVJ&#10;XX17UxC8zcf3O+vt3VlxoxA7zxqmEwWCuPKm40bD5bwbL0HEhGzQeiYND4qw3XyM1lgYP/CJbmVq&#10;RA7hWKCGNqW+kDJWLTmME98TZ672wWHKMDTSBBxyuLNyptRcOuw4N7TY009L1bX8cxrkudwNy9IG&#10;5Y+z+tce9qeavNZfn1O1ApHont7il3tv8vzvBfw/ky+Qm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8DqqrgAAADcAAAA&#10;DwAAAAAAAAABACAAAAAiAAAAZHJzL2Rvd25yZXYueG1sUEsBAhQAFAAAAAgAh07iQDMvBZ47AAAA&#10;OQAAABAAAAAAAAAAAQAgAAAABwEAAGRycy9zaGFwZXhtbC54bWxQSwUGAAAAAAYABgBbAQAAsQMA&#10;AAAA&#10;">
                    <v:fill on="f" focussize="0,0"/>
                    <v:stroke on="f"/>
                    <v:imagedata o:title=""/>
                    <o:lock v:ext="edit" aspectratio="f"/>
                    <v:textbox inset="0mm,0mm,0mm,0mm" style="mso-fit-shape-to-text:t;">
                      <w:txbxContent>
                        <w:p>
                          <w:r>
                            <w:rPr>
                              <w:rFonts w:hint="eastAsia" w:ascii="宋体" w:cs="宋体"/>
                              <w:color w:val="000000"/>
                              <w:kern w:val="0"/>
                              <w:sz w:val="14"/>
                              <w:szCs w:val="14"/>
                            </w:rPr>
                            <w:t>？</w:t>
                          </w:r>
                        </w:p>
                      </w:txbxContent>
                    </v:textbox>
                  </v:rect>
                  <v:shape id="Freeform 78" o:spid="_x0000_s1026" o:spt="100" style="position:absolute;left:1794;top:5083;height:253;width:1263;" fillcolor="#FFFFFF" filled="t" stroked="f" coordsize="1263,253" o:gfxdata="UEsDBAoAAAAAAIdO4kAAAAAAAAAAAAAAAAAEAAAAZHJzL1BLAwQUAAAACACHTuJAYNy4Jb4AAADc&#10;AAAADwAAAGRycy9kb3ducmV2LnhtbEWP3WrCQBCF7wu+wzKF3tWNVURSVxGhxYuKMfoAw+40Cc3O&#10;huzWv6d3LgTvZjhnzvlmvrz4Vp2oj01gA6NhBorYBtdwZeB4+HqfgYoJ2WEbmAxcKcJyMXiZY+7C&#10;mfd0KlOlJIRjjgbqlLpc62hr8hiHoSMW7Tf0HpOsfaVdj2cJ963+yLKp9tiwNNTY0bom+1f+ewPT&#10;VbE72tX2h6iy5eR7V9yuXBjz9jrKPkEluqSn+XG9cYI/Flp5RibQi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Ny4Jb4A&#10;AADcAAAADwAAAAAAAAABACAAAAAiAAAAZHJzL2Rvd25yZXYueG1sUEsBAhQAFAAAAAgAh07iQDMv&#10;BZ47AAAAOQAAABAAAAAAAAAAAQAgAAAADQEAAGRycy9zaGFwZXhtbC54bWxQSwUGAAAAAAYABgBb&#10;AQAAtwMAAAAA&#10;" path="m0,126l632,0,1263,126,632,253,0,126xe">
                    <v:path o:connectlocs="0,126;632,0;1263,126;632,253;0,126" o:connectangles="0,0,0,0,0"/>
                    <v:fill on="t" focussize="0,0"/>
                    <v:stroke on="f"/>
                    <v:imagedata o:title=""/>
                    <o:lock v:ext="edit" aspectratio="f"/>
                  </v:shape>
                  <v:shape id="Freeform 79" o:spid="_x0000_s1026" o:spt="100" style="position:absolute;left:1794;top:5083;height:253;width:1263;" filled="f" stroked="t" coordsize="1263,253" o:gfxdata="UEsDBAoAAAAAAIdO4kAAAAAAAAAAAAAAAAAEAAAAZHJzL1BLAwQUAAAACACHTuJAOiEEn70AAADc&#10;AAAADwAAAGRycy9kb3ducmV2LnhtbEVPS4vCMBC+L/gfwgheRFNFVKppD+KCeBC37qW3oRnbajMp&#10;TdbXrzcLC3ubj+856/RhGnGjztWWFUzGEQjiwuqaSwXfp8/REoTzyBoby6TgSQ7SpPexxljbO3/R&#10;LfOlCCHsYlRQed/GUrqiIoNubFviwJ1tZ9AH2JVSd3gP4aaR0yiaS4M1h4YKW9pUVFyzH6MgL180&#10;nO+Pi3bo6+yZLy6HbX5SatCfRCsQnh7+X/zn3ukwfzaF32fCBT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IQSfvQAA&#10;ANwAAAAPAAAAAAAAAAEAIAAAACIAAABkcnMvZG93bnJldi54bWxQSwECFAAUAAAACACHTuJAMy8F&#10;njsAAAA5AAAAEAAAAAAAAAABACAAAAAMAQAAZHJzL3NoYXBleG1sLnhtbFBLBQYAAAAABgAGAFsB&#10;AAC2AwAAAAA=&#10;" path="m0,126l632,0,1263,126,632,253,0,126xe">
                    <v:path o:connectlocs="0,126;632,0;1263,126;632,253;0,126" o:connectangles="0,0,0,0,0"/>
                    <v:fill on="f" focussize="0,0"/>
                    <v:stroke weight="0.2pt" color="#000000" joinstyle="round"/>
                    <v:imagedata o:title=""/>
                    <o:lock v:ext="edit" aspectratio="f"/>
                  </v:shape>
                  <v:rect id="Rectangle 80" o:spid="_x0000_s1026" o:spt="1" style="position:absolute;left:2069;top:5133;height:182;width:561;mso-wrap-style:none;" filled="f" stroked="f" coordsize="21600,21600" o:gfxdata="UEsDBAoAAAAAAIdO4kAAAAAAAAAAAAAAAAAEAAAAZHJzL1BLAwQUAAAACACHTuJAyP2f1LgAAADc&#10;AAAADwAAAGRycy9kb3ducmV2LnhtbEVPzWoCMRC+C32HMIXeNNGKyGr0UBBUenH1AYbN7A8mkyVJ&#10;XX17UxC8zcf3O+vt3VlxoxA7zxqmEwWCuPKm40bD5bwbL0HEhGzQeiYND4qw3XyM1lgYP/CJbmVq&#10;RA7hWKCGNqW+kDJWLTmME98TZ672wWHKMDTSBBxyuLNyptRCOuw4N7TY009L1bX8cxrkudwNy9IG&#10;5Y+z+tce9qeavNZfn1O1ApHont7il3tv8vz5N/w/ky+Qm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P2f1LgAAADcAAAA&#10;DwAAAAAAAAABACAAAAAiAAAAZHJzL2Rvd25yZXYueG1sUEsBAhQAFAAAAAgAh07iQDMvBZ47AAAA&#10;OQAAABAAAAAAAAAAAQAgAAAABwEAAGRycy9zaGFwZXhtbC54bWxQSwUGAAAAAAYABgBbAQAAsQMA&#10;AAAA&#10;">
                    <v:fill on="f" focussize="0,0"/>
                    <v:stroke on="f"/>
                    <v:imagedata o:title=""/>
                    <o:lock v:ext="edit" aspectratio="f"/>
                    <v:textbox inset="0mm,0mm,0mm,0mm" style="mso-fit-shape-to-text:t;">
                      <w:txbxContent>
                        <w:p>
                          <w:r>
                            <w:rPr>
                              <w:rFonts w:hint="eastAsia" w:ascii="宋体" w:cs="宋体"/>
                              <w:color w:val="000000"/>
                              <w:kern w:val="0"/>
                              <w:sz w:val="14"/>
                              <w:szCs w:val="14"/>
                            </w:rPr>
                            <w:t>评审通过</w:t>
                          </w:r>
                        </w:p>
                      </w:txbxContent>
                    </v:textbox>
                  </v:rect>
                  <v:rect id="Rectangle 81" o:spid="_x0000_s1026" o:spt="1" style="position:absolute;left:2639;top:5133;height:182;width:141;mso-wrap-style:none;" filled="f" stroked="f" coordsize="21600,21600" o:gfxdata="UEsDBAoAAAAAAIdO4kAAAAAAAAAAAAAAAAAEAAAAZHJzL1BLAwQUAAAACACHTuJARxQHoLgAAADc&#10;AAAADwAAAGRycy9kb3ducmV2LnhtbEVPS4oCMRDdC94hlDA7TRQZpDW6EAQVN7ZzgKJT/cGk0iTR&#10;1tubgYHZ1eN9a7N7OSueFGLnWcN8pkAQV9503Gj4uR2mKxAxIRu0nknDmyLstuPRBgvjB77Ss0yN&#10;yCEcC9TQptQXUsaqJYdx5nvizNU+OEwZhkaagEMOd1YulPqWDjvODS32tG+pupcPp0HeysOwKm1Q&#10;/ryoL/Z0vNbktf6azNUaRKJX+hf/uY8mz18u4feZfIHcf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xQHoLgAAADcAAAA&#10;DwAAAAAAAAABACAAAAAiAAAAZHJzL2Rvd25yZXYueG1sUEsBAhQAFAAAAAgAh07iQDMvBZ47AAAA&#10;OQAAABAAAAAAAAAAAQAgAAAABwEAAGRycy9zaGFwZXhtbC54bWxQSwUGAAAAAAYABgBbAQAAsQMA&#10;AAAA&#10;">
                    <v:fill on="f" focussize="0,0"/>
                    <v:stroke on="f"/>
                    <v:imagedata o:title=""/>
                    <o:lock v:ext="edit" aspectratio="f"/>
                    <v:textbox inset="0mm,0mm,0mm,0mm" style="mso-fit-shape-to-text:t;">
                      <w:txbxContent>
                        <w:p>
                          <w:r>
                            <w:rPr>
                              <w:rFonts w:hint="eastAsia" w:ascii="宋体" w:cs="宋体"/>
                              <w:color w:val="000000"/>
                              <w:kern w:val="0"/>
                              <w:sz w:val="14"/>
                              <w:szCs w:val="14"/>
                            </w:rPr>
                            <w:t>？</w:t>
                          </w:r>
                        </w:p>
                      </w:txbxContent>
                    </v:textbox>
                  </v:rect>
                  <v:line id="Line 82" o:spid="_x0000_s1026" o:spt="20" style="position:absolute;left:2426;top:3565;height:189;width:0;" filled="f" stroked="t" coordsize="21600,21600" o:gfxdata="UEsDBAoAAAAAAIdO4kAAAAAAAAAAAAAAAAAEAAAAZHJzL1BLAwQUAAAACACHTuJAyRzf4rsAAADc&#10;AAAADwAAAGRycy9kb3ducmV2LnhtbEVPyW7CMBC9I/UfrKnUGzhUVYQChgNQqLhULB8wsqdJSjwO&#10;sbP073ElJG7z9NZZrAZbiY4aXzpWMJ0kIIi1MyXnCi7nz/EMhA/IBivHpOCPPKyWL6MFZsb1fKTu&#10;FHIRQ9hnqKAIoc6k9Logi37iauLI/bjGYoiwyaVpsI/htpLvSZJKiyXHhgJrWhekr6fWKiB/Gzb7&#10;+hvt7LzjTXvUh9+tVurtdZrMQQQawlP8cH+ZOP8jhf9n4gVye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Rzf4rsAAADc&#10;AAAADwAAAAAAAAABACAAAAAiAAAAZHJzL2Rvd25yZXYueG1sUEsBAhQAFAAAAAgAh07iQDMvBZ47&#10;AAAAOQAAABAAAAAAAAAAAQAgAAAACgEAAGRycy9zaGFwZXhtbC54bWxQSwUGAAAAAAYABgBbAQAA&#10;tAMAAAAA&#10;">
                    <v:fill on="f" focussize="0,0"/>
                    <v:stroke weight="0.2pt" color="#000000" joinstyle="round"/>
                    <v:imagedata o:title=""/>
                    <o:lock v:ext="edit" aspectratio="f"/>
                  </v:line>
                  <v:shape id="Freeform 83" o:spid="_x0000_s1026" o:spt="100" style="position:absolute;left:2389;top:3746;height:72;width:73;" fillcolor="#000000" filled="t" stroked="f" coordsize="73,72" o:gfxdata="UEsDBAoAAAAAAIdO4kAAAAAAAAAAAAAAAAAEAAAAZHJzL1BLAwQUAAAACACHTuJAt8sEnL4AAADc&#10;AAAADwAAAGRycy9kb3ducmV2LnhtbEVPPW/CMBDdK/EfrKvUrThBCFDAMFQtAgagwMJ2jY8kJT5H&#10;sZsAvx4jIXW7p/d5k9nFlKKh2hWWFcTdCARxanXBmYLD/ut9BMJ5ZI2lZVJwJQezaedlgom2LX9T&#10;s/OZCCHsElSQe18lUro0J4OuayviwJ1sbdAHWGdS19iGcFPKXhQNpMGCQ0OOFX3klJ53f0bBT7/Z&#10;LkfbxXXeHn/Xn7fVZhCXJ6XeXuNoDMLTxf+Ln+6FDvP7Q3g8Ey6Q0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8sEnL4A&#10;AADcAAAADwAAAAAAAAABACAAAAAiAAAAZHJzL2Rvd25yZXYueG1sUEsBAhQAFAAAAAgAh07iQDMv&#10;BZ47AAAAOQAAABAAAAAAAAAAAQAgAAAADQEAAGRycy9zaGFwZXhtbC54bWxQSwUGAAAAAAYABgBb&#10;AQAAtwMAAAAA&#10;" path="m73,0l37,72,0,0,73,0xe">
                    <v:path o:connectlocs="73,0;37,72;0,0;73,0" o:connectangles="0,0,0,0"/>
                    <v:fill on="t" focussize="0,0"/>
                    <v:stroke on="f"/>
                    <v:imagedata o:title=""/>
                    <o:lock v:ext="edit" aspectratio="f"/>
                  </v:shape>
                  <v:line id="Line 84" o:spid="_x0000_s1026" o:spt="20" style="position:absolute;left:2426;top:4071;height:442;width:0;" filled="f" stroked="t" coordsize="21600,21600" o:gfxdata="UEsDBAoAAAAAAIdO4kAAAAAAAAAAAAAAAAAEAAAAZHJzL1BLAwQUAAAACACHTuJA18/uC7wAAADc&#10;AAAADwAAAGRycy9kb3ducmV2LnhtbEWPzW4CMQyE75V4h8hI3EoWhBDaEjiUX/WCgD6Albi7226c&#10;ZRNgefv6gMTN1oxnPs+Xna/VjdpYBTYwGmagiG1wFRcGvs+b9xmomJAd1oHJwIMiLBe9tznmLtz5&#10;SLdTKpSEcMzRQJlSk2sdbUke4zA0xKL9hNZjkrUttGvxLuG+1uMsm2qPFUtDiQ19lmT/TldvgOKl&#10;W+2aA/rZecur69F+/a6tMYP+KPsAlahLL/Pzeu8EfyK08oxMoB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P7gu8AAAA&#10;3AAAAA8AAAAAAAAAAQAgAAAAIgAAAGRycy9kb3ducmV2LnhtbFBLAQIUABQAAAAIAIdO4kAzLwWe&#10;OwAAADkAAAAQAAAAAAAAAAEAIAAAAAsBAABkcnMvc2hhcGV4bWwueG1sUEsFBgAAAAAGAAYAWwEA&#10;ALUDAAAAAA==&#10;">
                    <v:fill on="f" focussize="0,0"/>
                    <v:stroke weight="0.2pt" color="#000000" joinstyle="round"/>
                    <v:imagedata o:title=""/>
                    <o:lock v:ext="edit" aspectratio="f"/>
                  </v:line>
                  <v:shape id="Freeform 85" o:spid="_x0000_s1026" o:spt="100" style="position:absolute;left:2389;top:4504;height:73;width:73;" fillcolor="#000000" filled="t" stroked="f" coordsize="73,73" o:gfxdata="UEsDBAoAAAAAAIdO4kAAAAAAAAAAAAAAAAAEAAAAZHJzL1BLAwQUAAAACACHTuJAIYyk/LsAAADc&#10;AAAADwAAAGRycy9kb3ducmV2LnhtbEVPS4vCMBC+C/6HMIIXWRNl0d1uowdBEA+CD9DjbDO2ZZtJ&#10;aWKr/34jCN7m43tOurzbSrTU+NKxhslYgSDOnCk513A6rj++QPiAbLByTBoe5GG56PdSTIzreE/t&#10;IeQihrBPUEMRQp1I6bOCLPqxq4kjd3WNxRBhk0vTYBfDbSWnSs2kxZJjQ4E1rQrK/g43q2FVz+ez&#10;63l7+VUtHY2h3WNEO62Hg4n6ARHoHt7il3tj4vzPb3g+Ey+Qi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Yyk/LsAAADc&#10;AAAADwAAAAAAAAABACAAAAAiAAAAZHJzL2Rvd25yZXYueG1sUEsBAhQAFAAAAAgAh07iQDMvBZ47&#10;AAAAOQAAABAAAAAAAAAAAQAgAAAACgEAAGRycy9zaGFwZXhtbC54bWxQSwUGAAAAAAYABgBbAQAA&#10;tAMAAAAA&#10;" path="m73,0l37,73,0,0,73,0xe">
                    <v:path o:connectlocs="73,0;37,73;0,0;73,0" o:connectangles="0,0,0,0"/>
                    <v:fill on="t" focussize="0,0"/>
                    <v:stroke on="f"/>
                    <v:imagedata o:title=""/>
                    <o:lock v:ext="edit" aspectratio="f"/>
                  </v:shape>
                  <v:line id="Line 86" o:spid="_x0000_s1026" o:spt="20" style="position:absolute;left:2426;top:4830;height:189;width:0;" filled="f" stroked="t" coordsize="21600,21600" o:gfxdata="UEsDBAoAAAAAAIdO4kAAAAAAAAAAAAAAAAAEAAAAZHJzL1BLAwQUAAAACACHTuJArGB00LwAAADc&#10;AAAADwAAAGRycy9kb3ducmV2LnhtbEWPzW4CMQyE75V4h8hI3EoWJBDaEjiUX/WCgD6Albi7226c&#10;ZRNgefv6gMTN1oxnPs+Xna/VjdpYBTYwGmagiG1wFRcGvs+b9xmomJAd1oHJwIMiLBe9tznmLtz5&#10;SLdTKpSEcMzRQJlSk2sdbUke4zA0xKL9hNZjkrUttGvxLuG+1uMsm2qPFUtDiQ19lmT/TldvgOKl&#10;W+2aA/rZecur69F+/a6tMYP+KPsAlahLL/Pzeu8EfyL48oxMoB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xgdNC8AAAA&#10;3AAAAA8AAAAAAAAAAQAgAAAAIgAAAGRycy9kb3ducmV2LnhtbFBLAQIUABQAAAAIAIdO4kAzLwWe&#10;OwAAADkAAAAQAAAAAAAAAAEAIAAAAAsBAABkcnMvc2hhcGV4bWwueG1sUEsFBgAAAAAGAAYAWwEA&#10;ALUDAAAAAA==&#10;">
                    <v:fill on="f" focussize="0,0"/>
                    <v:stroke weight="0.2pt" color="#000000" joinstyle="round"/>
                    <v:imagedata o:title=""/>
                    <o:lock v:ext="edit" aspectratio="f"/>
                  </v:line>
                  <v:shape id="Freeform 87" o:spid="_x0000_s1026" o:spt="100" style="position:absolute;left:2389;top:5010;height:73;width:73;" fillcolor="#000000" filled="t" stroked="f" coordsize="73,73" o:gfxdata="UEsDBAoAAAAAAIdO4kAAAAAAAAAAAAAAAAAEAAAAZHJzL1BLAwQUAAAACACHTuJAWiM+J7wAAADc&#10;AAAADwAAAGRycy9kb3ducmV2LnhtbEVPS2vCQBC+F/wPywi9lLqbgg9SNzkIQulBMCnU4zQ7JqHZ&#10;2ZBdo/57VxC8zcf3nHV+sZ0YafCtYw3JTIEgrpxpudbwU27fVyB8QDbYOSYNV/KQZ5OXNabGnXlP&#10;YxFqEUPYp6ihCaFPpfRVQxb9zPXEkTu6wWKIcKilGfAcw20nP5RaSIstx4YGe9o0VP0XJ6th0y+X&#10;i+Pv9+FPjVQaQ7vrG+20fp0m6hNEoEt4ih/uLxPnzxO4PxMvkNk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jPie8AAAA&#10;3AAAAA8AAAAAAAAAAQAgAAAAIgAAAGRycy9kb3ducmV2LnhtbFBLAQIUABQAAAAIAIdO4kAzLwWe&#10;OwAAADkAAAAQAAAAAAAAAAEAIAAAAAsBAABkcnMvc2hhcGV4bWwueG1sUEsFBgAAAAAGAAYAWwEA&#10;ALUDAAAAAA==&#10;" path="m73,0l37,73,0,0,73,0xe">
                    <v:path o:connectlocs="73,0;37,73;0,0;73,0" o:connectangles="0,0,0,0"/>
                    <v:fill on="t" focussize="0,0"/>
                    <v:stroke on="f"/>
                    <v:imagedata o:title=""/>
                    <o:lock v:ext="edit" aspectratio="f"/>
                  </v:shape>
                  <v:line id="Line 88" o:spid="_x0000_s1026" o:spt="20" style="position:absolute;left:2426;top:5336;height:442;width:0;" filled="f" stroked="t" coordsize="21600,21600" o:gfxdata="UEsDBAoAAAAAAIdO4kAAAAAAAAAAAAAAAAAEAAAAZHJzL1BLAwQUAAAACACHTuJAM/5PPLsAAADc&#10;AAAADwAAAGRycy9kb3ducmV2LnhtbEVPzWrCQBC+F/oOyxS81Y2BSkhdPahtxYtE+wDD7jRJzc7G&#10;7Ebj27uC4G0+vt+ZLQbbiDN1vnasYDJOQBBrZ2ouFfwevt4zED4gG2wck4IreVjMX19mmBt34YLO&#10;+1CKGMI+RwVVCG0updcVWfRj1xJH7s91FkOEXSlNh5cYbhuZJslUWqw5NlTY0rIifdz3VgH507D6&#10;aXdos8M3r/pCb//XWqnR2yT5BBFoCE/xw70xcf5HCvdn4gVyf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5PPLsAAADc&#10;AAAADwAAAAAAAAABACAAAAAiAAAAZHJzL2Rvd25yZXYueG1sUEsBAhQAFAAAAAgAh07iQDMvBZ47&#10;AAAAOQAAABAAAAAAAAAAAQAgAAAACgEAAGRycy9zaGFwZXhtbC54bWxQSwUGAAAAAAYABgBbAQAA&#10;tAMAAAAA&#10;">
                    <v:fill on="f" focussize="0,0"/>
                    <v:stroke weight="0.2pt" color="#000000" joinstyle="round"/>
                    <v:imagedata o:title=""/>
                    <o:lock v:ext="edit" aspectratio="f"/>
                  </v:line>
                  <v:shape id="Freeform 89" o:spid="_x0000_s1026" o:spt="100" style="position:absolute;left:2390;top:5768;height:74;width:72;" fillcolor="#000000" filled="t" stroked="f" coordsize="72,74" o:gfxdata="UEsDBAoAAAAAAIdO4kAAAAAAAAAAAAAAAAAEAAAAZHJzL1BLAwQUAAAACACHTuJAj1Rr8bwAAADc&#10;AAAADwAAAGRycy9kb3ducmV2LnhtbEVP20oDMRB9F/yHMIJvNlm3tmXbtGDFUkSEdvsBw2b2gpvJ&#10;msRu/XtTEHybw7nOanOxvTiTD51jDdlEgSCunOm40XAqXx8WIEJENtg7Jg0/FGCzvr1ZYWHcyAc6&#10;H2MjUgiHAjW0MQ6FlKFqyWKYuIE4cbXzFmOCvpHG45jCbS8flZpJix2nhhYH2rZUfR6/rQavpuNz&#10;N8/ed/m2rt++Psr8hUut7+8ytQQR6RL/xX/uvUnzn3K4PpMu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9Ua/G8AAAA&#10;3AAAAA8AAAAAAAAAAQAgAAAAIgAAAGRycy9kb3ducmV2LnhtbFBLAQIUABQAAAAIAIdO4kAzLwWe&#10;OwAAADkAAAAQAAAAAAAAAAEAIAAAAAsBAABkcnMvc2hhcGV4bWwueG1sUEsFBgAAAAAGAAYAWwEA&#10;ALUDAAAAAA==&#10;" path="m72,0l36,74,0,0,72,0xe">
                    <v:path o:connectlocs="72,0;36,74;0,0;72,0" o:connectangles="0,0,0,0"/>
                    <v:fill on="t" focussize="0,0"/>
                    <v:stroke on="f"/>
                    <v:imagedata o:title=""/>
                    <o:lock v:ext="edit" aspectratio="f"/>
                  </v:shape>
                  <v:line id="Line 90" o:spid="_x0000_s1026" o:spt="20" style="position:absolute;left:2426;top:6095;height:442;width:0;" filled="f" stroked="t" coordsize="21600,21600" o:gfxdata="UEsDBAoAAAAAAIdO4kAAAAAAAAAAAAAAAAAEAAAAZHJzL1BLAwQUAAAACACHTuJA01ty07sAAADc&#10;AAAADwAAAGRycy9kb3ducmV2LnhtbEVPS27CMBDdI3EHayqxAycVoCjFsGj6Qd0gkh5gZE+TQDwO&#10;sYH09nWlSt3N0/vOZjfaTtxo8K1jBekiAUGsnWm5VvBZvc4zED4gG+wck4Jv8rDbTicbzI2785Fu&#10;ZahFDGGfo4ImhD6X0uuGLPqF64kj9+UGiyHCoZZmwHsMt518TJK1tNhybGiwp+eG9Lm8WgXkL2Px&#10;3h/QZtUbF9ej/ji9aKVmD2nyBCLQGP7Ff+69ifNXS/h9Jl4gt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1ty07sAAADc&#10;AAAADwAAAAAAAAABACAAAAAiAAAAZHJzL2Rvd25yZXYueG1sUEsBAhQAFAAAAAgAh07iQDMvBZ47&#10;AAAAOQAAABAAAAAAAAAAAQAgAAAACgEAAGRycy9zaGFwZXhtbC54bWxQSwUGAAAAAAYABgBbAQAA&#10;tAMAAAAA&#10;">
                    <v:fill on="f" focussize="0,0"/>
                    <v:stroke weight="0.2pt" color="#000000" joinstyle="round"/>
                    <v:imagedata o:title=""/>
                    <o:lock v:ext="edit" aspectratio="f"/>
                  </v:line>
                  <v:shape id="Freeform 91" o:spid="_x0000_s1026" o:spt="100" style="position:absolute;left:2390;top:6527;height:74;width:72;" fillcolor="#000000" filled="t" stroked="f" coordsize="72,74" o:gfxdata="UEsDBAoAAAAAAIdO4kAAAAAAAAAAAAAAAAAEAAAAZHJzL1BLAwQUAAAACACHTuJAb/FWHrwAAADc&#10;AAAADwAAAGRycy9kb3ducmV2LnhtbEVP22oCMRB9L/QfwhR8q8nWWmU1ClVaSpGCrh8wbGYvuJms&#10;SXTt3zeFQt/mcK6zXN9sJ67kQ+tYQzZWIIhLZ1quNRyLt8c5iBCRDXaOScM3BViv7u+WmBs38J6u&#10;h1iLFMIhRw1NjH0uZSgbshjGridOXOW8xZigr6XxOKRw28knpV6kxZZTQ4M9bRoqT4eL1eDV8/Da&#10;zrLd+2RTVZ/nr2Ky5ULr0UOmFiAi3eK/+M/9YdL86RR+n0kXyN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xVh68AAAA&#10;3AAAAA8AAAAAAAAAAQAgAAAAIgAAAGRycy9kb3ducmV2LnhtbFBLAQIUABQAAAAIAIdO4kAzLwWe&#10;OwAAADkAAAAQAAAAAAAAAAEAIAAAAAsBAABkcnMvc2hhcGV4bWwueG1sUEsFBgAAAAAGAAYAWwEA&#10;ALUDAAAAAA==&#10;" path="m72,0l36,74,0,0,72,0xe">
                    <v:path o:connectlocs="72,0;36,74;0,0;72,0" o:connectangles="0,0,0,0"/>
                    <v:fill on="t" focussize="0,0"/>
                    <v:stroke on="f"/>
                    <v:imagedata o:title=""/>
                    <o:lock v:ext="edit" aspectratio="f"/>
                  </v:shape>
                  <v:line id="Line 92" o:spid="_x0000_s1026" o:spt="20" style="position:absolute;left:2426;top:6854;height:189;width:0;" filled="f" stroked="t" coordsize="21600,21600" o:gfxdata="UEsDBAoAAAAAAIdO4kAAAAAAAAAAAAAAAAAEAAAAZHJzL1BLAwQUAAAACACHTuJATMVJP7sAAADc&#10;AAAADwAAAGRycy9kb3ducmV2LnhtbEVPyW7CMBC9I/UfrKnUGzhUaoQChgNQqLhULB8wsqdJSjwO&#10;sbP073ElJG7z9NZZrAZbiY4aXzpWMJ0kIIi1MyXnCi7nz/EMhA/IBivHpOCPPKyWL6MFZsb1fKTu&#10;FHIRQ9hnqKAIoc6k9Logi37iauLI/bjGYoiwyaVpsI/htpLvSZJKiyXHhgJrWhekr6fWKiB/Gzb7&#10;+hvt7LzjTXvUh9+tVurtdZrMQQQawlP8cH+ZOP8jhf9n4gVye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MVJP7sAAADc&#10;AAAADwAAAAAAAAABACAAAAAiAAAAZHJzL2Rvd25yZXYueG1sUEsBAhQAFAAAAAgAh07iQDMvBZ47&#10;AAAAOQAAABAAAAAAAAAAAQAgAAAACgEAAGRycy9zaGFwZXhtbC54bWxQSwUGAAAAAAYABgBbAQAA&#10;tAMAAAAA&#10;">
                    <v:fill on="f" focussize="0,0"/>
                    <v:stroke weight="0.2pt" color="#000000" joinstyle="round"/>
                    <v:imagedata o:title=""/>
                    <o:lock v:ext="edit" aspectratio="f"/>
                  </v:line>
                  <v:shape id="Freeform 93" o:spid="_x0000_s1026" o:spt="100" style="position:absolute;left:2390;top:7033;height:74;width:72;" fillcolor="#000000" filled="t" stroked="f" coordsize="72,74" o:gfxdata="UEsDBAoAAAAAAIdO4kAAAAAAAAAAAAAAAAAEAAAAZHJzL1BLAwQUAAAACACHTuJA8G9t8rwAAADc&#10;AAAADwAAAGRycy9kb3ducmV2LnhtbEVP22oCMRB9L/gPYYS+1WRrq7IaBS0tpYig6wcMm9kLbibb&#10;JHXt3zeFQt/mcK6z2txsJ67kQ+tYQzZRIIhLZ1quNZyL14cFiBCRDXaOScM3BdisR3crzI0b+EjX&#10;U6xFCuGQo4Ymxj6XMpQNWQwT1xMnrnLeYkzQ19J4HFK47eSjUjNpseXU0GBPu4bKy+nLavDqadi2&#10;82z/Nt1V1cfnoZi+cKH1/ThTSxCRbvFf/Od+N2n+8xx+n0kXyP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BvbfK8AAAA&#10;3AAAAA8AAAAAAAAAAQAgAAAAIgAAAGRycy9kb3ducmV2LnhtbFBLAQIUABQAAAAIAIdO4kAzLwWe&#10;OwAAADkAAAAQAAAAAAAAAAEAIAAAAAsBAABkcnMvc2hhcGV4bWwueG1sUEsFBgAAAAAGAAYAWwEA&#10;ALUDAAAAAA==&#10;" path="m72,0l36,74,0,0,72,0xe">
                    <v:path o:connectlocs="72,0;36,74;0,0;72,0" o:connectangles="0,0,0,0"/>
                    <v:fill on="t" focussize="0,0"/>
                    <v:stroke on="f"/>
                    <v:imagedata o:title=""/>
                    <o:lock v:ext="edit" aspectratio="f"/>
                  </v:shape>
                  <v:line id="Line 94" o:spid="_x0000_s1026" o:spt="20" style="position:absolute;left:2426;top:7360;height:442;width:0;" filled="f" stroked="t" coordsize="21600,21600" o:gfxdata="UEsDBAoAAAAAAIdO4kAAAAAAAAAAAAAAAAAEAAAAZHJzL1BLAwQUAAAACACHTuJAUhZ41rwAAADc&#10;AAAADwAAAGRycy9kb3ducmV2LnhtbEWPzW4CMQyE75V4h8hI3EoWJBDaEjiUX/WCgD6Albi7226c&#10;ZRNgefv6gMTN1oxnPs+Xna/VjdpYBTYwGmagiG1wFRcGvs+b9xmomJAd1oHJwIMiLBe9tznmLtz5&#10;SLdTKpSEcMzRQJlSk2sdbUke4zA0xKL9hNZjkrUttGvxLuG+1uMsm2qPFUtDiQ19lmT/TldvgOKl&#10;W+2aA/rZecur69F+/a6tMYP+KPsAlahLL/Pzeu8EfyK08oxMoB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IWeNa8AAAA&#10;3AAAAA8AAAAAAAAAAQAgAAAAIgAAAGRycy9kb3ducmV2LnhtbFBLAQIUABQAAAAIAIdO4kAzLwWe&#10;OwAAADkAAAAQAAAAAAAAAAEAIAAAAAsBAABkcnMvc2hhcGV4bWwueG1sUEsFBgAAAAAGAAYAWwEA&#10;ALUDAAAAAA==&#10;">
                    <v:fill on="f" focussize="0,0"/>
                    <v:stroke weight="0.2pt" color="#000000" joinstyle="round"/>
                    <v:imagedata o:title=""/>
                    <o:lock v:ext="edit" aspectratio="f"/>
                  </v:line>
                  <v:shape id="Freeform 95" o:spid="_x0000_s1026" o:spt="100" style="position:absolute;left:2390;top:7792;height:74;width:72;" fillcolor="#000000" filled="t" stroked="f" coordsize="72,74" o:gfxdata="UEsDBAoAAAAAAIdO4kAAAAAAAAAAAAAAAAAEAAAAZHJzL1BLAwQUAAAACACHTuJA7rxcG70AAADc&#10;AAAADwAAAGRycy9kb3ducmV2LnhtbEVP22oCMRB9L/gPYYS+1WS1rXY1CrW0FCmCbj9g2MxecDNZ&#10;k9S1f98UCn2bw7nOanO1nbiQD61jDdlEgSAunWm51vBZvN4tQISIbLBzTBq+KcBmPbpZYW7cwAe6&#10;HGMtUgiHHDU0Mfa5lKFsyGKYuJ44cZXzFmOCvpbG45DCbSenSj1Kiy2nhgZ72jZUno5fVoNX98Nz&#10;O88+3mbbqtqd98XshQutb8eZWoKIdI3/4j/3u0nzH57g95l0gV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vFwbvQAA&#10;ANwAAAAPAAAAAAAAAAEAIAAAACIAAABkcnMvZG93bnJldi54bWxQSwECFAAUAAAACACHTuJAMy8F&#10;njsAAAA5AAAAEAAAAAAAAAABACAAAAAMAQAAZHJzL3NoYXBleG1sLnhtbFBLBQYAAAAABgAGAFsB&#10;AAC2AwAAAAA=&#10;" path="m72,0l36,74,0,0,72,0xe">
                    <v:path o:connectlocs="72,0;36,74;0,0;72,0" o:connectangles="0,0,0,0"/>
                    <v:fill on="t" focussize="0,0"/>
                    <v:stroke on="f"/>
                    <v:imagedata o:title=""/>
                    <o:lock v:ext="edit" aspectratio="f"/>
                  </v:shape>
                  <v:line id="Line 96" o:spid="_x0000_s1026" o:spt="20" style="position:absolute;left:2426;top:8119;height:441;width:0;" filled="f" stroked="t" coordsize="21600,21600" o:gfxdata="UEsDBAoAAAAAAIdO4kAAAAAAAAAAAAAAAAAEAAAAZHJzL1BLAwQUAAAACACHTuJAYgy+bbwAAADc&#10;AAAADwAAAGRycy9kb3ducmV2LnhtbEWPzY7CMAyE70j7DpFX2hukcECoEDjAAqu9IH4ewEpMW2ic&#10;bhOg+/b4gMTN1oxnPs8Wna/VndpYBTYwHGSgiG1wFRcGTsd1fwIqJmSHdWAy8E8RFvOP3gxzFx68&#10;p/shFUpCOOZooEypybWOtiSPcRAaYtHOofWYZG0L7Vp8SLiv9SjLxtpjxdJQYkPLkuz1cPMGKP51&#10;q22zQz85bnh129vfy7c15utzmE1BJerS2/y6/nGCPxZ8eUYm0P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IMvm28AAAA&#10;3AAAAA8AAAAAAAAAAQAgAAAAIgAAAGRycy9kb3ducmV2LnhtbFBLAQIUABQAAAAIAIdO4kAzLwWe&#10;OwAAADkAAAAQAAAAAAAAAAEAIAAAAAsBAABkcnMvc2hhcGV4bWwueG1sUEsFBgAAAAAGAAYAWwEA&#10;ALUDAAAAAA==&#10;">
                    <v:fill on="f" focussize="0,0"/>
                    <v:stroke weight="0.2pt" color="#000000" joinstyle="round"/>
                    <v:imagedata o:title=""/>
                    <o:lock v:ext="edit" aspectratio="f"/>
                  </v:line>
                  <v:shape id="Freeform 97" o:spid="_x0000_s1026" o:spt="100" style="position:absolute;left:2390;top:8551;height:74;width:72;" fillcolor="#000000" filled="t" stroked="f" coordsize="72,74" o:gfxdata="UEsDBAoAAAAAAIdO4kAAAAAAAAAAAAAAAAAEAAAAZHJzL1BLAwQUAAAACACHTuJA3qaaoLwAAADc&#10;AAAADwAAAGRycy9kb3ducmV2LnhtbEVP22oCMRB9L/gPYQq+1WS1qGyNgoqlSCnU7QcMm9kL3UzW&#10;JLr2702h0Lc5nOusNjfbiSv50DrWkE0UCOLSmZZrDV/F4WkJIkRkg51j0vBDATbr0cMKc+MG/qTr&#10;KdYihXDIUUMTY59LGcqGLIaJ64kTVzlvMSboa2k8DincdnKq1FxabDk1NNjTrqHy+3SxGrx6Hrbt&#10;Int/ne2q6nj+KGZ7LrQeP2bqBUSkW/wX/7nfTJo/z+D3mXSBX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6mmqC8AAAA&#10;3AAAAA8AAAAAAAAAAQAgAAAAIgAAAGRycy9kb3ducmV2LnhtbFBLAQIUABQAAAAIAIdO4kAzLwWe&#10;OwAAADkAAAAQAAAAAAAAAAEAIAAAAAsBAABkcnMvc2hhcGV4bWwueG1sUEsFBgAAAAAGAAYAWwEA&#10;ALUDAAAAAA==&#10;" path="m72,0l36,74,0,0,72,0xe">
                    <v:path o:connectlocs="72,0;36,74;0,0;72,0" o:connectangles="0,0,0,0"/>
                    <v:fill on="t" focussize="0,0"/>
                    <v:stroke on="f"/>
                    <v:imagedata o:title=""/>
                    <o:lock v:ext="edit" aspectratio="f"/>
                  </v:shape>
                  <v:line id="Line 98" o:spid="_x0000_s1026" o:spt="20" style="position:absolute;left:2426;top:8878;height:441;width:0;" filled="f" stroked="t" coordsize="21600,21600" o:gfxdata="UEsDBAoAAAAAAIdO4kAAAAAAAAAAAAAAAAAEAAAAZHJzL1BLAwQUAAAACACHTuJA/ZKFgbgAAADc&#10;AAAADwAAAGRycy9kb3ducmV2LnhtbEVPy6rCMBDdX/AfwgjurqkuRHqNLnzjRrT3A4ZkbKvNpDZR&#10;698bQXA3h/Ocyay1lbhT40vHCgb9BASxdqbkXMF/tvodg/AB2WDlmBQ8ycNs2vmZYGrcgw90P4Zc&#10;xBD2KSooQqhTKb0uyKLvu5o4cifXWAwRNrk0DT5iuK3kMElG0mLJsaHAmuYF6cvxZhWQv7aLTb1H&#10;O87WvLgd9O681Er1uoPkD0SgNnzFH/fWxPmjIbyfiRfI6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KFgbgAAADcAAAA&#10;DwAAAAAAAAABACAAAAAiAAAAZHJzL2Rvd25yZXYueG1sUEsBAhQAFAAAAAgAh07iQDMvBZ47AAAA&#10;OQAAABAAAAAAAAAAAQAgAAAABwEAAGRycy9zaGFwZXhtbC54bWxQSwUGAAAAAAYABgBbAQAAsQMA&#10;AAAA&#10;">
                    <v:fill on="f" focussize="0,0"/>
                    <v:stroke weight="0.2pt" color="#000000" joinstyle="round"/>
                    <v:imagedata o:title=""/>
                    <o:lock v:ext="edit" aspectratio="f"/>
                  </v:line>
                  <v:shape id="Freeform 99" o:spid="_x0000_s1026" o:spt="100" style="position:absolute;left:2390;top:9310;height:73;width:72;" fillcolor="#000000" filled="t" stroked="f" coordsize="72,73" o:gfxdata="UEsDBAoAAAAAAIdO4kAAAAAAAAAAAAAAAAAEAAAAZHJzL1BLAwQUAAAACACHTuJAg/C9nL4AAADc&#10;AAAADwAAAGRycy9kb3ducmV2LnhtbEVPTWvCQBC9C/0PyxR6kbpJA1Kim1CkgngoNW1Bb0N2TILZ&#10;2ZhdTfz33YLQ2zze5yzz0bTiSr1rLCuIZxEI4tLqhisF31/r51cQziNrbC2Tghs5yLOHyRJTbQfe&#10;0bXwlQgh7FJUUHvfpVK6siaDbmY74sAdbW/QB9hXUvc4hHDTypcomkuDDYeGGjta1VSeiotRsP5J&#10;4rf36W0/fK6wOO3PB7n9OCj19BhHCxCeRv8vvrs3OsyfJ/D3TLhA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C9nL4A&#10;AADcAAAADwAAAAAAAAABACAAAAAiAAAAZHJzL2Rvd25yZXYueG1sUEsBAhQAFAAAAAgAh07iQDMv&#10;BZ47AAAAOQAAABAAAAAAAAAAAQAgAAAADQEAAGRycy9zaGFwZXhtbC54bWxQSwUGAAAAAAYABgBb&#10;AQAAtwMAAAAA&#10;" path="m72,0l36,73,0,0,72,0xe">
                    <v:path o:connectlocs="72,0;36,73;0,0;72,0" o:connectangles="0,0,0,0"/>
                    <v:fill on="t" focussize="0,0"/>
                    <v:stroke on="f"/>
                    <v:imagedata o:title=""/>
                    <o:lock v:ext="edit" aspectratio="f"/>
                  </v:shape>
                  <v:line id="Line 100" o:spid="_x0000_s1026" o:spt="20" style="position:absolute;left:2426;top:9636;height:442;width:0;" filled="f" stroked="t" coordsize="21600,21600" o:gfxdata="UEsDBAoAAAAAAIdO4kAAAAAAAAAAAAAAAAAEAAAAZHJzL1BLAwQUAAAACACHTuJAHTe4brsAAADc&#10;AAAADwAAAGRycy9kb3ducmV2LnhtbEVPyW7CMBC9I/UfrKnUGzhUVYQChgNQqLhULB8wsqdJSjwO&#10;sbP073ElJG7z9NZZrAZbiY4aXzpWMJ0kIIi1MyXnCi7nz/EMhA/IBivHpOCPPKyWL6MFZsb1fKTu&#10;FHIRQ9hnqKAIoc6k9Logi37iauLI/bjGYoiwyaVpsI/htpLvSZJKiyXHhgJrWhekr6fWKiB/Gzb7&#10;+hvt7LzjTXvUh9+tVurtdZrMQQQawlP8cH+ZOD/9gP9n4gVye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Te4brsAAADc&#10;AAAADwAAAAAAAAABACAAAAAiAAAAZHJzL2Rvd25yZXYueG1sUEsBAhQAFAAAAAgAh07iQDMvBZ47&#10;AAAAOQAAABAAAAAAAAAAAQAgAAAACgEAAGRycy9zaGFwZXhtbC54bWxQSwUGAAAAAAYABgBbAQAA&#10;tAMAAAAA&#10;">
                    <v:fill on="f" focussize="0,0"/>
                    <v:stroke weight="0.2pt" color="#000000" joinstyle="round"/>
                    <v:imagedata o:title=""/>
                    <o:lock v:ext="edit" aspectratio="f"/>
                  </v:line>
                  <v:shape id="Freeform 101" o:spid="_x0000_s1026" o:spt="100" style="position:absolute;left:2390;top:10069;height:72;width:72;" fillcolor="#000000" filled="t" stroked="f" coordsize="72,72" o:gfxdata="UEsDBAoAAAAAAIdO4kAAAAAAAAAAAAAAAAAEAAAAZHJzL1BLAwQUAAAACACHTuJAksmJAr0AAADc&#10;AAAADwAAAGRycy9kb3ducmV2LnhtbEVPS2sCMRC+F/ofwhS8SM1qq5St0YMg+ELpanseNrObxc1k&#10;2cRH/fWmIPQ2H99zxtOrrcWZWl85VtDvJSCIc6crLhUc9vPXDxA+IGusHZOCX/IwnTw/jTHV7sJf&#10;dM5CKWII+xQVmBCaVEqfG7Loe64hjlzhWoshwraUusVLDLe1HCTJSFqsODYYbGhmKD9mJ6tgWdxW&#10;Uu5+NuvvrNia0/tb19WsVOeln3yCCHQN/+KHe6Hj/NEQ/p6JF8jJ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yYkCvQAA&#10;ANwAAAAPAAAAAAAAAAEAIAAAACIAAABkcnMvZG93bnJldi54bWxQSwECFAAUAAAACACHTuJAMy8F&#10;njsAAAA5AAAAEAAAAAAAAAABACAAAAAMAQAAZHJzL3NoYXBleG1sLnhtbFBLBQYAAAAABgAGAFsB&#10;AAC2AwAAAAA=&#10;" path="m72,0l36,72,0,0,72,0xe">
                    <v:path o:connectlocs="72,0;36,72;0,0;72,0" o:connectangles="0,0,0,0"/>
                    <v:fill on="t" focussize="0,0"/>
                    <v:stroke on="f"/>
                    <v:imagedata o:title=""/>
                    <o:lock v:ext="edit" aspectratio="f"/>
                  </v:shape>
                  <v:line id="Line 102" o:spid="_x0000_s1026" o:spt="20" style="position:absolute;left:2426;top:10394;height:443;width:0;" filled="f" stroked="t" coordsize="21600,21600" o:gfxdata="UEsDBAoAAAAAAIdO4kAAAAAAAAAAAAAAAAAEAAAAZHJzL1BLAwQUAAAACACHTuJAgqmDgroAAADc&#10;AAAADwAAAGRycy9kb3ducmV2LnhtbEVPS27CMBDdV+IO1iCxKw5dRChgsiBQEJuKzwFG9pAE4nGI&#10;DYTb40qVupun95153ttGPKjztWMFk3ECglg7U3Op4HRcf05B+IBssHFMCl7kIV8MPuaYGffkPT0O&#10;oRQxhH2GCqoQ2kxKryuy6MeuJY7c2XUWQ4RdKU2HzxhuG/mVJKm0WHNsqLClZUX6erhbBeRvfbFp&#10;f9BOj99c3Pd6d1lppUbDSTIDEagP/+I/99bE+WkKv8/EC+Ti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qYOCugAAANwA&#10;AAAPAAAAAAAAAAEAIAAAACIAAABkcnMvZG93bnJldi54bWxQSwECFAAUAAAACACHTuJAMy8FnjsA&#10;AAA5AAAAEAAAAAAAAAABACAAAAAJAQAAZHJzL3NoYXBleG1sLnhtbFBLBQYAAAAABgAGAFsBAACz&#10;AwAAAAA=&#10;">
                    <v:fill on="f" focussize="0,0"/>
                    <v:stroke weight="0.2pt" color="#000000" joinstyle="round"/>
                    <v:imagedata o:title=""/>
                    <o:lock v:ext="edit" aspectratio="f"/>
                  </v:line>
                  <v:shape id="Freeform 103" o:spid="_x0000_s1026" o:spt="100" style="position:absolute;left:2390;top:10828;height:72;width:72;" fillcolor="#000000" filled="t" stroked="f" coordsize="72,72" o:gfxdata="UEsDBAoAAAAAAIdO4kAAAAAAAAAAAAAAAAAEAAAAZHJzL1BLAwQUAAAACACHTuJADVey7r0AAADc&#10;AAAADwAAAGRycy9kb3ducmV2LnhtbEVPS2sCMRC+F/wPYQpeimZ9oLI1eigU1BaLq+152MxuFjeT&#10;ZRMf9debgtDbfHzPmS+vthZnan3lWMGgn4Agzp2uuFRw2L/3ZiB8QNZYOyYFv+Rhueg8zTHV7sI7&#10;OmehFDGEfYoKTAhNKqXPDVn0fdcQR65wrcUQYVtK3eIlhttaDpNkIi1WHBsMNvRmKD9mJ6tgXdw2&#10;Un79fH58Z8XWnMajF1ezUt3nQfIKItA1/Isf7pWO8ydT+HsmXi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V7LuvQAA&#10;ANwAAAAPAAAAAAAAAAEAIAAAACIAAABkcnMvZG93bnJldi54bWxQSwECFAAUAAAACACHTuJAMy8F&#10;njsAAAA5AAAAEAAAAAAAAAABACAAAAAMAQAAZHJzL3NoYXBleG1sLnhtbFBLBQYAAAAABgAGAFsB&#10;AAC2AwAAAAA=&#10;" path="m72,0l36,72,0,0,72,0xe">
                    <v:path o:connectlocs="72,0;36,72;0,0;72,0" o:connectangles="0,0,0,0"/>
                    <v:fill on="t" focussize="0,0"/>
                    <v:stroke on="f"/>
                    <v:imagedata o:title=""/>
                    <o:lock v:ext="edit" aspectratio="f"/>
                  </v:shape>
                  <v:line id="Line 104" o:spid="_x0000_s1026" o:spt="20" style="position:absolute;left:2426;top:11154;height:442;width:0;" filled="f" stroked="t" coordsize="21600,21600" o:gfxdata="UEsDBAoAAAAAAIdO4kAAAAAAAAAAAAAAAAAEAAAAZHJzL1BLAwQUAAAACACHTuJAnHqya7wAAADc&#10;AAAADwAAAGRycy9kb3ducmV2LnhtbEWPzY7CMAyE70j7DpFX2hukcECoEDjAAqu9IH4ewEpMW2ic&#10;bhOg+/b4gMTN1oxnPs8Wna/VndpYBTYwHGSgiG1wFRcGTsd1fwIqJmSHdWAy8E8RFvOP3gxzFx68&#10;p/shFUpCOOZooEypybWOtiSPcRAaYtHOofWYZG0L7Vp8SLiv9SjLxtpjxdJQYkPLkuz1cPMGKP51&#10;q22zQz85bnh129vfy7c15utzmE1BJerS2/y6/nGCPxZaeUYm0P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6smu8AAAA&#10;3AAAAA8AAAAAAAAAAQAgAAAAIgAAAGRycy9kb3ducmV2LnhtbFBLAQIUABQAAAAIAIdO4kAzLwWe&#10;OwAAADkAAAAQAAAAAAAAAAEAIAAAAAsBAABkcnMvc2hhcGV4bWwueG1sUEsFBgAAAAAGAAYAWwEA&#10;ALUDAAAAAA==&#10;">
                    <v:fill on="f" focussize="0,0"/>
                    <v:stroke weight="0.2pt" color="#000000" joinstyle="round"/>
                    <v:imagedata o:title=""/>
                    <o:lock v:ext="edit" aspectratio="f"/>
                  </v:line>
                  <v:shape id="Freeform 105" o:spid="_x0000_s1026" o:spt="100" style="position:absolute;left:2390;top:11586;height:74;width:72;" fillcolor="#000000" filled="t" stroked="f" coordsize="72,74" o:gfxdata="UEsDBAoAAAAAAIdO4kAAAAAAAAAAAAAAAAAEAAAAZHJzL1BLAwQUAAAACACHTuJAINCWprwAAADc&#10;AAAADwAAAGRycy9kb3ducmV2LnhtbEVP22oCMRB9L/QfwhR8q8nWYnU1ClVaSpGCrh8wbGYvuJms&#10;SXTt3zeFQt/mcK6zXN9sJ67kQ+tYQzZWIIhLZ1quNRyLt8cZiBCRDXaOScM3BViv7u+WmBs38J6u&#10;h1iLFMIhRw1NjH0uZSgbshjGridOXOW8xZigr6XxOKRw28knpabSYsupocGeNg2Vp8PFavDqeXht&#10;X7Ld+2RTVZ/nr2Ky5ULr0UOmFiAi3eK/+M/9YdL86Rx+n0kXyN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Qlqa8AAAA&#10;3AAAAA8AAAAAAAAAAQAgAAAAIgAAAGRycy9kb3ducmV2LnhtbFBLAQIUABQAAAAIAIdO4kAzLwWe&#10;OwAAADkAAAAQAAAAAAAAAAEAIAAAAAsBAABkcnMvc2hhcGV4bWwueG1sUEsFBgAAAAAGAAYAWwEA&#10;ALUDAAAAAA==&#10;" path="m72,0l36,74,0,0,72,0xe">
                    <v:path o:connectlocs="72,0;36,74;0,0;72,0" o:connectangles="0,0,0,0"/>
                    <v:fill on="t" focussize="0,0"/>
                    <v:stroke on="f"/>
                    <v:imagedata o:title=""/>
                    <o:lock v:ext="edit" aspectratio="f"/>
                  </v:shape>
                  <v:line id="Line 106" o:spid="_x0000_s1026" o:spt="20" style="position:absolute;left:2426;top:11913;height:189;width:0;" filled="f" stroked="t" coordsize="21600,21600" o:gfxdata="UEsDBAoAAAAAAIdO4kAAAAAAAAAAAAAAAAAEAAAAZHJzL1BLAwQUAAAACACHTuJA59UosLwAAADc&#10;AAAADwAAAGRycy9kb3ducmV2LnhtbEWPzW4CMQyE75V4h8hI3EoWDoC2BA7lV70goA9gJe7uthtn&#10;2QRY3r4+IHGzNeOZz/Nl52t1ozZWgQ2MhhkoYhtcxYWB7/PmfQYqJmSHdWAy8KAIy0XvbY65C3c+&#10;0u2UCiUhHHM0UKbU5FpHW5LHOAwNsWg/ofWYZG0L7Vq8S7iv9TjLJtpjxdJQYkOfJdm/09UboHjp&#10;VrvmgH523vLqerRfv2trzKA/yj5AJerSy/y83jvBnwq+PCMT6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fVKLC8AAAA&#10;3AAAAA8AAAAAAAAAAQAgAAAAIgAAAGRycy9kb3ducmV2LnhtbFBLAQIUABQAAAAIAIdO4kAzLwWe&#10;OwAAADkAAAAQAAAAAAAAAAEAIAAAAAsBAABkcnMvc2hhcGV4bWwueG1sUEsFBgAAAAAGAAYAWwEA&#10;ALUDAAAAAA==&#10;">
                    <v:fill on="f" focussize="0,0"/>
                    <v:stroke weight="0.2pt" color="#000000" joinstyle="round"/>
                    <v:imagedata o:title=""/>
                    <o:lock v:ext="edit" aspectratio="f"/>
                  </v:line>
                  <v:shape id="Freeform 107" o:spid="_x0000_s1026" o:spt="100" style="position:absolute;left:2390;top:12092;height:74;width:72;" fillcolor="#000000" filled="t" stroked="f" coordsize="72,74" o:gfxdata="UEsDBAoAAAAAAIdO4kAAAAAAAAAAAAAAAAAEAAAAZHJzL1BLAwQUAAAACACHTuJAW38MfbwAAADc&#10;AAAADwAAAGRycy9kb3ducmV2LnhtbEVP22oCMRB9L/QfwhT6VpOtUmU1CrVYREqhrh8wbGYvuJls&#10;k+jq3xuh0Lc5nOssVhfbiTP50DrWkI0UCOLSmZZrDYdi8zIDESKywc4xabhSgNXy8WGBuXED/9B5&#10;H2uRQjjkqKGJsc+lDGVDFsPI9cSJq5y3GBP0tTQehxRuO/mq1Ju02HJqaLCndUPlcX+yGryaDO/t&#10;NPv6HK+ravf7XYw/uND6+SlTcxCRLvFf/OfemjR/msH9mXSBX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t/DH28AAAA&#10;3AAAAA8AAAAAAAAAAQAgAAAAIgAAAGRycy9kb3ducmV2LnhtbFBLAQIUABQAAAAIAIdO4kAzLwWe&#10;OwAAADkAAAAQAAAAAAAAAAEAIAAAAAsBAABkcnMvc2hhcGV4bWwueG1sUEsFBgAAAAAGAAYAWwEA&#10;ALUDAAAAAA==&#10;" path="m72,0l36,74,0,0,72,0xe">
                    <v:path o:connectlocs="72,0;36,74;0,0;72,0" o:connectangles="0,0,0,0"/>
                    <v:fill on="t" focussize="0,0"/>
                    <v:stroke on="f"/>
                    <v:imagedata o:title=""/>
                    <o:lock v:ext="edit" aspectratio="f"/>
                  </v:shape>
                  <v:line id="Line 108" o:spid="_x0000_s1026" o:spt="20" style="position:absolute;left:2426;top:1036;height:190;width:0;" filled="f" stroked="t" coordsize="21600,21600" o:gfxdata="UEsDBAoAAAAAAIdO4kAAAAAAAAAAAAAAAAAEAAAAZHJzL1BLAwQUAAAACACHTuJAeEsTXLsAAADc&#10;AAAADwAAAGRycy9kb3ducmV2LnhtbEVPS27CMBDdV+odrKnErjhkUaIUwwJoi9igQA8wsqdJSjwO&#10;sQPh9hgJid08ve/MFoNtxJk6XztWMBknIIi1MzWXCn4PX+8ZCB+QDTaOScGVPCzmry8zzI27cEHn&#10;fShFDGGfo4IqhDaX0uuKLPqxa4kj9+c6iyHCrpSmw0sMt41Mk+RDWqw5NlTY0rIifdz3VgH507D6&#10;aXdos8M3r/pCb//XWqnR2yT5BBFoCE/xw70xcf40hfsz8QI5v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EsTXLsAAADc&#10;AAAADwAAAAAAAAABACAAAAAiAAAAZHJzL2Rvd25yZXYueG1sUEsBAhQAFAAAAAgAh07iQDMvBZ47&#10;AAAAOQAAABAAAAAAAAAAAQAgAAAACgEAAGRycy9zaGFwZXhtbC54bWxQSwUGAAAAAAYABgBbAQAA&#10;tAMAAAAA&#10;">
                    <v:fill on="f" focussize="0,0"/>
                    <v:stroke weight="0.2pt" color="#000000" joinstyle="round"/>
                    <v:imagedata o:title=""/>
                    <o:lock v:ext="edit" aspectratio="f"/>
                  </v:line>
                  <v:shape id="Freeform 109" o:spid="_x0000_s1026" o:spt="100" style="position:absolute;left:2389;top:1217;height:72;width:73;" fillcolor="#000000" filled="t" stroked="f" coordsize="73,72" o:gfxdata="UEsDBAoAAAAAAIdO4kAAAAAAAAAAAAAAAAAEAAAAZHJzL1BLAwQUAAAACACHTuJABpzIIr8AAADc&#10;AAAADwAAAGRycy9kb3ducmV2LnhtbEVPPW/CMBDdK/EfrENiK06gAhQwDBUg2gEo7cJ2xEcSGp+j&#10;2E2AX19XQup2T+/zZourKUVDtSssK4j7EQji1OqCMwVfn6vnCQjnkTWWlknBjRws5p2nGSbatvxB&#10;zcFnIoSwS1BB7n2VSOnSnAy6vq2IA3e2tUEfYJ1JXWMbwk0pB1E0kgYLDg05VvSaU/p9+DEKTi/N&#10;/m2y39zW7fGyXd7fd6O4PCvV68bRFISnq/8XP9wbHeaPh/D3TLhAz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acyCK/&#10;AAAA3AAAAA8AAAAAAAAAAQAgAAAAIgAAAGRycy9kb3ducmV2LnhtbFBLAQIUABQAAAAIAIdO4kAz&#10;LwWeOwAAADkAAAAQAAAAAAAAAAEAIAAAAA4BAABkcnMvc2hhcGV4bWwueG1sUEsFBgAAAAAGAAYA&#10;WwEAALgDAAAAAA==&#10;" path="m73,0l37,72,0,0,73,0xe">
                    <v:path o:connectlocs="73,0;37,72;0,0;73,0" o:connectangles="0,0,0,0"/>
                    <v:fill on="t" focussize="0,0"/>
                    <v:stroke on="f"/>
                    <v:imagedata o:title=""/>
                    <o:lock v:ext="edit" aspectratio="f"/>
                  </v:shape>
                  <v:line id="Line 110" o:spid="_x0000_s1026" o:spt="20" style="position:absolute;left:2426;top:1542;height:442;width:0;" filled="f" stroked="t" coordsize="21600,21600" o:gfxdata="UEsDBAoAAAAAAIdO4kAAAAAAAAAAAAAAAAAEAAAAZHJzL1BLAwQUAAAACACHTuJAmO4us7sAAADc&#10;AAAADwAAAGRycy9kb3ducmV2LnhtbEVPS27CMBDdI3EHayqxAycVgijFsGj6Qd0gkh5gZE+TQDwO&#10;sYH09nWlSt3N0/vOZjfaTtxo8K1jBekiAUGsnWm5VvBZvc4zED4gG+wck4Jv8rDbTicbzI2785Fu&#10;ZahFDGGfo4ImhD6X0uuGLPqF64kj9+UGiyHCoZZmwHsMt518TJKVtNhybGiwp+eG9Lm8WgXkL2Px&#10;3h/QZtUbF9ej/ji9aKVmD2nyBCLQGP7Ff+69ifPXS/h9Jl4gt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O4us7sAAADc&#10;AAAADwAAAAAAAAABACAAAAAiAAAAZHJzL2Rvd25yZXYueG1sUEsBAhQAFAAAAAgAh07iQDMvBZ47&#10;AAAAOQAAABAAAAAAAAAAAQAgAAAACgEAAGRycy9zaGFwZXhtbC54bWxQSwUGAAAAAAYABgBbAQAA&#10;tAMAAAAA&#10;">
                    <v:fill on="f" focussize="0,0"/>
                    <v:stroke weight="0.2pt" color="#000000" joinstyle="round"/>
                    <v:imagedata o:title=""/>
                    <o:lock v:ext="edit" aspectratio="f"/>
                  </v:line>
                  <v:shape id="Freeform 111" o:spid="_x0000_s1026" o:spt="100" style="position:absolute;left:2389;top:1975;height:73;width:73;" fillcolor="#000000" filled="t" stroked="f" coordsize="73,73" o:gfxdata="UEsDBAoAAAAAAIdO4kAAAAAAAAAAAAAAAAAEAAAAZHJzL1BLAwQUAAAACACHTuJAbq1kRLsAAADc&#10;AAAADwAAAGRycy9kb3ducmV2LnhtbEVPS4vCMBC+C/sfwix4kTVR0C7dph4EQTwIPsA9zjZjW7aZ&#10;lCZW/fdGELzNx/ecbHGzjeip87VjDZOxAkFcOFNzqeF4WH19g/AB2WDjmDTcycMi/xhkmBp35R31&#10;+1CKGMI+RQ1VCG0qpS8qsujHriWO3Nl1FkOEXSlNh9cYbhs5VWouLdYcGypsaVlR8b+/WA3LNknm&#10;59Pm90/1dDCGtvcRbbUefk7UD4hAt/AWv9xrE+cnM3g+Ey+Q+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q1kRLsAAADc&#10;AAAADwAAAAAAAAABACAAAAAiAAAAZHJzL2Rvd25yZXYueG1sUEsBAhQAFAAAAAgAh07iQDMvBZ47&#10;AAAAOQAAABAAAAAAAAAAAQAgAAAACgEAAGRycy9zaGFwZXhtbC54bWxQSwUGAAAAAAYABgBbAQAA&#10;tAMAAAAA&#10;" path="m73,0l37,73,0,0,73,0xe">
                    <v:path o:connectlocs="73,0;37,73;0,0;73,0" o:connectangles="0,0,0,0"/>
                    <v:fill on="t" focussize="0,0"/>
                    <v:stroke on="f"/>
                    <v:imagedata o:title=""/>
                    <o:lock v:ext="edit" aspectratio="f"/>
                  </v:shape>
                  <v:line id="Line 112" o:spid="_x0000_s1026" o:spt="20" style="position:absolute;left:2426;top:2301;height:188;width:0;" filled="f" stroked="t" coordsize="21600,21600" o:gfxdata="UEsDBAoAAAAAAIdO4kAAAAAAAAAAAAAAAAAEAAAAZHJzL1BLAwQUAAAACACHTuJAB3AVX7sAAADc&#10;AAAADwAAAGRycy9kb3ducmV2LnhtbEVPS07DMBDdV+IO1iCxa512EaJQJ4t+ALFBaTnAyB6S0Hic&#10;xm4Tbo+RKnU3T+8763KynbjS4FvHCpaLBASxdqblWsHXcT/PQPiAbLBzTAp+yUNZPMzWmBs3ckXX&#10;Q6hFDGGfo4ImhD6X0uuGLPqF64kj9+0GiyHCoZZmwDGG206ukiSVFluODQ32tGlInw4Xq4D8edq+&#10;9Z9os+Mrby+V/vjZaaWeHpfJC4hAU7iLb+53E+c/p/D/TLxAF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3AVX7sAAADc&#10;AAAADwAAAAAAAAABACAAAAAiAAAAZHJzL2Rvd25yZXYueG1sUEsBAhQAFAAAAAgAh07iQDMvBZ47&#10;AAAAOQAAABAAAAAAAAAAAQAgAAAACgEAAGRycy9zaGFwZXhtbC54bWxQSwUGAAAAAAYABgBbAQAA&#10;tAMAAAAA&#10;">
                    <v:fill on="f" focussize="0,0"/>
                    <v:stroke weight="0.2pt" color="#000000" joinstyle="round"/>
                    <v:imagedata o:title=""/>
                    <o:lock v:ext="edit" aspectratio="f"/>
                  </v:line>
                  <v:shape id="Freeform 113" o:spid="_x0000_s1026" o:spt="100" style="position:absolute;left:2389;top:2481;height:73;width:73;" fillcolor="#000000" filled="t" stroked="f" coordsize="73,73" o:gfxdata="UEsDBAoAAAAAAIdO4kAAAAAAAAAAAAAAAAAEAAAAZHJzL1BLAwQUAAAACACHTuJA8TNfqLwAAADc&#10;AAAADwAAAGRycy9kb3ducmV2LnhtbEVPPWvDMBDdA/0P4gpdQiO5gx3cKBkMhZLBEKeQjFfrYpta&#10;J2MpTvzvo0Kh2z3e5212d9uLiUbfOdaQrBQI4tqZjhsNX8eP1zUIH5AN9o5Jw0wedtunxQZz4258&#10;oKkKjYgh7HPU0IYw5FL6uiWLfuUG4shd3GgxRDg20ox4i+G2l29KpdJix7GhxYGKluqf6mo1FEOW&#10;pZfT/vytJjoaQ+W8pFLrl+dEvYMIdA//4j/3p4nzswx+n4kXyO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zX6i8AAAA&#10;3AAAAA8AAAAAAAAAAQAgAAAAIgAAAGRycy9kb3ducmV2LnhtbFBLAQIUABQAAAAIAIdO4kAzLwWe&#10;OwAAADkAAAAQAAAAAAAAAAEAIAAAAAsBAABkcnMvc2hhcGV4bWwueG1sUEsFBgAAAAAGAAYAWwEA&#10;ALUDAAAAAA==&#10;" path="m73,0l37,73,0,0,73,0xe">
                    <v:path o:connectlocs="73,0;37,73;0,0;73,0" o:connectangles="0,0,0,0"/>
                    <v:fill on="t" focussize="0,0"/>
                    <v:stroke on="f"/>
                    <v:imagedata o:title=""/>
                    <o:lock v:ext="edit" aspectratio="f"/>
                  </v:shape>
                  <v:rect id="Rectangle 114" o:spid="_x0000_s1026" o:spt="1" style="position:absolute;left:3563;top:783;height:253;width:1264;" fillcolor="#FFFFFF" filled="t" stroked="f" coordsize="21600,21600" o:gfxdata="UEsDBAoAAAAAAIdO4kAAAAAAAAAAAAAAAAAEAAAAZHJzL1BLAwQUAAAACACHTuJAEybYxr8AAADc&#10;AAAADwAAAGRycy9kb3ducmV2LnhtbEWPT2/CMAzF75P4DpEn7TYSNlagEDhMQprEduCPxNVqTFut&#10;cUoToPv28wGJm633/N7Pi1XvG3WlLtaBLYyGBhRxEVzNpYXDfv06BRUTssMmMFn4owir5eBpgbkL&#10;N97SdZdKJSEcc7RQpdTmWseiIo9xGFpi0U6h85hk7UrtOrxJuG/0mzGZ9lizNFTY0mdFxe/u4i1g&#10;Nnbnn9P7935zyXBW9mb9cTTWvjyPzBxUoj49zPfrLyf4E6GVZ2QCvf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Mm2Ma/&#10;AAAA3AAAAA8AAAAAAAAAAQAgAAAAIgAAAGRycy9kb3ducmV2LnhtbFBLAQIUABQAAAAIAIdO4kAz&#10;LwWeOwAAADkAAAAQAAAAAAAAAAEAIAAAAA4BAABkcnMvc2hhcGV4bWwueG1sUEsFBgAAAAAGAAYA&#10;WwEAALgDAAAAAA==&#10;">
                    <v:fill on="t" focussize="0,0"/>
                    <v:stroke on="f"/>
                    <v:imagedata o:title=""/>
                    <o:lock v:ext="edit" aspectratio="f"/>
                  </v:rect>
                  <v:rect id="Rectangle 115" o:spid="_x0000_s1026" o:spt="1" style="position:absolute;left:3563;top:783;height:253;width:1264;" filled="f" stroked="t" coordsize="21600,21600" o:gfxdata="UEsDBAoAAAAAAIdO4kAAAAAAAAAAAAAAAAAEAAAAZHJzL1BLAwQUAAAACACHTuJATm3NJLsAAADc&#10;AAAADwAAAGRycy9kb3ducmV2LnhtbEVPS4vCMBC+C/sfwix407TruxpFBaFX7bLgbWjGtmwzKU2s&#10;j19vFha8zcf3nNXmbmrRUesqywriYQSCOLe64kLBd3YYzEE4j6yxtkwKHuRgs/7orTDR9sZH6k6+&#10;ECGEXYIKSu+bREqXl2TQDW1DHLiLbQ36ANtC6hZvIdzU8iuKptJgxaGhxIb2JeW/p6tRsPXZqGq6&#10;n+lj8nT7XRan43M6Vqr/GUdLEJ7u/i3+d6c6zJ8t4O+ZcIFcv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m3NJLsAAADc&#10;AAAADwAAAAAAAAABACAAAAAiAAAAZHJzL2Rvd25yZXYueG1sUEsBAhQAFAAAAAgAh07iQDMvBZ47&#10;AAAAOQAAABAAAAAAAAAAAQAgAAAACgEAAGRycy9zaGFwZXhtbC54bWxQSwUGAAAAAAYABgBbAQAA&#10;tAMAAAAA&#10;">
                    <v:fill on="f" focussize="0,0"/>
                    <v:stroke weight="0.2pt" color="#000000" miterlimit="8" joinstyle="miter"/>
                    <v:imagedata o:title=""/>
                    <o:lock v:ext="edit" aspectratio="f"/>
                  </v:rect>
                  <v:rect id="Rectangle 116" o:spid="_x0000_s1026" o:spt="1" style="position:absolute;left:3766;top:834;height:182;width:841;mso-wrap-style:none;" filled="f" stroked="f" coordsize="21600,21600" o:gfxdata="UEsDBAoAAAAAAIdO4kAAAAAAAAAAAAAAAAAEAAAAZHJzL1BLAwQUAAAACACHTuJAw5a7ObwAAADc&#10;AAAADwAAAGRycy9kb3ducmV2LnhtbEWPzWoDMQyE74W8g1Ggt8ZODmXZxskhEEhLLtn0AcRa+0Nt&#10;ebGdbPr21SHQm8SMZj5t94/g1Z1SHiNbWK8MKOI2upF7C9/X41sFKhdkhz4yWfilDPvd4mWLtYsz&#10;X+jelF5JCOcaLQylTLXWuR0oYF7FiVi0LqaARdbUa5dwlvDg9caYdx1wZGkYcKLDQO1PcwsW9LU5&#10;zlXjk4lfm+7sP0+XjqK1r8u1+QBV6FH+zc/rkxP8SvDlGZlA7/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OWuz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style="mso-fit-shape-to-text:t;">
                      <w:txbxContent>
                        <w:p>
                          <w:r>
                            <w:rPr>
                              <w:rFonts w:hint="eastAsia" w:ascii="宋体" w:cs="宋体"/>
                              <w:color w:val="000000"/>
                              <w:kern w:val="0"/>
                              <w:sz w:val="14"/>
                              <w:szCs w:val="14"/>
                            </w:rPr>
                            <w:t>更改需求说明</w:t>
                          </w:r>
                        </w:p>
                      </w:txbxContent>
                    </v:textbox>
                  </v:rect>
                  <v:shape id="Freeform 117" o:spid="_x0000_s1026" o:spt="100" style="position:absolute;left:3057;top:1100;height:316;width:1137;" filled="f" stroked="t" coordsize="1137,316" o:gfxdata="UEsDBAoAAAAAAIdO4kAAAAAAAAAAAAAAAAAEAAAAZHJzL1BLAwQUAAAACACHTuJADkEjtLcAAADc&#10;AAAADwAAAGRycy9kb3ducmV2LnhtbEVPSwrCMBDdC94hjOBGNK2glGp0IQruxA/ocmjGtthMShNb&#10;vb0RBHfzeN9Zrl+mEi01rrSsIJ5EIIgzq0vOFVzOu3ECwnlkjZVlUvAmB+tVv7fEVNuOj9SefC5C&#10;CLsUFRTe16mULivIoJvYmjhwd9sY9AE2udQNdiHcVHIaRXNpsOTQUGBNm4Kyx+lpFFwP7XmvR7MO&#10;37F/jo7T29bpm1LDQRwtQHh6+b/4597rMD+J4ftMuECuP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OQSO0twAAANwAAAAP&#10;AAAAAAAAAAEAIAAAACIAAABkcnMvZG93bnJldi54bWxQSwECFAAUAAAACACHTuJAMy8FnjsAAAA5&#10;AAAAEAAAAAAAAAABACAAAAAGAQAAZHJzL3NoYXBleG1sLnhtbFBLBQYAAAAABgAGAFsBAACwAwAA&#10;AAA=&#10;" path="m0,316l1137,316,1137,0e">
                    <v:path o:connectlocs="0,316;1137,316;1137,0" o:connectangles="0,0,0"/>
                    <v:fill on="f" focussize="0,0"/>
                    <v:stroke weight="0.2pt" color="#000000" joinstyle="round"/>
                    <v:imagedata o:title=""/>
                    <o:lock v:ext="edit" aspectratio="f"/>
                  </v:shape>
                  <v:shape id="Freeform 118" o:spid="_x0000_s1026" o:spt="100" style="position:absolute;left:4158;top:1036;height:74;width:74;" fillcolor="#000000" filled="t" stroked="f" coordsize="74,74" o:gfxdata="UEsDBAoAAAAAAIdO4kAAAAAAAAAAAAAAAAAEAAAAZHJzL1BLAwQUAAAACACHTuJANpZLlrwAAADc&#10;AAAADwAAAGRycy9kb3ducmV2LnhtbEVPS2sCMRC+F/ofwgheimaVIstq9CC01INFrXoeN+NmdTNZ&#10;NvH5640g9DYf33NGk6utxJkaXzpW0OsmIIhzp0suFKz/vjopCB+QNVaOScGNPEzG728jzLS78JLO&#10;q1CIGMI+QwUmhDqT0ueGLPquq4kjt3eNxRBhU0jd4CWG20r2k2QgLZYcGwzWNDWUH1cnq2C+OOyW&#10;n7/F/dt+YHozs+3mbrZKtVu9ZAgi0DX8i1/uHx3np314PhMvkO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aWS5a8AAAA&#10;3AAAAA8AAAAAAAAAAQAgAAAAIgAAAGRycy9kb3ducmV2LnhtbFBLAQIUABQAAAAIAIdO4kAzLwWe&#10;OwAAADkAAAAQAAAAAAAAAAEAIAAAAAsBAABkcnMvc2hhcGV4bWwueG1sUEsFBgAAAAAGAAYAWwEA&#10;ALUDAAAAAA==&#10;" path="m0,74l36,0,74,74,0,74xe">
                    <v:path o:connectlocs="0,74;36,0;74,74;0,74" o:connectangles="0,0,0,0"/>
                    <v:fill on="t" focussize="0,0"/>
                    <v:stroke on="f"/>
                    <v:imagedata o:title=""/>
                    <o:lock v:ext="edit" aspectratio="f"/>
                  </v:shape>
                  <v:shape id="Freeform 119" o:spid="_x0000_s1026" o:spt="100" style="position:absolute;left:2489;top:530;height:253;width:1705;" filled="f" stroked="t" coordsize="1705,253" o:gfxdata="UEsDBAoAAAAAAIdO4kAAAAAAAAAAAAAAAAAEAAAAZHJzL1BLAwQUAAAACACHTuJATCp9G70AAADc&#10;AAAADwAAAGRycy9kb3ducmV2LnhtbEVPTWvCQBC9C/0PyxS86cYqkkZXD4WCh5bWtJfehuyYhGZn&#10;4+42Jvn1bkHwNo/3Odt9bxrRkfO1ZQWLeQKCuLC65lLB99frLAXhA7LGxjIpGMjDfvcw2WKm7YWP&#10;1OWhFDGEfYYKqhDaTEpfVGTQz21LHLmTdQZDhK6U2uElhptGPiXJWhqsOTZU2NJLRcVv/mcUrA7n&#10;n3Q4f7rwTO8fR9SjfMtHpaaPi2QDIlAf7uKb+6Dj/HQJ/8/EC+Tu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Kn0bvQAA&#10;ANwAAAAPAAAAAAAAAAEAIAAAACIAAABkcnMvZG93bnJldi54bWxQSwECFAAUAAAACACHTuJAMy8F&#10;njsAAAA5AAAAEAAAAAAAAAABACAAAAAMAQAAZHJzL3NoYXBleG1sLnhtbFBLBQYAAAAABgAGAFsB&#10;AAC2AwAAAAA=&#10;" path="m1705,253l1705,0,0,0e">
                    <v:path o:connectlocs="1705,253;1705,0;0,0" o:connectangles="0,0,0"/>
                    <v:fill on="f" focussize="0,0"/>
                    <v:stroke weight="0.2pt" color="#000000" joinstyle="round"/>
                    <v:imagedata o:title=""/>
                    <o:lock v:ext="edit" aspectratio="f"/>
                  </v:shape>
                  <v:shape id="Freeform 120" o:spid="_x0000_s1026" o:spt="100" style="position:absolute;left:2426;top:494;height:72;width:72;" fillcolor="#000000" filled="t" stroked="f" coordsize="72,72" o:gfxdata="UEsDBAoAAAAAAIdO4kAAAAAAAAAAAAAAAAAEAAAAZHJzL1BLAwQUAAAACACHTuJATYnKY70AAADc&#10;AAAADwAAAGRycy9kb3ducmV2LnhtbEVPS2vCQBC+F/wPywi9lGajFZE0qwehUFupmGrPQ3aSDWZn&#10;Q3Z9/nq3UOhtPr7n5IuLbcWJet84VjBKUhDEpdMN1wp232/PMxA+IGtsHZOCK3lYzAcPOWbanXlL&#10;pyLUIoawz1CBCaHLpPSlIYs+cR1x5CrXWwwR9rXUPZ5juG3lOE2n0mLDscFgR0tD5aE4WgWr6vYh&#10;5eZn/bkvqi9znLw8uZaVehyO0lcQgS7hX/znftdx/mwCv8/EC+T8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icpjvQAA&#10;ANwAAAAPAAAAAAAAAAEAIAAAACIAAABkcnMvZG93bnJldi54bWxQSwECFAAUAAAACACHTuJAMy8F&#10;njsAAAA5AAAAEAAAAAAAAAABACAAAAAMAQAAZHJzL3NoYXBleG1sLnhtbFBLBQYAAAAABgAGAFsB&#10;AAC2AwAAAAA=&#10;" path="m72,0l0,36,72,72,72,0xe">
                    <v:path o:connectlocs="72,0;0,36;72,72;72,0" o:connectangles="0,0,0,0"/>
                    <v:fill on="t" focussize="0,0"/>
                    <v:stroke on="f"/>
                    <v:imagedata o:title=""/>
                    <o:lock v:ext="edit" aspectratio="f"/>
                  </v:shape>
                  <v:rect id="Rectangle 121" o:spid="_x0000_s1026" o:spt="1" style="position:absolute;left:3563;top:2048;height:253;width:1264;" fillcolor="#FFFFFF" filled="t" stroked="f" coordsize="21600,21600" o:gfxdata="UEsDBAoAAAAAAIdO4kAAAAAAAAAAAAAAAAAEAAAAZHJzL1BLAwQUAAAACACHTuJAyPIHf7sAAADc&#10;AAAADwAAAGRycy9kb3ducmV2LnhtbEVPS4vCMBC+C/sfwix408RXcavRw4IgrB6swl6HZmyLzaTb&#10;RO3+eyMI3ubje85y3dla3Kj1lWMNo6ECQZw7U3Gh4XTcDOYgfEA2WDsmDf/kYb366C0xNe7OB7pl&#10;oRAxhH2KGsoQmlRKn5dk0Q9dQxy5s2sthgjbQpoW7zHc1nKsVCItVhwbSmzou6T8kl2tBkym5m9/&#10;nuyOP9cEv4pObWa/Suv+50gtQATqwlv8cm9NnD+fwfOZeIFc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PIHf7sAAADc&#10;AAAADwAAAAAAAAABACAAAAAiAAAAZHJzL2Rvd25yZXYueG1sUEsBAhQAFAAAAAgAh07iQDMvBZ47&#10;AAAAOQAAABAAAAAAAAAAAQAgAAAACgEAAGRycy9zaGFwZXhtbC54bWxQSwUGAAAAAAYABgBbAQAA&#10;tAMAAAAA&#10;">
                    <v:fill on="t" focussize="0,0"/>
                    <v:stroke on="f"/>
                    <v:imagedata o:title=""/>
                    <o:lock v:ext="edit" aspectratio="f"/>
                  </v:rect>
                  <v:rect id="Rectangle 122" o:spid="_x0000_s1026" o:spt="1" style="position:absolute;left:3563;top:2048;height:253;width:1264;" filled="f" stroked="t" coordsize="21600,21600" o:gfxdata="UEsDBAoAAAAAAIdO4kAAAAAAAAAAAAAAAAAEAAAAZHJzL1BLAwQUAAAACACHTuJACicpcbsAAADc&#10;AAAADwAAAGRycy9kb3ducmV2LnhtbEVPTYvCMBC9C/sfwizsTdO6Wko1yq6w0KtWBG9DM7bFZlKa&#10;WHV/vREEb/N4n7Nc30wrBupdY1lBPIlAEJdWN1wp2Bd/4xSE88gaW8uk4E4O1quP0RIzba+8pWHn&#10;KxFC2GWooPa+y6R0ZU0G3cR2xIE72d6gD7CvpO7xGsJNK6dRlEiDDYeGGjva1FSedxej4McX3003&#10;HJL7/N9tfos4nx3zmVJfn3G0AOHp5t/ilzvXYX6awPOZcIFc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icpcbsAAADc&#10;AAAADwAAAAAAAAABACAAAAAiAAAAZHJzL2Rvd25yZXYueG1sUEsBAhQAFAAAAAgAh07iQDMvBZ47&#10;AAAAOQAAABAAAAAAAAAAAQAgAAAACgEAAGRycy9zaGFwZXhtbC54bWxQSwUGAAAAAAYABgBbAQAA&#10;tAMAAAAA&#10;">
                    <v:fill on="f" focussize="0,0"/>
                    <v:stroke weight="0.2pt" color="#000000" miterlimit="8" joinstyle="miter"/>
                    <v:imagedata o:title=""/>
                    <o:lock v:ext="edit" aspectratio="f"/>
                  </v:rect>
                  <v:rect id="Rectangle 123" o:spid="_x0000_s1026" o:spt="1" style="position:absolute;left:3909;top:2099;height:182;width:561;mso-wrap-style:none;" filled="f" stroked="f" coordsize="21600,21600" o:gfxdata="UEsDBAoAAAAAAIdO4kAAAAAAAAAAAAAAAAAEAAAAZHJzL1BLAwQUAAAACACHTuJATH8jTbgAAADc&#10;AAAADwAAAGRycy9kb3ducmV2LnhtbEVPzWoCMRC+C75DGMGbJnpol9XoQRCs9OLaBxg2sz+YTJYk&#10;uvbtjVDobT6+39nun86KB4XYe9awWioQxLU3Pbcafq7HRQEiJmSD1jNp+KUI+910ssXS+JEv9KhS&#10;K3IIxxI1dCkNpZSx7shhXPqBOHONDw5ThqGVJuCYw52Va6U+pMOec0OHAx06qm/V3WmQ1+o4FpUN&#10;yp/Xzbf9Ol0a8lrPZyu1AZHomf7Ff+6TyfOLT3g/ky+Qux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H8jTbgAAADcAAAA&#10;DwAAAAAAAAABACAAAAAiAAAAZHJzL2Rvd25yZXYueG1sUEsBAhQAFAAAAAgAh07iQDMvBZ47AAAA&#10;OQAAABAAAAAAAAAAAQAgAAAABwEAAGRycy9zaGFwZXhtbC54bWxQSwUGAAAAAAYABgBbAQAAsQMA&#10;AAAA&#10;">
                    <v:fill on="f" focussize="0,0"/>
                    <v:stroke on="f"/>
                    <v:imagedata o:title=""/>
                    <o:lock v:ext="edit" aspectratio="f"/>
                    <v:textbox inset="0mm,0mm,0mm,0mm" style="mso-fit-shape-to-text:t;">
                      <w:txbxContent>
                        <w:p>
                          <w:r>
                            <w:rPr>
                              <w:rFonts w:hint="eastAsia" w:ascii="宋体" w:cs="宋体"/>
                              <w:color w:val="000000"/>
                              <w:kern w:val="0"/>
                              <w:sz w:val="14"/>
                              <w:szCs w:val="14"/>
                            </w:rPr>
                            <w:t>更改计划</w:t>
                          </w:r>
                        </w:p>
                      </w:txbxContent>
                    </v:textbox>
                  </v:rect>
                  <v:shape id="Freeform 124" o:spid="_x0000_s1026" o:spt="100" style="position:absolute;left:3057;top:2365;height:316;width:1137;" filled="f" stroked="t" coordsize="1137,316" o:gfxdata="UEsDBAoAAAAAAIdO4kAAAAAAAAAAAAAAAAAEAAAAZHJzL1BLAwQUAAAACACHTuJAn3uKKb0AAADc&#10;AAAADwAAAGRycy9kb3ducmV2LnhtbEWPT4vCQAzF7wv7HYYs7EV0WsFFqtMelhW8iX9Aj6ET22In&#10;Uzpjq99+cxC8JbyX935ZFw/XqoH60Hg2kM4SUMSltw1XBk7HzXQJKkRki61nMvCkAEX++bHGzPqR&#10;9zQcYqUkhEOGBuoYu0zrUNbkMMx8Ryza1fcOo6x9pW2Po4S7Vs+T5Ec7bFgaauzot6bydrg7A+fd&#10;cNzayWLEZxrvk/388hfsxZjvrzRZgYr0iG/z63prBX8ptPKMTKD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e4opvQAA&#10;ANwAAAAPAAAAAAAAAAEAIAAAACIAAABkcnMvZG93bnJldi54bWxQSwECFAAUAAAACACHTuJAMy8F&#10;njsAAAA5AAAAEAAAAAAAAAABACAAAAAMAQAAZHJzL3NoYXBleG1sLnhtbFBLBQYAAAAABgAGAFsB&#10;AAC2AwAAAAA=&#10;" path="m0,316l1137,316,1137,0e">
                    <v:path o:connectlocs="0,316;1137,316;1137,0" o:connectangles="0,0,0"/>
                    <v:fill on="f" focussize="0,0"/>
                    <v:stroke weight="0.2pt" color="#000000" joinstyle="round"/>
                    <v:imagedata o:title=""/>
                    <o:lock v:ext="edit" aspectratio="f"/>
                  </v:shape>
                  <v:shape id="Freeform 125" o:spid="_x0000_s1026" o:spt="100" style="position:absolute;left:4158;top:2301;height:73;width:74;" fillcolor="#000000" filled="t" stroked="f" coordsize="74,73" o:gfxdata="UEsDBAoAAAAAAIdO4kAAAAAAAAAAAAAAAAAEAAAAZHJzL1BLAwQUAAAACACHTuJAMffIi7wAAADc&#10;AAAADwAAAGRycy9kb3ducmV2LnhtbEVPzWrCQBC+C77DMkIvUnetIDa6ihYsBS826QOM2TFJm51N&#10;s6vRt3cFwdt8fL+zWF1sLc7U+sqxhvFIgSDOnam40PCTbV9nIHxANlg7Jg1X8rBa9nsLTIzr+JvO&#10;aShEDGGfoIYyhCaR0uclWfQj1xBH7uhaiyHCtpCmxS6G21q+KTWVFiuODSU29FFS/peerAbV/aef&#10;1e92zYfNIWtOOzvZD63WL4OxmoMIdAlP8cP9ZeL82Tvcn4kXyO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3yIu8AAAA&#10;3AAAAA8AAAAAAAAAAQAgAAAAIgAAAGRycy9kb3ducmV2LnhtbFBLAQIUABQAAAAIAIdO4kAzLwWe&#10;OwAAADkAAAAQAAAAAAAAAAEAIAAAAAsBAABkcnMvc2hhcGV4bWwueG1sUEsFBgAAAAAGAAYAWwEA&#10;ALUDAAAAAA==&#10;" path="m0,73l36,0,74,73,0,73xe">
                    <v:path o:connectlocs="0,73;36,0;74,73;0,73" o:connectangles="0,0,0,0"/>
                    <v:fill on="t" focussize="0,0"/>
                    <v:stroke on="f"/>
                    <v:imagedata o:title=""/>
                    <o:lock v:ext="edit" aspectratio="f"/>
                  </v:shape>
                  <v:shape id="Freeform 126" o:spid="_x0000_s1026" o:spt="100" style="position:absolute;left:2489;top:1795;height:253;width:1705;" filled="f" stroked="t" coordsize="1705,253" o:gfxdata="UEsDBAoAAAAAAIdO4kAAAAAAAAAAAAAAAAAEAAAAZHJzL1BLAwQUAAAACACHTuJAOSF1sb4AAADc&#10;AAAADwAAAGRycy9kb3ducmV2LnhtbEWPT2/CMAzF75P4DpGRuI2UCU1QCByQkDiAGN0u3KzGtBWN&#10;U5KMf58eHybtZus9v/fzfHl3rbpSiI1nA6NhBoq49LbhysDP9/p9AiomZIutZzLwoAjLRe9tjrn1&#10;Nz7QtUiVkhCOORqoU+pyrWNZk8M49B2xaCcfHCZZQ6VtwJuEu1Z/ZNmndtiwNNTY0aqm8lz8OgPj&#10;zeU4eVy+QprSbn9A+9Tb4mnMoD/KZqAS3dO/+e96YwV/KvjyjEygFy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SF1sb4A&#10;AADcAAAADwAAAAAAAAABACAAAAAiAAAAZHJzL2Rvd25yZXYueG1sUEsBAhQAFAAAAAgAh07iQDMv&#10;BZ47AAAAOQAAABAAAAAAAAAAAQAgAAAADQEAAGRycy9zaGFwZXhtbC54bWxQSwUGAAAAAAYABgBb&#10;AQAAtwMAAAAA&#10;" path="m1705,253l1705,0,0,0e">
                    <v:path o:connectlocs="1705,253;1705,0;0,0" o:connectangles="0,0,0"/>
                    <v:fill on="f" focussize="0,0"/>
                    <v:stroke weight="0.2pt" color="#000000" joinstyle="round"/>
                    <v:imagedata o:title=""/>
                    <o:lock v:ext="edit" aspectratio="f"/>
                  </v:shape>
                  <v:shape id="Freeform 127" o:spid="_x0000_s1026" o:spt="100" style="position:absolute;left:2426;top:1759;height:72;width:72;" fillcolor="#000000" filled="t" stroked="f" coordsize="72,72" o:gfxdata="UEsDBAoAAAAAAIdO4kAAAAAAAAAAAAAAAAAEAAAAZHJzL1BLAwQUAAAACACHTuJA2Cf/Jr0AAADc&#10;AAAADwAAAGRycy9kb3ducmV2LnhtbEVPS2vCQBC+C/6HZYRepG5Si7TR1YNQ6ENajNbzkJ1kg9nZ&#10;kF1f/fVuQfA2H99zZouzbcSROl87VpCOEhDEhdM1Vwq2m7fHFxA+IGtsHJOCC3lYzPu9GWbanXhN&#10;xzxUIoawz1CBCaHNpPSFIYt+5FriyJWusxgi7CqpOzzFcNvIpySZSIs1xwaDLS0NFfv8YBV8lH+f&#10;Uv7sVl+/efltDs/joWtYqYdBmkxBBDqHu/jmftdx/msK/8/EC+T8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J/8mvQAA&#10;ANwAAAAPAAAAAAAAAAEAIAAAACIAAABkcnMvZG93bnJldi54bWxQSwECFAAUAAAACACHTuJAMy8F&#10;njsAAAA5AAAAEAAAAAAAAAABACAAAAAMAQAAZHJzL3NoYXBleG1sLnhtbFBLBQYAAAAABgAGAFsB&#10;AAC2AwAAAAA=&#10;" path="m72,0l0,36,72,72,72,0xe">
                    <v:path o:connectlocs="72,0;0,36;72,72;72,0" o:connectangles="0,0,0,0"/>
                    <v:fill on="t" focussize="0,0"/>
                    <v:stroke on="f"/>
                    <v:imagedata o:title=""/>
                    <o:lock v:ext="edit" aspectratio="f"/>
                  </v:shape>
                  <v:rect id="Rectangle 128" o:spid="_x0000_s1026" o:spt="1" style="position:absolute;left:3563;top:3313;height:252;width:1264;" fillcolor="#FFFFFF" filled="t" stroked="f" coordsize="21600,21600" o:gfxdata="UEsDBAoAAAAAAIdO4kAAAAAAAAAAAAAAAAAEAAAAZHJzL1BLAwQUAAAACACHTuJAwsIJ1rsAAADc&#10;AAAADwAAAGRycy9kb3ducmV2LnhtbEVPS4vCMBC+C/sfwizsTRNfZa1GDwuCsHqwCnsdmrEtNpNu&#10;E7X+eyMI3ubje85i1dlaXKn1lWMNw4ECQZw7U3Gh4XhY979B+IBssHZMGu7kYbX86C0wNe7Ge7pm&#10;oRAxhH2KGsoQmlRKn5dk0Q9cQxy5k2sthgjbQpoWbzHc1nKkVCItVhwbSmzop6T8nF2sBkwm5n93&#10;Gm8Pv5cEZ0Wn1tM/pfXX51DNQQTqwlv8cm9MnD8bwfOZeIFcP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sIJ1rsAAADc&#10;AAAADwAAAAAAAAABACAAAAAiAAAAZHJzL2Rvd25yZXYueG1sUEsBAhQAFAAAAAgAh07iQDMvBZ47&#10;AAAAOQAAABAAAAAAAAAAAQAgAAAACgEAAGRycy9zaGFwZXhtbC54bWxQSwUGAAAAAAYABgBbAQAA&#10;tAMAAAAA&#10;">
                    <v:fill on="t" focussize="0,0"/>
                    <v:stroke on="f"/>
                    <v:imagedata o:title=""/>
                    <o:lock v:ext="edit" aspectratio="f"/>
                  </v:rect>
                  <v:rect id="Rectangle 129" o:spid="_x0000_s1026" o:spt="1" style="position:absolute;left:3563;top:3313;height:252;width:1264;" filled="f" stroked="t" coordsize="21600,21600" o:gfxdata="UEsDBAoAAAAAAIdO4kAAAAAAAAAAAAAAAAAEAAAAZHJzL1BLAwQUAAAACACHTuJAn4kcNLsAAADc&#10;AAAADwAAAGRycy9kb3ducmV2LnhtbEVPTYvCMBC9C/6HMAveNO2qRatRVFjoVSsLexuasS3bTEqT&#10;rbq/3giCt3m8z1lvb6YRPXWutqwgnkQgiAuray4VnPOv8QKE88gaG8uk4E4OtpvhYI2ptlc+Un/y&#10;pQgh7FJUUHnfplK6oiKDbmJb4sBdbGfQB9iVUnd4DeGmkZ9RlEiDNYeGCls6VFT8nv6Mgp3Pp3Xb&#10;fyf3+b877PM4m/1kM6VGH3G0AuHp5t/ilzvTYf5yCs9nwgVy8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4kcNLsAAADc&#10;AAAADwAAAAAAAAABACAAAAAiAAAAZHJzL2Rvd25yZXYueG1sUEsBAhQAFAAAAAgAh07iQDMvBZ47&#10;AAAAOQAAABAAAAAAAAAAAQAgAAAACgEAAGRycy9zaGFwZXhtbC54bWxQSwUGAAAAAAYABgBbAQAA&#10;tAMAAAAA&#10;">
                    <v:fill on="f" focussize="0,0"/>
                    <v:stroke weight="0.2pt" color="#000000" miterlimit="8" joinstyle="miter"/>
                    <v:imagedata o:title=""/>
                    <o:lock v:ext="edit" aspectratio="f"/>
                  </v:rect>
                  <v:rect id="Rectangle 130" o:spid="_x0000_s1026" o:spt="1" style="position:absolute;left:3624;top:3362;height:182;width:1121;mso-wrap-style:none;" filled="f" stroked="f" coordsize="21600,21600" o:gfxdata="UEsDBAoAAAAAAIdO4kAAAAAAAAAAAAAAAAAEAAAAZHJzL1BLAwQUAAAACACHTuJAOXQr57gAAADc&#10;AAAADwAAAGRycy9kb3ducmV2LnhtbEVPzWoCMRC+F/oOYQreaqKI6Gr0UBBUvLj6AMNm9ocmkyWJ&#10;rn37RhC8zcf3O+vtw1lxpxA7zxomYwWCuPKm40bD9bL7XoCICdmg9Uwa/ijCdvP5scbC+IHPdC9T&#10;I3IIxwI1tCn1hZSxaslhHPueOHO1Dw5ThqGRJuCQw52VU6Xm0mHHuaHFnn5aqn7Lm9MgL+VuWJQ2&#10;KH+c1id72J9r8lqPviZqBSLRI73FL/fe5PnLGTyfyRfIzT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XQr57gAAADcAAAA&#10;DwAAAAAAAAABACAAAAAiAAAAZHJzL2Rvd25yZXYueG1sUEsBAhQAFAAAAAgAh07iQDMvBZ47AAAA&#10;OQAAABAAAAAAAAAAAQAgAAAABwEAAGRycy9zaGFwZXhtbC54bWxQSwUGAAAAAAYABgBbAQAAsQMA&#10;AAAA&#10;">
                    <v:fill on="f" focussize="0,0"/>
                    <v:stroke on="f"/>
                    <v:imagedata o:title=""/>
                    <o:lock v:ext="edit" aspectratio="f"/>
                    <v:textbox inset="0mm,0mm,0mm,0mm" style="mso-fit-shape-to-text:t;">
                      <w:txbxContent>
                        <w:p>
                          <w:r>
                            <w:rPr>
                              <w:rFonts w:hint="eastAsia" w:ascii="宋体" w:cs="宋体"/>
                              <w:color w:val="000000"/>
                              <w:kern w:val="0"/>
                              <w:sz w:val="14"/>
                              <w:szCs w:val="14"/>
                            </w:rPr>
                            <w:t>更改概要设计说明</w:t>
                          </w:r>
                        </w:p>
                      </w:txbxContent>
                    </v:textbox>
                  </v:rect>
                  <v:shape id="Freeform 131" o:spid="_x0000_s1026" o:spt="100" style="position:absolute;left:3057;top:3630;height:314;width:1137;" filled="f" stroked="t" coordsize="1137,314" o:gfxdata="UEsDBAoAAAAAAIdO4kAAAAAAAAAAAAAAAAAEAAAAZHJzL1BLAwQUAAAACACHTuJAGXypYrwAAADc&#10;AAAADwAAAGRycy9kb3ducmV2LnhtbEVP22oCMRB9L/gPYYS+dbNqvW2NYhfa+iKl6gdMN+NmcTMJ&#10;m9TL3zdCoW9zONdZrK62FWfqQuNYwSDLQRBXTjdcKzjs355mIEJE1tg6JgU3CrBa9h4WWGh34S86&#10;72ItUgiHAhWYGH0hZagMWQyZ88SJO7rOYkywq6Xu8JLCbSuHeT6RFhtODQY9lYaq0+7HKnj3e5xK&#10;/12Xr89NeVt/foy2ZqTUY3+Qv4CIdI3/4j/3Rqf58zHcn0kXyO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l8qWK8AAAA&#10;3AAAAA8AAAAAAAAAAQAgAAAAIgAAAGRycy9kb3ducmV2LnhtbFBLAQIUABQAAAAIAIdO4kAzLwWe&#10;OwAAADkAAAAQAAAAAAAAAAEAIAAAAAsBAABkcnMvc2hhcGV4bWwueG1sUEsFBgAAAAAGAAYAWwEA&#10;ALUDAAAAAA==&#10;" path="m0,314l1137,314,1137,0e">
                    <v:path o:connectlocs="0,314;1137,314;1137,0" o:connectangles="0,0,0"/>
                    <v:fill on="f" focussize="0,0"/>
                    <v:stroke weight="0.2pt" color="#000000" joinstyle="round"/>
                    <v:imagedata o:title=""/>
                    <o:lock v:ext="edit" aspectratio="f"/>
                  </v:shape>
                  <v:shape id="Freeform 132" o:spid="_x0000_s1026" o:spt="100" style="position:absolute;left:4158;top:3565;height:73;width:74;" fillcolor="#000000" filled="t" stroked="f" coordsize="74,73" o:gfxdata="UEsDBAoAAAAAAIdO4kAAAAAAAAAAAAAAAAAEAAAAZHJzL1BLAwQUAAAACACHTuJAxbHKJLwAAADc&#10;AAAADwAAAGRycy9kb3ducmV2LnhtbEVPzWrCQBC+C77DMkIvUnetIG10FS1YCl406QOM2TFJm51N&#10;s6vRt3cFwdt8fL8zX15sLc7U+sqxhvFIgSDOnam40PCTbV7fQfiAbLB2TBqu5GG56PfmmBjX8Z7O&#10;aShEDGGfoIYyhCaR0uclWfQj1xBH7uhaiyHCtpCmxS6G21q+KTWVFiuODSU29FlS/peerAbV/adf&#10;1e9mxYf1IWtOWzvZDa3WL4OxmoEIdAlP8cP9beL8jyncn4kXyM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WxyiS8AAAA&#10;3AAAAA8AAAAAAAAAAQAgAAAAIgAAAGRycy9kb3ducmV2LnhtbFBLAQIUABQAAAAIAIdO4kAzLwWe&#10;OwAAADkAAAAQAAAAAAAAAAEAIAAAAAsBAABkcnMvc2hhcGV4bWwueG1sUEsFBgAAAAAGAAYAWwEA&#10;ALUDAAAAAA==&#10;" path="m0,73l36,0,74,73,0,73xe">
                    <v:path o:connectlocs="0,73;36,0;74,73;0,73" o:connectangles="0,0,0,0"/>
                    <v:fill on="t" focussize="0,0"/>
                    <v:stroke on="f"/>
                    <v:imagedata o:title=""/>
                    <o:lock v:ext="edit" aspectratio="f"/>
                  </v:shape>
                  <v:shape id="Freeform 133" o:spid="_x0000_s1026" o:spt="100" style="position:absolute;left:2489;top:3060;height:253;width:1705;" filled="f" stroked="t" coordsize="1705,253" o:gfxdata="UEsDBAoAAAAAAIdO4kAAAAAAAAAAAAAAAAAEAAAAZHJzL1BLAwQUAAAACACHTuJAtsjtxboAAADc&#10;AAAADwAAAGRycy9kb3ducmV2LnhtbEVPS4vCMBC+L/gfwgje1lSRXa1GD4LgQVGrF29DM7bFZlKT&#10;+Pz1G2HB23x8z5nMHqYWN3K+sqyg101AEOdWV1woOOwX30MQPiBrrC2Tgid5mE1bXxNMtb3zjm5Z&#10;KEQMYZ+igjKEJpXS5yUZ9F3bEEfuZJ3BEKErpHZ4j+Gmlv0k+ZEGK44NJTY0Lyk/Z1ejYLC8HIfP&#10;y9aFEa03O9QvucpeSnXavWQMItAjfMT/7qWO80e/8H4mXiCn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2yO3FugAAANwA&#10;AAAPAAAAAAAAAAEAIAAAACIAAABkcnMvZG93bnJldi54bWxQSwECFAAUAAAACACHTuJAMy8FnjsA&#10;AAA5AAAAEAAAAAAAAAABACAAAAAJAQAAZHJzL3NoYXBleG1sLnhtbFBLBQYAAAAABgAGAFsBAACz&#10;AwAAAAA=&#10;" path="m1705,253l1705,0,0,0e">
                    <v:path o:connectlocs="1705,253;1705,0;0,0" o:connectangles="0,0,0"/>
                    <v:fill on="f" focussize="0,0"/>
                    <v:stroke weight="0.2pt" color="#000000" joinstyle="round"/>
                    <v:imagedata o:title=""/>
                    <o:lock v:ext="edit" aspectratio="f"/>
                  </v:shape>
                  <v:shape id="Freeform 134" o:spid="_x0000_s1026" o:spt="100" style="position:absolute;left:2426;top:3023;height:73;width:72;" fillcolor="#000000" filled="t" stroked="f" coordsize="72,73" o:gfxdata="UEsDBAoAAAAAAIdO4kAAAAAAAAAAAAAAAAAEAAAAZHJzL1BLAwQUAAAACACHTuJAuIFfysEAAADc&#10;AAAADwAAAGRycy9kb3ducmV2LnhtbEWPQWvCQBCF7wX/wzIFL1I3sVDa6CoiFUoP0kYFvQ3ZaRLM&#10;zqbZrdF/7xyE3mZ4b977Zra4uEadqQu1ZwPpOAFFXHhbc2lgt10/vYIKEdli45kMXCnAYj54mGFm&#10;fc/fdM5jqSSEQ4YGqhjbTOtQVOQwjH1LLNqP7xxGWbtS2w57CXeNniTJi3ZYszRU2NKqouKU/zkD&#10;6/1zunwfXQ/91wrz0+H3qD83R2OGj2kyBRXpEv/N9+sPK/hvQivPyAR6f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IFf&#10;ysEAAADcAAAADwAAAAAAAAABACAAAAAiAAAAZHJzL2Rvd25yZXYueG1sUEsBAhQAFAAAAAgAh07i&#10;QDMvBZ47AAAAOQAAABAAAAAAAAAAAQAgAAAAEAEAAGRycy9zaGFwZXhtbC54bWxQSwUGAAAAAAYA&#10;BgBbAQAAugMAAAAA&#10;" path="m72,0l0,37,72,73,72,0xe">
                    <v:path o:connectlocs="72,0;0,37;72,73;72,0" o:connectangles="0,0,0,0"/>
                    <v:fill on="t" focussize="0,0"/>
                    <v:stroke on="f"/>
                    <v:imagedata o:title=""/>
                    <o:lock v:ext="edit" aspectratio="f"/>
                  </v:shape>
                  <v:rect id="Rectangle 135" o:spid="_x0000_s1026" o:spt="1" style="position:absolute;left:3563;top:4577;height:253;width:1264;" fillcolor="#FFFFFF" filled="t" stroked="f" coordsize="21600,21600" o:gfxdata="UEsDBAoAAAAAAIdO4kAAAAAAAAAAAAAAAAAEAAAAZHJzL1BLAwQUAAAACACHTuJAzGabp7sAAADc&#10;AAAADwAAAGRycy9kb3ducmV2LnhtbEVPS4vCMBC+C/sfwix400RXi61GD4KwoB58gNehGduyzaTb&#10;RK3/3ggLe5uP7zmLVWdrcafWV441jIYKBHHuTMWFhvNpM5iB8AHZYO2YNDzJw2r50VtgZtyDD3Q/&#10;hkLEEPYZaihDaDIpfV6SRT90DXHkrq61GCJsC2lafMRwW8uxUom0WHFsKLGhdUn5z/FmNWAyMb/7&#10;69futL0lmBad2kwvSuv+50jNQQTqwr/4z/1t4vw0hfcz8QK5f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Gabp7sAAADc&#10;AAAADwAAAAAAAAABACAAAAAiAAAAZHJzL2Rvd25yZXYueG1sUEsBAhQAFAAAAAgAh07iQDMvBZ47&#10;AAAAOQAAABAAAAAAAAAAAQAgAAAACgEAAGRycy9zaGFwZXhtbC54bWxQSwUGAAAAAAYABgBbAQAA&#10;tAMAAAAA&#10;">
                    <v:fill on="t" focussize="0,0"/>
                    <v:stroke on="f"/>
                    <v:imagedata o:title=""/>
                    <o:lock v:ext="edit" aspectratio="f"/>
                  </v:rect>
                  <v:rect id="Rectangle 136" o:spid="_x0000_s1026" o:spt="1" style="position:absolute;left:3563;top:4577;height:253;width:1264;" filled="f" stroked="t" coordsize="21600,21600" o:gfxdata="UEsDBAoAAAAAAIdO4kAAAAAAAAAAAAAAAAAEAAAAZHJzL1BLAwQUAAAACACHTuJAXHR2uLsAAADc&#10;AAAADwAAAGRycy9kb3ducmV2LnhtbEWPS6vCMBSE94L/IRzBnaa9PpBqFBWEbq8Vwd2hObbF5qQ0&#10;ufXx628EweUwM98wq83D1KKj1lWWFcTjCARxbnXFhYJTdhgtQDiPrLG2TAqe5GCz7vdWmGh751/q&#10;jr4QAcIuQQWl900ipctLMujGtiEO3tW2Bn2QbSF1i/cAN7X8iaK5NFhxWCixoX1J+e34ZxRsfTap&#10;mu48f85ebr/L4nR6SadKDQdxtATh6eG/4U871QoCEd5nwhGQ6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HR2uLsAAADc&#10;AAAADwAAAAAAAAABACAAAAAiAAAAZHJzL2Rvd25yZXYueG1sUEsBAhQAFAAAAAgAh07iQDMvBZ47&#10;AAAAOQAAABAAAAAAAAAAAQAgAAAACgEAAGRycy9zaGFwZXhtbC54bWxQSwUGAAAAAAYABgBbAQAA&#10;tAMAAAAA&#10;">
                    <v:fill on="f" focussize="0,0"/>
                    <v:stroke weight="0.2pt" color="#000000" miterlimit="8" joinstyle="miter"/>
                    <v:imagedata o:title=""/>
                    <o:lock v:ext="edit" aspectratio="f"/>
                  </v:rect>
                  <v:rect id="Rectangle 137" o:spid="_x0000_s1026" o:spt="1" style="position:absolute;left:3624;top:4627;height:182;width:1121;mso-wrap-style:none;" filled="f" stroked="f" coordsize="21600,21600" o:gfxdata="UEsDBAoAAAAAAIdO4kAAAAAAAAAAAAAAAAAEAAAAZHJzL1BLAwQUAAAACACHTuJAGix8hLoAAADc&#10;AAAADwAAAGRycy9kb3ducmV2LnhtbEWPzYoCMRCE74LvEFrYmyYzB5HR6GFBcGUvjj5AM+n5YZPO&#10;kGQdffuNsOCxqKqvqN3h4ay4U4iDZw3FSoEgbrwZuNNwux6XGxAxIRu0nknDkyIc9vPZDivjJ77Q&#10;vU6dyBCOFWroUxorKWPTk8O48iNx9lofHKYsQydNwCnDnZWlUmvpcOC80ONInz01P/Wv0yCv9XHa&#10;1DYofy7bb/t1urTktf5YFGoLItEjvcP/7ZPRUKoCXmfyEZD7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LHyE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style="mso-fit-shape-to-text:t;">
                      <w:txbxContent>
                        <w:p>
                          <w:r>
                            <w:rPr>
                              <w:rFonts w:hint="eastAsia" w:ascii="宋体" w:cs="宋体"/>
                              <w:color w:val="000000"/>
                              <w:kern w:val="0"/>
                              <w:sz w:val="14"/>
                              <w:szCs w:val="14"/>
                            </w:rPr>
                            <w:t>更改详细设计说明</w:t>
                          </w:r>
                        </w:p>
                      </w:txbxContent>
                    </v:textbox>
                  </v:rect>
                  <v:shape id="Freeform 138" o:spid="_x0000_s1026" o:spt="100" style="position:absolute;left:3057;top:4893;height:316;width:1137;" filled="f" stroked="t" coordsize="1137,316" o:gfxdata="UEsDBAoAAAAAAIdO4kAAAAAAAAAAAAAAAAAEAAAAZHJzL1BLAwQUAAAACACHTuJASGXf5bsAAADc&#10;AAAADwAAAGRycy9kb3ducmV2LnhtbEWPQYvCMBSE74L/ITxhL6JJC4pUowdR8LaoC3p8NM+22LyU&#10;Jrb6740g7HGYmW+Y1eZpa9FR6yvHGpKpAkGcO1NxoeHvvJ8sQPiAbLB2TBpe5GGzHg5WmBnX85G6&#10;UyhEhLDPUEMZQpNJ6fOSLPqpa4ijd3OtxRBlW0jTYh/htpapUnNpseK4UGJD25Ly++lhNVx+u/PB&#10;jGc9vpLwGB/T686bq9Y/o0QtQQR6hv/wt30wGlKVwudMPAJy/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GXf5bsAAADc&#10;AAAADwAAAAAAAAABACAAAAAiAAAAZHJzL2Rvd25yZXYueG1sUEsBAhQAFAAAAAgAh07iQDMvBZ47&#10;AAAAOQAAABAAAAAAAAAAAQAgAAAACgEAAGRycy9zaGFwZXhtbC54bWxQSwUGAAAAAAYABgBbAQAA&#10;tAMAAAAA&#10;" path="m0,316l1137,316,1137,0e">
                    <v:path o:connectlocs="0,316;1137,316;1137,0" o:connectangles="0,0,0"/>
                    <v:fill on="f" focussize="0,0"/>
                    <v:stroke weight="0.2pt" color="#000000" joinstyle="round"/>
                    <v:imagedata o:title=""/>
                    <o:lock v:ext="edit" aspectratio="f"/>
                  </v:shape>
                  <v:shape id="Freeform 139" o:spid="_x0000_s1026" o:spt="100" style="position:absolute;left:4158;top:4830;height:73;width:74;" fillcolor="#000000" filled="t" stroked="f" coordsize="74,73" o:gfxdata="UEsDBAoAAAAAAIdO4kAAAAAAAAAAAAAAAAAEAAAAZHJzL1BLAwQUAAAACACHTuJA5umdR78AAADc&#10;AAAADwAAAGRycy9kb3ducmV2LnhtbEWP0WrCQBRE3wv+w3KFvpS6mwhFUlfRQkqhL230A67ZaxLN&#10;3o3ZjbF/3y0UfBxm5gyzXN9sK67U+8axhmSmQBCXzjRcadjv8ucFCB+QDbaOScMPeVivJg9LzIwb&#10;+ZuuRahEhLDPUEMdQpdJ6cuaLPqZ64ijd3S9xRBlX0nT4xjhtpWpUi/SYsNxocaO3moqz8VgNajx&#10;Urw3p3zDh+1h1w2fdv71ZLV+nCbqFUSgW7iH/9sfRkOq5vB3Jh4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bpnUe/&#10;AAAA3AAAAA8AAAAAAAAAAQAgAAAAIgAAAGRycy9kb3ducmV2LnhtbFBLAQIUABQAAAAIAIdO4kAz&#10;LwWeOwAAADkAAAAQAAAAAAAAAAEAIAAAAA4BAABkcnMvc2hhcGV4bWwueG1sUEsFBgAAAAAGAAYA&#10;WwEAALgDAAAAAA==&#10;" path="m0,73l36,0,74,73,0,73xe">
                    <v:path o:connectlocs="0,73;36,0;74,73;0,73" o:connectangles="0,0,0,0"/>
                    <v:fill on="t" focussize="0,0"/>
                    <v:stroke on="f"/>
                    <v:imagedata o:title=""/>
                    <o:lock v:ext="edit" aspectratio="f"/>
                  </v:shape>
                  <v:shape id="Freeform 140" o:spid="_x0000_s1026" o:spt="100" style="position:absolute;left:2489;top:4306;height:271;width:1705;" filled="f" stroked="t" coordsize="1705,271" o:gfxdata="UEsDBAoAAAAAAIdO4kAAAAAAAAAAAAAAAAAEAAAAZHJzL1BLAwQUAAAACACHTuJAFlxWE7wAAADc&#10;AAAADwAAAGRycy9kb3ducmV2LnhtbEWPQWsCMRSE7wX/Q3iCl6LJLqXIahSRKnqsevH22Dw3i5uX&#10;dZO6+u9NodDjMDPfMPPlwzXiTl2oPWvIJgoEcelNzZWG03EznoIIEdlg45k0PCnAcjF4m2NhfM/f&#10;dD/ESiQIhwI12BjbQspQWnIYJr4lTt7Fdw5jkl0lTYd9grtG5kp9Soc1pwWLLa0tldfDj9PwTl/n&#10;W2Z7q57bnb/0+1W+XVVaj4aZmoGI9Ij/4b/2zmjI1Qf8nklHQC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ZcVhO8AAAA&#10;3AAAAA8AAAAAAAAAAQAgAAAAIgAAAGRycy9kb3ducmV2LnhtbFBLAQIUABQAAAAIAIdO4kAzLwWe&#10;OwAAADkAAAAQAAAAAAAAAAEAIAAAAAsBAABkcnMvc2hhcGV4bWwueG1sUEsFBgAAAAAGAAYAWwEA&#10;ALUDAAAAAA==&#10;" path="m1705,271l1705,0,0,0e">
                    <v:path o:connectlocs="1705,271;1705,0;0,0" o:connectangles="0,0,0"/>
                    <v:fill on="f" focussize="0,0"/>
                    <v:stroke weight="0.2pt" color="#000000" joinstyle="round"/>
                    <v:imagedata o:title=""/>
                    <o:lock v:ext="edit" aspectratio="f"/>
                  </v:shape>
                  <v:shape id="Freeform 141" o:spid="_x0000_s1026" o:spt="100" style="position:absolute;left:2426;top:4269;height:74;width:72;" fillcolor="#000000" filled="t" stroked="f" coordsize="72,74" o:gfxdata="UEsDBAoAAAAAAIdO4kAAAAAAAAAAAAAAAAAEAAAAZHJzL1BLAwQUAAAACACHTuJAp2cYf74AAADc&#10;AAAADwAAAGRycy9kb3ducmV2LnhtbEWP3WoCMRSE7wu+QzhC72qy2lZZjYKWllKkoOsDHDZnf3Bz&#10;siapa9++KRR6OczMN8xqc7OduJIPrWMN2USBIC6dabnWcCpeHxYgQkQ22DkmDd8UYLMe3a0wN27g&#10;A12PsRYJwiFHDU2MfS5lKBuyGCauJ05e5bzFmKSvpfE4JLjt5FSpZ2mx5bTQYE+7hsrz8ctq8Opx&#10;2LbzbP8221XVx+WzmL1wofX9OFNLEJFu8T/81343GqbqCX7PpCMg1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2cYf74A&#10;AADcAAAADwAAAAAAAAABACAAAAAiAAAAZHJzL2Rvd25yZXYueG1sUEsBAhQAFAAAAAgAh07iQDMv&#10;BZ47AAAAOQAAABAAAAAAAAAAAQAgAAAADQEAAGRycy9zaGFwZXhtbC54bWxQSwUGAAAAAAYABgBb&#10;AQAAtwMAAAAA&#10;" path="m72,0l0,37,72,74,72,0xe">
                    <v:path o:connectlocs="72,0;0,37;72,74;72,0" o:connectangles="0,0,0,0"/>
                    <v:fill on="t" focussize="0,0"/>
                    <v:stroke on="f"/>
                    <v:imagedata o:title=""/>
                    <o:lock v:ext="edit" aspectratio="f"/>
                  </v:shape>
                  <v:rect id="Rectangle 142" o:spid="_x0000_s1026" o:spt="1" style="position:absolute;left:3563;top:6601;height:253;width:1264;" fillcolor="#FFFFFF" filled="t" stroked="f" coordsize="21600,21600" o:gfxdata="UEsDBAoAAAAAAIdO4kAAAAAAAAAAAAAAAAAEAAAAZHJzL1BLAwQUAAAACACHTuJAjtb7Lr4AAADc&#10;AAAADwAAAGRycy9kb3ducmV2LnhtbEWPQWvCQBSE7wX/w/KE3ppdUxs0uuYgCIXqoabQ6yP7TILZ&#10;tzG7avrvu0Khx2FmvmHWxWg7caPBt441zBIFgrhypuVaw1e5e1mA8AHZYOeYNPyQh2IzeVpjbtyd&#10;P+l2DLWIEPY5amhC6HMpfdWQRZ+4njh6JzdYDFEOtTQD3iPcdjJVKpMWW44LDfa0bag6H69WA2Zz&#10;czmcXvflxzXDZT2q3du30vp5OlMrEIHG8B/+a78bDanK4HEmHgG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tb7Lr4A&#10;AADcAAAADwAAAAAAAAABACAAAAAiAAAAZHJzL2Rvd25yZXYueG1sUEsBAhQAFAAAAAgAh07iQDMv&#10;BZ47AAAAOQAAABAAAAAAAAAAAQAgAAAADQEAAGRycy9zaGFwZXhtbC54bWxQSwUGAAAAAAYABgBb&#10;AQAAtwMAAAAA&#10;">
                    <v:fill on="t" focussize="0,0"/>
                    <v:stroke on="f"/>
                    <v:imagedata o:title=""/>
                    <o:lock v:ext="edit" aspectratio="f"/>
                  </v:rect>
                  <v:rect id="Rectangle 143" o:spid="_x0000_s1026" o:spt="1" style="position:absolute;left:3563;top:6601;height:253;width:1264;" filled="f" stroked="t" coordsize="21600,21600" o:gfxdata="UEsDBAoAAAAAAIdO4kAAAAAAAAAAAAAAAAAEAAAAZHJzL1BLAwQUAAAACACHTuJA053uzL0AAADc&#10;AAAADwAAAGRycy9kb3ducmV2LnhtbEWPQWvCQBSE7wX/w/IEb3U3alWiq6hQyLVGBG+P7DMJZt+G&#10;7Bq1v75bKPQ4zMw3zHr7tI3oqfO1Yw3JWIEgLpypudRwyj/flyB8QDbYOCYNL/Kw3Qze1pga9+Av&#10;6o+hFBHCPkUNVQhtKqUvKrLox64ljt7VdRZDlF0pTYePCLeNnCg1lxZrjgsVtnSoqLgd71bDLuTT&#10;uu3P89fHtz/s8ySbXbKZ1qNholYgAj3Df/ivnRkNE7WA3zPxCM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ne7MvQAA&#10;ANwAAAAPAAAAAAAAAAEAIAAAACIAAABkcnMvZG93bnJldi54bWxQSwECFAAUAAAACACHTuJAMy8F&#10;njsAAAA5AAAAEAAAAAAAAAABACAAAAAMAQAAZHJzL3NoYXBleG1sLnhtbFBLBQYAAAAABgAGAFsB&#10;AAC2AwAAAAA=&#10;">
                    <v:fill on="f" focussize="0,0"/>
                    <v:stroke weight="0.2pt" color="#000000" miterlimit="8" joinstyle="miter"/>
                    <v:imagedata o:title=""/>
                    <o:lock v:ext="edit" aspectratio="f"/>
                  </v:rect>
                  <v:rect id="Rectangle 144" o:spid="_x0000_s1026" o:spt="1" style="position:absolute;left:3838;top:6651;height:182;width:701;mso-wrap-style:none;" filled="f" stroked="f" coordsize="21600,21600" o:gfxdata="UEsDBAoAAAAAAIdO4kAAAAAAAAAAAAAAAAAEAAAAZHJzL1BLAwQUAAAACACHTuJAixbVGbYAAADc&#10;AAAADwAAAGRycy9kb3ducmV2LnhtbEVPS4oCMRDdD3iHUIK7MbEXIq3RhSCouLGdAxSd6g8mlSaJ&#10;tt7eLIRZPt5/s3s5K54UYu9Zw2KuQBDX3vTcavi7HX5XIGJCNmg9k4Y3RdhtJz8bLI0f+UrPKrUi&#10;h3AsUUOX0lBKGeuOHMa5H4gz1/jgMGUYWmkCjjncWVkotZQOe84NHQ6076i+Vw+nQd6qw7iqbFD+&#10;XDQXezpeG/Jaz6YLtQaR6JX+xV/30WgoVF6bz+QjIL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sW1Rm2AAAA3AAAAA8A&#10;AAAAAAAAAQAgAAAAIgAAAGRycy9kb3ducmV2LnhtbFBLAQIUABQAAAAIAIdO4kAzLwWeOwAAADkA&#10;AAAQAAAAAAAAAAEAIAAAAAUBAABkcnMvc2hhcGV4bWwueG1sUEsFBgAAAAAGAAYAWwEAAK8DAAAA&#10;AA==&#10;">
                    <v:fill on="f" focussize="0,0"/>
                    <v:stroke on="f"/>
                    <v:imagedata o:title=""/>
                    <o:lock v:ext="edit" aspectratio="f"/>
                    <v:textbox inset="0mm,0mm,0mm,0mm" style="mso-fit-shape-to-text:t;">
                      <w:txbxContent>
                        <w:p>
                          <w:r>
                            <w:rPr>
                              <w:rFonts w:hint="eastAsia" w:ascii="宋体" w:cs="宋体"/>
                              <w:color w:val="000000"/>
                              <w:kern w:val="0"/>
                              <w:sz w:val="14"/>
                              <w:szCs w:val="14"/>
                            </w:rPr>
                            <w:t>更改配置项</w:t>
                          </w:r>
                        </w:p>
                      </w:txbxContent>
                    </v:textbox>
                  </v:rect>
                  <v:shape id="Freeform 145" o:spid="_x0000_s1026" o:spt="100" style="position:absolute;left:3057;top:6917;height:316;width:1139;" filled="f" stroked="t" coordsize="1139,316" o:gfxdata="UEsDBAoAAAAAAIdO4kAAAAAAAAAAAAAAAAAEAAAAZHJzL1BLAwQUAAAACACHTuJAoodzXb0AAADc&#10;AAAADwAAAGRycy9kb3ducmV2LnhtbEWPT4vCMBTE74LfITzBi2hiRFm7Rg/Kwh68+Gc9P5q3bbF5&#10;KU3W6rffCILHYWZ+w6w2d1eLG7Wh8mxgOlEgiHNvKy4MnE9f4w8QISJbrD2TgQcF2Kz7vRVm1nd8&#10;oNsxFiJBOGRooIyxyaQMeUkOw8Q3xMn79a3DmGRbSNtil+CullqphXRYcVoosaFtSfn1+OcM8HzW&#10;6b3eFbNtGO30/nrhn9HFmOFgqj5BRLrHd/jV/rYGtFrC80w6AnL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h3NdvQAA&#10;ANwAAAAPAAAAAAAAAAEAIAAAACIAAABkcnMvZG93bnJldi54bWxQSwECFAAUAAAACACHTuJAMy8F&#10;njsAAAA5AAAAEAAAAAAAAAABACAAAAAMAQAAZHJzL3NoYXBleG1sLnhtbFBLBQYAAAAABgAGAFsB&#10;AAC2AwAAAAA=&#10;" path="m0,316l1139,316,1139,0e">
                    <v:path o:connectlocs="0,316;1139,316;1139,0" o:connectangles="0,0,0"/>
                    <v:fill on="f" focussize="0,0"/>
                    <v:stroke weight="0.2pt" color="#000000" joinstyle="round"/>
                    <v:imagedata o:title=""/>
                    <o:lock v:ext="edit" aspectratio="f"/>
                  </v:shape>
                  <v:shape id="Freeform 146" o:spid="_x0000_s1026" o:spt="100" style="position:absolute;left:4158;top:6854;height:72;width:74;" fillcolor="#000000" filled="t" stroked="f" coordsize="74,72" o:gfxdata="UEsDBAoAAAAAAIdO4kAAAAAAAAAAAAAAAAAEAAAAZHJzL1BLAwQUAAAACACHTuJA8Yd87rkAAADc&#10;AAAADwAAAGRycy9kb3ducmV2LnhtbEVPTYvCMBC9L/gfwgje1rQeZKlGoYLoQVm2W/A6NGNb2kxK&#10;Em399+awsMfH+97uJ9OLJznfWlaQLhMQxJXVLdcKyt/j5xcIH5A19pZJwYs87Hezjy1m2o78Q88i&#10;1CKGsM9QQRPCkEnpq4YM+qUdiCN3t85giNDVUjscY7jp5SpJ1tJgy7GhwYEODVVd8TAKpu/LyCE/&#10;XPUJS1fkrrP6Viq1mKfJBkSgKfyL/9xnrWCVxvnxTDwCcvc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GHfO65AAAA3AAA&#10;AA8AAAAAAAAAAQAgAAAAIgAAAGRycy9kb3ducmV2LnhtbFBLAQIUABQAAAAIAIdO4kAzLwWeOwAA&#10;ADkAAAAQAAAAAAAAAAEAIAAAAAgBAABkcnMvc2hhcGV4bWwueG1sUEsFBgAAAAAGAAYAWwEAALID&#10;AAAAAA==&#10;" path="m0,72l38,0,74,72,0,72xe">
                    <v:path o:connectlocs="0,72;38,0;74,72;0,72" o:connectangles="0,0,0,0"/>
                    <v:fill on="t" focussize="0,0"/>
                    <v:stroke on="f"/>
                    <v:imagedata o:title=""/>
                    <o:lock v:ext="edit" aspectratio="f"/>
                  </v:shape>
                  <v:shape id="Freeform 147" o:spid="_x0000_s1026" o:spt="100" style="position:absolute;left:2489;top:6348;height:253;width:1707;" filled="f" stroked="t" coordsize="1707,253" o:gfxdata="UEsDBAoAAAAAAIdO4kAAAAAAAAAAAAAAAAAEAAAAZHJzL1BLAwQUAAAACACHTuJAh4xiwrsAAADc&#10;AAAADwAAAGRycy9kb3ducmV2LnhtbEWPzWrDMBCE74W8g9hAb42kBIrrRskhEOi1bkzJbbE2toi1&#10;MpLy9/ZVodDjMDPfMOvt3Y/iSjG5wAb0QoEg7oJ13Bs4fO1fKhApI1scA5OBByXYbmZPa6xtuPEn&#10;XZvciwLhVKOBIeepljJ1A3lMizARF+8UosdcZOyljXgrcD/KpVKv0qPjsjDgRLuBunNz8QZadaro&#10;2Dr50O1h5d6q79g0K2Oe51q9g8h0z//hv/aHNbDUGn7PlCMgN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4xiwrsAAADc&#10;AAAADwAAAAAAAAABACAAAAAiAAAAZHJzL2Rvd25yZXYueG1sUEsBAhQAFAAAAAgAh07iQDMvBZ47&#10;AAAAOQAAABAAAAAAAAAAAQAgAAAACgEAAGRycy9zaGFwZXhtbC54bWxQSwUGAAAAAAYABgBbAQAA&#10;tAMAAAAA&#10;" path="m1707,253l1707,0,0,0e">
                    <v:path o:connectlocs="1707,253;1707,0;0,0" o:connectangles="0,0,0"/>
                    <v:fill on="f" focussize="0,0"/>
                    <v:stroke weight="0.2pt" color="#000000" joinstyle="round"/>
                    <v:imagedata o:title=""/>
                    <o:lock v:ext="edit" aspectratio="f"/>
                  </v:shape>
                  <v:shape id="Freeform 148" o:spid="_x0000_s1026" o:spt="100" style="position:absolute;left:2426;top:6312;height:72;width:72;" fillcolor="#000000" filled="t" stroked="f" coordsize="72,72" o:gfxdata="UEsDBAoAAAAAAIdO4kAAAAAAAAAAAAAAAAAEAAAAZHJzL1BLAwQUAAAACACHTuJAngMDd8AAAADc&#10;AAAADwAAAGRycy9kb3ducmV2LnhtbEWPS2vDMBCE74X8B7GFXEoi2w0luFFyCBSaBw1xk54Xa22Z&#10;WitjKY/m11eBQo/DzHzDzBZX24oz9b5xrCAdJyCIS6cbrhUcPt9GUxA+IGtsHZOCH/KwmA8eZphr&#10;d+E9nYtQiwhhn6MCE0KXS+lLQxb92HXE0atcbzFE2ddS93iJcNvKLElepMWG44LBjpaGyu/iZBWs&#10;qttayt3XdnMsqg9zmjw/uZaVGj6mySuIQNfwH/5rv2sFWZrB/Uw8An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AwN3&#10;wAAAANwAAAAPAAAAAAAAAAEAIAAAACIAAABkcnMvZG93bnJldi54bWxQSwECFAAUAAAACACHTuJA&#10;My8FnjsAAAA5AAAAEAAAAAAAAAABACAAAAAPAQAAZHJzL3NoYXBleG1sLnhtbFBLBQYAAAAABgAG&#10;AFsBAAC5AwAAAAA=&#10;" path="m72,0l0,36,72,72,72,0xe">
                    <v:path o:connectlocs="72,0;0,36;72,72;72,0" o:connectangles="0,0,0,0"/>
                    <v:fill on="t" focussize="0,0"/>
                    <v:stroke on="f"/>
                    <v:imagedata o:title=""/>
                    <o:lock v:ext="edit" aspectratio="f"/>
                  </v:shape>
                  <v:rect id="Rectangle 149" o:spid="_x0000_s1026" o:spt="1" style="position:absolute;left:24;top:7739;height:253;width:1264;" fillcolor="#FFFFFF" filled="t" stroked="f" coordsize="21600,21600" o:gfxdata="UEsDBAoAAAAAAIdO4kAAAAAAAAAAAAAAAAAEAAAAZHJzL1BLAwQUAAAACACHTuJAG3jOa74AAADc&#10;AAAADwAAAGRycy9kb3ducmV2LnhtbEWPQWvCQBSE70L/w/KE3nQ3pg01unoQAkLbQ1Xo9ZF9JsHs&#10;2zS7iem/7xYKPQ4z8w2z3U+2FSP1vnGsIVkqEMSlMw1XGi7nYvECwgdkg61j0vBNHva7h9kWc+Pu&#10;/EHjKVQiQtjnqKEOocul9GVNFv3SdcTRu7reYoiyr6Tp8R7htpUrpTJpseG4UGNHh5rK22mwGjB7&#10;Ml/v1/Tt/DpkuK4mVTx/Kq0f54nagAg0hf/wX/toNKySFH7PxCM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3jOa74A&#10;AADcAAAADwAAAAAAAAABACAAAAAiAAAAZHJzL2Rvd25yZXYueG1sUEsBAhQAFAAAAAgAh07iQDMv&#10;BZ47AAAAOQAAABAAAAAAAAAAAQAgAAAADQEAAGRycy9zaGFwZXhtbC54bWxQSwUGAAAAAAYABgBb&#10;AQAAtwMAAAAA&#10;">
                    <v:fill on="t" focussize="0,0"/>
                    <v:stroke on="f"/>
                    <v:imagedata o:title=""/>
                    <o:lock v:ext="edit" aspectratio="f"/>
                  </v:rect>
                  <v:rect id="Rectangle 150" o:spid="_x0000_s1026" o:spt="1" style="position:absolute;left:24;top:7739;height:253;width:1264;" filled="f" stroked="t" coordsize="21600,21600" o:gfxdata="UEsDBAoAAAAAAIdO4kAAAAAAAAAAAAAAAAAEAAAAZHJzL1BLAwQUAAAACACHTuJAppbmZr4AAADc&#10;AAAADwAAAGRycy9kb3ducmV2LnhtbEWPQWuDQBSE74X+h+UFequrqQnBuAltoOC1Wgq5PdwXlbhv&#10;xd2a2F/fDQRyHGbmGybfX00vJhpdZ1lBEsUgiGurO24UfFefrxsQziNr7C2Tgpkc7HfPTzlm2l74&#10;i6bSNyJA2GWooPV+yKR0dUsGXWQH4uCd7GjQBzk2Uo94CXDTy2Ucr6XBjsNCiwMdWqrP5a9R8O6r&#10;t26Yftbz6s8dPqqkSI9FqtTLIom3IDxd/SN8bxdawTJJ4XYmHAG5+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pbmZr4A&#10;AADcAAAADwAAAAAAAAABACAAAAAiAAAAZHJzL2Rvd25yZXYueG1sUEsBAhQAFAAAAAgAh07iQDMv&#10;BZ47AAAAOQAAABAAAAAAAAAAAQAgAAAADQEAAGRycy9zaGFwZXhtbC54bWxQSwUGAAAAAAYABgBb&#10;AQAAtwMAAAAA&#10;">
                    <v:fill on="f" focussize="0,0"/>
                    <v:stroke weight="0.2pt" color="#000000" miterlimit="8" joinstyle="miter"/>
                    <v:imagedata o:title=""/>
                    <o:lock v:ext="edit" aspectratio="f"/>
                  </v:rect>
                  <v:rect id="Rectangle 151" o:spid="_x0000_s1026" o:spt="1" style="position:absolute;left:229;top:7790;height:182;width:841;mso-wrap-style:none;" filled="f" stroked="f" coordsize="21600,21600" o:gfxdata="UEsDBAoAAAAAAIdO4kAAAAAAAAAAAAAAAAAEAAAAZHJzL1BLAwQUAAAACACHTuJA4M7sWrwAAADc&#10;AAAADwAAAGRycy9kb3ducmV2LnhtbEWPzWrDMBCE74W+g9hAb7VkQ0two/gQMCSllzh9gMVa/1Bp&#10;ZSQ1Tt6+KhR6HGbmG2bX3JwVVwpx9qyhLBQI4t6bmUcNn5f2eQsiJmSD1jNpuFOEZv/4sMPa+JXP&#10;dO3SKDKEY40appSWWsrYT+QwFn4hzt7gg8OUZRilCbhmuLOyUupVOpw5L0y40GGi/qv7dhrkpWvX&#10;bWeD8u/V8GFPx/NAXuunTaneQCS6pf/wX/toNFTlC/yeyUdA7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DO7Fq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style="mso-fit-shape-to-text:t;">
                      <w:txbxContent>
                        <w:p>
                          <w:r>
                            <w:rPr>
                              <w:rFonts w:hint="eastAsia" w:ascii="宋体" w:cs="宋体"/>
                              <w:color w:val="000000"/>
                              <w:kern w:val="0"/>
                              <w:sz w:val="14"/>
                              <w:szCs w:val="14"/>
                            </w:rPr>
                            <w:t>软件回归测试</w:t>
                          </w:r>
                        </w:p>
                      </w:txbxContent>
                    </v:textbox>
                  </v:rect>
                  <v:rect id="Rectangle 152" o:spid="_x0000_s1026" o:spt="1" style="position:absolute;left:3563;top:9636;height:253;width:1264;" fillcolor="#FFFFFF" filled="t" stroked="f" coordsize="21600,21600" o:gfxdata="UEsDBAoAAAAAAIdO4kAAAAAAAAAAAAAAAAAEAAAAZHJzL1BLAwQUAAAACACHTuJACw9t874AAADc&#10;AAAADwAAAGRycy9kb3ducmV2LnhtbEWPzWrDMBCE74G+g9hCb4nkpDWJGyWHgiHQ9tAkkOtibWxT&#10;a+Va8k/ePioUehxm5htmu59sIwbqfO1YQ7JQIIgLZ2ouNZxP+XwNwgdkg41j0nAjD/vdw2yLmXEj&#10;f9FwDKWIEPYZaqhCaDMpfVGRRb9wLXH0rq6zGKLsSmk6HCPcNnKpVCot1hwXKmzpraLi+9hbDZg+&#10;m5/P6+rj9N6nuCknlb9clNZPj4l6BRFoCv/hv/bBaFgmKfyeiUdA7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w9t874A&#10;AADcAAAADwAAAAAAAAABACAAAAAiAAAAZHJzL2Rvd25yZXYueG1sUEsBAhQAFAAAAAgAh07iQDMv&#10;BZ47AAAAOQAAABAAAAAAAAAAAQAgAAAADQEAAGRycy9zaGFwZXhtbC54bWxQSwUGAAAAAAYABgBb&#10;AQAAtwMAAAAA&#10;">
                    <v:fill on="t" focussize="0,0"/>
                    <v:stroke on="f"/>
                    <v:imagedata o:title=""/>
                    <o:lock v:ext="edit" aspectratio="f"/>
                  </v:rect>
                  <v:rect id="Rectangle 153" o:spid="_x0000_s1026" o:spt="1" style="position:absolute;left:3563;top:9636;height:253;width:1264;" filled="f" stroked="t" coordsize="21600,21600" o:gfxdata="UEsDBAoAAAAAAIdO4kAAAAAAAAAAAAAAAAAEAAAAZHJzL1BLAwQUAAAACACHTuJAVkR4Eb4AAADc&#10;AAAADwAAAGRycy9kb3ducmV2LnhtbEWPS4vCQBCE78L+h6EFbzqJj+wSHWVXEHLVyMLemkybBDM9&#10;ITMbH7/eEQSPRVV9Ra02V9OInjpXW1YQTyIQxIXVNZcKjvlu/AXCeWSNjWVScCMHm/XHYIWpthfe&#10;U3/wpQgQdikqqLxvUyldUZFBN7EtcfBOtjPog+xKqTu8BLhp5DSKEmmw5rBQYUvbiorz4d8o+Pb5&#10;rG773+S2uLvtTx5n879srtRoGEdLEJ6u/h1+tTOtYBp/wvNMOA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R4Eb4A&#10;AADcAAAADwAAAAAAAAABACAAAAAiAAAAZHJzL2Rvd25yZXYueG1sUEsBAhQAFAAAAAgAh07iQDMv&#10;BZ47AAAAOQAAABAAAAAAAAAAAQAgAAAADQEAAGRycy9zaGFwZXhtbC54bWxQSwUGAAAAAAYABgBb&#10;AQAAtwMAAAAA&#10;">
                    <v:fill on="f" focussize="0,0"/>
                    <v:stroke weight="0.2pt" color="#000000" miterlimit="8" joinstyle="miter"/>
                    <v:imagedata o:title=""/>
                    <o:lock v:ext="edit" aspectratio="f"/>
                  </v:rect>
                  <v:rect id="Rectangle 154" o:spid="_x0000_s1026" o:spt="1" style="position:absolute;left:3766;top:9686;height:182;width:841;mso-wrap-style:none;" filled="f" stroked="f" coordsize="21600,21600" o:gfxdata="UEsDBAoAAAAAAIdO4kAAAAAAAAAAAAAAAAAEAAAAZHJzL1BLAwQUAAAACACHTuJADs9DxLgAAADc&#10;AAAADwAAAGRycy9kb3ducmV2LnhtbEVPy4rCMBTdC/MP4Q7MzibtYpBqdDEgqLixzgdcmtsHJjcl&#10;yVj9e7MQZnk4783u4ay4U4ijZw1loUAQt96M3Gv4ve6XKxAxIRu0nknDkyLsth+LDdbGz3yhe5N6&#10;kUM41qhhSGmqpYztQA5j4SfizHU+OEwZhl6agHMOd1ZWSn1LhyPnhgEn+hmovTV/ToO8Nvt51dig&#10;/KnqzvZ4uHTktf76LNUaRKJH+he/3QejoSrz2nwmHwG5f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s9DxLgAAADcAAAA&#10;DwAAAAAAAAABACAAAAAiAAAAZHJzL2Rvd25yZXYueG1sUEsBAhQAFAAAAAgAh07iQDMvBZ47AAAA&#10;OQAAABAAAAAAAAAAAQAgAAAABwEAAGRycy9zaGFwZXhtbC54bWxQSwUGAAAAAAYABgBbAQAAsQMA&#10;AAAA&#10;">
                    <v:fill on="f" focussize="0,0"/>
                    <v:stroke on="f"/>
                    <v:imagedata o:title=""/>
                    <o:lock v:ext="edit" aspectratio="f"/>
                    <v:textbox inset="0mm,0mm,0mm,0mm" style="mso-fit-shape-to-text:t;">
                      <w:txbxContent>
                        <w:p>
                          <w:r>
                            <w:rPr>
                              <w:rFonts w:hint="eastAsia" w:ascii="宋体" w:cs="宋体"/>
                              <w:color w:val="000000"/>
                              <w:kern w:val="0"/>
                              <w:sz w:val="14"/>
                              <w:szCs w:val="14"/>
                            </w:rPr>
                            <w:t>软件配置管理</w:t>
                          </w:r>
                        </w:p>
                      </w:txbxContent>
                    </v:textbox>
                  </v:rect>
                  <v:rect id="Rectangle 155" o:spid="_x0000_s1026" o:spt="1" style="position:absolute;left:3563;top:10141;height:253;width:1264;" fillcolor="#FFFFFF" filled="t" stroked="f" coordsize="21600,21600" o:gfxdata="UEsDBAoAAAAAAIdO4kAAAAAAAAAAAAAAAAAEAAAAZHJzL1BLAwQUAAAACACHTuJAepD5gb4AAADc&#10;AAAADwAAAGRycy9kb3ducmV2LnhtbEWPQWvCQBSE7wX/w/IEb3U3tg01dZODIBRsD1Wh10f2mYRm&#10;38bsJqb/vlsQPA4z8w2zKSbbipF63zjWkCwVCOLSmYYrDafj7vEVhA/IBlvHpOGXPBT57GGDmXFX&#10;/qLxECoRIewz1FCH0GVS+rImi37pOuLonV1vMUTZV9L0eI1w28qVUqm02HBcqLGjbU3lz2GwGjB9&#10;NpfP89PHcT+kuK4mtXv5Vlov5ol6AxFoCvfwrf1uNKySNfyfiUd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pD5gb4A&#10;AADcAAAADwAAAAAAAAABACAAAAAiAAAAZHJzL2Rvd25yZXYueG1sUEsBAhQAFAAAAAgAh07iQDMv&#10;BZ47AAAAOQAAABAAAAAAAAAAAQAgAAAADQEAAGRycy9zaGFwZXhtbC54bWxQSwUGAAAAAAYABgBb&#10;AQAAtwMAAAAA&#10;">
                    <v:fill on="t" focussize="0,0"/>
                    <v:stroke on="f"/>
                    <v:imagedata o:title=""/>
                    <o:lock v:ext="edit" aspectratio="f"/>
                  </v:rect>
                  <v:rect id="Rectangle 156" o:spid="_x0000_s1026" o:spt="1" style="position:absolute;left:3563;top:10141;height:253;width:1264;" filled="f" stroked="t" coordsize="21600,21600" o:gfxdata="UEsDBAoAAAAAAIdO4kAAAAAAAAAAAAAAAAAEAAAAZHJzL1BLAwQUAAAACACHTuJAF8Eq2LoAAADc&#10;AAAADwAAAGRycy9kb3ducmV2LnhtbEVPy4rCMBTdC/MP4Q7MTtN2VKQ2lRlB6FYrA7O7NNe22NyU&#10;JtbH15uF4PJw3tnmZjox0uBaywriWQSCuLK65VrBsdxNVyCcR9bYWSYFd3KwyT8mGabaXnlP48HX&#10;IoSwS1FB432fSumqhgy6me2JA3eyg0Ef4FBLPeA1hJtOJlG0lAZbDg0N9rRtqDofLkbBjy+/2378&#10;W94XD7f9LeNi/l/Mlfr6jKM1CE83/xa/3IVWkCRhfjgTjoDM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wSrYugAAANwA&#10;AAAPAAAAAAAAAAEAIAAAACIAAABkcnMvZG93bnJldi54bWxQSwECFAAUAAAACACHTuJAMy8FnjsA&#10;AAA5AAAAEAAAAAAAAAABACAAAAAJAQAAZHJzL3NoYXBleG1sLnhtbFBLBQYAAAAABgAGAFsBAACz&#10;AwAAAAA=&#10;">
                    <v:fill on="f" focussize="0,0"/>
                    <v:stroke weight="0.2pt" color="#000000" miterlimit="8" joinstyle="miter"/>
                    <v:imagedata o:title=""/>
                    <o:lock v:ext="edit" aspectratio="f"/>
                  </v:rect>
                  <v:rect id="Rectangle 157" o:spid="_x0000_s1026" o:spt="1" style="position:absolute;left:3695;top:10192;height:182;width:981;mso-wrap-style:none;" filled="f" stroked="f" coordsize="21600,21600" o:gfxdata="UEsDBAoAAAAAAIdO4kAAAAAAAAAAAAAAAAAEAAAAZHJzL1BLAwQUAAAACACHTuJAUZkg5LoAAADc&#10;AAAADwAAAGRycy9kb3ducmV2LnhtbEWPzYoCMRCE74LvEFrYmyYzB5HR6GFBcGUvjj5AM+n5YZPO&#10;kGQdffuNsOCxqKqvqN3h4ay4U4iDZw3FSoEgbrwZuNNwux6XGxAxIRu0nknDkyIc9vPZDivjJ77Q&#10;vU6dyBCOFWroUxorKWPTk8O48iNx9lofHKYsQydNwCnDnZWlUmvpcOC80ONInz01P/Wv0yCv9XHa&#10;1DYofy7bb/t1urTktf5YFGoLItEjvcP/7ZPRUJYFvM7kIyD3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mSDk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style="mso-fit-shape-to-text:t;">
                      <w:txbxContent>
                        <w:p>
                          <w:r>
                            <w:rPr>
                              <w:rFonts w:hint="eastAsia" w:ascii="宋体" w:cs="宋体"/>
                              <w:color w:val="000000"/>
                              <w:kern w:val="0"/>
                              <w:sz w:val="14"/>
                              <w:szCs w:val="14"/>
                            </w:rPr>
                            <w:t>软件配置项更改</w:t>
                          </w:r>
                        </w:p>
                      </w:txbxContent>
                    </v:textbox>
                  </v:rect>
                  <v:rect id="Rectangle 158" o:spid="_x0000_s1026" o:spt="1" style="position:absolute;left:3563;top:9131;height:252;width:1264;" fillcolor="#FFFFFF" filled="t" stroked="f" coordsize="21600,21600" o:gfxdata="UEsDBAoAAAAAAIdO4kAAAAAAAAAAAAAAAAAEAAAAZHJzL1BLAwQUAAAACACHTuJAulihTb4AAADc&#10;AAAADwAAAGRycy9kb3ducmV2LnhtbEWPzWrDMBCE74W8g9hAb40UtzWJEyWHgKHQ9tCk0OtibWwT&#10;a+VY8k/fvioEchxm5htmu59sIwbqfO1Yw3KhQBAXztRcavg+5U8rED4gG2wck4Zf8rDfzR62mBk3&#10;8hcNx1CKCGGfoYYqhDaT0hcVWfQL1xJH7+w6iyHKrpSmwzHCbSMTpVJpsea4UGFLh4qKy7G3GjB9&#10;MdfP8/PH6b1PcV1OKn/9UVo/zpdqAyLQFO7hW/vNaEiSBP7PxCMgd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lihTb4A&#10;AADcAAAADwAAAAAAAAABACAAAAAiAAAAZHJzL2Rvd25yZXYueG1sUEsBAhQAFAAAAAgAh07iQDMv&#10;BZ47AAAAOQAAABAAAAAAAAAAAQAgAAAADQEAAGRycy9zaGFwZXhtbC54bWxQSwUGAAAAAAYABgBb&#10;AQAAtwMAAAAA&#10;">
                    <v:fill on="t" focussize="0,0"/>
                    <v:stroke on="f"/>
                    <v:imagedata o:title=""/>
                    <o:lock v:ext="edit" aspectratio="f"/>
                  </v:rect>
                  <v:rect id="Rectangle 159" o:spid="_x0000_s1026" o:spt="1" style="position:absolute;left:3563;top:9131;height:252;width:1264;" filled="f" stroked="t" coordsize="21600,21600" o:gfxdata="UEsDBAoAAAAAAIdO4kAAAAAAAAAAAAAAAAAEAAAAZHJzL1BLAwQUAAAACACHTuJA5xO0r70AAADc&#10;AAAADwAAAGRycy9kb3ducmV2LnhtbEWPQYvCMBSE74L/ITxhb5q2apGuUVQQel0rgrdH82zLNi+l&#10;iVX3128WFjwOM/MNs94+TSsG6l1jWUE8i0AQl1Y3XCk4F8fpCoTzyBpby6TgRQ62m/FojZm2D/6i&#10;4eQrESDsMlRQe99lUrqyJoNuZjvi4N1sb9AH2VdS9/gIcNPKJIpSabDhsFBjR4eayu/T3SjY+WLe&#10;dMMlfS1/3GFfxPnimi+U+pjE0ScIT0//Dv+3c60gSebwdyYcAb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E7SvvQAA&#10;ANwAAAAPAAAAAAAAAAEAIAAAACIAAABkcnMvZG93bnJldi54bWxQSwECFAAUAAAACACHTuJAMy8F&#10;njsAAAA5AAAAEAAAAAAAAAABACAAAAAMAQAAZHJzL3NoYXBleG1sLnhtbFBLBQYAAAAABgAGAFsB&#10;AAC2AwAAAAA=&#10;">
                    <v:fill on="f" focussize="0,0"/>
                    <v:stroke weight="0.2pt" color="#000000" miterlimit="8" joinstyle="miter"/>
                    <v:imagedata o:title=""/>
                    <o:lock v:ext="edit" aspectratio="f"/>
                  </v:rect>
                  <v:rect id="Rectangle 160" o:spid="_x0000_s1026" o:spt="1" style="position:absolute;left:3766;top:9180;height:182;width:841;mso-wrap-style:none;" filled="f" stroked="f" coordsize="21600,21600" o:gfxdata="UEsDBAoAAAAAAIdO4kAAAAAAAAAAAAAAAAAEAAAAZHJzL1BLAwQUAAAACACHTuJAQe6DfLoAAADc&#10;AAAADwAAAGRycy9kb3ducmV2LnhtbEWPzYoCMRCE7wu+Q2jB25o4LCKj0YMguLIXRx+gmfT8YNIZ&#10;kui4b2+EhT0WVfUVtdk9nRUPCrH3rGExVyCIa296bjVcL4fPFYiYkA1az6ThlyLstpOPDZbGj3ym&#10;R5VakSEcS9TQpTSUUsa6I4dx7gfi7DU+OExZhlaagGOGOysLpZbSYc95ocOB9h3Vt+ruNMhLdRhX&#10;lQ3Kn4rmx34fzw15rWfThVqDSPRM/+G/9tFoKIoveJ/JR0Bu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7oN8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style="mso-fit-shape-to-text:t;">
                      <w:txbxContent>
                        <w:p>
                          <w:r>
                            <w:rPr>
                              <w:rFonts w:hint="eastAsia" w:ascii="宋体" w:cs="宋体"/>
                              <w:color w:val="000000"/>
                              <w:kern w:val="0"/>
                              <w:sz w:val="14"/>
                              <w:szCs w:val="14"/>
                            </w:rPr>
                            <w:t>软件回归测试</w:t>
                          </w:r>
                        </w:p>
                      </w:txbxContent>
                    </v:textbox>
                  </v:rect>
                  <v:shape id="Freeform 161" o:spid="_x0000_s1026" o:spt="100" style="position:absolute;left:657;top:8750;height:506;width:1137;" filled="f" stroked="t" coordsize="1137,506" o:gfxdata="UEsDBAoAAAAAAIdO4kAAAAAAAAAAAAAAAAAEAAAAZHJzL1BLAwQUAAAACACHTuJAlRr4tbwAAADc&#10;AAAADwAAAGRycy9kb3ducmV2LnhtbEWPT2sCMRTE7wW/Q3hCbzXZBUtZjR78U+2tVcHrY/N2N7h5&#10;CZtU7bc3hUKPw8z8hpkv764XVxqi9ayhmCgQxLU3llsNp+P25Q1ETMgGe8+k4YciLBejpzlWxt/4&#10;i66H1IoM4Vihhi6lUEkZ644cxokPxNlr/OAwZTm00gx4y3DXy1KpV+nQcl7oMNCqo/py+HYa5Joa&#10;9dHIzxB22BbvdnO2hdL6eVyoGYhE9/Qf/mvvjYaynMLvmXwE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Ua+LW8AAAA&#10;3AAAAA8AAAAAAAAAAQAgAAAAIgAAAGRycy9kb3ducmV2LnhtbFBLAQIUABQAAAAIAIdO4kAzLwWe&#10;OwAAADkAAAAQAAAAAAAAAAEAIAAAAAsBAABkcnMvc2hhcGV4bWwueG1sUEsFBgAAAAAGAAYAWwEA&#10;ALUDAAAAAA==&#10;" path="m0,318l0,506,884,506,884,0,1137,0e">
                    <v:path o:connectlocs="0,318;0,506;884,506;884,0;1137,0" o:connectangles="0,0,0,0,0"/>
                    <v:fill on="f" focussize="0,0"/>
                    <v:stroke weight="0.2pt" color="#000000" joinstyle="round"/>
                    <v:imagedata o:title=""/>
                    <o:lock v:ext="edit" aspectratio="f"/>
                  </v:shape>
                  <v:shape id="Freeform 162" o:spid="_x0000_s1026" o:spt="100" style="position:absolute;left:621;top:9003;height:74;width:72;" fillcolor="#000000" filled="t" stroked="f" coordsize="72,74" o:gfxdata="UEsDBAoAAAAAAIdO4kAAAAAAAAAAAAAAAAAEAAAAZHJzL1BLAwQUAAAACACHTuJAHADaaL8AAADc&#10;AAAADwAAAGRycy9kb3ducmV2LnhtbEWP3WoCMRSE7wt9h3AKvavJrsXKahSqtBQpQl0f4LA5+4Ob&#10;k20SXfv2plDo5TAz3zDL9dX24kI+dI41ZBMFgrhypuNGw7F8e5qDCBHZYO+YNPxQgPXq/m6JhXEj&#10;f9HlEBuRIBwK1NDGOBRShqoli2HiBuLk1c5bjEn6RhqPY4LbXuZKzaTFjtNCiwNtWqpOh7PV4NXz&#10;+Nq9ZJ/v001d77735XTLpdaPD5lagIh0jf/hv/aH0ZDnM/g9k46AXN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wA2mi/&#10;AAAA3AAAAA8AAAAAAAAAAQAgAAAAIgAAAGRycy9kb3ducmV2LnhtbFBLAQIUABQAAAAIAIdO4kAz&#10;LwWeOwAAADkAAAAQAAAAAAAAAAEAIAAAAA4BAABkcnMvc2hhcGV4bWwueG1sUEsFBgAAAAAGAAYA&#10;WwEAALgDAAAAAA==&#10;" path="m0,74l36,0,72,74,0,74xe">
                    <v:path o:connectlocs="0,74;36,0;72,74;0,74" o:connectangles="0,0,0,0"/>
                    <v:fill on="t" focussize="0,0"/>
                    <v:stroke on="f"/>
                    <v:imagedata o:title=""/>
                    <o:lock v:ext="edit" aspectratio="f"/>
                  </v:shape>
                  <v:line id="Line 163" o:spid="_x0000_s1026" o:spt="20" style="position:absolute;left:657;top:8562;flip:y;height:188;width:0;" filled="f" stroked="t" coordsize="21600,21600" o:gfxdata="UEsDBAoAAAAAAIdO4kAAAAAAAAAAAAAAAAAEAAAAZHJzL1BLAwQUAAAACACHTuJAHL769b0AAADc&#10;AAAADwAAAGRycy9kb3ducmV2LnhtbEWPzWrDMBCE74W8g9hAb41sQX5wowRacCm5xckDbKyNZWKt&#10;XEt10revAoEch5n5hllvb64TIw2h9awhn2UgiGtvWm40HA/l2wpEiMgGO8+k4Y8CbDeTlzUWxl95&#10;T2MVG5EgHArUYGPsCylDbclhmPmeOHlnPziMSQ6NNANeE9x1UmXZQjpsOS1Y7OnTUn2pfp2G8+lS&#10;VuMuX87L49eHauY7a9SP1q/TPHsHEekWn+FH+9toUGoJ9zPpCMjN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vvr1vQAA&#10;ANwAAAAPAAAAAAAAAAEAIAAAACIAAABkcnMvZG93bnJldi54bWxQSwECFAAUAAAACACHTuJAMy8F&#10;njsAAAA5AAAAEAAAAAAAAAABACAAAAAMAQAAZHJzL3NoYXBleG1sLnhtbFBLBQYAAAAABgAGAFsB&#10;AAC2AwAAAAA=&#10;">
                    <v:fill on="f" focussize="0,0"/>
                    <v:stroke weight="0.2pt" color="#000000" joinstyle="round"/>
                    <v:imagedata o:title=""/>
                    <o:lock v:ext="edit" aspectratio="f"/>
                  </v:line>
                  <v:shape id="Freeform 164" o:spid="_x0000_s1026" o:spt="100" style="position:absolute;left:621;top:8497;height:74;width:72;" fillcolor="#000000" filled="t" stroked="f" coordsize="72,74" o:gfxdata="UEsDBAoAAAAAAIdO4kAAAAAAAAAAAAAAAAAEAAAAZHJzL1BLAwQUAAAACACHTuJAAtPrgbsAAADc&#10;AAAADwAAAGRycy9kb3ducmV2LnhtbEVP3WrCMBS+H/gO4Qi7m0mrbFKNwhwbMoYw6wMcmtMfbE66&#10;JLPu7ZcLwcuP73+9vdpeXMiHzrGGbKZAEFfOdNxoOJXvT0sQISIb7B2Thj8KsN1MHtZYGDfyN12O&#10;sREphEOBGtoYh0LKULVkMczcQJy42nmLMUHfSONxTOG2l7lSz9Jix6mhxYF2LVXn46/V4NVifO1e&#10;sq+P+a6uP38O5fyNS60fp5lagYh0jXfxzb03GvI8rU1n0hGQm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tPrgbsAAADc&#10;AAAADwAAAAAAAAABACAAAAAiAAAAZHJzL2Rvd25yZXYueG1sUEsBAhQAFAAAAAgAh07iQDMvBZ47&#10;AAAAOQAAABAAAAAAAAAAAQAgAAAACgEAAGRycy9zaGFwZXhtbC54bWxQSwUGAAAAAAYABgBbAQAA&#10;tAMAAAAA&#10;" path="m0,74l36,0,72,74,0,74xe">
                    <v:path o:connectlocs="0,74;36,0;72,74;0,74" o:connectangles="0,0,0,0"/>
                    <v:fill on="t" focussize="0,0"/>
                    <v:stroke on="f"/>
                    <v:imagedata o:title=""/>
                    <o:lock v:ext="edit" aspectratio="f"/>
                  </v:shape>
                  <v:line id="Line 165" o:spid="_x0000_s1026" o:spt="20" style="position:absolute;left:657;top:8056;flip:y;height:189;width:0;" filled="f" stroked="t" coordsize="21600,21600" o:gfxdata="UEsDBAoAAAAAAIdO4kAAAAAAAAAAAAAAAAAEAAAAZHJzL1BLAwQUAAAACACHTuJAAm3LHL0AAADc&#10;AAAADwAAAGRycy9kb3ducmV2LnhtbEWPUWvCMBSF3wf7D+EKe5tpA7qtGgWFDvHNzh9w11ybYnPT&#10;NVl1/94Iwh4P55zvcJbrq+vESENoPWvIpxkI4tqblhsNx6/y9R1EiMgGO8+k4Y8CrFfPT0ssjL/w&#10;gcYqNiJBOBSowcbYF1KG2pLDMPU9cfJOfnAYkxwaaQa8JLjrpMqyuXTYclqw2NPWUn2ufp2G0/e5&#10;rMZ9/jYrj58b1cz21qgfrV8mebYAEeka/8OP9s5oUOoD7mfSEZC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bcscvQAA&#10;ANwAAAAPAAAAAAAAAAEAIAAAACIAAABkcnMvZG93bnJldi54bWxQSwECFAAUAAAACACHTuJAMy8F&#10;njsAAAA5AAAAEAAAAAAAAAABACAAAAAMAQAAZHJzL3NoYXBleG1sLnhtbFBLBQYAAAAABgAGAFsB&#10;AAC2AwAAAAA=&#10;">
                    <v:fill on="f" focussize="0,0"/>
                    <v:stroke weight="0.2pt" color="#000000" joinstyle="round"/>
                    <v:imagedata o:title=""/>
                    <o:lock v:ext="edit" aspectratio="f"/>
                  </v:line>
                  <v:shape id="Freeform 166" o:spid="_x0000_s1026" o:spt="100" style="position:absolute;left:621;top:7992;height:73;width:72;" fillcolor="#000000" filled="t" stroked="f" coordsize="72,73" o:gfxdata="UEsDBAoAAAAAAIdO4kAAAAAAAAAAAAAAAAAEAAAAZHJzL1BLAwQUAAAACACHTuJAu7RtirwAAADc&#10;AAAADwAAAGRycy9kb3ducmV2LnhtbEVPTYvCMBC9C/6HMIIX0bQKi1SjiCjIHha3KuhtaMa22Exq&#10;k7X67zcHwePjfc+XT1OJBzWutKwgHkUgiDOrS84VHA/b4RSE88gaK8uk4EUOlotuZ46Jti3/0iP1&#10;uQgh7BJUUHhfJ1K6rCCDbmRr4sBdbWPQB9jkUjfYhnBTyXEUfUmDJYeGAmtaF5Td0j+jYHuaxKvN&#10;4HVu92tMb+f7RX7/XJTq9+JoBsLT03/Eb/dOKxhPwvxwJhwBufg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0bYq8AAAA&#10;3AAAAA8AAAAAAAAAAQAgAAAAIgAAAGRycy9kb3ducmV2LnhtbFBLAQIUABQAAAAIAIdO4kAzLwWe&#10;OwAAADkAAAAQAAAAAAAAAAEAIAAAAAsBAABkcnMvc2hhcGV4bWwueG1sUEsFBgAAAAAGAAYAWwEA&#10;ALUDAAAAAA==&#10;" path="m0,73l36,0,72,73,0,73xe">
                    <v:path o:connectlocs="0,73;36,0;72,73;0,73" o:connectangles="0,0,0,0"/>
                    <v:fill on="t" focussize="0,0"/>
                    <v:stroke on="f"/>
                    <v:imagedata o:title=""/>
                    <o:lock v:ext="edit" aspectratio="f"/>
                  </v:shape>
                  <v:shape id="Freeform 167" o:spid="_x0000_s1026" o:spt="100" style="position:absolute;left:657;top:7460;height:912;width:1705;" filled="f" stroked="t" coordsize="1705,912" o:gfxdata="UEsDBAoAAAAAAIdO4kAAAAAAAAAAAAAAAAAEAAAAZHJzL1BLAwQUAAAACACHTuJAlxUJW74AAADc&#10;AAAADwAAAGRycy9kb3ducmV2LnhtbEWPQWvCQBSE74X+h+UVequbGCwS3eQgKIWemhbx+Mw+k2D2&#10;bcyuG/33bqHQ4zAz3zDr8mZ6EWh0nWUF6SwBQVxb3XGj4Od7+7YE4Tyyxt4yKbiTg7J4flpjru3E&#10;XxQq34gIYZejgtb7IZfS1S0ZdDM7EEfvZEeDPsqxkXrEKcJNL+dJ8i4NdhwXWhxo01J9rq5GweVw&#10;zMKkq/2nDH22P+7C/bAISr2+pMkKhKeb/w//tT+0gnmWwu+ZeARk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xUJW74A&#10;AADcAAAADwAAAAAAAAABACAAAAAiAAAAZHJzL2Rvd25yZXYueG1sUEsBAhQAFAAAAAgAh07iQDMv&#10;BZ47AAAAOQAAABAAAAAAAAAAAQAgAAAADQEAAGRycy9zaGFwZXhtbC54bWxQSwUGAAAAAAYABgBb&#10;AQAAtwMAAAAA&#10;" path="m1705,912l884,912,884,0,0,0,0,279e">
                    <v:path o:connectlocs="1705,912;884,912;884,0;0,0;0,279" o:connectangles="0,0,0,0,0"/>
                    <v:fill on="f" focussize="0,0"/>
                    <v:stroke weight="0.2pt" color="#000000" joinstyle="round"/>
                    <v:imagedata o:title=""/>
                    <o:lock v:ext="edit" aspectratio="f"/>
                  </v:shape>
                  <v:shape id="Freeform 168" o:spid="_x0000_s1026" o:spt="100" style="position:absolute;left:2353;top:8334;height:74;width:73;" fillcolor="#000000" filled="t" stroked="f" coordsize="73,74" o:gfxdata="UEsDBAoAAAAAAIdO4kAAAAAAAAAAAAAAAAAEAAAAZHJzL1BLAwQUAAAACACHTuJAi0FfjbsAAADc&#10;AAAADwAAAGRycy9kb3ducmV2LnhtbEWP3YrCMBSE7xd8h3AE79a0dRGpRhFl0WWvtvoAh+bYFJuT&#10;kmT9eXsjCF4OM/MNs1jdbCcu5EPrWEE+zkAQ10633Cg4Hr4/ZyBCRNbYOSYFdwqwWg4+Flhqd+U/&#10;ulSxEQnCoUQFJsa+lDLUhiyGseuJk3dy3mJM0jdSe7wmuO1kkWVTabHltGCwp42h+lz9WwVhu893&#10;tPPrnzW6iZl+bdyvr5QaDfNsDiLSLb7Dr/ZeKygmBTzPpCMgl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0FfjbsAAADc&#10;AAAADwAAAAAAAAABACAAAAAiAAAAZHJzL2Rvd25yZXYueG1sUEsBAhQAFAAAAAgAh07iQDMvBZ47&#10;AAAAOQAAABAAAAAAAAAAAQAgAAAACgEAAGRycy9zaGFwZXhtbC54bWxQSwUGAAAAAAYABgBbAQAA&#10;tAMAAAAA&#10;" path="m0,0l73,38,0,74,0,0xe">
                    <v:path o:connectlocs="0,0;73,38;0,74;0,0" o:connectangles="0,0,0,0"/>
                    <v:fill on="t" focussize="0,0"/>
                    <v:stroke on="f"/>
                    <v:imagedata o:title=""/>
                    <o:lock v:ext="edit" aspectratio="f"/>
                  </v:shape>
                  <v:shape id="Freeform 169" o:spid="_x0000_s1026" o:spt="100" style="position:absolute;left:3057;top:10268;height:379;width:1139;" filled="f" stroked="t" coordsize="1139,379" o:gfxdata="UEsDBAoAAAAAAIdO4kAAAAAAAAAAAAAAAAAEAAAAZHJzL1BLAwQUAAAACACHTuJAp/h2krwAAADc&#10;AAAADwAAAGRycy9kb3ducmV2LnhtbEWPMWvDMBSE90L/g3iFbo0cm5bgRvZQKHTIEjtDxof0Ipla&#10;T8ZS7eTfR4VCx+PuvuP27dWPYqE5DoEVbDcFCGIdzMBWwan/fNmBiAnZ4BiYFNwoQts8PuyxNmHl&#10;Iy1dsiJDONaowKU01VJG7chj3ISJOHuXMHtMWc5WmhnXDPejLIviTXocOC84nOjDkf7ufryCV38q&#10;pTnrqTprJ1d7OfTLslPq+WlbvINIdE3/4b/2l1FQVhX8nslHQD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4dpK8AAAA&#10;3AAAAA8AAAAAAAAAAQAgAAAAIgAAAGRycy9kb3ducmV2LnhtbFBLAQIUABQAAAAIAIdO4kAzLwWe&#10;OwAAADkAAAAQAAAAAAAAAAEAIAAAAAsBAABkcnMvc2hhcGV4bWwueG1sUEsFBgAAAAAGAAYAWwEA&#10;ALUDAAAAAA==&#10;" path="m1139,190l1139,379,253,379,253,0,0,0e">
                    <v:path o:connectlocs="1139,190;1139,379;253,379;253,0;0,0" o:connectangles="0,0,0,0,0"/>
                    <v:fill on="f" focussize="0,0"/>
                    <v:stroke weight="0.2pt" color="#000000" joinstyle="round"/>
                    <v:imagedata o:title=""/>
                    <o:lock v:ext="edit" aspectratio="f"/>
                  </v:shape>
                  <v:shape id="Freeform 170" o:spid="_x0000_s1026" o:spt="100" style="position:absolute;left:4158;top:10394;height:74;width:74;" fillcolor="#000000" filled="t" stroked="f" coordsize="74,74" o:gfxdata="UEsDBAoAAAAAAIdO4kAAAAAAAAAAAAAAAAAEAAAAZHJzL1BLAwQUAAAACACHTuJArqne4r8AAADc&#10;AAAADwAAAGRycy9kb3ducmV2LnhtbEWPS2vDMBCE74X8B7GBXkoiJw0luJZzKCQ0h5a8z1trYzm1&#10;VsZSnr++CgR6HGbmGyabXGwtTtT6yrGCQT8BQVw4XXGpYLOe9sYgfEDWWDsmBVfyMMk7Txmm2p15&#10;SadVKEWEsE9RgQmhSaX0hSGLvu8a4ujtXWsxRNmWUrd4jnBby2GSvEmLFccFgw19GCp+V0er4Gtx&#10;+FmOvsvbzL7g+Grmu+3N7JR67g6SdxCBLuE//Gh/agXD1xHcz8QjI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6p3uK/&#10;AAAA3AAAAA8AAAAAAAAAAQAgAAAAIgAAAGRycy9kb3ducmV2LnhtbFBLAQIUABQAAAAIAIdO4kAz&#10;LwWeOwAAADkAAAAQAAAAAAAAAAEAIAAAAA4BAABkcnMvc2hhcGV4bWwueG1sUEsFBgAAAAAGAAYA&#10;WwEAALgDAAAAAA==&#10;" path="m0,74l38,0,74,74,0,74xe">
                    <v:path o:connectlocs="0,74;38,0;74,74;0,74" o:connectangles="0,0,0,0"/>
                    <v:fill on="t" focussize="0,0"/>
                    <v:stroke on="f"/>
                    <v:imagedata o:title=""/>
                    <o:lock v:ext="edit" aspectratio="f"/>
                  </v:shape>
                  <v:line id="Line 171" o:spid="_x0000_s1026" o:spt="20" style="position:absolute;left:4196;top:9952;flip:y;height:189;width:0;" filled="f" stroked="t" coordsize="21600,21600" o:gfxdata="UEsDBAoAAAAAAIdO4kAAAAAAAAAAAAAAAAAEAAAAZHJzL1BLAwQUAAAACACHTuJABvlXxL4AAADc&#10;AAAADwAAAGRycy9kb3ducmV2LnhtbEWPwWrDMBBE74X8g9hAb41sF7fFiRxowaHkFjcfsLU2lrG1&#10;cizFSf++KgR6HGbmDbPZ3uwgZpp851hBukpAEDdOd9wqOH5VT28gfEDWODgmBT/kYVsuHjZYaHfl&#10;A811aEWEsC9QgQlhLKT0jSGLfuVG4uid3GQxRDm1Uk94jXA7yCxJXqTFjuOCwZE+DDV9fbEKTt99&#10;Vc/79DWvjrv3rM33RmdnpR6XabIGEegW/sP39qdWkD3n8HcmHgFZ/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vlXxL4A&#10;AADcAAAADwAAAAAAAAABACAAAAAiAAAAZHJzL2Rvd25yZXYueG1sUEsBAhQAFAAAAAgAh07iQDMv&#10;BZ47AAAAOQAAABAAAAAAAAAAAQAgAAAADQEAAGRycy9zaGFwZXhtbC54bWxQSwUGAAAAAAYABgBb&#10;AQAAtwMAAAAA&#10;">
                    <v:fill on="f" focussize="0,0"/>
                    <v:stroke weight="0.2pt" color="#000000" joinstyle="round"/>
                    <v:imagedata o:title=""/>
                    <o:lock v:ext="edit" aspectratio="f"/>
                  </v:line>
                  <v:shape id="Freeform 172" o:spid="_x0000_s1026" o:spt="100" style="position:absolute;left:4158;top:9889;height:73;width:74;" fillcolor="#000000" filled="t" stroked="f" coordsize="74,73" o:gfxdata="UEsDBAoAAAAAAIdO4kAAAAAAAAAAAAAAAAAEAAAAZHJzL1BLAwQUAAAACACHTuJAOPL0Yr8AAADc&#10;AAAADwAAAGRycy9kb3ducmV2LnhtbEWP3WrCQBSE7wu+w3IEb0rdNYKU6CpaUAq9sbEPcMwek7TZ&#10;s2l289O37wqFXg4z8w2z2Y22Fj21vnKsYTFXIIhzZyouNHxcjk/PIHxANlg7Jg0/5GG3nTxsMDVu&#10;4Hfqs1CICGGfooYyhCaV0uclWfRz1xBH7+ZaiyHKtpCmxSHCbS0TpVbSYsVxocSGXkrKv7LOalDD&#10;d3aqPo97vh6ul6Z7s8vzo9V6Nl2oNYhAY/gP/7VfjYZkuYL7mXgE5P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jy9GK/&#10;AAAA3AAAAA8AAAAAAAAAAQAgAAAAIgAAAGRycy9kb3ducmV2LnhtbFBLAQIUABQAAAAIAIdO4kAz&#10;LwWeOwAAADkAAAAQAAAAAAAAAAEAIAAAAA4BAABkcnMvc2hhcGV4bWwueG1sUEsFBgAAAAAGAAYA&#10;WwEAALgDAAAAAA==&#10;" path="m0,73l38,0,74,73,0,73xe">
                    <v:path o:connectlocs="0,73;38,0;74,73;0,73" o:connectangles="0,0,0,0"/>
                    <v:fill on="t" focussize="0,0"/>
                    <v:stroke on="f"/>
                    <v:imagedata o:title=""/>
                    <o:lock v:ext="edit" aspectratio="f"/>
                  </v:shape>
                  <v:line id="Line 173" o:spid="_x0000_s1026" o:spt="20" style="position:absolute;left:4196;top:9446;flip:y;height:190;width:0;" filled="f" stroked="t" coordsize="21600,21600" o:gfxdata="UEsDBAoAAAAAAIdO4kAAAAAAAAAAAAAAAAAEAAAAZHJzL1BLAwQUAAAACACHTuJAmWdsKL0AAADc&#10;AAAADwAAAGRycy9kb3ducmV2LnhtbEWP0WrCQBRE34X+w3ILvukmEaukrkILkeKb0Q+4Zq/ZYPZu&#10;ml2j/XtXEPo4zMwZZrW521YM1PvGsYJ0moAgrpxuuFZwPBSTJQgfkDW2jknBH3nYrN9GK8y1u/Ge&#10;hjLUIkLY56jAhNDlUvrKkEU/dR1x9M6utxii7Gupe7xFuG1lliQf0mLDccFgR9+Gqkt5tQrOp0tR&#10;Drt0MS+O26+snu+Mzn6VGr+nySeIQPfwH361f7SCbLaA55l4BOT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Z2wovQAA&#10;ANwAAAAPAAAAAAAAAAEAIAAAACIAAABkcnMvZG93bnJldi54bWxQSwECFAAUAAAACACHTuJAMy8F&#10;njsAAAA5AAAAEAAAAAAAAAABACAAAAAMAQAAZHJzL3NoYXBleG1sLnhtbFBLBQYAAAAABgAGAFsB&#10;AAC2AwAAAAA=&#10;">
                    <v:fill on="f" focussize="0,0"/>
                    <v:stroke weight="0.2pt" color="#000000" joinstyle="round"/>
                    <v:imagedata o:title=""/>
                    <o:lock v:ext="edit" aspectratio="f"/>
                  </v:line>
                  <v:shape id="Freeform 174" o:spid="_x0000_s1026" o:spt="100" style="position:absolute;left:4158;top:9383;height:73;width:74;" fillcolor="#000000" filled="t" stroked="f" coordsize="74,73" o:gfxdata="UEsDBAoAAAAAAIdO4kAAAAAAAAAAAAAAAAAEAAAAZHJzL1BLAwQUAAAACACHTuJAJiHFi7sAAADc&#10;AAAADwAAAGRycy9kb3ducmV2LnhtbEVPzYrCMBC+C75DGGEvsiYqiHSNooKy4GVtfYCxmW27NpPa&#10;RKtvvzkIHj++/8XqYWtxp9ZXjjWMRwoEce5MxYWGU7b7nIPwAdlg7Zg0PMnDatnvLTAxruMj3dNQ&#10;iBjCPkENZQhNIqXPS7LoR64hjtyvay2GCNtCmha7GG5rOVFqJi1WHBtKbGhbUn5Jb1aD6q7pvvrb&#10;rfm8OWfN7WCnP0Or9cdgrL5ABHqEt/jl/jYaJtO4Np6JR0A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iHFi7sAAADc&#10;AAAADwAAAAAAAAABACAAAAAiAAAAZHJzL2Rvd25yZXYueG1sUEsBAhQAFAAAAAgAh07iQDMvBZ47&#10;AAAAOQAAABAAAAAAAAAAAQAgAAAACgEAAGRycy9zaGFwZXhtbC54bWxQSwUGAAAAAAYABgBbAQAA&#10;tAMAAAAA&#10;" path="m0,73l38,0,74,73,0,73xe">
                    <v:path o:connectlocs="0,73;38,0;74,73;0,73" o:connectangles="0,0,0,0"/>
                    <v:fill on="t" focussize="0,0"/>
                    <v:stroke on="f"/>
                    <v:imagedata o:title=""/>
                    <o:lock v:ext="edit" aspectratio="f"/>
                  </v:shape>
                  <v:shape id="Freeform 175" o:spid="_x0000_s1026" o:spt="100" style="position:absolute;left:2489;top:8878;height:1011;width:1707;" filled="f" stroked="t" coordsize="1707,1011" o:gfxdata="UEsDBAoAAAAAAIdO4kAAAAAAAAAAAAAAAAAEAAAAZHJzL1BLAwQUAAAACACHTuJA/P73ir4AAADc&#10;AAAADwAAAGRycy9kb3ducmV2LnhtbEWPQWvCQBSE7wX/w/IEL0V3tRA1uooIYuml1Oj9mX0mwezb&#10;mF2N/ffdQqHHYWa+YZbrp63Fg1pfOdYwHikQxLkzFRcajtluOAPhA7LB2jFp+CYP61XvZYmpcR1/&#10;0eMQChEh7FPUUIbQpFL6vCSLfuQa4uhdXGsxRNkW0rTYRbit5USpRFqsOC6U2NC2pPx6uFsNt+mr&#10;2p+Sj2x6dqduk80uyTZ8aj3oj9UCRKBn+A//td+NhsnbHH7PxCM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73ir4A&#10;AADcAAAADwAAAAAAAAABACAAAAAiAAAAZHJzL2Rvd25yZXYueG1sUEsBAhQAFAAAAAgAh07iQDMv&#10;BZ47AAAAOQAAABAAAAAAAAAAAQAgAAAADQEAAGRycy9zaGFwZXhtbC54bWxQSwUGAAAAAAYABgBb&#10;AQAAtwMAAAAA&#10;" path="m0,1011l821,1011,821,0,1707,0,1707,253e">
                    <v:path o:connectlocs="0,1011;821,1011;821,0;1707,0;1707,253" o:connectangles="0,0,0,0,0"/>
                    <v:fill on="f" focussize="0,0"/>
                    <v:stroke weight="0.2pt" color="#000000" joinstyle="round"/>
                    <v:imagedata o:title=""/>
                    <o:lock v:ext="edit" aspectratio="f"/>
                  </v:shape>
                  <v:shape id="Freeform 176" o:spid="_x0000_s1026" o:spt="100" style="position:absolute;left:2426;top:9852;height:74;width:72;" fillcolor="#000000" filled="t" stroked="f" coordsize="72,74" o:gfxdata="UEsDBAoAAAAAAIdO4kAAAAAAAAAAAAAAAAAEAAAAZHJzL1BLAwQUAAAACACHTuJAIXoCJ7sAAADc&#10;AAAADwAAAGRycy9kb3ducmV2LnhtbEVPy2oCMRTdF/oP4Rbc1WRUbJkahVoUERF0+gGXyZ0HndxM&#10;k+jo35tFocvDeS9WN9uJK/nQOtaQjRUI4tKZlmsN38Xm9R1EiMgGO8ek4U4BVsvnpwXmxg18ous5&#10;1iKFcMhRQxNjn0sZyoYshrHriRNXOW8xJuhraTwOKdx2cqLUXFpsOTU02NO6ofLnfLEavJoNn+1b&#10;dthO11W1/z0W0y8utB69ZOoDRKRb/Bf/uXdGw2SW5qcz6QjI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XoCJ7sAAADc&#10;AAAADwAAAAAAAAABACAAAAAiAAAAZHJzL2Rvd25yZXYueG1sUEsBAhQAFAAAAAgAh07iQDMvBZ47&#10;AAAAOQAAABAAAAAAAAAAAQAgAAAACgEAAGRycy9zaGFwZXhtbC54bWxQSwUGAAAAAAYABgBbAQAA&#10;tAMAAAAA&#10;" path="m72,74l0,37,72,0,72,74xe">
                    <v:path o:connectlocs="72,74;0,37;72,0;72,74" o:connectangles="0,0,0,0"/>
                    <v:fill on="t" focussize="0,0"/>
                    <v:stroke on="f"/>
                    <v:imagedata o:title=""/>
                    <o:lock v:ext="edit" aspectratio="f"/>
                  </v:shape>
                  <v:shape id="Freeform 177" o:spid="_x0000_s1026" o:spt="100" style="position:absolute;left:1795;top:12166;height:506;width:1262;" fillcolor="#FFFFFF" filled="t" stroked="f" coordsize="1262,506" o:gfxdata="UEsDBAoAAAAAAIdO4kAAAAAAAAAAAAAAAAAEAAAAZHJzL1BLAwQUAAAACACHTuJAr4udTL8AAADc&#10;AAAADwAAAGRycy9kb3ducmV2LnhtbEWPy2rDMBBF94H+g5hCN6GRbUIobuQQBwIli0DTLtrd1Bo/&#10;sDUylmynf18VAlle7uNwt7ur6cREg2ssK4hXEQjiwuqGKwWfH8fnFxDOI2vsLJOCX3Kwyx4WW0y1&#10;nfmdpouvRBhhl6KC2vs+ldIVNRl0K9sTB6+0g0Ef5FBJPeAcxk0nkyjaSIMNB0KNPR1qKtrLaAJX&#10;fp1yLJfjTz6eT9/Lye3bfaHU02McvYLwdPX38K39phUk6xj+z4QjIL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LnUy/&#10;AAAA3AAAAA8AAAAAAAAAAQAgAAAAIgAAAGRycy9kb3ducmV2LnhtbFBLAQIUABQAAAAIAIdO4kAz&#10;LwWeOwAAADkAAAAQAAAAAAAAAAEAIAAAAA4BAABkcnMvc2hhcGV4bWwueG1sUEsFBgAAAAAGAAYA&#10;WwEAALgDAAAAAA==&#10;" path="m0,253l631,0,1262,253,631,506,0,253xe">
                    <v:path o:connectlocs="0,253;631,0;1262,253;631,506;0,253" o:connectangles="0,0,0,0,0"/>
                    <v:fill on="t" focussize="0,0"/>
                    <v:stroke on="f"/>
                    <v:imagedata o:title=""/>
                    <o:lock v:ext="edit" aspectratio="f"/>
                  </v:shape>
                  <v:shape id="Freeform 178" o:spid="_x0000_s1026" o:spt="100" style="position:absolute;left:1795;top:12166;height:506;width:1262;" filled="f" stroked="t" coordsize="1262,506" o:gfxdata="UEsDBAoAAAAAAIdO4kAAAAAAAAAAAAAAAAAEAAAAZHJzL1BLAwQUAAAACACHTuJANeLEzrsAAADc&#10;AAAADwAAAGRycy9kb3ducmV2LnhtbEWPS4vCQBCE7wv+h6EFb2vHILJERxHFZW+ur3uTaZNgpidk&#10;xvj49TuCsMeiqr6iZou7rVXHra+caBgNE1AsuTOVFBqOh83nFygfSAzVTljDgz0s5r2PGWXG3WTH&#10;3T4UKkLEZ6ShDKHJEH1esiU/dA1L9M6utRSibAs0Ld0i3NaYJskELVUSF0pqeFVyftlfrYbvql7L&#10;hnBZ4Ol3tcXucKLxU+tBf5RMQQW+h//wu/1jNKTjFF5n4hHA+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eLEzrsAAADc&#10;AAAADwAAAAAAAAABACAAAAAiAAAAZHJzL2Rvd25yZXYueG1sUEsBAhQAFAAAAAgAh07iQDMvBZ47&#10;AAAAOQAAABAAAAAAAAAAAQAgAAAACgEAAGRycy9zaGFwZXhtbC54bWxQSwUGAAAAAAYABgBbAQAA&#10;tAMAAAAA&#10;" path="m0,253l631,0,1262,253,631,506,0,253xe">
                    <v:path o:connectlocs="0,253;631,0;1262,253;631,506;0,253" o:connectangles="0,0,0,0,0"/>
                    <v:fill on="f" focussize="0,0"/>
                    <v:stroke weight="0.2pt" color="#000000" joinstyle="round"/>
                    <v:imagedata o:title=""/>
                    <o:lock v:ext="edit" aspectratio="f"/>
                  </v:shape>
                  <v:rect id="Rectangle 179" o:spid="_x0000_s1026" o:spt="1" style="position:absolute;left:2140;top:12248;height:182;width:561;mso-wrap-style:none;" filled="f" stroked="f" coordsize="21600,21600" o:gfxdata="UEsDBAoAAAAAAIdO4kAAAAAAAAAAAAAAAAAEAAAAZHJzL1BLAwQUAAAACACHTuJAE9j+qLwAAADc&#10;AAAADwAAAGRycy9kb3ducmV2LnhtbEWPzWrDMBCE74W+g9hAb40UtxTjRvYhEEhLL3HyAIu1/qHS&#10;ykhqnL59VQjkOMzMN8y2uTorLhTi5FnDZq1AEHfeTDxoOJ/2zyWImJANWs+k4ZciNPXjwxYr4xc+&#10;0qVNg8gQjhVqGFOaKyljN5LDuPYzcfZ6HxymLMMgTcAlw52VhVJv0uHEeWHEmXYjdd/tj9MgT+1+&#10;KVsblP8s+i/7cTj25LV+Wm3UO4hE13QP39oHo6F4fYH/M/kIy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Y/qi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style="mso-fit-shape-to-text:t;">
                      <w:txbxContent>
                        <w:p>
                          <w:r>
                            <w:rPr>
                              <w:rFonts w:hint="eastAsia" w:ascii="宋体" w:cs="宋体"/>
                              <w:color w:val="000000"/>
                              <w:kern w:val="0"/>
                              <w:sz w:val="14"/>
                              <w:szCs w:val="14"/>
                            </w:rPr>
                            <w:t>生命周期</w:t>
                          </w:r>
                        </w:p>
                      </w:txbxContent>
                    </v:textbox>
                  </v:rect>
                  <v:rect id="Rectangle 180" o:spid="_x0000_s1026" o:spt="1" style="position:absolute;left:2211;top:12435;height:182;width:281;mso-wrap-style:none;" filled="f" stroked="f" coordsize="21600,21600" o:gfxdata="UEsDBAoAAAAAAIdO4kAAAAAAAAAAAAAAAAAEAAAAZHJzL1BLAwQUAAAACACHTuJAnDFm3LsAAADc&#10;AAAADwAAAGRycy9kb3ducmV2LnhtbEWPzYoCMRCE7wu+Q2hhb2viIIuMRg+CoLIXx32AZtLzg0ln&#10;SKKjb79ZEDwWVfUVtd4+nBV3CrH3rGE+UyCIa296bjX8XvZfSxAxIRu0nknDkyJsN5OPNZbGj3ym&#10;e5VakSEcS9TQpTSUUsa6I4dx5gfi7DU+OExZhlaagGOGOysLpb6lw57zQocD7Tqqr9XNaZCXaj8u&#10;KxuUPxXNjz0ezg15rT+nc7UCkeiR3uFX+2A0FIsF/J/JR0B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DFm3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style="mso-fit-shape-to-text:t;">
                      <w:txbxContent>
                        <w:p>
                          <w:r>
                            <w:rPr>
                              <w:rFonts w:hint="eastAsia" w:ascii="宋体" w:cs="宋体"/>
                              <w:color w:val="000000"/>
                              <w:kern w:val="0"/>
                              <w:sz w:val="14"/>
                              <w:szCs w:val="14"/>
                            </w:rPr>
                            <w:t>结束</w:t>
                          </w:r>
                        </w:p>
                      </w:txbxContent>
                    </v:textbox>
                  </v:rect>
                  <v:rect id="Rectangle 181" o:spid="_x0000_s1026" o:spt="1" style="position:absolute;left:2497;top:12435;height:182;width:141;mso-wrap-style:none;" filled="f" stroked="f" coordsize="21600,21600" o:gfxdata="UEsDBAoAAAAAAIdO4kAAAAAAAAAAAAAAAAAEAAAAZHJzL1BLAwQUAAAACACHTuJA833DR7wAAADc&#10;AAAADwAAAGRycy9kb3ducmV2LnhtbEWPzWrDMBCE74W+g9hAb40U0xbjRvYhEEhLL3HyAIu1/qHS&#10;ykhqnL59VQjkOMzMN8y2uTorLhTi5FnDZq1AEHfeTDxoOJ/2zyWImJANWs+k4ZciNPXjwxYr4xc+&#10;0qVNg8gQjhVqGFOaKyljN5LDuPYzcfZ6HxymLMMgTcAlw52VhVJv0uHEeWHEmXYjdd/tj9MgT+1+&#10;KVsblP8s+i/7cTj25LV+Wm3UO4hE13QP39oHo6F4eYX/M/kIy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N9w0e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style="mso-fit-shape-to-text:t;">
                      <w:txbxContent>
                        <w:p>
                          <w:r>
                            <w:rPr>
                              <w:rFonts w:hint="eastAsia" w:ascii="宋体" w:cs="宋体"/>
                              <w:color w:val="000000"/>
                              <w:kern w:val="0"/>
                              <w:sz w:val="14"/>
                              <w:szCs w:val="14"/>
                            </w:rPr>
                            <w:t>？</w:t>
                          </w:r>
                        </w:p>
                      </w:txbxContent>
                    </v:textbox>
                  </v:rect>
                  <v:rect id="Rectangle 182" o:spid="_x0000_s1026" o:spt="1" style="position:absolute;left:1795;top:13051;height:253;width:1262;" fillcolor="#FFFFFF" filled="t" stroked="f" coordsize="21600,21600" o:gfxdata="UEsDBAoAAAAAAIdO4kAAAAAAAAAAAAAAAAAEAAAAZHJzL1BLAwQUAAAACACHTuJAGLxC7r4AAADc&#10;AAAADwAAAGRycy9kb3ducmV2LnhtbEWPQWvCQBSE70L/w/KE3syuqYY2dc1BEIS2BxOh10f2mQSz&#10;b9Psqum/7xYKPQ4z8w2zKSbbixuNvnOsYZkoEMS1Mx03Gk7VfvEMwgdkg71j0vBNHortw2yDuXF3&#10;PtKtDI2IEPY5amhDGHIpfd2SRZ+4gTh6ZzdaDFGOjTQj3iPc9jJVKpMWO44LLQ60a6m+lFerAbOV&#10;+fo4P71Xb9cMX5pJ7defSuvH+VK9ggg0hf/wX/tgNKSrDH7PxCMgt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LxC7r4A&#10;AADcAAAADwAAAAAAAAABACAAAAAiAAAAZHJzL2Rvd25yZXYueG1sUEsBAhQAFAAAAAgAh07iQDMv&#10;BZ47AAAAOQAAABAAAAAAAAAAAQAgAAAADQEAAGRycy9zaGFwZXhtbC54bWxQSwUGAAAAAAYABgBb&#10;AQAAtwMAAAAA&#10;">
                    <v:fill on="t" focussize="0,0"/>
                    <v:stroke on="f"/>
                    <v:imagedata o:title=""/>
                    <o:lock v:ext="edit" aspectratio="f"/>
                  </v:rect>
                  <v:rect id="Rectangle 183" o:spid="_x0000_s1026" o:spt="1" style="position:absolute;left:1795;top:13051;height:253;width:1262;" filled="f" stroked="t" coordsize="21600,21600" o:gfxdata="UEsDBAoAAAAAAIdO4kAAAAAAAAAAAAAAAAAEAAAAZHJzL1BLAwQUAAAACACHTuJARfdXDL4AAADc&#10;AAAADwAAAGRycy9kb3ducmV2LnhtbEWPS4vCQBCE78L+h6EX9qaTuPFBdJRVEHLVyMLemkybhM30&#10;hMwYH7/eEQSPRVV9RS3XV9OInjpXW1YQjyIQxIXVNZcKjvluOAfhPLLGxjIpuJGD9epjsMRU2wvv&#10;qT/4UgQIuxQVVN63qZSuqMigG9mWOHgn2xn0QXal1B1eAtw0chxFU2mw5rBQYUvbior/w9ko+PH5&#10;d932v9Pb5O62mzzOkr8sUerrM44WIDxd/Tv8amdawTiZwfNMOAJy9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fdXDL4A&#10;AADcAAAADwAAAAAAAAABACAAAAAiAAAAZHJzL2Rvd25yZXYueG1sUEsBAhQAFAAAAAgAh07iQDMv&#10;BZ47AAAAOQAAABAAAAAAAAAAAQAgAAAADQEAAGRycy9zaGFwZXhtbC54bWxQSwUGAAAAAAYABgBb&#10;AQAAtwMAAAAA&#10;">
                    <v:fill on="f" focussize="0,0"/>
                    <v:stroke weight="0.2pt" color="#000000" miterlimit="8" joinstyle="miter"/>
                    <v:imagedata o:title=""/>
                    <o:lock v:ext="edit" aspectratio="f"/>
                  </v:rect>
                  <v:rect id="Rectangle 184" o:spid="_x0000_s1026" o:spt="1" style="position:absolute;left:2140;top:13100;height:182;width:561;mso-wrap-style:none;" filled="f" stroked="f" coordsize="21600,21600" o:gfxdata="UEsDBAoAAAAAAIdO4kAAAAAAAAAAAAAAAAAEAAAAZHJzL1BLAwQUAAAACACHTuJAHXxs2bcAAADc&#10;AAAADwAAAGRycy9kb3ducmV2LnhtbEVPS4oCMRDdC3OHUAPuNLGRQVqjC0FQmY3tHKDoVH8wqTRJ&#10;tPX2k4Xg8vH+m93TWfGgEHvPGhZzBYK49qbnVsPf9TBbgYgJ2aD1TBpeFGG3/ZpssDR+5As9qtSK&#10;HMKxRA1dSkMpZaw7chjnfiDOXOODw5RhaKUJOOZwZ2Wh1I902HNu6HCgfUf1rbo7DfJaHcZVZYPy&#10;56L5tafjpSGv9fR7odYgEj3TR/x2H42GYpnX5jP5CMjt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dfGzZtwAAANwAAAAP&#10;AAAAAAAAAAEAIAAAACIAAABkcnMvZG93bnJldi54bWxQSwECFAAUAAAACACHTuJAMy8FnjsAAAA5&#10;AAAAEAAAAAAAAAABACAAAAAGAQAAZHJzL3NoYXBleG1sLnhtbFBLBQYAAAAABgAGAFsBAACwAwAA&#10;AAA=&#10;">
                    <v:fill on="f" focussize="0,0"/>
                    <v:stroke on="f"/>
                    <v:imagedata o:title=""/>
                    <o:lock v:ext="edit" aspectratio="f"/>
                    <v:textbox inset="0mm,0mm,0mm,0mm" style="mso-fit-shape-to-text:t;">
                      <w:txbxContent>
                        <w:p>
                          <w:r>
                            <w:rPr>
                              <w:rFonts w:hint="eastAsia" w:ascii="宋体" w:cs="宋体"/>
                              <w:color w:val="000000"/>
                              <w:kern w:val="0"/>
                              <w:sz w:val="14"/>
                              <w:szCs w:val="14"/>
                            </w:rPr>
                            <w:t>软件停运</w:t>
                          </w:r>
                        </w:p>
                      </w:txbxContent>
                    </v:textbox>
                  </v:rect>
                  <v:line id="Line 185" o:spid="_x0000_s1026" o:spt="20" style="position:absolute;left:2426;top:12672;height:314;width:0;" filled="f" stroked="t" coordsize="21600,21600" o:gfxdata="UEsDBAoAAAAAAIdO4kAAAAAAAAAAAAAAAAAEAAAAZHJzL1BLAwQUAAAACACHTuJAY6Yq7L4AAADc&#10;AAAADwAAAGRycy9kb3ducmV2LnhtbEWPzW7CMBCE75X6DtYi9dY4oAqlAcOBn7bqpSLpA6zsJQnE&#10;6zQ2JH17XKkSx9HMfKNZrkfbiiv1vnGsYJqkIIi1Mw1XCr7L/XMGwgdkg61jUvBLHtarx4cl5sYN&#10;fKBrESoRIexzVFCH0OVSel2TRZ+4jjh6R9dbDFH2lTQ9DhFuWzlL07m02HBcqLGjTU36XFysAvI/&#10;4/a9+0KblW+8vRz052mnlXqaTNMFiEBjuIf/2x9GwezlFf7OxCMgV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6Yq7L4A&#10;AADcAAAADwAAAAAAAAABACAAAAAiAAAAZHJzL2Rvd25yZXYueG1sUEsBAhQAFAAAAAgAh07iQDMv&#10;BZ47AAAAOQAAABAAAAAAAAAAAQAgAAAADQEAAGRycy9zaGFwZXhtbC54bWxQSwUGAAAAAAYABgBb&#10;AQAAtwMAAAAA&#10;">
                    <v:fill on="f" focussize="0,0"/>
                    <v:stroke weight="0.2pt" color="#000000" joinstyle="round"/>
                    <v:imagedata o:title=""/>
                    <o:lock v:ext="edit" aspectratio="f"/>
                  </v:line>
                  <v:shape id="Freeform 186" o:spid="_x0000_s1026" o:spt="100" style="position:absolute;left:2390;top:12978;height:73;width:72;" fillcolor="#000000" filled="t" stroked="f" coordsize="72,73" o:gfxdata="UEsDBAoAAAAAAIdO4kAAAAAAAAAAAAAAAAAEAAAAZHJzL1BLAwQUAAAACACHTuJAZmuIKr0AAADc&#10;AAAADwAAAGRycy9kb3ducmV2LnhtbEVPTYvCMBC9L/gfwgheRNMqK1KNIqKweFjWqqC3oRnbYjOp&#10;Tdbqv98chD0+3vd8+TSVeFDjSssK4mEEgjizuuRcwfGwHUxBOI+ssbJMCl7kYLnofMwx0bblPT1S&#10;n4sQwi5BBYX3dSKlywoy6Ia2Jg7c1TYGfYBNLnWDbQg3lRxF0UQaLDk0FFjTuqDslv4aBdvTOF5t&#10;+q9z+7PG9Ha+X+Tu+6JUrxtHMxCenv5f/HZ/aQWjzzA/nAlH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a4gqvQAA&#10;ANwAAAAPAAAAAAAAAAEAIAAAACIAAABkcnMvZG93bnJldi54bWxQSwECFAAUAAAACACHTuJAMy8F&#10;njsAAAA5AAAAEAAAAAAAAAABACAAAAAMAQAAZHJzL3NoYXBleG1sLnhtbFBLBQYAAAAABgAGAFsB&#10;AAC2AwAAAAA=&#10;" path="m72,0l36,73,0,0,72,0xe">
                    <v:path o:connectlocs="72,0;36,73;0,0;72,0" o:connectangles="0,0,0,0"/>
                    <v:fill on="t" focussize="0,0"/>
                    <v:stroke on="f"/>
                    <v:imagedata o:title=""/>
                    <o:lock v:ext="edit" aspectratio="f"/>
                  </v:shape>
                  <v:line id="Line 187" o:spid="_x0000_s1026" o:spt="20" style="position:absolute;left:2426;top:13304;height:188;width:0;" filled="f" stroked="t" coordsize="21600,21600" o:gfxdata="UEsDBAoAAAAAAIdO4kAAAAAAAAAAAAAAAAAEAAAAZHJzL1BLAwQUAAAACACHTuJAGAmwN74AAADc&#10;AAAADwAAAGRycy9kb3ducmV2LnhtbEWPzW7CMBCE75V4B2uReitOkFpFKYYD0B/1UiX0AVb2kgTi&#10;dYhNEt4eV6rU42hmvtGsNpNtxUC9bxwrSBcJCGLtTMOVgp/D21MGwgdkg61jUnAjD5v17GGFuXEj&#10;FzSUoRIRwj5HBXUIXS6l1zVZ9AvXEUfv6HqLIcq+kqbHMcJtK5dJ8iItNhwXauxoW5M+l1ergPxl&#10;2n1032izwzvvroX+Ou21Uo/zNHkFEWgK/+G/9qdRsHxO4fdMPAJyf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AmwN74A&#10;AADcAAAADwAAAAAAAAABACAAAAAiAAAAZHJzL2Rvd25yZXYueG1sUEsBAhQAFAAAAAgAh07iQDMv&#10;BZ47AAAAOQAAABAAAAAAAAAAAQAgAAAADQEAAGRycy9zaGFwZXhtbC54bWxQSwUGAAAAAAYABgBb&#10;AQAAtwMAAAAA&#10;">
                    <v:fill on="f" focussize="0,0"/>
                    <v:stroke weight="0.2pt" color="#000000" joinstyle="round"/>
                    <v:imagedata o:title=""/>
                    <o:lock v:ext="edit" aspectratio="f"/>
                  </v:line>
                  <v:shape id="Freeform 188" o:spid="_x0000_s1026" o:spt="100" style="position:absolute;left:2390;top:13484;height:73;width:72;" fillcolor="#000000" filled="t" stroked="f" coordsize="72,73" o:gfxdata="UEsDBAoAAAAAAIdO4kAAAAAAAAAAAAAAAAAEAAAAZHJzL1BLAwQUAAAACACHTuJA+fWzxsEAAADc&#10;AAAADwAAAGRycy9kb3ducmV2LnhtbEWPQWvCQBSE7wX/w/KEXopuklKR6EZEKpQeShsV9PbIPpOQ&#10;7NuY3Rr9991CocdhZr5hlqubacWVeldbVhBPIxDEhdU1lwr2u+1kDsJ5ZI2tZVJwJwerbPSwxFTb&#10;gb/omvtSBAi7FBVU3neplK6oyKCb2o44eGfbG/RB9qXUPQ4BblqZRNFMGqw5LFTY0aaiosm/jYLt&#10;4Tlevz7dj8PnBvPmeDnJ94+TUo/jOFqA8HTz/+G/9ptWkLwk8HsmHAGZ/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Wz&#10;xsEAAADcAAAADwAAAAAAAAABACAAAAAiAAAAZHJzL2Rvd25yZXYueG1sUEsBAhQAFAAAAAgAh07i&#10;QDMvBZ47AAAAOQAAABAAAAAAAAAAAQAgAAAAEAEAAGRycy9zaGFwZXhtbC54bWxQSwUGAAAAAAYA&#10;BgBbAQAAugMAAAAA&#10;" path="m72,0l36,73,0,0,72,0xe">
                    <v:path o:connectlocs="72,0;36,73;0,0;72,0" o:connectangles="0,0,0,0"/>
                    <v:fill on="t" focussize="0,0"/>
                    <v:stroke on="f"/>
                    <v:imagedata o:title=""/>
                    <o:lock v:ext="edit" aspectratio="f"/>
                  </v:shape>
                  <v:shape id="Freeform 189" o:spid="_x0000_s1026" o:spt="100" style="position:absolute;left:3310;top:12292;height:253;width:1264;" fillcolor="#FFFFFF" filled="t" stroked="f" coordsize="1264,253" o:gfxdata="UEsDBAoAAAAAAIdO4kAAAAAAAAAAAAAAAAAEAAAAZHJzL1BLAwQUAAAACACHTuJA5oJozr8AAADc&#10;AAAADwAAAGRycy9kb3ducmV2LnhtbEWPW2vCQBSE3wv+h+UIvtVNvBRJXUUEob5IvRT6eJo9ZkOy&#10;Z0N2q9Ff3xWEPg4z8w0zX3a2FhdqfelYQTpMQBDnTpdcKDgdN68zED4ga6wdk4IbeVguei9zzLS7&#10;8p4uh1CICGGfoQITQpNJ6XNDFv3QNcTRO7vWYoiyLaRu8RrhtpajJHmTFkuOCwYbWhvKq8OvVfC1&#10;vafHVVpNPienCrufnaHvWafUoJ8m7yACdeE//Gx/aAWj6RgeZ+IRk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aCaM6/&#10;AAAA3AAAAA8AAAAAAAAAAQAgAAAAIgAAAGRycy9kb3ducmV2LnhtbFBLAQIUABQAAAAIAIdO4kAz&#10;LwWeOwAAADkAAAAQAAAAAAAAAAEAIAAAAA4BAABkcnMvc2hhcGV4bWwueG1sUEsFBgAAAAAGAAYA&#10;WwEAALgDAAAAAA==&#10;" path="m0,127l633,0,1264,127,633,253,0,127xe">
                    <v:path o:connectlocs="0,127;633,0;1264,127;633,253;0,127" o:connectangles="0,0,0,0,0"/>
                    <v:fill on="t" focussize="0,0"/>
                    <v:stroke on="f"/>
                    <v:imagedata o:title=""/>
                    <o:lock v:ext="edit" aspectratio="f"/>
                  </v:shape>
                  <v:shape id="Freeform 190" o:spid="_x0000_s1026" o:spt="100" style="position:absolute;left:3310;top:12292;height:253;width:1264;" filled="f" stroked="t" coordsize="1264,253" o:gfxdata="UEsDBAoAAAAAAIdO4kAAAAAAAAAAAAAAAAAEAAAAZHJzL1BLAwQUAAAACACHTuJAO5YsJb0AAADc&#10;AAAADwAAAGRycy9kb3ducmV2LnhtbEWPQWvCQBSE70L/w/IKvZlNpEqJrh4Ei4ciGNueH9lnEsy+&#10;DbubxPbXu4LgcZiZb5jV5mpaMZDzjWUFWZKCIC6tbrhS8H3aTT9A+ICssbVMCv7Iw2b9Mllhru3I&#10;RxqKUIkIYZ+jgjqELpfSlzUZ9IntiKN3ts5giNJVUjscI9y0cpamC2mw4bhQY0fbmspL0RsFX33m&#10;svH/9zD0R1PuimB/PvdWqbfXLF2CCHQNz/CjvdcKZvN3uJ+JR0C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liwlvQAA&#10;ANwAAAAPAAAAAAAAAAEAIAAAACIAAABkcnMvZG93bnJldi54bWxQSwECFAAUAAAACACHTuJAMy8F&#10;njsAAAA5AAAAEAAAAAAAAAABACAAAAAMAQAAZHJzL3NoYXBleG1sLnhtbFBLBQYAAAAABgAGAFsB&#10;AAC2AwAAAAA=&#10;" path="m0,127l633,0,1264,127,633,253,0,127xe">
                    <v:path o:connectlocs="0,127;633,0;1264,127;633,253;0,127" o:connectangles="0,0,0,0,0"/>
                    <v:fill on="f" focussize="0,0"/>
                    <v:stroke weight="0.2pt" color="#000000" joinstyle="round"/>
                    <v:imagedata o:title=""/>
                    <o:lock v:ext="edit" aspectratio="f"/>
                  </v:shape>
                  <v:rect id="Rectangle 191" o:spid="_x0000_s1026" o:spt="1" style="position:absolute;left:3586;top:12341;height:182;width:561;mso-wrap-style:none;" filled="f" stroked="f" coordsize="21600,21600" o:gfxdata="UEsDBAoAAAAAAIdO4kAAAAAAAAAAAAAAAAAEAAAAZHJzL1BLAwQUAAAACACHTuJAdqRVmrsAAADc&#10;AAAADwAAAGRycy9kb3ducmV2LnhtbEWPzYoCMRCE7wu+Q2hhb2vigIuMRg+CoLIXx32AZtLzg0ln&#10;SKKjb79ZEDwWVfUVtd4+nBV3CrH3rGE+UyCIa296bjX8XvZfSxAxIRu0nknDkyJsN5OPNZbGj3ym&#10;e5VakSEcS9TQpTSUUsa6I4dx5gfi7DU+OExZhlaagGOGOysLpb6lw57zQocD7Tqqr9XNaZCXaj8u&#10;KxuUPxXNjz0ezg15rT+nc7UCkeiR3uFX+2A0FIsF/J/JR0B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qRVm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style="mso-fit-shape-to-text:t;">
                      <w:txbxContent>
                        <w:p>
                          <w:r>
                            <w:rPr>
                              <w:rFonts w:hint="eastAsia" w:ascii="宋体" w:cs="宋体"/>
                              <w:color w:val="000000"/>
                              <w:kern w:val="0"/>
                              <w:sz w:val="14"/>
                              <w:szCs w:val="14"/>
                            </w:rPr>
                            <w:t>更改需求</w:t>
                          </w:r>
                        </w:p>
                      </w:txbxContent>
                    </v:textbox>
                  </v:rect>
                  <v:rect id="Rectangle 192" o:spid="_x0000_s1026" o:spt="1" style="position:absolute;left:4155;top:12341;height:182;width:141;mso-wrap-style:none;" filled="f" stroked="f" coordsize="21600,21600" o:gfxdata="UEsDBAoAAAAAAIdO4kAAAAAAAAAAAAAAAAAEAAAAZHJzL1BLAwQUAAAACACHTuJAhnbL7bsAAADc&#10;AAAADwAAAGRycy9kb3ducmV2LnhtbEWPzYoCMRCE7wu+Q2jB25o4oMho9CAIuuzFcR+gmfT8YNIZ&#10;kui4b78RhD0WVfUVtd0/nRUPCrH3rGExVyCIa296bjX8XI+faxAxIRu0nknDL0XY7yYfWyyNH/lC&#10;jyq1IkM4lqihS2kopYx1Rw7j3A/E2Wt8cJiyDK00AccMd1YWSq2kw57zQocDHTqqb9XdaZDX6jiu&#10;KxuU/yqab3s+XRryWs+mC7UBkeiZ/sPv9sloKJYreJ3JR0D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nbL7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style="mso-fit-shape-to-text:t;">
                      <w:txbxContent>
                        <w:p>
                          <w:r>
                            <w:rPr>
                              <w:rFonts w:hint="eastAsia" w:ascii="宋体" w:cs="宋体"/>
                              <w:color w:val="000000"/>
                              <w:kern w:val="0"/>
                              <w:sz w:val="14"/>
                              <w:szCs w:val="14"/>
                            </w:rPr>
                            <w:t>？</w:t>
                          </w:r>
                        </w:p>
                      </w:txbxContent>
                    </v:textbox>
                  </v:rect>
                  <v:line id="Line 193" o:spid="_x0000_s1026" o:spt="20" style="position:absolute;left:3057;top:12419;height:0;width:190;" filled="f" stroked="t" coordsize="21600,21600" o:gfxdata="UEsDBAoAAAAAAIdO4kAAAAAAAAAAAAAAAAAEAAAAZHJzL1BLAwQUAAAACACHTuJA+KyN2LsAAADc&#10;AAAADwAAAGRycy9kb3ducmV2LnhtbEWPzarCMBSE94LvEI7gTlMFr1KNLtT7gxvx5wEOybGtNie1&#10;idr79kYQXA4z8w0zWzS2FHeqfeFYwaCfgCDWzhScKTgevnsTED4gGywdk4J/8rCYt1szTI178I7u&#10;+5CJCGGfooI8hCqV0uucLPq+q4ijd3K1xRBlnUlT4yPCbSmHSfIlLRYcF3KsaJmTvuxvVgH5a7P6&#10;rbZoJ4cfXt12enNea6W6nUEyBRGoCZ/wu/1nFAxHY3idiUd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yN2LsAAADc&#10;AAAADwAAAAAAAAABACAAAAAiAAAAZHJzL2Rvd25yZXYueG1sUEsBAhQAFAAAAAgAh07iQDMvBZ47&#10;AAAAOQAAABAAAAAAAAAAAQAgAAAACgEAAGRycy9zaGFwZXhtbC54bWxQSwUGAAAAAAYABgBbAQAA&#10;tAMAAAAA&#10;">
                    <v:fill on="f" focussize="0,0"/>
                    <v:stroke weight="0.2pt" color="#000000" joinstyle="round"/>
                    <v:imagedata o:title=""/>
                    <o:lock v:ext="edit" aspectratio="f"/>
                  </v:line>
                  <v:shape id="Freeform 194" o:spid="_x0000_s1026" o:spt="100" style="position:absolute;left:3238;top:12382;height:73;width:72;" fillcolor="#000000" filled="t" stroked="f" coordsize="72,73" o:gfxdata="UEsDBAoAAAAAAIdO4kAAAAAAAAAAAAAAAAAEAAAAZHJzL1BLAwQUAAAACACHTuJAmB2ELL0AAADc&#10;AAAADwAAAGRycy9kb3ducmV2LnhtbEVPTYvCMBC9L/gfwgheRNMqK1KNIqKweFjWqqC3oRnbYjOp&#10;Tdbqv98chD0+3vd8+TSVeFDjSssK4mEEgjizuuRcwfGwHUxBOI+ssbJMCl7kYLnofMwx0bblPT1S&#10;n4sQwi5BBYX3dSKlywoy6Ia2Jg7c1TYGfYBNLnWDbQg3lRxF0UQaLDk0FFjTuqDslv4aBdvTOF5t&#10;+q9z+7PG9Ha+X+Tu+6JUrxtHMxCenv5f/HZ/aQWjz7A2nAlH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HYQsvQAA&#10;ANwAAAAPAAAAAAAAAAEAIAAAACIAAABkcnMvZG93bnJldi54bWxQSwECFAAUAAAACACHTuJAMy8F&#10;njsAAAA5AAAAEAAAAAAAAAABACAAAAAMAQAAZHJzL3NoYXBleG1sLnhtbFBLBQYAAAAABgAGAFsB&#10;AAC2AwAAAAA=&#10;" path="m0,0l72,37,0,73,0,0xe">
                    <v:path o:connectlocs="0,0;72,37;0,73;0,0" o:connectangles="0,0,0,0"/>
                    <v:fill on="t" focussize="0,0"/>
                    <v:stroke on="f"/>
                    <v:imagedata o:title=""/>
                    <o:lock v:ext="edit" aspectratio="f"/>
                  </v:shape>
                  <v:shape id="Freeform 195" o:spid="_x0000_s1026" o:spt="100" style="position:absolute;left:2490;top:11407;height:885;width:1453;" filled="f" stroked="t" coordsize="1453,885" o:gfxdata="UEsDBAoAAAAAAIdO4kAAAAAAAAAAAAAAAAAEAAAAZHJzL1BLAwQUAAAACACHTuJA3HzOgrgAAADc&#10;AAAADwAAAGRycy9kb3ducmV2LnhtbEWPSwvCMBCE74L/IazgTVMFRatRRBD05tvr2mwf2GxKE1//&#10;3giCx2FmvmGm85cpxYNqV1hW0OtGIIgTqwvOFBwPq84IhPPIGkvLpOBNDuazZmOKsbZP3tFj7zMR&#10;IOxiVJB7X8VSuiQng65rK+LgpbY26IOsM6lrfAa4KWU/iobSYMFhIceKljklt/3dKEiuy2Gq0/XI&#10;LniRnbYXuTlfpVLtVi+agPD08v/wr73WCvqDMXzPhCMgZ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3HzOgrgAAADcAAAA&#10;DwAAAAAAAAABACAAAAAiAAAAZHJzL2Rvd25yZXYueG1sUEsBAhQAFAAAAAgAh07iQDMvBZ47AAAA&#10;OQAAABAAAAAAAAAAAQAgAAAABwEAAGRycy9zaGFwZXhtbC54bWxQSwUGAAAAAAYABgBbAQAAsQMA&#10;AAAA&#10;" path="m1453,885l1453,0,0,0e">
                    <v:path o:connectlocs="1453,885;1453,0;0,0" o:connectangles="0,0,0"/>
                    <v:fill on="f" focussize="0,0"/>
                    <v:stroke weight="0.2pt" color="#000000" joinstyle="round"/>
                    <v:imagedata o:title=""/>
                    <o:lock v:ext="edit" aspectratio="f"/>
                  </v:shape>
                  <v:shape id="Freeform 196" o:spid="_x0000_s1026" o:spt="100" style="position:absolute;left:2426;top:11370;height:73;width:72;" fillcolor="#000000" filled="t" stroked="f" coordsize="72,73" o:gfxdata="UEsDBAoAAAAAAIdO4kAAAAAAAAAAAAAAAAAEAAAAZHJzL1BLAwQUAAAACACHTuJAqAdCl7wAAADc&#10;AAAADwAAAGRycy9kb3ducmV2LnhtbEVPTYvCMBC9L/gfwgheFk3rgkg1ioiCeFjcqqC3oRnbYjOp&#10;TbT6781hwePjfU/nT1OJBzWutKwgHkQgiDOrS84VHPbr/hiE88gaK8uk4EUO5rPO1xQTbVv+o0fq&#10;cxFC2CWooPC+TqR0WUEG3cDWxIG72MagD7DJpW6wDeGmksMoGkmDJYeGAmtaFpRd07tRsD7+xIvV&#10;9+vU7paYXk+3s9z+npXqdeNoAsLT03/E/+6NVjAchfnhTDgCcvY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HQpe8AAAA&#10;3AAAAA8AAAAAAAAAAQAgAAAAIgAAAGRycy9kb3ducmV2LnhtbFBLAQIUABQAAAAIAIdO4kAzLwWe&#10;OwAAADkAAAAQAAAAAAAAAAEAIAAAAAsBAABkcnMvc2hhcGV4bWwueG1sUEsFBgAAAAAGAAYAWwEA&#10;ALUDAAAAAA==&#10;" path="m72,0l0,37,72,73,72,0xe">
                    <v:path o:connectlocs="72,0;0,37;72,73;72,0" o:connectangles="0,0,0,0"/>
                    <v:fill on="t" focussize="0,0"/>
                    <v:stroke on="f"/>
                    <v:imagedata o:title=""/>
                    <o:lock v:ext="edit" aspectratio="f"/>
                  </v:shape>
                  <v:shape id="Freeform 197" o:spid="_x0000_s1026" o:spt="100" style="position:absolute;left:4321;top:10458;height:1961;width:506;" filled="f" stroked="t" coordsize="506,1961" o:gfxdata="UEsDBAoAAAAAAIdO4kAAAAAAAAAAAAAAAAAEAAAAZHJzL1BLAwQUAAAACACHTuJA+RlJ4b0AAADc&#10;AAAADwAAAGRycy9kb3ducmV2LnhtbEWPQYvCMBSE78L+h/AW9mbTuiBSTXsoCGXxYvXi7dE822Lz&#10;0m2itf/eLCx4HGbmG2aXP00vHjS6zrKCJIpBENdWd9woOJ/2yw0I55E19pZJwUwO8uxjscNU24mP&#10;9Kh8IwKEXYoKWu+HVEpXt2TQRXYgDt7VjgZ9kGMj9YhTgJteruJ4LQ12HBZaHKhoqb5Vd6Pg+l1e&#10;DnK6l3Oxn/l4qX6Sov9V6uszibcgPD39O/zfLrWC1TqBvzPhCMjs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GUnhvQAA&#10;ANwAAAAPAAAAAAAAAAEAIAAAACIAAABkcnMvZG93bnJldi54bWxQSwECFAAUAAAACACHTuJAMy8F&#10;njsAAAA5AAAAEAAAAAAAAAABACAAAAAMAQAAZHJzL3NoYXBleG1sLnhtbFBLBQYAAAAABgAGAFsB&#10;AAC2AwAAAAA=&#10;" path="m0,0l0,190,506,190,506,1961,253,1961e">
                    <v:path o:connectlocs="0,0;0,190;506,190;506,1961;253,1961" o:connectangles="0,0,0,0,0"/>
                    <v:fill on="f" focussize="0,0"/>
                    <v:stroke weight="0.2pt" color="#000000" joinstyle="round"/>
                    <v:imagedata o:title=""/>
                    <o:lock v:ext="edit" aspectratio="f"/>
                  </v:shape>
                  <v:shape id="Freeform 198" o:spid="_x0000_s1026" o:spt="100" style="position:absolute;left:4285;top:10394;height:74;width:72;" fillcolor="#000000" filled="t" stroked="f" coordsize="72,74" o:gfxdata="UEsDBAoAAAAAAIdO4kAAAAAAAAAAAAAAAAAEAAAAZHJzL1BLAwQUAAAACACHTuJA9VFlq78AAADc&#10;AAAADwAAAGRycy9kb3ducmV2LnhtbEWP3WoCMRSE7wt9h3AKvavJrsXKahSqtBQpQl0f4LA5+4Ob&#10;k20SXfv2plDo5TAz3zDL9dX24kI+dI41ZBMFgrhypuNGw7F8e5qDCBHZYO+YNPxQgPXq/m6JhXEj&#10;f9HlEBuRIBwK1NDGOBRShqoli2HiBuLk1c5bjEn6RhqPY4LbXuZKzaTFjtNCiwNtWqpOh7PV4NXz&#10;+Nq9ZJ/v001d77735XTLpdaPD5lagIh0jf/hv/aH0ZDPcvg9k46AXN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VRZau/&#10;AAAA3AAAAA8AAAAAAAAAAQAgAAAAIgAAAGRycy9kb3ducmV2LnhtbFBLAQIUABQAAAAIAIdO4kAz&#10;LwWeOwAAADkAAAAQAAAAAAAAAAEAIAAAAA4BAABkcnMvc2hhcGV4bWwueG1sUEsFBgAAAAAGAAYA&#10;WwEAALgDAAAAAA==&#10;" path="m0,74l36,0,72,74,0,74xe">
                    <v:path o:connectlocs="0,74;36,0;72,74;0,74" o:connectangles="0,0,0,0"/>
                    <v:fill on="t" focussize="0,0"/>
                    <v:stroke on="f"/>
                    <v:imagedata o:title=""/>
                    <o:lock v:ext="edit" aspectratio="f"/>
                  </v:shape>
                  <v:rect id="Rectangle 199" o:spid="_x0000_s1026" o:spt="1" style="position:absolute;left:3128;top:1207;height:184;width:116;mso-wrap-style:none;" filled="f" stroked="f" coordsize="21600,21600" o:gfxdata="UEsDBAoAAAAAAIdO4kAAAAAAAAAAAAAAAAAEAAAAZHJzL1BLAwQUAAAACACHTuJAWG2iyLsAAADc&#10;AAAADwAAAGRycy9kb3ducmV2LnhtbEWPzYoCMRCE7wu+Q2jB25o4gsho9CAIuuzFcR+gmfT8YNIZ&#10;kui4b78RhD0WVfUVtd0/nRUPCrH3rGExVyCIa296bjX8XI+faxAxIRu0nknDL0XY7yYfWyyNH/lC&#10;jyq1IkM4lqihS2kopYx1Rw7j3A/E2Wt8cJiyDK00AccMd1YWSq2kw57zQocDHTqqb9XdaZDX6jiu&#10;KxuU/yqab3s+XRryWs+mC7UBkeiZ/sPv9sloKFZLeJ3JR0D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G2iy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style="mso-fit-shape-to-text:t;">
                      <w:txbxContent>
                        <w:p>
                          <w:r>
                            <w:rPr>
                              <w:color w:val="000000"/>
                              <w:kern w:val="0"/>
                              <w:sz w:val="16"/>
                              <w:szCs w:val="16"/>
                            </w:rPr>
                            <w:t>N</w:t>
                          </w:r>
                        </w:p>
                      </w:txbxContent>
                    </v:textbox>
                  </v:rect>
                  <v:rect id="Rectangle 200" o:spid="_x0000_s1026" o:spt="1" style="position:absolute;left:2270;top:1598;height:184;width:116;mso-wrap-style:none;" filled="f" stroked="f" coordsize="21600,21600" o:gfxdata="UEsDBAoAAAAAAIdO4kAAAAAAAAAAAAAAAAAEAAAAZHJzL1BLAwQUAAAACACHTuJA14Q6vLsAAADc&#10;AAAADwAAAGRycy9kb3ducmV2LnhtbEWPzYoCMRCE7wu+Q2jB25o4iMho9CAIuuzFcR+gmfT8YNIZ&#10;kui4b78RhD0WVfUVtd0/nRUPCrH3rGExVyCIa296bjX8XI+faxAxIRu0nknDL0XY7yYfWyyNH/lC&#10;jyq1IkM4lqihS2kopYx1Rw7j3A/E2Wt8cJiyDK00AccMd1YWSq2kw57zQocDHTqqb9XdaZDX6jiu&#10;KxuU/yqab3s+XRryWs+mC7UBkeiZ/sPv9sloKFZLeJ3JR0D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4Q6v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style="mso-fit-shape-to-text:t;">
                      <w:txbxContent>
                        <w:p>
                          <w:r>
                            <w:rPr>
                              <w:color w:val="000000"/>
                              <w:kern w:val="0"/>
                              <w:sz w:val="16"/>
                              <w:szCs w:val="16"/>
                            </w:rPr>
                            <w:t>Y</w:t>
                          </w:r>
                        </w:p>
                      </w:txbxContent>
                    </v:textbox>
                  </v:rect>
                  <v:rect id="Rectangle 201" o:spid="_x0000_s1026" o:spt="1" style="position:absolute;left:3128;top:2396;height:184;width:116;mso-wrap-style:none;" filled="f" stroked="f" coordsize="21600,21600" o:gfxdata="UEsDBAoAAAAAAIdO4kAAAAAAAAAAAAAAAAAEAAAAZHJzL1BLAwQUAAAACACHTuJAuMifJ7sAAADc&#10;AAAADwAAAGRycy9kb3ducmV2LnhtbEWPzYoCMRCE7wu+Q2jB25o4oMho9CAIuuzFcR+gmfT8YNIZ&#10;kui4b78RhD0WVfUVtd0/nRUPCrH3rGExVyCIa296bjX8XI+faxAxIRu0nknDL0XY7yYfWyyNH/lC&#10;jyq1IkM4lqihS2kopYx1Rw7j3A/E2Wt8cJiyDK00AccMd1YWSq2kw57zQocDHTqqb9XdaZDX6jiu&#10;KxuU/yqab3s+XRryWs+mC7UBkeiZ/sPv9sloKFZLeJ3JR0D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MifJ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style="mso-fit-shape-to-text:t;">
                      <w:txbxContent>
                        <w:p>
                          <w:r>
                            <w:rPr>
                              <w:color w:val="000000"/>
                              <w:kern w:val="0"/>
                              <w:sz w:val="16"/>
                              <w:szCs w:val="16"/>
                            </w:rPr>
                            <w:t>N</w:t>
                          </w:r>
                        </w:p>
                      </w:txbxContent>
                    </v:textbox>
                  </v:rect>
                  <v:rect id="Rectangle 202" o:spid="_x0000_s1026" o:spt="1" style="position:absolute;left:2270;top:2838;height:184;width:116;mso-wrap-style:none;" filled="f" stroked="f" coordsize="21600,21600" o:gfxdata="UEsDBAoAAAAAAIdO4kAAAAAAAAAAAAAAAAAEAAAAZHJzL1BLAwQUAAAACACHTuJASBoBULsAAADc&#10;AAAADwAAAGRycy9kb3ducmV2LnhtbEWPzYoCMRCE78K+Q2jBmybOYZDR6EEQVPbiuA/QTHp+MOkM&#10;SdZx336zIOyxqKqvqN3h5ax4UoiDZw3rlQJB3HgzcKfh635abkDEhGzQeiYNPxThsP+Y7bAyfuIb&#10;PevUiQzhWKGGPqWxkjI2PTmMKz8SZ6/1wWHKMnTSBJwy3FlZKFVKhwPnhR5HOvbUPOpvp0He69O0&#10;qW1Q/lq0n/ZyvrXktV7M12oLItEr/Yff7bPRUJQl/J3JR0D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BoBU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style="mso-fit-shape-to-text:t;">
                      <w:txbxContent>
                        <w:p>
                          <w:r>
                            <w:rPr>
                              <w:color w:val="000000"/>
                              <w:kern w:val="0"/>
                              <w:sz w:val="16"/>
                              <w:szCs w:val="16"/>
                            </w:rPr>
                            <w:t>Y</w:t>
                          </w:r>
                        </w:p>
                      </w:txbxContent>
                    </v:textbox>
                  </v:rect>
                  <v:rect id="Rectangle 203" o:spid="_x0000_s1026" o:spt="1" style="position:absolute;left:3128;top:3736;height:184;width:116;mso-wrap-style:none;" filled="f" stroked="f" coordsize="21600,21600" o:gfxdata="UEsDBAoAAAAAAIdO4kAAAAAAAAAAAAAAAAAEAAAAZHJzL1BLAwQUAAAACACHTuJAJ1aky7sAAADc&#10;AAAADwAAAGRycy9kb3ducmV2LnhtbEWPzYoCMRCE7wu+Q2hhb2viHFwZjR4EQWUvjvsAzaTnB5PO&#10;kERH336zIHgsquorar19OCvuFGLvWcN8pkAQ19703Gr4vey/liBiQjZoPZOGJ0XYbiYfayyNH/lM&#10;9yq1IkM4lqihS2kopYx1Rw7jzA/E2Wt8cJiyDK00AccMd1YWSi2kw57zQocD7Tqqr9XNaZCXaj8u&#10;KxuUPxXNjz0ezg15rT+nc7UCkeiR3uFX+2A0FItv+D+Tj4Dc/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1aky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style="mso-fit-shape-to-text:t;">
                      <w:txbxContent>
                        <w:p>
                          <w:r>
                            <w:rPr>
                              <w:color w:val="000000"/>
                              <w:kern w:val="0"/>
                              <w:sz w:val="16"/>
                              <w:szCs w:val="16"/>
                            </w:rPr>
                            <w:t>N</w:t>
                          </w:r>
                        </w:p>
                      </w:txbxContent>
                    </v:textbox>
                  </v:rect>
                  <v:rect id="Rectangle 204" o:spid="_x0000_s1026" o:spt="1" style="position:absolute;left:2263;top:4117;height:184;width:116;mso-wrap-style:none;" filled="f" stroked="f" coordsize="21600,21600" o:gfxdata="UEsDBAoAAAAAAIdO4kAAAAAAAAAAAAAAAAAEAAAAZHJzL1BLAwQUAAAACACHTuJAVskwubcAAADc&#10;AAAADwAAAGRycy9kb3ducmV2LnhtbEVPS4oCMRDdC3OHUAPuNLEXIq3RhSCozMbWAxSd6g8mlSaJ&#10;tt5+shBcPt5/s3s5K54UYu9Zw2KuQBDX3vTcarhdD7MViJiQDVrPpOFNEXbbn8kGS+NHvtCzSq3I&#10;IRxL1NClNJRSxrojh3HuB+LMNT44TBmGVpqAYw53VhZKLaXDnnNDhwPtO6rv1cNpkNfqMK4qG5Q/&#10;F82fPR0vDXmtp78LtQaR6JW+4o/7aDQUy7w2n8lHQG7/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WyTC5twAAANwAAAAP&#10;AAAAAAAAAAEAIAAAACIAAABkcnMvZG93bnJldi54bWxQSwECFAAUAAAACACHTuJAMy8FnjsAAAA5&#10;AAAAEAAAAAAAAAABACAAAAAGAQAAZHJzL3NoYXBleG1sLnhtbFBLBQYAAAAABgAGAFsBAACwAwAA&#10;AAA=&#10;">
                    <v:fill on="f" focussize="0,0"/>
                    <v:stroke on="f"/>
                    <v:imagedata o:title=""/>
                    <o:lock v:ext="edit" aspectratio="f"/>
                    <v:textbox inset="0mm,0mm,0mm,0mm" style="mso-fit-shape-to-text:t;">
                      <w:txbxContent>
                        <w:p>
                          <w:r>
                            <w:rPr>
                              <w:color w:val="000000"/>
                              <w:kern w:val="0"/>
                              <w:sz w:val="16"/>
                              <w:szCs w:val="16"/>
                            </w:rPr>
                            <w:t>Y</w:t>
                          </w:r>
                        </w:p>
                      </w:txbxContent>
                    </v:textbox>
                  </v:rect>
                  <v:rect id="Rectangle 205" o:spid="_x0000_s1026" o:spt="1" style="position:absolute;left:3128;top:4924;height:184;width:116;mso-wrap-style:none;" filled="f" stroked="f" coordsize="21600,21600" o:gfxdata="UEsDBAoAAAAAAIdO4kAAAAAAAAAAAAAAAAAEAAAAZHJzL1BLAwQUAAAACACHTuJAOYWVIrsAAADc&#10;AAAADwAAAGRycy9kb3ducmV2LnhtbEWPzYoCMRCE7wu+Q2hhb2viHMQdjR4EQWUvjvsAzaTnB5PO&#10;kERH336zIHgsquorar19OCvuFGLvWcN8pkAQ19703Gr4vey/liBiQjZoPZOGJ0XYbiYfayyNH/lM&#10;9yq1IkM4lqihS2kopYx1Rw7jzA/E2Wt8cJiyDK00AccMd1YWSi2kw57zQocD7Tqqr9XNaZCXaj8u&#10;KxuUPxXNjz0ezg15rT+nc7UCkeiR3uFX+2A0FItv+D+Tj4Dc/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YWVI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style="mso-fit-shape-to-text:t;">
                      <w:txbxContent>
                        <w:p>
                          <w:r>
                            <w:rPr>
                              <w:color w:val="000000"/>
                              <w:kern w:val="0"/>
                              <w:sz w:val="16"/>
                              <w:szCs w:val="16"/>
                            </w:rPr>
                            <w:t>N</w:t>
                          </w:r>
                        </w:p>
                      </w:txbxContent>
                    </v:textbox>
                  </v:rect>
                </v:group>
                <v:rect id="Rectangle 207" o:spid="_x0000_s1026" o:spt="1" style="position:absolute;left:1412240;top:3424555;height:116840;width:73660;mso-wrap-style:none;" filled="f" stroked="f" coordsize="21600,21600" o:gfxdata="UEsDBAoAAAAAAIdO4kAAAAAAAAAAAAAAAAAEAAAAZHJzL1BLAwQUAAAACACHTuJAZeZK29QAAAAG&#10;AQAADwAAAGRycy9kb3ducmV2LnhtbE2PzU7DMBCE70i8g7VI3KjdUFAU4vSAVAkQl6Y8gBtvfoS9&#10;jmy3KW/PwgUuI61mNPNtvb14J84Y0xRIw3qlQCB1wU40aPg47O5KECkbssYFQg1fmGDbXF/VprJh&#10;oT2e2zwILqFUGQ1jznMlZepG9CatwozEXh+iN5nPOEgbzcLl3slCqUfpzUS8MJoZn0fsPtuT1yAP&#10;7W4pWxdVeCv6d/f6su8xaH17s1ZPIDJe8l8YfvAZHRpmOoYT2SScBn4k/yp7D4XagDhy6L7cFCCb&#10;Wv7Hb74BUEsDBBQAAAAIAIdO4kAQQhs2/gEAAPsDAAAOAAAAZHJzL2Uyb0RvYy54bWytU8tu2zAQ&#10;vBfoPxC817IUPwLBchDEcFEgbYOk/QCaoiyiFJdY0pbcr++SspMmveTQi7Akh7Mzo+XqZugMOyr0&#10;GmzF88mUM2Ul1NruK/7zx/bTNWc+CFsLA1ZV/KQ8v1l//LDqXakKaMHUChmRWF/2ruJtCK7MMi9b&#10;1Qk/AacsHTaAnQi0xH1Wo+iJvTNZMZ0ush6wdghSeU+7m/GQnxnxPYTQNFqqDchDp2wYWVEZEciS&#10;b7XzfJ3UNo2S4XvTeBWYqTg5DelLTajexW+2Xolyj8K1Wp4liPdIeOOpE9pS02eqjQiCHVD/Q9Vp&#10;ieChCRMJXTYaSYmQi3z6JpunVjiVvFDU3j2H7v8frfx2fECm64oXS8rEio5++SPFJuzeKFZMlzGi&#10;3vmSkE/uAaNJ7+5B/vLMwl1LOHWLCH2rRE3C8ojPXl2IC09X2a7/CjXxi0OAlNbQYBcJKQc20N1Z&#10;XhQzknGq+NWsmM3n8/EHqSEwSYDl1WJBx5LO83xxTdDYTJQXHoc+fFbQsVhUHMlH6iOO9z6M0Ask&#10;trWw1cbQviiNfbVBnHEn+YjSxwjCsBsIHf3soD6RI4Rxoug9UdEC/uasp2mquKXHw5n5YikTkhwu&#10;BV6K3aUQVtLFigfOxvIupAGNgry7pay2Ool/6XtWRjOR7J/nNw7d3+uEenmz6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l5krb1AAAAAYBAAAPAAAAAAAAAAEAIAAAACIAAABkcnMvZG93bnJldi54&#10;bWxQSwECFAAUAAAACACHTuJAEEIbNv4BAAD7AwAADgAAAAAAAAABACAAAAAjAQAAZHJzL2Uyb0Rv&#10;Yy54bWxQSwUGAAAAAAYABgBZAQAAkwUAAAAA&#10;">
                  <v:fill on="f" focussize="0,0"/>
                  <v:stroke on="f"/>
                  <v:imagedata o:title=""/>
                  <o:lock v:ext="edit" aspectratio="f"/>
                  <v:textbox inset="0mm,0mm,0mm,0mm" style="mso-fit-shape-to-text:t;">
                    <w:txbxContent>
                      <w:p>
                        <w:r>
                          <w:rPr>
                            <w:color w:val="000000"/>
                            <w:kern w:val="0"/>
                            <w:sz w:val="16"/>
                            <w:szCs w:val="16"/>
                          </w:rPr>
                          <w:t>Y</w:t>
                        </w:r>
                      </w:p>
                    </w:txbxContent>
                  </v:textbox>
                </v:rect>
                <v:rect id="Rectangle 208" o:spid="_x0000_s1026" o:spt="1" style="position:absolute;left:1986280;top:4460240;height:116840;width:73660;mso-wrap-style:none;" filled="f" stroked="f" coordsize="21600,21600" o:gfxdata="UEsDBAoAAAAAAIdO4kAAAAAAAAAAAAAAAAAEAAAAZHJzL1BLAwQUAAAACACHTuJAZeZK29QAAAAG&#10;AQAADwAAAGRycy9kb3ducmV2LnhtbE2PzU7DMBCE70i8g7VI3KjdUFAU4vSAVAkQl6Y8gBtvfoS9&#10;jmy3KW/PwgUuI61mNPNtvb14J84Y0xRIw3qlQCB1wU40aPg47O5KECkbssYFQg1fmGDbXF/VprJh&#10;oT2e2zwILqFUGQ1jznMlZepG9CatwozEXh+iN5nPOEgbzcLl3slCqUfpzUS8MJoZn0fsPtuT1yAP&#10;7W4pWxdVeCv6d/f6su8xaH17s1ZPIDJe8l8YfvAZHRpmOoYT2SScBn4k/yp7D4XagDhy6L7cFCCb&#10;Wv7Hb74BUEsDBBQAAAAIAIdO4kDx3MYr/QEAAPsDAAAOAAAAZHJzL2Uyb0RvYy54bWytU01vGyEQ&#10;vVfqf0Dc6/2otXFXXkdRLFeV0jZq0h+AWdaLCgwC7F3313dg12mTXHLoBQ3M8Oa9x7C+HrUiJ+G8&#10;BNPQYpFTIgyHVppDQ38+7j6sKPGBmZYpMKKhZ+Hp9eb9u/Vga1FCD6oVjiCI8fVgG9qHYOss87wX&#10;mvkFWGEw2YHTLODWHbLWsQHRtcrKPK+yAVxrHXDhPZ5upySdEd1bAKHrJBdb4EctTJhQnVAsoCTf&#10;S+vpJrHtOsHD967zIhDVUFQa0opNMN7HNdusWX1wzPaSzxTYWyi80KSZNNj0CWrLAiNHJ19Backd&#10;eOjCgoPOJiHJEVRR5C+8eeiZFUkLWu3tk+n+/8Hyb6d7R2Tb0PKqoMQwjU/+A21j5qAEKfNVtGiw&#10;vsbKB3vvokhv74D/8sTAbY914sY5GHrBWiRWxPrs2YW48XiV7Iev0CI+OwZIbo2d0xEQfSAj3v20&#10;qsoVPs25octllZfL+YHEGAjHgquPVYVpjvmiqFZTOmP1Bcc6Hz4L0CQGDXWoI/VhpzsfIi9WX0pi&#10;WwM7qVQaAWWeHWBhPEk6IvXJgjDux9mNPbRnVORgmij8Txj04H5TMuA0NdTg56FEfTHoSRy8S+Au&#10;wf4SMMPxYkMDJVN4G9KATk7foFc7mchHH6e+MzOciaRpnt84dP/uU9XfP7v5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GXmStvUAAAABgEAAA8AAAAAAAAAAQAgAAAAIgAAAGRycy9kb3ducmV2Lnht&#10;bFBLAQIUABQAAAAIAIdO4kDx3MYr/QEAAPsDAAAOAAAAAAAAAAEAIAAAACMBAABkcnMvZTJvRG9j&#10;LnhtbFBLBQYAAAAABgAGAFkBAACSBQAAAAA=&#10;">
                  <v:fill on="f" focussize="0,0"/>
                  <v:stroke on="f"/>
                  <v:imagedata o:title=""/>
                  <o:lock v:ext="edit" aspectratio="f"/>
                  <v:textbox inset="0mm,0mm,0mm,0mm" style="mso-fit-shape-to-text:t;">
                    <w:txbxContent>
                      <w:p>
                        <w:r>
                          <w:rPr>
                            <w:color w:val="000000"/>
                            <w:kern w:val="0"/>
                            <w:sz w:val="16"/>
                            <w:szCs w:val="16"/>
                          </w:rPr>
                          <w:t>N</w:t>
                        </w:r>
                      </w:p>
                    </w:txbxContent>
                  </v:textbox>
                </v:rect>
                <v:rect id="Rectangle 209" o:spid="_x0000_s1026" o:spt="1" style="position:absolute;left:1432560;top:4709160;height:116840;width:73660;mso-wrap-style:none;" filled="f" stroked="f" coordsize="21600,21600" o:gfxdata="UEsDBAoAAAAAAIdO4kAAAAAAAAAAAAAAAAAEAAAAZHJzL1BLAwQUAAAACACHTuJAZeZK29QAAAAG&#10;AQAADwAAAGRycy9kb3ducmV2LnhtbE2PzU7DMBCE70i8g7VI3KjdUFAU4vSAVAkQl6Y8gBtvfoS9&#10;jmy3KW/PwgUuI61mNPNtvb14J84Y0xRIw3qlQCB1wU40aPg47O5KECkbssYFQg1fmGDbXF/VprJh&#10;oT2e2zwILqFUGQ1jznMlZepG9CatwozEXh+iN5nPOEgbzcLl3slCqUfpzUS8MJoZn0fsPtuT1yAP&#10;7W4pWxdVeCv6d/f6su8xaH17s1ZPIDJe8l8YfvAZHRpmOoYT2SScBn4k/yp7D4XagDhy6L7cFCCb&#10;Wv7Hb74BUEsDBBQAAAAIAIdO4kBk3XMA/QEAAPsDAAAOAAAAZHJzL2Uyb0RvYy54bWytU01vGyEQ&#10;vVfqf0Dc6/2I6yQrr6MolqtKaRs17Q/ALOtFZRk0YO+6v74DaydNesmhF/RghjfzHsPyZuwNOyj0&#10;GmzNi1nOmbISGm13Nf/5Y/PhijMfhG2EAatqflSe36zev1sOrlIldGAahYxIrK8GV/MuBFdlmZed&#10;6oWfgVOWgi1gLwJtcZc1KAZi701W5vkiGwAbhyCV93S6noL8xIhvIYS21VKtQe57ZcPEisqIQJJ8&#10;p53nq9Rt2yoZvrWtV4GZmpPSkFYqQngb12y1FNUOheu0PLUg3tLCK0290JaKPlGtRRBsj/ofql5L&#10;BA9tmEnos0lIcoRUFPkrbx474VTSQlZ792S6/3+08uvhAZlual5elpxZ0dOTfyfbhN0Zxcr8Olo0&#10;OF9R5qN7wCjSu3uQvzyzcNdRnrpFhKFToqHGipifvbgQN56usu3wBRriF/sAya2xxT4Skg9spLvz&#10;i/Ljgp7mWPP5ZX5dEE4PpMbAJCVcXixiWFK8KBZX8xTORHXmcejDJwU9i6DmSDpSHXG49yH2Japz&#10;SixrYaONSRWMfXFAifEk6YitTxaEcTtSdtSzheZIihCmiaL/RKAD/M3ZQNNUc0ufhzPz2ZIncfDO&#10;AM9gewbCSrpY88DZBO9CGtDJ6VvyaqNT8891T53RTCRNp/mNQ/f3PmU9/9nV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GXmStvUAAAABgEAAA8AAAAAAAAAAQAgAAAAIgAAAGRycy9kb3ducmV2Lnht&#10;bFBLAQIUABQAAAAIAIdO4kBk3XMA/QEAAPsDAAAOAAAAAAAAAAEAIAAAACMBAABkcnMvZTJvRG9j&#10;LnhtbFBLBQYAAAAABgAGAFkBAACSBQAAAAA=&#10;">
                  <v:fill on="f" focussize="0,0"/>
                  <v:stroke on="f"/>
                  <v:imagedata o:title=""/>
                  <o:lock v:ext="edit" aspectratio="f"/>
                  <v:textbox inset="0mm,0mm,0mm,0mm" style="mso-fit-shape-to-text:t;">
                    <w:txbxContent>
                      <w:p>
                        <w:r>
                          <w:rPr>
                            <w:color w:val="000000"/>
                            <w:kern w:val="0"/>
                            <w:sz w:val="16"/>
                            <w:szCs w:val="16"/>
                          </w:rPr>
                          <w:t>Y</w:t>
                        </w:r>
                      </w:p>
                    </w:txbxContent>
                  </v:textbox>
                </v:rect>
                <v:rect id="Rectangle 210" o:spid="_x0000_s1026" o:spt="1" style="position:absolute;left:1441450;top:5673090;height:116840;width:73660;mso-wrap-style:none;" filled="f" stroked="f" coordsize="21600,21600" o:gfxdata="UEsDBAoAAAAAAIdO4kAAAAAAAAAAAAAAAAAEAAAAZHJzL1BLAwQUAAAACACHTuJAZeZK29QAAAAG&#10;AQAADwAAAGRycy9kb3ducmV2LnhtbE2PzU7DMBCE70i8g7VI3KjdUFAU4vSAVAkQl6Y8gBtvfoS9&#10;jmy3KW/PwgUuI61mNPNtvb14J84Y0xRIw3qlQCB1wU40aPg47O5KECkbssYFQg1fmGDbXF/VprJh&#10;oT2e2zwILqFUGQ1jznMlZepG9CatwozEXh+iN5nPOEgbzcLl3slCqUfpzUS8MJoZn0fsPtuT1yAP&#10;7W4pWxdVeCv6d/f6su8xaH17s1ZPIDJe8l8YfvAZHRpmOoYT2SScBn4k/yp7D4XagDhy6L7cFCCb&#10;Wv7Hb74BUEsDBBQAAAAIAIdO4kA5Ou9z/wEAAPsDAAAOAAAAZHJzL2Uyb0RvYy54bWytU8Fu2zAM&#10;vQ/YPwi6L7aTNOmMOEXRIMOAbivW7QMUWY6FWaJAKbGzrx8lJ+3aXXrYRaBE6pHv6Wl1M5iOHRV6&#10;DbbixSTnTFkJtbb7iv/8sf1wzZkPwtaiA6sqflKe36zfv1v1rlRTaKGrFTICsb7sXcXbEFyZZV62&#10;ygg/AacsJRtAIwJtcZ/VKHpCN102zfNF1gPWDkEq7+l0Myb5GRHfAghNo6XagDwYZcOIiqoTgSj5&#10;VjvP12naplEyfGsarwLrKk5MQ1qpCcW7uGbrlSj3KFyr5XkE8ZYRXnEyQltq+gS1EUGwA+p/oIyW&#10;CB6aMJFgspFIUoRYFPkrbR5b4VTiQlJ79yS6/3+w8uvxAZmuKz5dzjizwtCTfyfZhN13ik2LJFHv&#10;fEmVj+4BI0nv7kH+8szCXUt16hYR+laJmgYroqTZiwtx4+kq2/VfoCZ8cQiQ1BoaNBGQdGAD3Z3P&#10;i/kVPc2p4leL5Sz/eH4gNQQmqWA5WywoLSlfFIvreUpnorzgOPThkwLDYlBxJB6pjzje+xDnEuWl&#10;JLa1sNVdlyzQ2RcHVBhPEo84evSTL8OwG6g6hjuoT8QIYXQU/ScKWsDfnPXkpopb+jycdZ8taRKN&#10;dwnwEuwugbCSLlY8cDaGdyEZdFT6lrTa6jT8c9/zZOSJxOns32i6v/ep6vnPrv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ZeZK29QAAAAGAQAADwAAAAAAAAABACAAAAAiAAAAZHJzL2Rvd25yZXYu&#10;eG1sUEsBAhQAFAAAAAgAh07iQDk673P/AQAA+wMAAA4AAAAAAAAAAQAgAAAAIwEAAGRycy9lMm9E&#10;b2MueG1sUEsFBgAAAAAGAAYAWQEAAJQFAAAAAA==&#10;">
                  <v:fill on="f" focussize="0,0"/>
                  <v:stroke on="f"/>
                  <v:imagedata o:title=""/>
                  <o:lock v:ext="edit" aspectratio="f"/>
                  <v:textbox inset="0mm,0mm,0mm,0mm" style="mso-fit-shape-to-text:t;">
                    <w:txbxContent>
                      <w:p>
                        <w:r>
                          <w:rPr>
                            <w:color w:val="000000"/>
                            <w:kern w:val="0"/>
                            <w:sz w:val="16"/>
                            <w:szCs w:val="16"/>
                          </w:rPr>
                          <w:t>Y</w:t>
                        </w:r>
                      </w:p>
                    </w:txbxContent>
                  </v:textbox>
                </v:rect>
                <v:rect id="Rectangle 211" o:spid="_x0000_s1026" o:spt="1" style="position:absolute;left:1055370;top:5431155;height:116840;width:73660;mso-wrap-style:none;" filled="f" stroked="f" coordsize="21600,21600" o:gfxdata="UEsDBAoAAAAAAIdO4kAAAAAAAAAAAAAAAAAEAAAAZHJzL1BLAwQUAAAACACHTuJAZeZK29QAAAAG&#10;AQAADwAAAGRycy9kb3ducmV2LnhtbE2PzU7DMBCE70i8g7VI3KjdUFAU4vSAVAkQl6Y8gBtvfoS9&#10;jmy3KW/PwgUuI61mNPNtvb14J84Y0xRIw3qlQCB1wU40aPg47O5KECkbssYFQg1fmGDbXF/VprJh&#10;oT2e2zwILqFUGQ1jznMlZepG9CatwozEXh+iN5nPOEgbzcLl3slCqUfpzUS8MJoZn0fsPtuT1yAP&#10;7W4pWxdVeCv6d/f6su8xaH17s1ZPIDJe8l8YfvAZHRpmOoYT2SScBn4k/yp7D4XagDhy6L7cFCCb&#10;Wv7Hb74BUEsDBBQAAAAIAIdO4kCbxCAh/gEAAPsDAAAOAAAAZHJzL2Uyb0RvYy54bWytU01v2zAM&#10;vQ/YfxB0XxznszDiFEWDDAO6rVi3HyDLcizMEgVKiZ39+lFy0q3dpYddBEokH/keqc3tYDp2Uug1&#10;2JLnkylnykqotT2U/Mf3/YcbznwQthYdWFXys/L8dvv+3aZ3hZpBC12tkBGI9UXvSt6G4Ios87JV&#10;RvgJOGXJ2QAaEeiKh6xG0RO66bLZdLrKesDaIUjlPb3uRie/IOJbAKFptFQ7kEejbBhRUXUiECXf&#10;auf5NnXbNEqGr03jVWBdyYlpSCcVIbuKZ7bdiOKAwrVaXloQb2nhFScjtKWiz1A7EQQ7ov4HymiJ&#10;4KEJEwkmG4kkRYhFPn2lzVMrnEpcSGrvnkX3/w9Wfjk9ItN1yWfrBWdWGBr5N5JN2EOn2CzPo0S9&#10;8wVFPrlHjCS9ewD50zML9y3FqTtE6FslamosxWcvEuLFUyqr+s9QE744BkhqDQ2aCEg6sIFyp8vl&#10;fE2jOZd8uZjn+XI5DkgNgUkKWM9XK3JL8uf56maR5peJ4orj0IePCgyLRsmReKQ64vTgA/Gg0GtI&#10;LGthr7surUBnXzxQYHxJPGLrowRhqIaLGhXUZ2KEMG4U/ScyWsBfnPW0TSW39Hk46z5Z0iQu3tXA&#10;q1FdDWElJZY8cDaa9yEt6Kj0HWm116n5qONY99IZ7UTidNnfuHR/31PUnz+7/Q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l5krb1AAAAAYBAAAPAAAAAAAAAAEAIAAAACIAAABkcnMvZG93bnJldi54&#10;bWxQSwECFAAUAAAACACHTuJAm8QgIf4BAAD7AwAADgAAAAAAAAABACAAAAAjAQAAZHJzL2Uyb0Rv&#10;Yy54bWxQSwUGAAAAAAYABgBZAQAAkwUAAAAA&#10;">
                  <v:fill on="f" focussize="0,0"/>
                  <v:stroke on="f"/>
                  <v:imagedata o:title=""/>
                  <o:lock v:ext="edit" aspectratio="f"/>
                  <v:textbox inset="0mm,0mm,0mm,0mm" style="mso-fit-shape-to-text:t;">
                    <w:txbxContent>
                      <w:p>
                        <w:r>
                          <w:rPr>
                            <w:color w:val="000000"/>
                            <w:kern w:val="0"/>
                            <w:sz w:val="16"/>
                            <w:szCs w:val="16"/>
                          </w:rPr>
                          <w:t>N</w:t>
                        </w:r>
                      </w:p>
                    </w:txbxContent>
                  </v:textbox>
                </v:rect>
                <v:rect id="Rectangle 212" o:spid="_x0000_s1026" o:spt="1" style="position:absolute;left:1429385;top:6637020;height:116840;width:73660;mso-wrap-style:none;" filled="f" stroked="f" coordsize="21600,21600" o:gfxdata="UEsDBAoAAAAAAIdO4kAAAAAAAAAAAAAAAAAEAAAAZHJzL1BLAwQUAAAACACHTuJAZeZK29QAAAAG&#10;AQAADwAAAGRycy9kb3ducmV2LnhtbE2PzU7DMBCE70i8g7VI3KjdUFAU4vSAVAkQl6Y8gBtvfoS9&#10;jmy3KW/PwgUuI61mNPNtvb14J84Y0xRIw3qlQCB1wU40aPg47O5KECkbssYFQg1fmGDbXF/VprJh&#10;oT2e2zwILqFUGQ1jznMlZepG9CatwozEXh+iN5nPOEgbzcLl3slCqUfpzUS8MJoZn0fsPtuT1yAP&#10;7W4pWxdVeCv6d/f6su8xaH17s1ZPIDJe8l8YfvAZHRpmOoYT2SScBn4k/yp7D4XagDhy6L7cFCCb&#10;Wv7Hb74BUEsDBBQAAAAIAIdO4kCIf76W/gEAAPsDAAAOAAAAZHJzL2Uyb0RvYy54bWytU9Fu2yAU&#10;fZ+0f0C8L46dzkmtOFXVKNOkbqvW7gMIxjEacBGQ2NnX74Kdbu1e+rAXdOFezj3ncFnfDFqRk3Be&#10;gqlpPptTIgyHRppDTX887T6sKPGBmYYpMKKmZ+Hpzeb9u3VvK1FAB6oRjiCI8VVva9qFYKss87wT&#10;mvkZWGEw2YLTLODWHbLGsR7RtcqK+bzMenCNdcCF93i6HZN0QnRvAYS2lVxsgR+1MGFEdUKxgJJ8&#10;J62nm8S2bQUP39rWi0BUTVFpSCs2wXgf12yzZtXBMdtJPlFgb6HwSpNm0mDTZ6gtC4wcnfwHSkvu&#10;wEMbZhx0NgpJjqCKfP7Km8eOWZG0oNXePpvu/x8s/3p6cEQ2NS2WHykxTOOTf0fbmDkoQYq8iBb1&#10;1ldY+WgfXBTp7T3wn54YuOuwTtw6B30nWIPE8lifvbgQNx6vkn3/BRrEZ8cAya2hdToCog9kwLtX&#10;xfVihTTONS3LxXJeTA8khkA4FiwXZYkvxzGf5+XqKqUzVl1wrPPhkwBNYlBThzpSH3a69yHyYtWl&#10;JLY1sJNKpRFQ5sUBFsaTpCNSHy0Iw36Y3NhDc0ZFDsaJwv+EQQfuFyU9TlNNDX4eStRng57EwbsE&#10;7hLsLwEzHC/WNFAyhnchDejo9C16tZOJfPRx7Dsxw5lImqb5jUP39z5V/fmzm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l5krb1AAAAAYBAAAPAAAAAAAAAAEAIAAAACIAAABkcnMvZG93bnJldi54&#10;bWxQSwECFAAUAAAACACHTuJAiH++lv4BAAD7AwAADgAAAAAAAAABACAAAAAjAQAAZHJzL2Uyb0Rv&#10;Yy54bWxQSwUGAAAAAAYABgBZAQAAkwUAAAAA&#10;">
                  <v:fill on="f" focussize="0,0"/>
                  <v:stroke on="f"/>
                  <v:imagedata o:title=""/>
                  <o:lock v:ext="edit" aspectratio="f"/>
                  <v:textbox inset="0mm,0mm,0mm,0mm" style="mso-fit-shape-to-text:t;">
                    <w:txbxContent>
                      <w:p>
                        <w:r>
                          <w:rPr>
                            <w:color w:val="000000"/>
                            <w:kern w:val="0"/>
                            <w:sz w:val="16"/>
                            <w:szCs w:val="16"/>
                          </w:rPr>
                          <w:t>Y</w:t>
                        </w:r>
                      </w:p>
                    </w:txbxContent>
                  </v:textbox>
                </v:rect>
                <v:rect id="Rectangle 213" o:spid="_x0000_s1026" o:spt="1" style="position:absolute;left:1986280;top:6388100;height:116840;width:73660;mso-wrap-style:none;" filled="f" stroked="f" coordsize="21600,21600" o:gfxdata="UEsDBAoAAAAAAIdO4kAAAAAAAAAAAAAAAAAEAAAAZHJzL1BLAwQUAAAACACHTuJAZeZK29QAAAAG&#10;AQAADwAAAGRycy9kb3ducmV2LnhtbE2PzU7DMBCE70i8g7VI3KjdUFAU4vSAVAkQl6Y8gBtvfoS9&#10;jmy3KW/PwgUuI61mNPNtvb14J84Y0xRIw3qlQCB1wU40aPg47O5KECkbssYFQg1fmGDbXF/VprJh&#10;oT2e2zwILqFUGQ1jznMlZepG9CatwozEXh+iN5nPOEgbzcLl3slCqUfpzUS8MJoZn0fsPtuT1yAP&#10;7W4pWxdVeCv6d/f6su8xaH17s1ZPIDJe8l8YfvAZHRpmOoYT2SScBn4k/yp7D4XagDhy6L7cFCCb&#10;Wv7Hb74BUEsDBBQAAAAIAIdO4kCVPKLr/gEAAPsDAAAOAAAAZHJzL2Uyb0RvYy54bWytU8Fu2zAM&#10;vQ/YPwi6L46TwfWMOkXRIMOAbivW7QMUWY6FyaJAKbGzrx8lO93aXXrYRaBE6vG9J+r6ZuwNOyn0&#10;GmzN88WSM2UlNNoeav7j++5dyZkPwjbCgFU1PyvPbzZv31wPrlIr6MA0ChmBWF8NruZdCK7KMi87&#10;1Qu/AKcsJVvAXgTa4iFrUAyE3ptstVwW2QDYOASpvKfT7ZTkMyK+BhDaVku1BXnslQ0TKiojAkny&#10;nXaebxLbtlUyfG1brwIzNSelIa3UhOJ9XLPNtagOKFyn5UxBvIbCC0290JaaPkFtRRDsiPofqF5L&#10;BA9tWEjos0lIcoRU5MsX3jx2wqmkhaz27sl0//9g5ZfTAzLd1Hx1VXBmRU9P/o1sE/ZgFFvl62jR&#10;4HxFlY/uAaNI7+5B/vTMwl1HdeoWEYZOiYaI5bE+e3YhbjxdZfvhMzSEL44Bkltji30EJB/YSHc/&#10;lMWqpKc517xYl2W+nB9IjYFJKrhaFwWlJeXzvCjfp3QmqguOQx8+KuhZDGqOpCP1Ead7HyIvUV1K&#10;YlsLO21MGgFjnx1QYTxJOiL1yYIw7sfZjT00Z1KEME0U/ScKOsBfnA00TTW39Hk4M58seRIH7xLg&#10;JdhfAmElXax54GwK70Ia0MnpW/JqpxP56OPUd2ZGM5E0zfMbh+7vfar682c3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l5krb1AAAAAYBAAAPAAAAAAAAAAEAIAAAACIAAABkcnMvZG93bnJldi54&#10;bWxQSwECFAAUAAAACACHTuJAlTyi6/4BAAD7AwAADgAAAAAAAAABACAAAAAjAQAAZHJzL2Uyb0Rv&#10;Yy54bWxQSwUGAAAAAAYABgBZAQAAkwUAAAAA&#10;">
                  <v:fill on="f" focussize="0,0"/>
                  <v:stroke on="f"/>
                  <v:imagedata o:title=""/>
                  <o:lock v:ext="edit" aspectratio="f"/>
                  <v:textbox inset="0mm,0mm,0mm,0mm" style="mso-fit-shape-to-text:t;">
                    <w:txbxContent>
                      <w:p>
                        <w:r>
                          <w:rPr>
                            <w:color w:val="000000"/>
                            <w:kern w:val="0"/>
                            <w:sz w:val="16"/>
                            <w:szCs w:val="16"/>
                          </w:rPr>
                          <w:t>N</w:t>
                        </w:r>
                      </w:p>
                    </w:txbxContent>
                  </v:textbox>
                </v:rect>
                <v:rect id="Rectangle 214" o:spid="_x0000_s1026" o:spt="1" style="position:absolute;left:1424940;top:8074025;height:116840;width:73660;mso-wrap-style:none;" filled="f" stroked="f" coordsize="21600,21600" o:gfxdata="UEsDBAoAAAAAAIdO4kAAAAAAAAAAAAAAAAAEAAAAZHJzL1BLAwQUAAAACACHTuJAZeZK29QAAAAG&#10;AQAADwAAAGRycy9kb3ducmV2LnhtbE2PzU7DMBCE70i8g7VI3KjdUFAU4vSAVAkQl6Y8gBtvfoS9&#10;jmy3KW/PwgUuI61mNPNtvb14J84Y0xRIw3qlQCB1wU40aPg47O5KECkbssYFQg1fmGDbXF/VprJh&#10;oT2e2zwILqFUGQ1jznMlZepG9CatwozEXh+iN5nPOEgbzcLl3slCqUfpzUS8MJoZn0fsPtuT1yAP&#10;7W4pWxdVeCv6d/f6su8xaH17s1ZPIDJe8l8YfvAZHRpmOoYT2SScBn4k/yp7D4XagDhy6L7cFCCb&#10;Wv7Hb74BUEsDBBQAAAAIAIdO4kD4o9+O/wEAAPsDAAAOAAAAZHJzL2Uyb0RvYy54bWytU01vEzEQ&#10;vSPxHyzfyX4QkrDKpqoaBSEVqCj8AMfrzVqsPdbYyW759Yy9SUvLpQcu1nj8/Gbe83h9NZqenRR6&#10;DbbmxSznTFkJjbaHmv/8sXu34swHYRvRg1U1f1CeX23evlkPrlIldNA3ChmRWF8NruZdCK7KMi87&#10;ZYSfgVOWDltAIwJt8ZA1KAZiN31W5vkiGwAbhyCV95TdTof8zIivIYS21VJtQR6NsmFiRdWLQJJ8&#10;p53nm9Rt2yoZvrWtV4H1NSelIa1UhOJ9XLPNWlQHFK7T8tyCeE0LLzQZoS0VfaTaiiDYEfU/VEZL&#10;BA9tmEkw2SQkOUIqivyFN/edcCppIau9ezTd/z9a+fV0h0w3NS+XS86sMPTk38k2YQ+9YmUxjxYN&#10;zleEvHd3GEV6dwvyl2cWbjrCqWtEGDolGmqsiPjs2YW48XSV7Ycv0BC/OAZIbo0tmkhIPrCR7s7L&#10;+cc5Pc1DzVf5cp6XH6YHUmNgkgDL94sFHUs6L4rFiqCxmKguPA59+KTAsBjUHElHqiNOtz5M0Ask&#10;lrWw031PeVH19lmCOGMm6YitTxaEcT8SOurZQ/NAihCmiaL/REEH+Juzgaap5pY+D2f9Z0uexMG7&#10;BHgJ9pdAWEkXax44m8KbkAY0NuTdNXm106n5p7rnzmgmkvzz/Mah+3ufUE9/dvM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ZeZK29QAAAAGAQAADwAAAAAAAAABACAAAAAiAAAAZHJzL2Rvd25yZXYu&#10;eG1sUEsBAhQAFAAAAAgAh07iQPij347/AQAA+wMAAA4AAAAAAAAAAQAgAAAAIwEAAGRycy9lMm9E&#10;b2MueG1sUEsFBgAAAAAGAAYAWQEAAJQFAAAAAA==&#10;">
                  <v:fill on="f" focussize="0,0"/>
                  <v:stroke on="f"/>
                  <v:imagedata o:title=""/>
                  <o:lock v:ext="edit" aspectratio="f"/>
                  <v:textbox inset="0mm,0mm,0mm,0mm" style="mso-fit-shape-to-text:t;">
                    <w:txbxContent>
                      <w:p>
                        <w:r>
                          <w:rPr>
                            <w:color w:val="000000"/>
                            <w:kern w:val="0"/>
                            <w:sz w:val="16"/>
                            <w:szCs w:val="16"/>
                          </w:rPr>
                          <w:t>Y</w:t>
                        </w:r>
                      </w:p>
                    </w:txbxContent>
                  </v:textbox>
                </v:rect>
                <v:rect id="Rectangle 215" o:spid="_x0000_s1026" o:spt="1" style="position:absolute;left:1953895;top:7760335;height:116840;width:73660;mso-wrap-style:none;" filled="f" stroked="f" coordsize="21600,21600" o:gfxdata="UEsDBAoAAAAAAIdO4kAAAAAAAAAAAAAAAAAEAAAAZHJzL1BLAwQUAAAACACHTuJAZeZK29QAAAAG&#10;AQAADwAAAGRycy9kb3ducmV2LnhtbE2PzU7DMBCE70i8g7VI3KjdUFAU4vSAVAkQl6Y8gBtvfoS9&#10;jmy3KW/PwgUuI61mNPNtvb14J84Y0xRIw3qlQCB1wU40aPg47O5KECkbssYFQg1fmGDbXF/VprJh&#10;oT2e2zwILqFUGQ1jznMlZepG9CatwozEXh+iN5nPOEgbzcLl3slCqUfpzUS8MJoZn0fsPtuT1yAP&#10;7W4pWxdVeCv6d/f6su8xaH17s1ZPIDJe8l8YfvAZHRpmOoYT2SScBn4k/yp7D4XagDhy6L7cFCCb&#10;Wv7Hb74BUEsDBBQAAAAIAIdO4kBr6XwwAQIAAPsDAAAOAAAAZHJzL2Uyb0RvYy54bWytU8tu2zAQ&#10;vBfoPxC817Ls+hHBchDEcFEgbYIm/QCaoiyiIpdY0pbcr++SstMkveTQC7Ekl7M7s8PVdW9adlTo&#10;NdiS56MxZ8pKqLTdl/zn0/bTkjMfhK1EC1aV/KQ8v15//LDqXKEm0EBbKWQEYn3RuZI3Ibgiy7xs&#10;lBF+BE5ZuqwBjQi0xX1WoegI3bTZZDyeZx1g5RCk8p5ON8MlPyPiewChrrVUG5AHo2wYUFG1IhAl&#10;32jn+Tp1W9dKhvu69iqwtuTENKSVilC8i2u2Xolij8I1Wp5bEO9p4Q0nI7Slos9QGxEEO6D+B8po&#10;ieChDiMJJhuIJEWIRT5+o81jI5xKXEhq755F9/8PVn4/PiDTVcknCxq8FYZG/oNkE3bfKjbJZ1Gi&#10;zvmCMh/dA0aS3t2B/OWZhduG8tQNInSNEhU1lsf87NWDuPH0lO26b1ARvjgESGr1NZoISDqwnt5e&#10;zabLqxlnp5IvFvPxdJqqi0L1gUlKWEznc5qcpPs8ny8/p/llorjgOPThiwLDYlByJB6pjjje+RD7&#10;EsUlJZa1sNVtmyzQ2lcHlBhPEo/Y+iBB6Hf9WY0dVCdihDA4iv4TBQ3gb846clPJLX0eztqvljSJ&#10;xrsEeAl2l0BYSQ9LHjgbwtuQDDoofUNabXVqPuo41D13Rp5InM7+jaZ7uU9Zf//s+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l5krb1AAAAAYBAAAPAAAAAAAAAAEAIAAAACIAAABkcnMvZG93bnJl&#10;di54bWxQSwECFAAUAAAACACHTuJAa+l8MAECAAD7AwAADgAAAAAAAAABACAAAAAjAQAAZHJzL2Uy&#10;b0RvYy54bWxQSwUGAAAAAAYABgBZAQAAlgUAAAAA&#10;">
                  <v:fill on="f" focussize="0,0"/>
                  <v:stroke on="f"/>
                  <v:imagedata o:title=""/>
                  <o:lock v:ext="edit" aspectratio="f"/>
                  <v:textbox inset="0mm,0mm,0mm,0mm" style="mso-fit-shape-to-text:t;">
                    <w:txbxContent>
                      <w:p>
                        <w:r>
                          <w:rPr>
                            <w:color w:val="000000"/>
                            <w:kern w:val="0"/>
                            <w:sz w:val="16"/>
                            <w:szCs w:val="16"/>
                          </w:rPr>
                          <w:t>N</w:t>
                        </w:r>
                      </w:p>
                    </w:txbxContent>
                  </v:textbox>
                </v:rect>
                <v:rect id="Rectangle 216" o:spid="_x0000_s1026" o:spt="1" style="position:absolute;left:2564765;top:7679690;height:116840;width:73660;mso-wrap-style:none;" filled="f" stroked="f" coordsize="21600,21600" o:gfxdata="UEsDBAoAAAAAAIdO4kAAAAAAAAAAAAAAAAAEAAAAZHJzL1BLAwQUAAAACACHTuJAZeZK29QAAAAG&#10;AQAADwAAAGRycy9kb3ducmV2LnhtbE2PzU7DMBCE70i8g7VI3KjdUFAU4vSAVAkQl6Y8gBtvfoS9&#10;jmy3KW/PwgUuI61mNPNtvb14J84Y0xRIw3qlQCB1wU40aPg47O5KECkbssYFQg1fmGDbXF/VprJh&#10;oT2e2zwILqFUGQ1jznMlZepG9CatwozEXh+iN5nPOEgbzcLl3slCqUfpzUS8MJoZn0fsPtuT1yAP&#10;7W4pWxdVeCv6d/f6su8xaH17s1ZPIDJe8l8YfvAZHRpmOoYT2SScBn4k/yp7D4XagDhy6L7cFCCb&#10;Wv7Hb74BUEsDBBQAAAAIAIdO4kD+gN+0/wEAAPsDAAAOAAAAZHJzL2Uyb0RvYy54bWytU8Fu2zAM&#10;vQ/YPwi6L46z1mmMOEXRIMOAbi3W7QMUWY6FyaJAKbG7rx8lO93aXXrYRaBE6vG9J2p9PXSGnRR6&#10;Dbbi+WzOmbISam0PFf/xfffhijMfhK2FAasq/qQ8v968f7fuXakW0IKpFTICsb7sXcXbEFyZZV62&#10;qhN+Bk5ZSjaAnQi0xUNWo+gJvTPZYj4vsh6wdghSeU+n2zHJJ0R8CyA0jZZqC/LYKRtGVFRGBJLk&#10;W+083yS2TaNkuG8arwIzFSelIa3UhOJ9XLPNWpQHFK7VcqIg3kLhlaZOaEtNn6G2Igh2RP0PVKcl&#10;gocmzCR02SgkOUIq8vkrbx5b4VTSQlZ792y6/3+w8uvpAZmuK75YrjizoqMn/0a2CXswii3yIlrU&#10;O19S5aN7wCjSuzuQPz2zcNtSnbpBhL5VoiZieazPXlyIG09X2b7/AjXhi2OA5NbQYBcByQc2EIXL&#10;4mJZXHL2VPFlsVwVq+mB1BCYpILlx6Kgl5OUz/Pi6iKlM1GecRz68ElBx2JQcSQdqY843fkQeYny&#10;XBLbWthpY9IIGPvigArjSdIRqY8WhGE/TG7soX4iRQjjRNF/oqAF/MVZT9NUcUufhzPz2ZIncfDO&#10;AZ6D/TkQVtLFigfOxvA2pAEdnb4hr3Y6kY8+jn0nZjQTSdM0v3Ho/t6nqj9/dvM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ZeZK29QAAAAGAQAADwAAAAAAAAABACAAAAAiAAAAZHJzL2Rvd25yZXYu&#10;eG1sUEsBAhQAFAAAAAgAh07iQP6A37T/AQAA+wMAAA4AAAAAAAAAAQAgAAAAIwEAAGRycy9lMm9E&#10;b2MueG1sUEsFBgAAAAAGAAYAWQEAAJQFAAAAAA==&#10;">
                  <v:fill on="f" focussize="0,0"/>
                  <v:stroke on="f"/>
                  <v:imagedata o:title=""/>
                  <o:lock v:ext="edit" aspectratio="f"/>
                  <v:textbox inset="0mm,0mm,0mm,0mm" style="mso-fit-shape-to-text:t;">
                    <w:txbxContent>
                      <w:p>
                        <w:r>
                          <w:rPr>
                            <w:color w:val="000000"/>
                            <w:kern w:val="0"/>
                            <w:sz w:val="16"/>
                            <w:szCs w:val="16"/>
                          </w:rPr>
                          <w:t>N</w:t>
                        </w:r>
                      </w:p>
                    </w:txbxContent>
                  </v:textbox>
                </v:rect>
                <v:rect id="Rectangle 217" o:spid="_x0000_s1026" o:spt="1" style="position:absolute;left:2917190;top:7745095;height:116840;width:73660;mso-wrap-style:none;" filled="f" stroked="f" coordsize="21600,21600" o:gfxdata="UEsDBAoAAAAAAIdO4kAAAAAAAAAAAAAAAAAEAAAAZHJzL1BLAwQUAAAACACHTuJAZeZK29QAAAAG&#10;AQAADwAAAGRycy9kb3ducmV2LnhtbE2PzU7DMBCE70i8g7VI3KjdUFAU4vSAVAkQl6Y8gBtvfoS9&#10;jmy3KW/PwgUuI61mNPNtvb14J84Y0xRIw3qlQCB1wU40aPg47O5KECkbssYFQg1fmGDbXF/VprJh&#10;oT2e2zwILqFUGQ1jznMlZepG9CatwozEXh+iN5nPOEgbzcLl3slCqUfpzUS8MJoZn0fsPtuT1yAP&#10;7W4pWxdVeCv6d/f6su8xaH17s1ZPIDJe8l8YfvAZHRpmOoYT2SScBn4k/yp7D4XagDhy6L7cFCCb&#10;Wv7Hb74BUEsDBBQAAAAIAIdO4kDl8H1vAAIAAPsDAAAOAAAAZHJzL2Uyb0RvYy54bWytU8tu2zAQ&#10;vBfoPxC817LcxA/BchDEcFEgbYKm/QCaoiyiFJdY0pbcr++SstImveTQC7HkLmdnhsv1Td8adlLo&#10;NdiS55MpZ8pKqLQ9lPzH992HJWc+CFsJA1aV/Kw8v9m8f7fuXKFm0ICpFDICsb7oXMmbEFyRZV42&#10;qhV+Ak5ZStaArQi0xUNWoegIvTXZbDqdZx1g5RCk8p5Ot0OSXxDxLYBQ11qqLchjq2wYUFEZEUiS&#10;b7TzfJPY1rWS4aGuvQrMlJyUhrRSE4r3cc02a1EcULhGywsF8RYKrzS1Qltq+gy1FUGwI+p/oFot&#10;ETzUYSKhzQYhyRFSkU9fefPUCKeSFrLau2fT/f+DlV9Pj8h0VfLZkjyxoqUn/0a2CXswis3yRbSo&#10;c76gyif3iFGkd/cgf3pm4a6hOnWLCF2jREXE8lifvbgQN56usn33BSrCF8cAya2+xjYCkg+sJwqr&#10;fJGviMa55IvF1fV0dT08kOoDk1Sw+DifU1pSPs/ny6v0fpkoRhyHPnxS0LIYlBxJR+ojTvc+RF6i&#10;GEtiWws7bUwaAWNfHFBhPEk6IvXBgtDv+4sbe6jOpAhhmCj6TxQ0gL8462iaSm7p83BmPlvyhCiH&#10;McAx2I+BsJIuljxwNoR3IQ3o4PQtebXTiXz0ceh7YUYzkTRd5jcO3d/7VPXnz2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GXmStvUAAAABgEAAA8AAAAAAAAAAQAgAAAAIgAAAGRycy9kb3ducmV2&#10;LnhtbFBLAQIUABQAAAAIAIdO4kDl8H1vAAIAAPsDAAAOAAAAAAAAAAEAIAAAACMBAABkcnMvZTJv&#10;RG9jLnhtbFBLBQYAAAAABgAGAFkBAACVBQAAAAA=&#10;">
                  <v:fill on="f" focussize="0,0"/>
                  <v:stroke on="f"/>
                  <v:imagedata o:title=""/>
                  <o:lock v:ext="edit" aspectratio="f"/>
                  <v:textbox inset="0mm,0mm,0mm,0mm" style="mso-fit-shape-to-text:t;">
                    <w:txbxContent>
                      <w:p>
                        <w:r>
                          <w:rPr>
                            <w:color w:val="000000"/>
                            <w:kern w:val="0"/>
                            <w:sz w:val="16"/>
                            <w:szCs w:val="16"/>
                          </w:rPr>
                          <w:t>Y</w:t>
                        </w:r>
                      </w:p>
                    </w:txbxContent>
                  </v:textbox>
                </v:rect>
                <w10:wrap type="none"/>
                <w10:anchorlock/>
              </v:group>
            </w:pict>
          </mc:Fallback>
        </mc:AlternateContent>
      </w:r>
    </w:p>
    <w:sectPr>
      <w:pgSz w:w="11906" w:h="16838"/>
      <w:pgMar w:top="1134" w:right="1134" w:bottom="1134" w:left="1134" w:header="851" w:footer="992"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Black">
    <w:panose1 w:val="020B0A04020102020204"/>
    <w:charset w:val="00"/>
    <w:family w:val="swiss"/>
    <w:pitch w:val="default"/>
    <w:sig w:usb0="A00002AF" w:usb1="400078FB" w:usb2="00000000" w:usb3="00000000" w:csb0="6000009F" w:csb1="DFD70000"/>
  </w:font>
  <w:font w:name="ËÎÌå">
    <w:altName w:val="宋体"/>
    <w:panose1 w:val="00000000000000000000"/>
    <w:charset w:val="86"/>
    <w:family w:val="auto"/>
    <w:pitch w:val="default"/>
    <w:sig w:usb0="00000000" w:usb1="00000000" w:usb2="00000010" w:usb3="00000000" w:csb0="00040001" w:csb1="00000000"/>
  </w:font>
  <w:font w:name="宋体,Bold">
    <w:altName w:val="方正舒体"/>
    <w:panose1 w:val="00000000000000000000"/>
    <w:charset w:val="86"/>
    <w:family w:val="auto"/>
    <w:pitch w:val="default"/>
    <w:sig w:usb0="00000000" w:usb1="00000000" w:usb2="00000010" w:usb3="00000000" w:csb0="00040000" w:csb1="00000000"/>
  </w:font>
  <w:font w:name="方正舒体">
    <w:panose1 w:val="02010601030101010101"/>
    <w:charset w:val="86"/>
    <w:family w:val="auto"/>
    <w:pitch w:val="default"/>
    <w:sig w:usb0="00000003"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Arial Unicode MS">
    <w:altName w:val="宋体"/>
    <w:panose1 w:val="020B0604020202020204"/>
    <w:charset w:val="86"/>
    <w:family w:val="swiss"/>
    <w:pitch w:val="default"/>
    <w:sig w:usb0="00000000" w:usb1="00000000" w:usb2="0000003F" w:usb3="00000000" w:csb0="003F01FF" w:csb1="00000000"/>
  </w:font>
  <w:font w:name="Verdana">
    <w:panose1 w:val="020B0604030504040204"/>
    <w:charset w:val="00"/>
    <w:family w:val="swiss"/>
    <w:pitch w:val="default"/>
    <w:sig w:usb0="A00006FF" w:usb1="4000205B" w:usb2="00000010" w:usb3="00000000" w:csb0="2000019F" w:csb1="00000000"/>
  </w:font>
  <w:font w:name="TimesNewRoman">
    <w:altName w:val="方正舒体"/>
    <w:panose1 w:val="00000000000000000000"/>
    <w:charset w:val="86"/>
    <w:family w:val="auto"/>
    <w:pitch w:val="default"/>
    <w:sig w:usb0="00000000" w:usb1="00000000" w:usb2="00000010" w:usb3="00000000" w:csb0="00040000" w:csb1="00000000"/>
  </w:font>
  <w:font w:name="Century">
    <w:panose1 w:val="02040604050505020304"/>
    <w:charset w:val="00"/>
    <w:family w:val="roman"/>
    <w:pitch w:val="default"/>
    <w:sig w:usb0="00000287" w:usb1="00000000" w:usb2="00000000" w:usb3="00000000" w:csb0="2000009F" w:csb1="DFD70000"/>
  </w:font>
  <w:font w:name="楷体_GB2312">
    <w:altName w:val="楷体"/>
    <w:panose1 w:val="00000000000000000000"/>
    <w:charset w:val="86"/>
    <w:family w:val="auto"/>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83" w:usb1="288F0000" w:usb2="00000006" w:usb3="00000000" w:csb0="00040001" w:csb1="00000000"/>
  </w:font>
  <w:font w:name="FangSong_GB2312">
    <w:altName w:val="仿宋"/>
    <w:panose1 w:val="00000000000000000000"/>
    <w:charset w:val="00"/>
    <w:family w:val="roman"/>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framePr w:wrap="around" w:vAnchor="text" w:hAnchor="margin" w:xAlign="right" w:y="1"/>
      <w:rPr>
        <w:rStyle w:val="19"/>
      </w:rPr>
    </w:pPr>
    <w:r>
      <w:fldChar w:fldCharType="begin"/>
    </w:r>
    <w:r>
      <w:rPr>
        <w:rStyle w:val="19"/>
      </w:rPr>
      <w:instrText xml:space="preserve">PAGE  </w:instrText>
    </w:r>
    <w:r>
      <w:fldChar w:fldCharType="end"/>
    </w:r>
  </w:p>
  <w:p>
    <w:pPr>
      <w:pStyle w:val="10"/>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W w:w="9349" w:type="dxa"/>
      <w:tblInd w:w="26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403"/>
      <w:gridCol w:w="4621"/>
      <w:gridCol w:w="3325"/>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27" w:hRule="atLeast"/>
      </w:trPr>
      <w:tc>
        <w:tcPr>
          <w:tcW w:w="1403" w:type="dxa"/>
          <w:vMerge w:val="restart"/>
          <w:tcBorders>
            <w:right w:val="single" w:color="auto" w:sz="4" w:space="0"/>
          </w:tcBorders>
          <w:vAlign w:val="center"/>
        </w:tcPr>
        <w:p>
          <w:pPr>
            <w:jc w:val="center"/>
          </w:pPr>
          <w:r>
            <w:rPr>
              <w:rFonts w:hint="eastAsia"/>
            </w:rPr>
            <w:t xml:space="preserve">文件名称 </w:t>
          </w:r>
        </w:p>
      </w:tc>
      <w:tc>
        <w:tcPr>
          <w:tcW w:w="4621" w:type="dxa"/>
          <w:vMerge w:val="restart"/>
          <w:tcBorders>
            <w:left w:val="single" w:color="auto" w:sz="4" w:space="0"/>
          </w:tcBorders>
          <w:vAlign w:val="center"/>
        </w:tcPr>
        <w:p>
          <w:pPr>
            <w:jc w:val="center"/>
          </w:pPr>
          <w:r>
            <w:rPr>
              <w:rFonts w:hint="eastAsia"/>
            </w:rPr>
            <w:t>质量手册</w:t>
          </w:r>
        </w:p>
      </w:tc>
      <w:tc>
        <w:tcPr>
          <w:tcW w:w="3325" w:type="dxa"/>
          <w:vAlign w:val="center"/>
        </w:tcPr>
        <w:p>
          <w:pPr>
            <w:pStyle w:val="11"/>
            <w:jc w:val="both"/>
            <w:rPr>
              <w:sz w:val="24"/>
              <w:szCs w:val="24"/>
            </w:rPr>
          </w:pPr>
          <w:r>
            <w:rPr>
              <w:rFonts w:hint="eastAsia"/>
              <w:sz w:val="24"/>
              <w:szCs w:val="24"/>
            </w:rPr>
            <w:t xml:space="preserve">文件编号：    </w:t>
          </w:r>
          <w:r>
            <w:rPr>
              <w:sz w:val="24"/>
              <w:szCs w:val="24"/>
            </w:rPr>
            <w:t>QMS-QM</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31" w:hRule="atLeast"/>
      </w:trPr>
      <w:tc>
        <w:tcPr>
          <w:tcW w:w="1403" w:type="dxa"/>
          <w:vMerge w:val="continue"/>
          <w:tcBorders>
            <w:bottom w:val="single" w:color="auto" w:sz="4" w:space="0"/>
            <w:right w:val="single" w:color="auto" w:sz="4" w:space="0"/>
          </w:tcBorders>
        </w:tcPr>
        <w:p>
          <w:pPr>
            <w:pStyle w:val="11"/>
          </w:pPr>
        </w:p>
      </w:tc>
      <w:tc>
        <w:tcPr>
          <w:tcW w:w="4621" w:type="dxa"/>
          <w:vMerge w:val="continue"/>
          <w:tcBorders>
            <w:left w:val="single" w:color="auto" w:sz="4" w:space="0"/>
            <w:bottom w:val="single" w:color="auto" w:sz="4" w:space="0"/>
          </w:tcBorders>
        </w:tcPr>
        <w:p>
          <w:pPr>
            <w:pStyle w:val="11"/>
          </w:pPr>
        </w:p>
      </w:tc>
      <w:tc>
        <w:tcPr>
          <w:tcW w:w="3325" w:type="dxa"/>
          <w:vAlign w:val="center"/>
        </w:tcPr>
        <w:p>
          <w:pPr>
            <w:pStyle w:val="11"/>
            <w:jc w:val="both"/>
            <w:rPr>
              <w:sz w:val="24"/>
              <w:szCs w:val="24"/>
            </w:rPr>
          </w:pPr>
          <w:r>
            <w:rPr>
              <w:rFonts w:hint="eastAsia"/>
              <w:sz w:val="24"/>
              <w:szCs w:val="24"/>
            </w:rPr>
            <w:t xml:space="preserve">版本修订号：   </w:t>
          </w:r>
          <w:r>
            <w:rPr>
              <w:sz w:val="24"/>
              <w:szCs w:val="24"/>
            </w:rPr>
            <w:t>A00</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9" w:hRule="atLeast"/>
      </w:trPr>
      <w:tc>
        <w:tcPr>
          <w:tcW w:w="6024" w:type="dxa"/>
          <w:gridSpan w:val="2"/>
          <w:tcBorders>
            <w:top w:val="single" w:color="auto" w:sz="4" w:space="0"/>
          </w:tcBorders>
        </w:tcPr>
        <w:p>
          <w:pPr>
            <w:jc w:val="center"/>
          </w:pPr>
          <w:r>
            <w:rPr>
              <w:rFonts w:hint="eastAsia"/>
            </w:rPr>
            <w:t>上海深至信息科技有限公司质量管理体系文件</w:t>
          </w:r>
        </w:p>
      </w:tc>
      <w:tc>
        <w:tcPr>
          <w:tcW w:w="3325" w:type="dxa"/>
          <w:vAlign w:val="center"/>
        </w:tcPr>
        <w:p>
          <w:pPr>
            <w:pStyle w:val="11"/>
            <w:jc w:val="both"/>
            <w:rPr>
              <w:sz w:val="24"/>
              <w:szCs w:val="24"/>
            </w:rPr>
          </w:pPr>
          <w:r>
            <w:rPr>
              <w:rFonts w:hint="eastAsia"/>
              <w:sz w:val="24"/>
              <w:szCs w:val="24"/>
            </w:rPr>
            <w:t xml:space="preserve">页      码：   </w:t>
          </w: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31</w:t>
          </w:r>
          <w:r>
            <w:rPr>
              <w:sz w:val="24"/>
              <w:szCs w:val="24"/>
            </w:rPr>
            <w:fldChar w:fldCharType="end"/>
          </w:r>
          <w:r>
            <w:rPr>
              <w:sz w:val="24"/>
              <w:szCs w:val="24"/>
            </w:rPr>
            <w:t>/35</w:t>
          </w:r>
        </w:p>
      </w:tc>
    </w:tr>
  </w:tbl>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91963123"/>
    </w:sdtPr>
    <w:sdtContent>
      <w:p>
        <w:pPr>
          <w:jc w:val="right"/>
        </w:pPr>
        <w:r>
          <w:fldChar w:fldCharType="begin"/>
        </w:r>
        <w:r>
          <w:instrText xml:space="preserve">PAGE   \* MERGEFORMAT</w:instrText>
        </w:r>
        <w:r>
          <w:fldChar w:fldCharType="separate"/>
        </w:r>
        <w:r>
          <w:rPr>
            <w:lang w:val="zh-CN"/>
          </w:rPr>
          <w:t>2</w:t>
        </w:r>
        <w:r>
          <w:fldChar w:fldCharType="end"/>
        </w:r>
      </w:p>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3"/>
    <w:multiLevelType w:val="multilevel"/>
    <w:tmpl w:val="00000013"/>
    <w:lvl w:ilvl="0" w:tentative="0">
      <w:start w:val="1"/>
      <w:numFmt w:val="bullet"/>
      <w:lvlText w:val=""/>
      <w:lvlJc w:val="left"/>
      <w:pPr>
        <w:tabs>
          <w:tab w:val="left" w:pos="735"/>
        </w:tabs>
        <w:ind w:left="735" w:hanging="420"/>
      </w:pPr>
      <w:rPr>
        <w:rFonts w:hint="default" w:ascii="Wingdings" w:hAnsi="Wingdings"/>
      </w:rPr>
    </w:lvl>
    <w:lvl w:ilvl="1" w:tentative="0">
      <w:start w:val="1"/>
      <w:numFmt w:val="bullet"/>
      <w:lvlText w:val=""/>
      <w:lvlJc w:val="left"/>
      <w:pPr>
        <w:tabs>
          <w:tab w:val="left" w:pos="1155"/>
        </w:tabs>
        <w:ind w:left="1155" w:hanging="420"/>
      </w:pPr>
      <w:rPr>
        <w:rFonts w:hint="default" w:ascii="Wingdings" w:hAnsi="Wingdings"/>
      </w:rPr>
    </w:lvl>
    <w:lvl w:ilvl="2" w:tentative="0">
      <w:start w:val="1"/>
      <w:numFmt w:val="bullet"/>
      <w:lvlText w:val=""/>
      <w:lvlJc w:val="left"/>
      <w:pPr>
        <w:tabs>
          <w:tab w:val="left" w:pos="1575"/>
        </w:tabs>
        <w:ind w:left="1575" w:hanging="420"/>
      </w:pPr>
      <w:rPr>
        <w:rFonts w:hint="default" w:ascii="Wingdings" w:hAnsi="Wingdings"/>
      </w:rPr>
    </w:lvl>
    <w:lvl w:ilvl="3" w:tentative="0">
      <w:start w:val="1"/>
      <w:numFmt w:val="bullet"/>
      <w:lvlText w:val=""/>
      <w:lvlJc w:val="left"/>
      <w:pPr>
        <w:tabs>
          <w:tab w:val="left" w:pos="1995"/>
        </w:tabs>
        <w:ind w:left="1995" w:hanging="420"/>
      </w:pPr>
      <w:rPr>
        <w:rFonts w:hint="default" w:ascii="Wingdings" w:hAnsi="Wingdings"/>
      </w:rPr>
    </w:lvl>
    <w:lvl w:ilvl="4" w:tentative="0">
      <w:start w:val="1"/>
      <w:numFmt w:val="bullet"/>
      <w:lvlText w:val=""/>
      <w:lvlJc w:val="left"/>
      <w:pPr>
        <w:tabs>
          <w:tab w:val="left" w:pos="2415"/>
        </w:tabs>
        <w:ind w:left="2415" w:hanging="420"/>
      </w:pPr>
      <w:rPr>
        <w:rFonts w:hint="default" w:ascii="Wingdings" w:hAnsi="Wingdings"/>
      </w:rPr>
    </w:lvl>
    <w:lvl w:ilvl="5" w:tentative="0">
      <w:start w:val="1"/>
      <w:numFmt w:val="bullet"/>
      <w:lvlText w:val=""/>
      <w:lvlJc w:val="left"/>
      <w:pPr>
        <w:tabs>
          <w:tab w:val="left" w:pos="2835"/>
        </w:tabs>
        <w:ind w:left="2835" w:hanging="420"/>
      </w:pPr>
      <w:rPr>
        <w:rFonts w:hint="default" w:ascii="Wingdings" w:hAnsi="Wingdings"/>
      </w:rPr>
    </w:lvl>
    <w:lvl w:ilvl="6" w:tentative="0">
      <w:start w:val="1"/>
      <w:numFmt w:val="bullet"/>
      <w:lvlText w:val=""/>
      <w:lvlJc w:val="left"/>
      <w:pPr>
        <w:tabs>
          <w:tab w:val="left" w:pos="3255"/>
        </w:tabs>
        <w:ind w:left="3255" w:hanging="420"/>
      </w:pPr>
      <w:rPr>
        <w:rFonts w:hint="default" w:ascii="Wingdings" w:hAnsi="Wingdings"/>
      </w:rPr>
    </w:lvl>
    <w:lvl w:ilvl="7" w:tentative="0">
      <w:start w:val="1"/>
      <w:numFmt w:val="bullet"/>
      <w:lvlText w:val=""/>
      <w:lvlJc w:val="left"/>
      <w:pPr>
        <w:tabs>
          <w:tab w:val="left" w:pos="3675"/>
        </w:tabs>
        <w:ind w:left="3675" w:hanging="420"/>
      </w:pPr>
      <w:rPr>
        <w:rFonts w:hint="default" w:ascii="Wingdings" w:hAnsi="Wingdings"/>
      </w:rPr>
    </w:lvl>
    <w:lvl w:ilvl="8" w:tentative="0">
      <w:start w:val="1"/>
      <w:numFmt w:val="bullet"/>
      <w:lvlText w:val=""/>
      <w:lvlJc w:val="left"/>
      <w:pPr>
        <w:tabs>
          <w:tab w:val="left" w:pos="4095"/>
        </w:tabs>
        <w:ind w:left="4095" w:hanging="420"/>
      </w:pPr>
      <w:rPr>
        <w:rFonts w:hint="default" w:ascii="Wingdings" w:hAnsi="Wingdings"/>
      </w:rPr>
    </w:lvl>
  </w:abstractNum>
  <w:abstractNum w:abstractNumId="1">
    <w:nsid w:val="00000016"/>
    <w:multiLevelType w:val="multilevel"/>
    <w:tmpl w:val="00000016"/>
    <w:lvl w:ilvl="0" w:tentative="0">
      <w:start w:val="1"/>
      <w:numFmt w:val="lowerLetter"/>
      <w:lvlText w:val="%1)"/>
      <w:lvlJc w:val="left"/>
      <w:pPr>
        <w:tabs>
          <w:tab w:val="left" w:pos="900"/>
        </w:tabs>
        <w:ind w:left="900" w:hanging="420"/>
      </w:p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2">
    <w:nsid w:val="09FD684C"/>
    <w:multiLevelType w:val="multilevel"/>
    <w:tmpl w:val="09FD684C"/>
    <w:lvl w:ilvl="0" w:tentative="0">
      <w:start w:val="1"/>
      <w:numFmt w:val="bullet"/>
      <w:lvlText w:val=""/>
      <w:lvlJc w:val="left"/>
      <w:pPr>
        <w:ind w:left="735" w:hanging="420"/>
      </w:pPr>
      <w:rPr>
        <w:rFonts w:hint="default" w:ascii="Wingdings" w:hAnsi="Wingdings"/>
      </w:rPr>
    </w:lvl>
    <w:lvl w:ilvl="1" w:tentative="0">
      <w:start w:val="1"/>
      <w:numFmt w:val="bullet"/>
      <w:lvlText w:val=""/>
      <w:lvlJc w:val="left"/>
      <w:pPr>
        <w:ind w:left="1155" w:hanging="420"/>
      </w:pPr>
      <w:rPr>
        <w:rFonts w:hint="default" w:ascii="Wingdings" w:hAnsi="Wingdings"/>
      </w:rPr>
    </w:lvl>
    <w:lvl w:ilvl="2" w:tentative="0">
      <w:start w:val="1"/>
      <w:numFmt w:val="bullet"/>
      <w:lvlText w:val=""/>
      <w:lvlJc w:val="left"/>
      <w:pPr>
        <w:ind w:left="1575" w:hanging="420"/>
      </w:pPr>
      <w:rPr>
        <w:rFonts w:hint="default" w:ascii="Wingdings" w:hAnsi="Wingdings"/>
      </w:rPr>
    </w:lvl>
    <w:lvl w:ilvl="3" w:tentative="0">
      <w:start w:val="1"/>
      <w:numFmt w:val="bullet"/>
      <w:lvlText w:val=""/>
      <w:lvlJc w:val="left"/>
      <w:pPr>
        <w:ind w:left="1995" w:hanging="420"/>
      </w:pPr>
      <w:rPr>
        <w:rFonts w:hint="default" w:ascii="Wingdings" w:hAnsi="Wingdings"/>
      </w:rPr>
    </w:lvl>
    <w:lvl w:ilvl="4" w:tentative="0">
      <w:start w:val="1"/>
      <w:numFmt w:val="bullet"/>
      <w:lvlText w:val=""/>
      <w:lvlJc w:val="left"/>
      <w:pPr>
        <w:ind w:left="2415" w:hanging="420"/>
      </w:pPr>
      <w:rPr>
        <w:rFonts w:hint="default" w:ascii="Wingdings" w:hAnsi="Wingdings"/>
      </w:rPr>
    </w:lvl>
    <w:lvl w:ilvl="5" w:tentative="0">
      <w:start w:val="1"/>
      <w:numFmt w:val="bullet"/>
      <w:lvlText w:val=""/>
      <w:lvlJc w:val="left"/>
      <w:pPr>
        <w:ind w:left="2835" w:hanging="420"/>
      </w:pPr>
      <w:rPr>
        <w:rFonts w:hint="default" w:ascii="Wingdings" w:hAnsi="Wingdings"/>
      </w:rPr>
    </w:lvl>
    <w:lvl w:ilvl="6" w:tentative="0">
      <w:start w:val="1"/>
      <w:numFmt w:val="bullet"/>
      <w:lvlText w:val=""/>
      <w:lvlJc w:val="left"/>
      <w:pPr>
        <w:ind w:left="3255" w:hanging="420"/>
      </w:pPr>
      <w:rPr>
        <w:rFonts w:hint="default" w:ascii="Wingdings" w:hAnsi="Wingdings"/>
      </w:rPr>
    </w:lvl>
    <w:lvl w:ilvl="7" w:tentative="0">
      <w:start w:val="1"/>
      <w:numFmt w:val="bullet"/>
      <w:lvlText w:val=""/>
      <w:lvlJc w:val="left"/>
      <w:pPr>
        <w:ind w:left="3675" w:hanging="420"/>
      </w:pPr>
      <w:rPr>
        <w:rFonts w:hint="default" w:ascii="Wingdings" w:hAnsi="Wingdings"/>
      </w:rPr>
    </w:lvl>
    <w:lvl w:ilvl="8" w:tentative="0">
      <w:start w:val="1"/>
      <w:numFmt w:val="bullet"/>
      <w:lvlText w:val=""/>
      <w:lvlJc w:val="left"/>
      <w:pPr>
        <w:ind w:left="4095" w:hanging="420"/>
      </w:pPr>
      <w:rPr>
        <w:rFonts w:hint="default" w:ascii="Wingdings" w:hAnsi="Wingdings"/>
      </w:rPr>
    </w:lvl>
  </w:abstractNum>
  <w:abstractNum w:abstractNumId="3">
    <w:nsid w:val="2FD9513E"/>
    <w:multiLevelType w:val="multilevel"/>
    <w:tmpl w:val="2FD9513E"/>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34ED1F9D"/>
    <w:multiLevelType w:val="multilevel"/>
    <w:tmpl w:val="34ED1F9D"/>
    <w:lvl w:ilvl="0" w:tentative="0">
      <w:start w:val="1"/>
      <w:numFmt w:val="bullet"/>
      <w:lvlText w:val=""/>
      <w:lvlJc w:val="left"/>
      <w:pPr>
        <w:ind w:left="1155" w:hanging="420"/>
      </w:pPr>
      <w:rPr>
        <w:rFonts w:hint="default" w:ascii="Wingdings" w:hAnsi="Wingdings"/>
      </w:rPr>
    </w:lvl>
    <w:lvl w:ilvl="1" w:tentative="0">
      <w:start w:val="1"/>
      <w:numFmt w:val="bullet"/>
      <w:lvlText w:val=""/>
      <w:lvlJc w:val="left"/>
      <w:pPr>
        <w:ind w:left="1575" w:hanging="420"/>
      </w:pPr>
      <w:rPr>
        <w:rFonts w:hint="default" w:ascii="Wingdings" w:hAnsi="Wingdings"/>
      </w:rPr>
    </w:lvl>
    <w:lvl w:ilvl="2" w:tentative="0">
      <w:start w:val="1"/>
      <w:numFmt w:val="bullet"/>
      <w:lvlText w:val=""/>
      <w:lvlJc w:val="left"/>
      <w:pPr>
        <w:ind w:left="1995" w:hanging="420"/>
      </w:pPr>
      <w:rPr>
        <w:rFonts w:hint="default" w:ascii="Wingdings" w:hAnsi="Wingdings"/>
      </w:rPr>
    </w:lvl>
    <w:lvl w:ilvl="3" w:tentative="0">
      <w:start w:val="1"/>
      <w:numFmt w:val="bullet"/>
      <w:lvlText w:val=""/>
      <w:lvlJc w:val="left"/>
      <w:pPr>
        <w:ind w:left="2415" w:hanging="420"/>
      </w:pPr>
      <w:rPr>
        <w:rFonts w:hint="default" w:ascii="Wingdings" w:hAnsi="Wingdings"/>
      </w:rPr>
    </w:lvl>
    <w:lvl w:ilvl="4" w:tentative="0">
      <w:start w:val="1"/>
      <w:numFmt w:val="bullet"/>
      <w:lvlText w:val=""/>
      <w:lvlJc w:val="left"/>
      <w:pPr>
        <w:ind w:left="2835" w:hanging="420"/>
      </w:pPr>
      <w:rPr>
        <w:rFonts w:hint="default" w:ascii="Wingdings" w:hAnsi="Wingdings"/>
      </w:rPr>
    </w:lvl>
    <w:lvl w:ilvl="5" w:tentative="0">
      <w:start w:val="1"/>
      <w:numFmt w:val="bullet"/>
      <w:lvlText w:val=""/>
      <w:lvlJc w:val="left"/>
      <w:pPr>
        <w:ind w:left="3255" w:hanging="420"/>
      </w:pPr>
      <w:rPr>
        <w:rFonts w:hint="default" w:ascii="Wingdings" w:hAnsi="Wingdings"/>
      </w:rPr>
    </w:lvl>
    <w:lvl w:ilvl="6" w:tentative="0">
      <w:start w:val="1"/>
      <w:numFmt w:val="bullet"/>
      <w:lvlText w:val=""/>
      <w:lvlJc w:val="left"/>
      <w:pPr>
        <w:ind w:left="3675" w:hanging="420"/>
      </w:pPr>
      <w:rPr>
        <w:rFonts w:hint="default" w:ascii="Wingdings" w:hAnsi="Wingdings"/>
      </w:rPr>
    </w:lvl>
    <w:lvl w:ilvl="7" w:tentative="0">
      <w:start w:val="1"/>
      <w:numFmt w:val="bullet"/>
      <w:lvlText w:val=""/>
      <w:lvlJc w:val="left"/>
      <w:pPr>
        <w:ind w:left="4095" w:hanging="420"/>
      </w:pPr>
      <w:rPr>
        <w:rFonts w:hint="default" w:ascii="Wingdings" w:hAnsi="Wingdings"/>
      </w:rPr>
    </w:lvl>
    <w:lvl w:ilvl="8" w:tentative="0">
      <w:start w:val="1"/>
      <w:numFmt w:val="bullet"/>
      <w:lvlText w:val=""/>
      <w:lvlJc w:val="left"/>
      <w:pPr>
        <w:ind w:left="4515" w:hanging="420"/>
      </w:pPr>
      <w:rPr>
        <w:rFonts w:hint="default" w:ascii="Wingdings" w:hAnsi="Wingdings"/>
      </w:rPr>
    </w:lvl>
  </w:abstractNum>
  <w:abstractNum w:abstractNumId="5">
    <w:nsid w:val="357B70D5"/>
    <w:multiLevelType w:val="multilevel"/>
    <w:tmpl w:val="357B70D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6">
    <w:nsid w:val="45296953"/>
    <w:multiLevelType w:val="multilevel"/>
    <w:tmpl w:val="45296953"/>
    <w:lvl w:ilvl="0" w:tentative="0">
      <w:start w:val="1"/>
      <w:numFmt w:val="lowerLetter"/>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
    <w:nsid w:val="47541B28"/>
    <w:multiLevelType w:val="multilevel"/>
    <w:tmpl w:val="47541B28"/>
    <w:lvl w:ilvl="0" w:tentative="0">
      <w:start w:val="1"/>
      <w:numFmt w:val="bullet"/>
      <w:lvlText w:val=""/>
      <w:lvlJc w:val="left"/>
      <w:pPr>
        <w:ind w:left="945" w:hanging="420"/>
      </w:pPr>
      <w:rPr>
        <w:rFonts w:hint="default" w:ascii="Wingdings" w:hAnsi="Wingdings"/>
      </w:rPr>
    </w:lvl>
    <w:lvl w:ilvl="1" w:tentative="0">
      <w:start w:val="1"/>
      <w:numFmt w:val="bullet"/>
      <w:lvlText w:val=""/>
      <w:lvlJc w:val="left"/>
      <w:pPr>
        <w:ind w:left="1365" w:hanging="420"/>
      </w:pPr>
      <w:rPr>
        <w:rFonts w:hint="default" w:ascii="Wingdings" w:hAnsi="Wingdings"/>
      </w:rPr>
    </w:lvl>
    <w:lvl w:ilvl="2" w:tentative="0">
      <w:start w:val="1"/>
      <w:numFmt w:val="bullet"/>
      <w:lvlText w:val=""/>
      <w:lvlJc w:val="left"/>
      <w:pPr>
        <w:ind w:left="1785" w:hanging="420"/>
      </w:pPr>
      <w:rPr>
        <w:rFonts w:hint="default" w:ascii="Wingdings" w:hAnsi="Wingdings"/>
      </w:rPr>
    </w:lvl>
    <w:lvl w:ilvl="3" w:tentative="0">
      <w:start w:val="1"/>
      <w:numFmt w:val="bullet"/>
      <w:lvlText w:val=""/>
      <w:lvlJc w:val="left"/>
      <w:pPr>
        <w:ind w:left="2205" w:hanging="420"/>
      </w:pPr>
      <w:rPr>
        <w:rFonts w:hint="default" w:ascii="Wingdings" w:hAnsi="Wingdings"/>
      </w:rPr>
    </w:lvl>
    <w:lvl w:ilvl="4" w:tentative="0">
      <w:start w:val="1"/>
      <w:numFmt w:val="bullet"/>
      <w:lvlText w:val=""/>
      <w:lvlJc w:val="left"/>
      <w:pPr>
        <w:ind w:left="2625" w:hanging="420"/>
      </w:pPr>
      <w:rPr>
        <w:rFonts w:hint="default" w:ascii="Wingdings" w:hAnsi="Wingdings"/>
      </w:rPr>
    </w:lvl>
    <w:lvl w:ilvl="5" w:tentative="0">
      <w:start w:val="1"/>
      <w:numFmt w:val="bullet"/>
      <w:lvlText w:val=""/>
      <w:lvlJc w:val="left"/>
      <w:pPr>
        <w:ind w:left="3045" w:hanging="420"/>
      </w:pPr>
      <w:rPr>
        <w:rFonts w:hint="default" w:ascii="Wingdings" w:hAnsi="Wingdings"/>
      </w:rPr>
    </w:lvl>
    <w:lvl w:ilvl="6" w:tentative="0">
      <w:start w:val="1"/>
      <w:numFmt w:val="bullet"/>
      <w:lvlText w:val=""/>
      <w:lvlJc w:val="left"/>
      <w:pPr>
        <w:ind w:left="3465" w:hanging="420"/>
      </w:pPr>
      <w:rPr>
        <w:rFonts w:hint="default" w:ascii="Wingdings" w:hAnsi="Wingdings"/>
      </w:rPr>
    </w:lvl>
    <w:lvl w:ilvl="7" w:tentative="0">
      <w:start w:val="1"/>
      <w:numFmt w:val="bullet"/>
      <w:lvlText w:val=""/>
      <w:lvlJc w:val="left"/>
      <w:pPr>
        <w:ind w:left="3885" w:hanging="420"/>
      </w:pPr>
      <w:rPr>
        <w:rFonts w:hint="default" w:ascii="Wingdings" w:hAnsi="Wingdings"/>
      </w:rPr>
    </w:lvl>
    <w:lvl w:ilvl="8" w:tentative="0">
      <w:start w:val="1"/>
      <w:numFmt w:val="bullet"/>
      <w:lvlText w:val=""/>
      <w:lvlJc w:val="left"/>
      <w:pPr>
        <w:ind w:left="4305" w:hanging="420"/>
      </w:pPr>
      <w:rPr>
        <w:rFonts w:hint="default" w:ascii="Wingdings" w:hAnsi="Wingdings"/>
      </w:rPr>
    </w:lvl>
  </w:abstractNum>
  <w:abstractNum w:abstractNumId="8">
    <w:nsid w:val="56AA7F83"/>
    <w:multiLevelType w:val="singleLevel"/>
    <w:tmpl w:val="56AA7F83"/>
    <w:lvl w:ilvl="0" w:tentative="0">
      <w:start w:val="1"/>
      <w:numFmt w:val="bullet"/>
      <w:lvlText w:val=""/>
      <w:lvlJc w:val="left"/>
      <w:pPr>
        <w:ind w:left="420" w:hanging="420"/>
      </w:pPr>
      <w:rPr>
        <w:rFonts w:hint="default" w:ascii="Wingdings" w:hAnsi="Wingdings"/>
      </w:rPr>
    </w:lvl>
  </w:abstractNum>
  <w:abstractNum w:abstractNumId="9">
    <w:nsid w:val="5D3451A9"/>
    <w:multiLevelType w:val="multilevel"/>
    <w:tmpl w:val="5D3451A9"/>
    <w:lvl w:ilvl="0" w:tentative="0">
      <w:start w:val="1"/>
      <w:numFmt w:val="upperLetter"/>
      <w:lvlText w:val="%1．"/>
      <w:lvlJc w:val="left"/>
      <w:pPr>
        <w:ind w:left="975" w:hanging="450"/>
      </w:pPr>
      <w:rPr>
        <w:rFonts w:hint="default"/>
      </w:rPr>
    </w:lvl>
    <w:lvl w:ilvl="1" w:tentative="0">
      <w:start w:val="1"/>
      <w:numFmt w:val="lowerLetter"/>
      <w:lvlText w:val="%2)"/>
      <w:lvlJc w:val="left"/>
      <w:pPr>
        <w:ind w:left="1365" w:hanging="420"/>
      </w:pPr>
    </w:lvl>
    <w:lvl w:ilvl="2" w:tentative="0">
      <w:start w:val="1"/>
      <w:numFmt w:val="lowerRoman"/>
      <w:lvlText w:val="%3."/>
      <w:lvlJc w:val="right"/>
      <w:pPr>
        <w:ind w:left="1785" w:hanging="420"/>
      </w:pPr>
    </w:lvl>
    <w:lvl w:ilvl="3" w:tentative="0">
      <w:start w:val="1"/>
      <w:numFmt w:val="decimal"/>
      <w:lvlText w:val="%4."/>
      <w:lvlJc w:val="left"/>
      <w:pPr>
        <w:ind w:left="2205" w:hanging="420"/>
      </w:pPr>
    </w:lvl>
    <w:lvl w:ilvl="4" w:tentative="0">
      <w:start w:val="1"/>
      <w:numFmt w:val="lowerLetter"/>
      <w:lvlText w:val="%5)"/>
      <w:lvlJc w:val="left"/>
      <w:pPr>
        <w:ind w:left="2625" w:hanging="420"/>
      </w:pPr>
    </w:lvl>
    <w:lvl w:ilvl="5" w:tentative="0">
      <w:start w:val="1"/>
      <w:numFmt w:val="lowerRoman"/>
      <w:lvlText w:val="%6."/>
      <w:lvlJc w:val="right"/>
      <w:pPr>
        <w:ind w:left="3045" w:hanging="420"/>
      </w:pPr>
    </w:lvl>
    <w:lvl w:ilvl="6" w:tentative="0">
      <w:start w:val="1"/>
      <w:numFmt w:val="decimal"/>
      <w:lvlText w:val="%7."/>
      <w:lvlJc w:val="left"/>
      <w:pPr>
        <w:ind w:left="3465" w:hanging="420"/>
      </w:pPr>
    </w:lvl>
    <w:lvl w:ilvl="7" w:tentative="0">
      <w:start w:val="1"/>
      <w:numFmt w:val="lowerLetter"/>
      <w:lvlText w:val="%8)"/>
      <w:lvlJc w:val="left"/>
      <w:pPr>
        <w:ind w:left="3885" w:hanging="420"/>
      </w:pPr>
    </w:lvl>
    <w:lvl w:ilvl="8" w:tentative="0">
      <w:start w:val="1"/>
      <w:numFmt w:val="lowerRoman"/>
      <w:lvlText w:val="%9."/>
      <w:lvlJc w:val="right"/>
      <w:pPr>
        <w:ind w:left="4305" w:hanging="420"/>
      </w:pPr>
    </w:lvl>
  </w:abstractNum>
  <w:abstractNum w:abstractNumId="10">
    <w:nsid w:val="5E540CE3"/>
    <w:multiLevelType w:val="multilevel"/>
    <w:tmpl w:val="5E540CE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6168245B"/>
    <w:multiLevelType w:val="multilevel"/>
    <w:tmpl w:val="6168245B"/>
    <w:lvl w:ilvl="0" w:tentative="0">
      <w:start w:val="1"/>
      <w:numFmt w:val="bullet"/>
      <w:lvlText w:val=""/>
      <w:lvlJc w:val="left"/>
      <w:pPr>
        <w:ind w:left="630" w:hanging="420"/>
      </w:pPr>
      <w:rPr>
        <w:rFonts w:hint="default" w:ascii="Wingdings" w:hAnsi="Wingdings"/>
      </w:rPr>
    </w:lvl>
    <w:lvl w:ilvl="1" w:tentative="0">
      <w:start w:val="1"/>
      <w:numFmt w:val="bullet"/>
      <w:lvlText w:val=""/>
      <w:lvlJc w:val="left"/>
      <w:pPr>
        <w:ind w:left="1050" w:hanging="420"/>
      </w:pPr>
      <w:rPr>
        <w:rFonts w:hint="default" w:ascii="Wingdings" w:hAnsi="Wingdings"/>
      </w:rPr>
    </w:lvl>
    <w:lvl w:ilvl="2" w:tentative="0">
      <w:start w:val="1"/>
      <w:numFmt w:val="bullet"/>
      <w:lvlText w:val=""/>
      <w:lvlJc w:val="left"/>
      <w:pPr>
        <w:ind w:left="1470" w:hanging="420"/>
      </w:pPr>
      <w:rPr>
        <w:rFonts w:hint="default" w:ascii="Wingdings" w:hAnsi="Wingdings"/>
      </w:rPr>
    </w:lvl>
    <w:lvl w:ilvl="3" w:tentative="0">
      <w:start w:val="1"/>
      <w:numFmt w:val="bullet"/>
      <w:lvlText w:val=""/>
      <w:lvlJc w:val="left"/>
      <w:pPr>
        <w:ind w:left="1890" w:hanging="420"/>
      </w:pPr>
      <w:rPr>
        <w:rFonts w:hint="default" w:ascii="Wingdings" w:hAnsi="Wingdings"/>
      </w:rPr>
    </w:lvl>
    <w:lvl w:ilvl="4" w:tentative="0">
      <w:start w:val="1"/>
      <w:numFmt w:val="bullet"/>
      <w:lvlText w:val=""/>
      <w:lvlJc w:val="left"/>
      <w:pPr>
        <w:ind w:left="2310" w:hanging="420"/>
      </w:pPr>
      <w:rPr>
        <w:rFonts w:hint="default" w:ascii="Wingdings" w:hAnsi="Wingdings"/>
      </w:rPr>
    </w:lvl>
    <w:lvl w:ilvl="5" w:tentative="0">
      <w:start w:val="1"/>
      <w:numFmt w:val="bullet"/>
      <w:lvlText w:val=""/>
      <w:lvlJc w:val="left"/>
      <w:pPr>
        <w:ind w:left="2730" w:hanging="420"/>
      </w:pPr>
      <w:rPr>
        <w:rFonts w:hint="default" w:ascii="Wingdings" w:hAnsi="Wingdings"/>
      </w:rPr>
    </w:lvl>
    <w:lvl w:ilvl="6" w:tentative="0">
      <w:start w:val="1"/>
      <w:numFmt w:val="bullet"/>
      <w:lvlText w:val=""/>
      <w:lvlJc w:val="left"/>
      <w:pPr>
        <w:ind w:left="3150" w:hanging="420"/>
      </w:pPr>
      <w:rPr>
        <w:rFonts w:hint="default" w:ascii="Wingdings" w:hAnsi="Wingdings"/>
      </w:rPr>
    </w:lvl>
    <w:lvl w:ilvl="7" w:tentative="0">
      <w:start w:val="1"/>
      <w:numFmt w:val="bullet"/>
      <w:lvlText w:val=""/>
      <w:lvlJc w:val="left"/>
      <w:pPr>
        <w:ind w:left="3570" w:hanging="420"/>
      </w:pPr>
      <w:rPr>
        <w:rFonts w:hint="default" w:ascii="Wingdings" w:hAnsi="Wingdings"/>
      </w:rPr>
    </w:lvl>
    <w:lvl w:ilvl="8" w:tentative="0">
      <w:start w:val="1"/>
      <w:numFmt w:val="bullet"/>
      <w:lvlText w:val=""/>
      <w:lvlJc w:val="left"/>
      <w:pPr>
        <w:ind w:left="3990" w:hanging="420"/>
      </w:pPr>
      <w:rPr>
        <w:rFonts w:hint="default" w:ascii="Wingdings" w:hAnsi="Wingdings"/>
      </w:rPr>
    </w:lvl>
  </w:abstractNum>
  <w:abstractNum w:abstractNumId="12">
    <w:nsid w:val="634FC0E3"/>
    <w:multiLevelType w:val="singleLevel"/>
    <w:tmpl w:val="634FC0E3"/>
    <w:lvl w:ilvl="0" w:tentative="0">
      <w:start w:val="1"/>
      <w:numFmt w:val="bullet"/>
      <w:lvlText w:val=""/>
      <w:lvlJc w:val="left"/>
      <w:pPr>
        <w:ind w:left="420" w:hanging="420"/>
      </w:pPr>
      <w:rPr>
        <w:rFonts w:hint="default" w:ascii="Wingdings" w:hAnsi="Wingdings"/>
      </w:rPr>
    </w:lvl>
  </w:abstractNum>
  <w:abstractNum w:abstractNumId="13">
    <w:nsid w:val="634FC698"/>
    <w:multiLevelType w:val="singleLevel"/>
    <w:tmpl w:val="634FC698"/>
    <w:lvl w:ilvl="0" w:tentative="0">
      <w:start w:val="2"/>
      <w:numFmt w:val="decimal"/>
      <w:suff w:val="nothing"/>
      <w:lvlText w:val="%1）"/>
      <w:lvlJc w:val="left"/>
    </w:lvl>
  </w:abstractNum>
  <w:abstractNum w:abstractNumId="14">
    <w:nsid w:val="634FC866"/>
    <w:multiLevelType w:val="singleLevel"/>
    <w:tmpl w:val="634FC866"/>
    <w:lvl w:ilvl="0" w:tentative="0">
      <w:start w:val="5"/>
      <w:numFmt w:val="decimal"/>
      <w:suff w:val="nothing"/>
      <w:lvlText w:val="%1）"/>
      <w:lvlJc w:val="left"/>
    </w:lvl>
  </w:abstractNum>
  <w:abstractNum w:abstractNumId="15">
    <w:nsid w:val="634FCBD1"/>
    <w:multiLevelType w:val="singleLevel"/>
    <w:tmpl w:val="634FCBD1"/>
    <w:lvl w:ilvl="0" w:tentative="0">
      <w:start w:val="10"/>
      <w:numFmt w:val="decimal"/>
      <w:suff w:val="nothing"/>
      <w:lvlText w:val="%1）"/>
      <w:lvlJc w:val="left"/>
    </w:lvl>
  </w:abstractNum>
  <w:abstractNum w:abstractNumId="16">
    <w:nsid w:val="67074E8D"/>
    <w:multiLevelType w:val="multilevel"/>
    <w:tmpl w:val="67074E8D"/>
    <w:lvl w:ilvl="0" w:tentative="0">
      <w:start w:val="1"/>
      <w:numFmt w:val="bullet"/>
      <w:lvlText w:val=""/>
      <w:lvlJc w:val="left"/>
      <w:pPr>
        <w:ind w:left="945" w:hanging="420"/>
      </w:pPr>
      <w:rPr>
        <w:rFonts w:hint="default" w:ascii="Wingdings" w:hAnsi="Wingdings"/>
      </w:rPr>
    </w:lvl>
    <w:lvl w:ilvl="1" w:tentative="0">
      <w:start w:val="1"/>
      <w:numFmt w:val="bullet"/>
      <w:lvlText w:val=""/>
      <w:lvlJc w:val="left"/>
      <w:pPr>
        <w:ind w:left="1365" w:hanging="420"/>
      </w:pPr>
      <w:rPr>
        <w:rFonts w:hint="default" w:ascii="Wingdings" w:hAnsi="Wingdings"/>
      </w:rPr>
    </w:lvl>
    <w:lvl w:ilvl="2" w:tentative="0">
      <w:start w:val="1"/>
      <w:numFmt w:val="bullet"/>
      <w:lvlText w:val=""/>
      <w:lvlJc w:val="left"/>
      <w:pPr>
        <w:ind w:left="1785" w:hanging="420"/>
      </w:pPr>
      <w:rPr>
        <w:rFonts w:hint="default" w:ascii="Wingdings" w:hAnsi="Wingdings"/>
      </w:rPr>
    </w:lvl>
    <w:lvl w:ilvl="3" w:tentative="0">
      <w:start w:val="1"/>
      <w:numFmt w:val="bullet"/>
      <w:lvlText w:val=""/>
      <w:lvlJc w:val="left"/>
      <w:pPr>
        <w:ind w:left="2205" w:hanging="420"/>
      </w:pPr>
      <w:rPr>
        <w:rFonts w:hint="default" w:ascii="Wingdings" w:hAnsi="Wingdings"/>
      </w:rPr>
    </w:lvl>
    <w:lvl w:ilvl="4" w:tentative="0">
      <w:start w:val="1"/>
      <w:numFmt w:val="bullet"/>
      <w:lvlText w:val=""/>
      <w:lvlJc w:val="left"/>
      <w:pPr>
        <w:ind w:left="2625" w:hanging="420"/>
      </w:pPr>
      <w:rPr>
        <w:rFonts w:hint="default" w:ascii="Wingdings" w:hAnsi="Wingdings"/>
      </w:rPr>
    </w:lvl>
    <w:lvl w:ilvl="5" w:tentative="0">
      <w:start w:val="1"/>
      <w:numFmt w:val="bullet"/>
      <w:lvlText w:val=""/>
      <w:lvlJc w:val="left"/>
      <w:pPr>
        <w:ind w:left="3045" w:hanging="420"/>
      </w:pPr>
      <w:rPr>
        <w:rFonts w:hint="default" w:ascii="Wingdings" w:hAnsi="Wingdings"/>
      </w:rPr>
    </w:lvl>
    <w:lvl w:ilvl="6" w:tentative="0">
      <w:start w:val="1"/>
      <w:numFmt w:val="bullet"/>
      <w:lvlText w:val=""/>
      <w:lvlJc w:val="left"/>
      <w:pPr>
        <w:ind w:left="3465" w:hanging="420"/>
      </w:pPr>
      <w:rPr>
        <w:rFonts w:hint="default" w:ascii="Wingdings" w:hAnsi="Wingdings"/>
      </w:rPr>
    </w:lvl>
    <w:lvl w:ilvl="7" w:tentative="0">
      <w:start w:val="1"/>
      <w:numFmt w:val="bullet"/>
      <w:lvlText w:val=""/>
      <w:lvlJc w:val="left"/>
      <w:pPr>
        <w:ind w:left="3885" w:hanging="420"/>
      </w:pPr>
      <w:rPr>
        <w:rFonts w:hint="default" w:ascii="Wingdings" w:hAnsi="Wingdings"/>
      </w:rPr>
    </w:lvl>
    <w:lvl w:ilvl="8" w:tentative="0">
      <w:start w:val="1"/>
      <w:numFmt w:val="bullet"/>
      <w:lvlText w:val=""/>
      <w:lvlJc w:val="left"/>
      <w:pPr>
        <w:ind w:left="4305" w:hanging="420"/>
      </w:pPr>
      <w:rPr>
        <w:rFonts w:hint="default" w:ascii="Wingdings" w:hAnsi="Wingdings"/>
      </w:rPr>
    </w:lvl>
  </w:abstractNum>
  <w:abstractNum w:abstractNumId="17">
    <w:nsid w:val="7F314F40"/>
    <w:multiLevelType w:val="multilevel"/>
    <w:tmpl w:val="7F314F40"/>
    <w:lvl w:ilvl="0" w:tentative="0">
      <w:start w:val="1"/>
      <w:numFmt w:val="upperLetter"/>
      <w:lvlText w:val="%1．"/>
      <w:lvlJc w:val="left"/>
      <w:pPr>
        <w:ind w:left="675" w:hanging="360"/>
      </w:pPr>
      <w:rPr>
        <w:rFonts w:hint="default"/>
      </w:rPr>
    </w:lvl>
    <w:lvl w:ilvl="1" w:tentative="0">
      <w:start w:val="1"/>
      <w:numFmt w:val="lowerLetter"/>
      <w:lvlText w:val="%2)"/>
      <w:lvlJc w:val="left"/>
      <w:pPr>
        <w:ind w:left="1155" w:hanging="420"/>
      </w:pPr>
    </w:lvl>
    <w:lvl w:ilvl="2" w:tentative="0">
      <w:start w:val="1"/>
      <w:numFmt w:val="lowerRoman"/>
      <w:lvlText w:val="%3."/>
      <w:lvlJc w:val="right"/>
      <w:pPr>
        <w:ind w:left="1575" w:hanging="420"/>
      </w:pPr>
    </w:lvl>
    <w:lvl w:ilvl="3" w:tentative="0">
      <w:start w:val="1"/>
      <w:numFmt w:val="decimal"/>
      <w:lvlText w:val="%4."/>
      <w:lvlJc w:val="left"/>
      <w:pPr>
        <w:ind w:left="1995" w:hanging="420"/>
      </w:pPr>
    </w:lvl>
    <w:lvl w:ilvl="4" w:tentative="0">
      <w:start w:val="1"/>
      <w:numFmt w:val="lowerLetter"/>
      <w:lvlText w:val="%5)"/>
      <w:lvlJc w:val="left"/>
      <w:pPr>
        <w:ind w:left="2415" w:hanging="420"/>
      </w:pPr>
    </w:lvl>
    <w:lvl w:ilvl="5" w:tentative="0">
      <w:start w:val="1"/>
      <w:numFmt w:val="lowerRoman"/>
      <w:lvlText w:val="%6."/>
      <w:lvlJc w:val="right"/>
      <w:pPr>
        <w:ind w:left="2835" w:hanging="420"/>
      </w:pPr>
    </w:lvl>
    <w:lvl w:ilvl="6" w:tentative="0">
      <w:start w:val="1"/>
      <w:numFmt w:val="decimal"/>
      <w:lvlText w:val="%7."/>
      <w:lvlJc w:val="left"/>
      <w:pPr>
        <w:ind w:left="3255" w:hanging="420"/>
      </w:pPr>
    </w:lvl>
    <w:lvl w:ilvl="7" w:tentative="0">
      <w:start w:val="1"/>
      <w:numFmt w:val="lowerLetter"/>
      <w:lvlText w:val="%8)"/>
      <w:lvlJc w:val="left"/>
      <w:pPr>
        <w:ind w:left="3675" w:hanging="420"/>
      </w:pPr>
    </w:lvl>
    <w:lvl w:ilvl="8" w:tentative="0">
      <w:start w:val="1"/>
      <w:numFmt w:val="lowerRoman"/>
      <w:lvlText w:val="%9."/>
      <w:lvlJc w:val="right"/>
      <w:pPr>
        <w:ind w:left="4095" w:hanging="420"/>
      </w:pPr>
    </w:lvl>
  </w:abstractNum>
  <w:num w:numId="1">
    <w:abstractNumId w:val="0"/>
  </w:num>
  <w:num w:numId="2">
    <w:abstractNumId w:val="3"/>
  </w:num>
  <w:num w:numId="3">
    <w:abstractNumId w:val="1"/>
  </w:num>
  <w:num w:numId="4">
    <w:abstractNumId w:val="8"/>
  </w:num>
  <w:num w:numId="5">
    <w:abstractNumId w:val="16"/>
  </w:num>
  <w:num w:numId="6">
    <w:abstractNumId w:val="5"/>
  </w:num>
  <w:num w:numId="7">
    <w:abstractNumId w:val="10"/>
  </w:num>
  <w:num w:numId="8">
    <w:abstractNumId w:val="2"/>
  </w:num>
  <w:num w:numId="9">
    <w:abstractNumId w:val="17"/>
  </w:num>
  <w:num w:numId="10">
    <w:abstractNumId w:val="6"/>
  </w:num>
  <w:num w:numId="11">
    <w:abstractNumId w:val="11"/>
  </w:num>
  <w:num w:numId="12">
    <w:abstractNumId w:val="7"/>
  </w:num>
  <w:num w:numId="13">
    <w:abstractNumId w:val="4"/>
  </w:num>
  <w:num w:numId="14">
    <w:abstractNumId w:val="9"/>
  </w:num>
  <w:num w:numId="15">
    <w:abstractNumId w:val="12"/>
  </w:num>
  <w:num w:numId="16">
    <w:abstractNumId w:val="13"/>
  </w:num>
  <w:num w:numId="17">
    <w:abstractNumId w:val="14"/>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c2ZGZiNzZiNDVlOGViOWVmM2JhOTY0NGJkNjUyYzgifQ=="/>
  </w:docVars>
  <w:rsids>
    <w:rsidRoot w:val="00172A27"/>
    <w:rsid w:val="000020A8"/>
    <w:rsid w:val="00005FC3"/>
    <w:rsid w:val="00005FCB"/>
    <w:rsid w:val="000070DF"/>
    <w:rsid w:val="00007267"/>
    <w:rsid w:val="0000798C"/>
    <w:rsid w:val="00012826"/>
    <w:rsid w:val="00017E3F"/>
    <w:rsid w:val="00020414"/>
    <w:rsid w:val="00021EAA"/>
    <w:rsid w:val="00022A9A"/>
    <w:rsid w:val="00023485"/>
    <w:rsid w:val="000243A5"/>
    <w:rsid w:val="000257B2"/>
    <w:rsid w:val="00027BEC"/>
    <w:rsid w:val="00027D02"/>
    <w:rsid w:val="000300DE"/>
    <w:rsid w:val="0003103D"/>
    <w:rsid w:val="000339FE"/>
    <w:rsid w:val="00034013"/>
    <w:rsid w:val="00036522"/>
    <w:rsid w:val="000373D0"/>
    <w:rsid w:val="0004128B"/>
    <w:rsid w:val="00045221"/>
    <w:rsid w:val="000463D1"/>
    <w:rsid w:val="00053C4A"/>
    <w:rsid w:val="00060031"/>
    <w:rsid w:val="000630E3"/>
    <w:rsid w:val="00064D75"/>
    <w:rsid w:val="00065B9D"/>
    <w:rsid w:val="00070959"/>
    <w:rsid w:val="00071772"/>
    <w:rsid w:val="00071C57"/>
    <w:rsid w:val="00074B40"/>
    <w:rsid w:val="00074C14"/>
    <w:rsid w:val="00077073"/>
    <w:rsid w:val="00080A8C"/>
    <w:rsid w:val="000815D8"/>
    <w:rsid w:val="00083822"/>
    <w:rsid w:val="00084C0C"/>
    <w:rsid w:val="00085EAF"/>
    <w:rsid w:val="0009525E"/>
    <w:rsid w:val="00095416"/>
    <w:rsid w:val="00096022"/>
    <w:rsid w:val="000960C1"/>
    <w:rsid w:val="00097AF8"/>
    <w:rsid w:val="000A00C6"/>
    <w:rsid w:val="000A0A17"/>
    <w:rsid w:val="000A3547"/>
    <w:rsid w:val="000A36E8"/>
    <w:rsid w:val="000A411A"/>
    <w:rsid w:val="000A4992"/>
    <w:rsid w:val="000B1302"/>
    <w:rsid w:val="000B26BF"/>
    <w:rsid w:val="000C5AEA"/>
    <w:rsid w:val="000C687A"/>
    <w:rsid w:val="000C7967"/>
    <w:rsid w:val="000D0B31"/>
    <w:rsid w:val="000D19BC"/>
    <w:rsid w:val="000D3005"/>
    <w:rsid w:val="000D4446"/>
    <w:rsid w:val="000D7992"/>
    <w:rsid w:val="000D7A8C"/>
    <w:rsid w:val="000E0841"/>
    <w:rsid w:val="000E39AE"/>
    <w:rsid w:val="000E3E8E"/>
    <w:rsid w:val="000E5377"/>
    <w:rsid w:val="000E786D"/>
    <w:rsid w:val="000F1ABD"/>
    <w:rsid w:val="000F1C90"/>
    <w:rsid w:val="000F2420"/>
    <w:rsid w:val="000F2CDB"/>
    <w:rsid w:val="000F3376"/>
    <w:rsid w:val="000F693B"/>
    <w:rsid w:val="000F7207"/>
    <w:rsid w:val="00101E9D"/>
    <w:rsid w:val="00102BB0"/>
    <w:rsid w:val="001043CA"/>
    <w:rsid w:val="001114EE"/>
    <w:rsid w:val="00114022"/>
    <w:rsid w:val="001142FC"/>
    <w:rsid w:val="001143E3"/>
    <w:rsid w:val="00114858"/>
    <w:rsid w:val="0011583A"/>
    <w:rsid w:val="00122931"/>
    <w:rsid w:val="00123AA3"/>
    <w:rsid w:val="00123CE6"/>
    <w:rsid w:val="00123F19"/>
    <w:rsid w:val="00125801"/>
    <w:rsid w:val="00126DCB"/>
    <w:rsid w:val="00132E24"/>
    <w:rsid w:val="00135966"/>
    <w:rsid w:val="001363C9"/>
    <w:rsid w:val="00137DC4"/>
    <w:rsid w:val="00140371"/>
    <w:rsid w:val="00140A75"/>
    <w:rsid w:val="00141368"/>
    <w:rsid w:val="00141590"/>
    <w:rsid w:val="001432DB"/>
    <w:rsid w:val="0014352C"/>
    <w:rsid w:val="00145314"/>
    <w:rsid w:val="001458B1"/>
    <w:rsid w:val="001463B2"/>
    <w:rsid w:val="00146B8D"/>
    <w:rsid w:val="00147D56"/>
    <w:rsid w:val="0015094C"/>
    <w:rsid w:val="00151E66"/>
    <w:rsid w:val="00151FA2"/>
    <w:rsid w:val="001549A1"/>
    <w:rsid w:val="00157129"/>
    <w:rsid w:val="001602EC"/>
    <w:rsid w:val="00166C31"/>
    <w:rsid w:val="00167BD2"/>
    <w:rsid w:val="0017007F"/>
    <w:rsid w:val="00170417"/>
    <w:rsid w:val="00172A27"/>
    <w:rsid w:val="0017341A"/>
    <w:rsid w:val="00173888"/>
    <w:rsid w:val="00173E4A"/>
    <w:rsid w:val="001751C4"/>
    <w:rsid w:val="0018130D"/>
    <w:rsid w:val="00181A36"/>
    <w:rsid w:val="001826FA"/>
    <w:rsid w:val="00183837"/>
    <w:rsid w:val="00183DA6"/>
    <w:rsid w:val="001842FA"/>
    <w:rsid w:val="00186AD7"/>
    <w:rsid w:val="00192925"/>
    <w:rsid w:val="00194129"/>
    <w:rsid w:val="00195B39"/>
    <w:rsid w:val="001A0E69"/>
    <w:rsid w:val="001A114C"/>
    <w:rsid w:val="001A412D"/>
    <w:rsid w:val="001A630A"/>
    <w:rsid w:val="001A6CCB"/>
    <w:rsid w:val="001A70D3"/>
    <w:rsid w:val="001B0029"/>
    <w:rsid w:val="001B2662"/>
    <w:rsid w:val="001B5BA3"/>
    <w:rsid w:val="001B66B4"/>
    <w:rsid w:val="001B7879"/>
    <w:rsid w:val="001C142F"/>
    <w:rsid w:val="001C1606"/>
    <w:rsid w:val="001C179A"/>
    <w:rsid w:val="001C1B84"/>
    <w:rsid w:val="001C3194"/>
    <w:rsid w:val="001C4306"/>
    <w:rsid w:val="001D0C26"/>
    <w:rsid w:val="001D2F4B"/>
    <w:rsid w:val="001D37FD"/>
    <w:rsid w:val="001E2854"/>
    <w:rsid w:val="001E346E"/>
    <w:rsid w:val="001E4FDE"/>
    <w:rsid w:val="001E6FEB"/>
    <w:rsid w:val="001E7CAB"/>
    <w:rsid w:val="001E7E93"/>
    <w:rsid w:val="001F01F8"/>
    <w:rsid w:val="001F08A4"/>
    <w:rsid w:val="001F1B41"/>
    <w:rsid w:val="001F238F"/>
    <w:rsid w:val="001F4656"/>
    <w:rsid w:val="001F7BA0"/>
    <w:rsid w:val="001F7D86"/>
    <w:rsid w:val="002030B7"/>
    <w:rsid w:val="0020678D"/>
    <w:rsid w:val="00206833"/>
    <w:rsid w:val="0020694F"/>
    <w:rsid w:val="00207C81"/>
    <w:rsid w:val="00211ADC"/>
    <w:rsid w:val="00211D85"/>
    <w:rsid w:val="00213D01"/>
    <w:rsid w:val="00217A05"/>
    <w:rsid w:val="0022133D"/>
    <w:rsid w:val="002218B3"/>
    <w:rsid w:val="00222988"/>
    <w:rsid w:val="00222A73"/>
    <w:rsid w:val="00222E11"/>
    <w:rsid w:val="00223ED7"/>
    <w:rsid w:val="00223EEE"/>
    <w:rsid w:val="00224666"/>
    <w:rsid w:val="00224AA5"/>
    <w:rsid w:val="00230A01"/>
    <w:rsid w:val="002330B3"/>
    <w:rsid w:val="00234188"/>
    <w:rsid w:val="002347F5"/>
    <w:rsid w:val="0023615C"/>
    <w:rsid w:val="002375FC"/>
    <w:rsid w:val="00237FC0"/>
    <w:rsid w:val="002404B7"/>
    <w:rsid w:val="0024243A"/>
    <w:rsid w:val="002427E9"/>
    <w:rsid w:val="0024333D"/>
    <w:rsid w:val="00243AE3"/>
    <w:rsid w:val="00243EB4"/>
    <w:rsid w:val="002443E4"/>
    <w:rsid w:val="00244C77"/>
    <w:rsid w:val="002463CB"/>
    <w:rsid w:val="0024683C"/>
    <w:rsid w:val="00247AC8"/>
    <w:rsid w:val="002512EE"/>
    <w:rsid w:val="00251445"/>
    <w:rsid w:val="00254826"/>
    <w:rsid w:val="00256214"/>
    <w:rsid w:val="00261EE7"/>
    <w:rsid w:val="0026302B"/>
    <w:rsid w:val="002653FE"/>
    <w:rsid w:val="00266F65"/>
    <w:rsid w:val="00272575"/>
    <w:rsid w:val="00275F6B"/>
    <w:rsid w:val="0028079E"/>
    <w:rsid w:val="00282582"/>
    <w:rsid w:val="00282584"/>
    <w:rsid w:val="002838B4"/>
    <w:rsid w:val="00284CDE"/>
    <w:rsid w:val="00285D22"/>
    <w:rsid w:val="0028601B"/>
    <w:rsid w:val="00290106"/>
    <w:rsid w:val="0029080A"/>
    <w:rsid w:val="0029182F"/>
    <w:rsid w:val="002944C4"/>
    <w:rsid w:val="00294B1B"/>
    <w:rsid w:val="00296433"/>
    <w:rsid w:val="00297FD0"/>
    <w:rsid w:val="002A0A7C"/>
    <w:rsid w:val="002A2133"/>
    <w:rsid w:val="002A3FA6"/>
    <w:rsid w:val="002B0BB4"/>
    <w:rsid w:val="002B1BD2"/>
    <w:rsid w:val="002B1C18"/>
    <w:rsid w:val="002B2374"/>
    <w:rsid w:val="002B377D"/>
    <w:rsid w:val="002B4ECE"/>
    <w:rsid w:val="002C2392"/>
    <w:rsid w:val="002C2C2D"/>
    <w:rsid w:val="002C3B68"/>
    <w:rsid w:val="002C4050"/>
    <w:rsid w:val="002D1669"/>
    <w:rsid w:val="002D1ECD"/>
    <w:rsid w:val="002D2755"/>
    <w:rsid w:val="002D2FAE"/>
    <w:rsid w:val="002D48F4"/>
    <w:rsid w:val="002D4F01"/>
    <w:rsid w:val="002D52E7"/>
    <w:rsid w:val="002D744F"/>
    <w:rsid w:val="002E0738"/>
    <w:rsid w:val="002E113F"/>
    <w:rsid w:val="002E29E3"/>
    <w:rsid w:val="002E5236"/>
    <w:rsid w:val="002F04FB"/>
    <w:rsid w:val="002F6B4A"/>
    <w:rsid w:val="002F72FE"/>
    <w:rsid w:val="002F73C8"/>
    <w:rsid w:val="00300ABD"/>
    <w:rsid w:val="00303214"/>
    <w:rsid w:val="003033F0"/>
    <w:rsid w:val="003065F6"/>
    <w:rsid w:val="00307E0C"/>
    <w:rsid w:val="00310961"/>
    <w:rsid w:val="00313282"/>
    <w:rsid w:val="003132BD"/>
    <w:rsid w:val="003152FF"/>
    <w:rsid w:val="00317695"/>
    <w:rsid w:val="003229C1"/>
    <w:rsid w:val="003246D6"/>
    <w:rsid w:val="00324A90"/>
    <w:rsid w:val="00326FA6"/>
    <w:rsid w:val="003303E9"/>
    <w:rsid w:val="00332813"/>
    <w:rsid w:val="0033318B"/>
    <w:rsid w:val="00333551"/>
    <w:rsid w:val="0033397E"/>
    <w:rsid w:val="0033561D"/>
    <w:rsid w:val="00335B56"/>
    <w:rsid w:val="00337C49"/>
    <w:rsid w:val="0034346A"/>
    <w:rsid w:val="00345C27"/>
    <w:rsid w:val="00350137"/>
    <w:rsid w:val="003538CD"/>
    <w:rsid w:val="0035454F"/>
    <w:rsid w:val="00354F66"/>
    <w:rsid w:val="00361F54"/>
    <w:rsid w:val="00362289"/>
    <w:rsid w:val="00362F69"/>
    <w:rsid w:val="003632CF"/>
    <w:rsid w:val="003658DF"/>
    <w:rsid w:val="00365DA7"/>
    <w:rsid w:val="00370AE0"/>
    <w:rsid w:val="003714CD"/>
    <w:rsid w:val="00372208"/>
    <w:rsid w:val="003734E4"/>
    <w:rsid w:val="0037388E"/>
    <w:rsid w:val="00374D43"/>
    <w:rsid w:val="00377FC3"/>
    <w:rsid w:val="0038137B"/>
    <w:rsid w:val="00383C51"/>
    <w:rsid w:val="00383CAF"/>
    <w:rsid w:val="003850E0"/>
    <w:rsid w:val="003867E3"/>
    <w:rsid w:val="00390065"/>
    <w:rsid w:val="0039113D"/>
    <w:rsid w:val="00392E69"/>
    <w:rsid w:val="0039321C"/>
    <w:rsid w:val="00393B43"/>
    <w:rsid w:val="00393F27"/>
    <w:rsid w:val="0039524B"/>
    <w:rsid w:val="0039663D"/>
    <w:rsid w:val="003A0C90"/>
    <w:rsid w:val="003A4313"/>
    <w:rsid w:val="003A593C"/>
    <w:rsid w:val="003B47F1"/>
    <w:rsid w:val="003C0B32"/>
    <w:rsid w:val="003C515C"/>
    <w:rsid w:val="003D1373"/>
    <w:rsid w:val="003D1A39"/>
    <w:rsid w:val="003D3325"/>
    <w:rsid w:val="003D4A0B"/>
    <w:rsid w:val="003D5D0A"/>
    <w:rsid w:val="003D6CC7"/>
    <w:rsid w:val="003E1232"/>
    <w:rsid w:val="003E5B19"/>
    <w:rsid w:val="003E5D30"/>
    <w:rsid w:val="003E605D"/>
    <w:rsid w:val="003F1568"/>
    <w:rsid w:val="003F1809"/>
    <w:rsid w:val="003F4387"/>
    <w:rsid w:val="003F4401"/>
    <w:rsid w:val="003F6159"/>
    <w:rsid w:val="003F7107"/>
    <w:rsid w:val="0040013D"/>
    <w:rsid w:val="00400658"/>
    <w:rsid w:val="00400CFC"/>
    <w:rsid w:val="00400D3C"/>
    <w:rsid w:val="00403512"/>
    <w:rsid w:val="004052EF"/>
    <w:rsid w:val="00406A34"/>
    <w:rsid w:val="004117CF"/>
    <w:rsid w:val="004120A9"/>
    <w:rsid w:val="00413017"/>
    <w:rsid w:val="004141B9"/>
    <w:rsid w:val="00415068"/>
    <w:rsid w:val="00415BCF"/>
    <w:rsid w:val="004160AB"/>
    <w:rsid w:val="00416202"/>
    <w:rsid w:val="00417D50"/>
    <w:rsid w:val="00421DDD"/>
    <w:rsid w:val="00421F17"/>
    <w:rsid w:val="0042281B"/>
    <w:rsid w:val="00423D87"/>
    <w:rsid w:val="00423E95"/>
    <w:rsid w:val="004249D7"/>
    <w:rsid w:val="00426BA8"/>
    <w:rsid w:val="004303AA"/>
    <w:rsid w:val="00431180"/>
    <w:rsid w:val="00432A61"/>
    <w:rsid w:val="00434AB4"/>
    <w:rsid w:val="004361C6"/>
    <w:rsid w:val="00441183"/>
    <w:rsid w:val="00442EC6"/>
    <w:rsid w:val="004444E6"/>
    <w:rsid w:val="0044713D"/>
    <w:rsid w:val="0045499C"/>
    <w:rsid w:val="00457C9B"/>
    <w:rsid w:val="00461952"/>
    <w:rsid w:val="004631E2"/>
    <w:rsid w:val="004666A3"/>
    <w:rsid w:val="004674B0"/>
    <w:rsid w:val="00475EF5"/>
    <w:rsid w:val="00476731"/>
    <w:rsid w:val="00476C5C"/>
    <w:rsid w:val="0048421D"/>
    <w:rsid w:val="00491734"/>
    <w:rsid w:val="00494AED"/>
    <w:rsid w:val="00496101"/>
    <w:rsid w:val="00496FF4"/>
    <w:rsid w:val="00497474"/>
    <w:rsid w:val="00497599"/>
    <w:rsid w:val="004A02CC"/>
    <w:rsid w:val="004A21A6"/>
    <w:rsid w:val="004A4232"/>
    <w:rsid w:val="004A68D4"/>
    <w:rsid w:val="004B0042"/>
    <w:rsid w:val="004B0425"/>
    <w:rsid w:val="004B1928"/>
    <w:rsid w:val="004B1EC5"/>
    <w:rsid w:val="004B452B"/>
    <w:rsid w:val="004C09D6"/>
    <w:rsid w:val="004C25C5"/>
    <w:rsid w:val="004C327B"/>
    <w:rsid w:val="004D00F7"/>
    <w:rsid w:val="004D3ADD"/>
    <w:rsid w:val="004D3B4B"/>
    <w:rsid w:val="004D6FBC"/>
    <w:rsid w:val="004E264F"/>
    <w:rsid w:val="004E7952"/>
    <w:rsid w:val="004F017B"/>
    <w:rsid w:val="004F0B9E"/>
    <w:rsid w:val="004F15B2"/>
    <w:rsid w:val="004F29C4"/>
    <w:rsid w:val="004F3F36"/>
    <w:rsid w:val="004F4616"/>
    <w:rsid w:val="004F4EE2"/>
    <w:rsid w:val="005005DE"/>
    <w:rsid w:val="00502A6B"/>
    <w:rsid w:val="00504CB3"/>
    <w:rsid w:val="00505612"/>
    <w:rsid w:val="00506C6A"/>
    <w:rsid w:val="005076FA"/>
    <w:rsid w:val="00510AE0"/>
    <w:rsid w:val="005113C4"/>
    <w:rsid w:val="00515527"/>
    <w:rsid w:val="0052102A"/>
    <w:rsid w:val="0052224E"/>
    <w:rsid w:val="00523378"/>
    <w:rsid w:val="005265EC"/>
    <w:rsid w:val="005278A1"/>
    <w:rsid w:val="005308E3"/>
    <w:rsid w:val="005335B1"/>
    <w:rsid w:val="00534F11"/>
    <w:rsid w:val="005360C4"/>
    <w:rsid w:val="00536A07"/>
    <w:rsid w:val="00536B97"/>
    <w:rsid w:val="00537836"/>
    <w:rsid w:val="005378D7"/>
    <w:rsid w:val="005457BC"/>
    <w:rsid w:val="00545D29"/>
    <w:rsid w:val="00547978"/>
    <w:rsid w:val="00547D83"/>
    <w:rsid w:val="00550515"/>
    <w:rsid w:val="00550F2A"/>
    <w:rsid w:val="005515BB"/>
    <w:rsid w:val="005538AF"/>
    <w:rsid w:val="005540ED"/>
    <w:rsid w:val="00554180"/>
    <w:rsid w:val="00554CD6"/>
    <w:rsid w:val="00555351"/>
    <w:rsid w:val="00555CBA"/>
    <w:rsid w:val="0056166C"/>
    <w:rsid w:val="00564469"/>
    <w:rsid w:val="00565635"/>
    <w:rsid w:val="00570769"/>
    <w:rsid w:val="00570842"/>
    <w:rsid w:val="00570E96"/>
    <w:rsid w:val="0057276B"/>
    <w:rsid w:val="00573E75"/>
    <w:rsid w:val="00574D36"/>
    <w:rsid w:val="00576316"/>
    <w:rsid w:val="0057685B"/>
    <w:rsid w:val="0058208C"/>
    <w:rsid w:val="00582ABE"/>
    <w:rsid w:val="00583C57"/>
    <w:rsid w:val="0059003A"/>
    <w:rsid w:val="00590912"/>
    <w:rsid w:val="0059156B"/>
    <w:rsid w:val="00593B68"/>
    <w:rsid w:val="00595828"/>
    <w:rsid w:val="005A0B9D"/>
    <w:rsid w:val="005A1BF1"/>
    <w:rsid w:val="005A425D"/>
    <w:rsid w:val="005A43AA"/>
    <w:rsid w:val="005A579B"/>
    <w:rsid w:val="005B0633"/>
    <w:rsid w:val="005B167B"/>
    <w:rsid w:val="005B21D9"/>
    <w:rsid w:val="005B27F5"/>
    <w:rsid w:val="005B624E"/>
    <w:rsid w:val="005B6743"/>
    <w:rsid w:val="005B7141"/>
    <w:rsid w:val="005C1C8E"/>
    <w:rsid w:val="005C231F"/>
    <w:rsid w:val="005C439B"/>
    <w:rsid w:val="005C5263"/>
    <w:rsid w:val="005C5B26"/>
    <w:rsid w:val="005C5B5A"/>
    <w:rsid w:val="005C5FC8"/>
    <w:rsid w:val="005C6923"/>
    <w:rsid w:val="005C7E96"/>
    <w:rsid w:val="005D097D"/>
    <w:rsid w:val="005D0C4E"/>
    <w:rsid w:val="005D37D0"/>
    <w:rsid w:val="005D3E45"/>
    <w:rsid w:val="005D54AE"/>
    <w:rsid w:val="005D6F6A"/>
    <w:rsid w:val="005E0A31"/>
    <w:rsid w:val="005E0F34"/>
    <w:rsid w:val="005E1FB7"/>
    <w:rsid w:val="005E2827"/>
    <w:rsid w:val="005E2BB9"/>
    <w:rsid w:val="005E4D6D"/>
    <w:rsid w:val="005E62C4"/>
    <w:rsid w:val="005E7640"/>
    <w:rsid w:val="005F2179"/>
    <w:rsid w:val="005F2E25"/>
    <w:rsid w:val="005F4031"/>
    <w:rsid w:val="005F58D3"/>
    <w:rsid w:val="005F71A0"/>
    <w:rsid w:val="005F7E9D"/>
    <w:rsid w:val="00600DC8"/>
    <w:rsid w:val="006064AF"/>
    <w:rsid w:val="00606FE1"/>
    <w:rsid w:val="00610B58"/>
    <w:rsid w:val="00610EA2"/>
    <w:rsid w:val="00611FD2"/>
    <w:rsid w:val="00616AD7"/>
    <w:rsid w:val="00620EC4"/>
    <w:rsid w:val="0062426F"/>
    <w:rsid w:val="00626053"/>
    <w:rsid w:val="00626179"/>
    <w:rsid w:val="0062656A"/>
    <w:rsid w:val="00633E0F"/>
    <w:rsid w:val="00636652"/>
    <w:rsid w:val="006367BF"/>
    <w:rsid w:val="0064201A"/>
    <w:rsid w:val="006426FF"/>
    <w:rsid w:val="00642808"/>
    <w:rsid w:val="00642CCB"/>
    <w:rsid w:val="00645F4D"/>
    <w:rsid w:val="006513F9"/>
    <w:rsid w:val="006521F9"/>
    <w:rsid w:val="00653C26"/>
    <w:rsid w:val="0065649E"/>
    <w:rsid w:val="006607B4"/>
    <w:rsid w:val="00661B77"/>
    <w:rsid w:val="00663E57"/>
    <w:rsid w:val="006641C8"/>
    <w:rsid w:val="00665E40"/>
    <w:rsid w:val="00671199"/>
    <w:rsid w:val="00671557"/>
    <w:rsid w:val="0067216F"/>
    <w:rsid w:val="00677823"/>
    <w:rsid w:val="00680D80"/>
    <w:rsid w:val="00682E40"/>
    <w:rsid w:val="00687DA8"/>
    <w:rsid w:val="00687E6B"/>
    <w:rsid w:val="0069559F"/>
    <w:rsid w:val="0069729E"/>
    <w:rsid w:val="006A2E71"/>
    <w:rsid w:val="006A3944"/>
    <w:rsid w:val="006A53CA"/>
    <w:rsid w:val="006A7A1A"/>
    <w:rsid w:val="006B0D59"/>
    <w:rsid w:val="006B19BB"/>
    <w:rsid w:val="006B3398"/>
    <w:rsid w:val="006B6144"/>
    <w:rsid w:val="006B6F34"/>
    <w:rsid w:val="006B730C"/>
    <w:rsid w:val="006B732B"/>
    <w:rsid w:val="006B7A1B"/>
    <w:rsid w:val="006C1AE3"/>
    <w:rsid w:val="006C2FDE"/>
    <w:rsid w:val="006D09EF"/>
    <w:rsid w:val="006D11A5"/>
    <w:rsid w:val="006D1255"/>
    <w:rsid w:val="006D2077"/>
    <w:rsid w:val="006D2B11"/>
    <w:rsid w:val="006D5442"/>
    <w:rsid w:val="006D7036"/>
    <w:rsid w:val="006E0CB4"/>
    <w:rsid w:val="006E17F3"/>
    <w:rsid w:val="006E35AF"/>
    <w:rsid w:val="006E3B3A"/>
    <w:rsid w:val="006E616D"/>
    <w:rsid w:val="006E686F"/>
    <w:rsid w:val="006F4023"/>
    <w:rsid w:val="006F4A15"/>
    <w:rsid w:val="006F67B4"/>
    <w:rsid w:val="00703ED3"/>
    <w:rsid w:val="007072A3"/>
    <w:rsid w:val="007108DB"/>
    <w:rsid w:val="00714C7E"/>
    <w:rsid w:val="007153B3"/>
    <w:rsid w:val="00715551"/>
    <w:rsid w:val="00715D50"/>
    <w:rsid w:val="00716E90"/>
    <w:rsid w:val="00717D72"/>
    <w:rsid w:val="0072024F"/>
    <w:rsid w:val="0072060B"/>
    <w:rsid w:val="007211A2"/>
    <w:rsid w:val="007217B6"/>
    <w:rsid w:val="00723C1E"/>
    <w:rsid w:val="00723FB1"/>
    <w:rsid w:val="007248D9"/>
    <w:rsid w:val="00724D66"/>
    <w:rsid w:val="00727227"/>
    <w:rsid w:val="00727366"/>
    <w:rsid w:val="00733FA3"/>
    <w:rsid w:val="007341F5"/>
    <w:rsid w:val="00734C29"/>
    <w:rsid w:val="00734EBC"/>
    <w:rsid w:val="00737495"/>
    <w:rsid w:val="00740182"/>
    <w:rsid w:val="00740D8B"/>
    <w:rsid w:val="007443F2"/>
    <w:rsid w:val="00747447"/>
    <w:rsid w:val="00747BC0"/>
    <w:rsid w:val="00750C84"/>
    <w:rsid w:val="007519C3"/>
    <w:rsid w:val="00752181"/>
    <w:rsid w:val="00752AEC"/>
    <w:rsid w:val="00752F58"/>
    <w:rsid w:val="007546F6"/>
    <w:rsid w:val="007549B4"/>
    <w:rsid w:val="00757FEB"/>
    <w:rsid w:val="00760418"/>
    <w:rsid w:val="00761954"/>
    <w:rsid w:val="00763922"/>
    <w:rsid w:val="00764A10"/>
    <w:rsid w:val="00765FED"/>
    <w:rsid w:val="007708A0"/>
    <w:rsid w:val="0077404D"/>
    <w:rsid w:val="00776AE3"/>
    <w:rsid w:val="007809C0"/>
    <w:rsid w:val="00783D10"/>
    <w:rsid w:val="00786078"/>
    <w:rsid w:val="00790F47"/>
    <w:rsid w:val="0079200E"/>
    <w:rsid w:val="007921BD"/>
    <w:rsid w:val="0079577E"/>
    <w:rsid w:val="00795787"/>
    <w:rsid w:val="007957A4"/>
    <w:rsid w:val="007A0378"/>
    <w:rsid w:val="007A0CB9"/>
    <w:rsid w:val="007A562A"/>
    <w:rsid w:val="007A7271"/>
    <w:rsid w:val="007B0E83"/>
    <w:rsid w:val="007B65BF"/>
    <w:rsid w:val="007B7137"/>
    <w:rsid w:val="007C3643"/>
    <w:rsid w:val="007C5859"/>
    <w:rsid w:val="007D2D41"/>
    <w:rsid w:val="007D327C"/>
    <w:rsid w:val="007D4D0A"/>
    <w:rsid w:val="007D520C"/>
    <w:rsid w:val="007D5882"/>
    <w:rsid w:val="007D6B32"/>
    <w:rsid w:val="007E0B9A"/>
    <w:rsid w:val="007E13E3"/>
    <w:rsid w:val="007E1C53"/>
    <w:rsid w:val="007E4887"/>
    <w:rsid w:val="007E742B"/>
    <w:rsid w:val="007E7E06"/>
    <w:rsid w:val="007F3237"/>
    <w:rsid w:val="007F33A9"/>
    <w:rsid w:val="007F56D1"/>
    <w:rsid w:val="007F59E6"/>
    <w:rsid w:val="007F5C59"/>
    <w:rsid w:val="007F70DA"/>
    <w:rsid w:val="00801C35"/>
    <w:rsid w:val="008055FE"/>
    <w:rsid w:val="008103D0"/>
    <w:rsid w:val="00810482"/>
    <w:rsid w:val="00810700"/>
    <w:rsid w:val="00811A66"/>
    <w:rsid w:val="00811B77"/>
    <w:rsid w:val="00812DAF"/>
    <w:rsid w:val="008142D8"/>
    <w:rsid w:val="008147FF"/>
    <w:rsid w:val="00821611"/>
    <w:rsid w:val="00823622"/>
    <w:rsid w:val="00823AF1"/>
    <w:rsid w:val="0083295F"/>
    <w:rsid w:val="00836E31"/>
    <w:rsid w:val="00837C32"/>
    <w:rsid w:val="00840077"/>
    <w:rsid w:val="008428C0"/>
    <w:rsid w:val="008428CB"/>
    <w:rsid w:val="008438B5"/>
    <w:rsid w:val="00844029"/>
    <w:rsid w:val="00844B38"/>
    <w:rsid w:val="00844F0E"/>
    <w:rsid w:val="00846617"/>
    <w:rsid w:val="00846A82"/>
    <w:rsid w:val="00847919"/>
    <w:rsid w:val="008506FB"/>
    <w:rsid w:val="00851A8D"/>
    <w:rsid w:val="008535C6"/>
    <w:rsid w:val="00857832"/>
    <w:rsid w:val="00857860"/>
    <w:rsid w:val="00861FD6"/>
    <w:rsid w:val="00862E38"/>
    <w:rsid w:val="00863FE7"/>
    <w:rsid w:val="008650B2"/>
    <w:rsid w:val="00865290"/>
    <w:rsid w:val="00866B01"/>
    <w:rsid w:val="00866D62"/>
    <w:rsid w:val="008734F5"/>
    <w:rsid w:val="00875220"/>
    <w:rsid w:val="00875615"/>
    <w:rsid w:val="008765E1"/>
    <w:rsid w:val="00877E33"/>
    <w:rsid w:val="00881DE9"/>
    <w:rsid w:val="00882B83"/>
    <w:rsid w:val="00883C9D"/>
    <w:rsid w:val="0088438D"/>
    <w:rsid w:val="00884952"/>
    <w:rsid w:val="00886AC1"/>
    <w:rsid w:val="00887111"/>
    <w:rsid w:val="00887501"/>
    <w:rsid w:val="0089053C"/>
    <w:rsid w:val="00892637"/>
    <w:rsid w:val="00892A49"/>
    <w:rsid w:val="00892CC9"/>
    <w:rsid w:val="008934D0"/>
    <w:rsid w:val="00893AE9"/>
    <w:rsid w:val="008957EC"/>
    <w:rsid w:val="008A442D"/>
    <w:rsid w:val="008A4691"/>
    <w:rsid w:val="008A4AFA"/>
    <w:rsid w:val="008A4E42"/>
    <w:rsid w:val="008A54FC"/>
    <w:rsid w:val="008A7081"/>
    <w:rsid w:val="008A7513"/>
    <w:rsid w:val="008B1DE0"/>
    <w:rsid w:val="008B4758"/>
    <w:rsid w:val="008B5011"/>
    <w:rsid w:val="008B51A5"/>
    <w:rsid w:val="008C0053"/>
    <w:rsid w:val="008C10C5"/>
    <w:rsid w:val="008C1302"/>
    <w:rsid w:val="008C2140"/>
    <w:rsid w:val="008C2585"/>
    <w:rsid w:val="008C5059"/>
    <w:rsid w:val="008C5F98"/>
    <w:rsid w:val="008D29C6"/>
    <w:rsid w:val="008D353F"/>
    <w:rsid w:val="008D7620"/>
    <w:rsid w:val="008E0808"/>
    <w:rsid w:val="008E0ABE"/>
    <w:rsid w:val="008E1034"/>
    <w:rsid w:val="008E1206"/>
    <w:rsid w:val="008E21B0"/>
    <w:rsid w:val="008E3935"/>
    <w:rsid w:val="008E746C"/>
    <w:rsid w:val="008E74C9"/>
    <w:rsid w:val="008E7D6E"/>
    <w:rsid w:val="008F0912"/>
    <w:rsid w:val="008F2B4C"/>
    <w:rsid w:val="008F4F75"/>
    <w:rsid w:val="008F7498"/>
    <w:rsid w:val="00900735"/>
    <w:rsid w:val="009032E2"/>
    <w:rsid w:val="00903840"/>
    <w:rsid w:val="009061E9"/>
    <w:rsid w:val="009066B5"/>
    <w:rsid w:val="00907972"/>
    <w:rsid w:val="00910EA5"/>
    <w:rsid w:val="009148AA"/>
    <w:rsid w:val="00922E4F"/>
    <w:rsid w:val="00923ACC"/>
    <w:rsid w:val="009261B7"/>
    <w:rsid w:val="00927EBF"/>
    <w:rsid w:val="00932ACA"/>
    <w:rsid w:val="009335AA"/>
    <w:rsid w:val="00933EDC"/>
    <w:rsid w:val="00934068"/>
    <w:rsid w:val="00934E59"/>
    <w:rsid w:val="00936F46"/>
    <w:rsid w:val="0094141D"/>
    <w:rsid w:val="0094195D"/>
    <w:rsid w:val="009429BC"/>
    <w:rsid w:val="00942A08"/>
    <w:rsid w:val="00942D24"/>
    <w:rsid w:val="0094429E"/>
    <w:rsid w:val="00945925"/>
    <w:rsid w:val="00945CC6"/>
    <w:rsid w:val="00947937"/>
    <w:rsid w:val="00947941"/>
    <w:rsid w:val="00951434"/>
    <w:rsid w:val="00953710"/>
    <w:rsid w:val="00954286"/>
    <w:rsid w:val="0096213E"/>
    <w:rsid w:val="00962A14"/>
    <w:rsid w:val="009650E2"/>
    <w:rsid w:val="009655AE"/>
    <w:rsid w:val="00966629"/>
    <w:rsid w:val="009717DF"/>
    <w:rsid w:val="0097183C"/>
    <w:rsid w:val="00971894"/>
    <w:rsid w:val="00973D69"/>
    <w:rsid w:val="00976392"/>
    <w:rsid w:val="00977930"/>
    <w:rsid w:val="009834C3"/>
    <w:rsid w:val="009856E4"/>
    <w:rsid w:val="00990B1E"/>
    <w:rsid w:val="0099274B"/>
    <w:rsid w:val="00993B8E"/>
    <w:rsid w:val="009958C2"/>
    <w:rsid w:val="00996A2D"/>
    <w:rsid w:val="009A40BE"/>
    <w:rsid w:val="009B07EC"/>
    <w:rsid w:val="009B200F"/>
    <w:rsid w:val="009B5646"/>
    <w:rsid w:val="009B63E3"/>
    <w:rsid w:val="009B73F8"/>
    <w:rsid w:val="009C210C"/>
    <w:rsid w:val="009C70EE"/>
    <w:rsid w:val="009D0AD5"/>
    <w:rsid w:val="009D25F8"/>
    <w:rsid w:val="009D28F9"/>
    <w:rsid w:val="009D532F"/>
    <w:rsid w:val="009E13DD"/>
    <w:rsid w:val="009E1720"/>
    <w:rsid w:val="009E1AD4"/>
    <w:rsid w:val="009E2CE2"/>
    <w:rsid w:val="009E4BA1"/>
    <w:rsid w:val="009E6190"/>
    <w:rsid w:val="009F0268"/>
    <w:rsid w:val="009F283A"/>
    <w:rsid w:val="009F297B"/>
    <w:rsid w:val="009F5381"/>
    <w:rsid w:val="009F6DA7"/>
    <w:rsid w:val="009F7BED"/>
    <w:rsid w:val="009F7EA3"/>
    <w:rsid w:val="00A00D5D"/>
    <w:rsid w:val="00A024A4"/>
    <w:rsid w:val="00A04538"/>
    <w:rsid w:val="00A06974"/>
    <w:rsid w:val="00A13B97"/>
    <w:rsid w:val="00A16F29"/>
    <w:rsid w:val="00A235F3"/>
    <w:rsid w:val="00A23CC8"/>
    <w:rsid w:val="00A26497"/>
    <w:rsid w:val="00A302CD"/>
    <w:rsid w:val="00A3103D"/>
    <w:rsid w:val="00A3119D"/>
    <w:rsid w:val="00A40F5B"/>
    <w:rsid w:val="00A421AF"/>
    <w:rsid w:val="00A43DD1"/>
    <w:rsid w:val="00A47CFA"/>
    <w:rsid w:val="00A52BF5"/>
    <w:rsid w:val="00A5404F"/>
    <w:rsid w:val="00A54CF8"/>
    <w:rsid w:val="00A5563E"/>
    <w:rsid w:val="00A56E46"/>
    <w:rsid w:val="00A60AE8"/>
    <w:rsid w:val="00A61048"/>
    <w:rsid w:val="00A634A2"/>
    <w:rsid w:val="00A654E2"/>
    <w:rsid w:val="00A65516"/>
    <w:rsid w:val="00A65690"/>
    <w:rsid w:val="00A6595D"/>
    <w:rsid w:val="00A66F00"/>
    <w:rsid w:val="00A70747"/>
    <w:rsid w:val="00A72C8F"/>
    <w:rsid w:val="00A73139"/>
    <w:rsid w:val="00A74F8F"/>
    <w:rsid w:val="00A760F6"/>
    <w:rsid w:val="00A761AD"/>
    <w:rsid w:val="00A76506"/>
    <w:rsid w:val="00A76766"/>
    <w:rsid w:val="00A76872"/>
    <w:rsid w:val="00A76AD7"/>
    <w:rsid w:val="00A81453"/>
    <w:rsid w:val="00A82898"/>
    <w:rsid w:val="00A84DE7"/>
    <w:rsid w:val="00A85695"/>
    <w:rsid w:val="00A864D2"/>
    <w:rsid w:val="00A9055D"/>
    <w:rsid w:val="00A913A0"/>
    <w:rsid w:val="00A92CFD"/>
    <w:rsid w:val="00A945FA"/>
    <w:rsid w:val="00A94719"/>
    <w:rsid w:val="00A948C9"/>
    <w:rsid w:val="00A97E59"/>
    <w:rsid w:val="00AA0D21"/>
    <w:rsid w:val="00AA1F30"/>
    <w:rsid w:val="00AA2150"/>
    <w:rsid w:val="00AA3893"/>
    <w:rsid w:val="00AA57C0"/>
    <w:rsid w:val="00AA58F4"/>
    <w:rsid w:val="00AA6A63"/>
    <w:rsid w:val="00AA71A6"/>
    <w:rsid w:val="00AB0552"/>
    <w:rsid w:val="00AB5DE4"/>
    <w:rsid w:val="00AB628D"/>
    <w:rsid w:val="00AB7725"/>
    <w:rsid w:val="00AC0243"/>
    <w:rsid w:val="00AC1437"/>
    <w:rsid w:val="00AC2197"/>
    <w:rsid w:val="00AC3C27"/>
    <w:rsid w:val="00AC6D68"/>
    <w:rsid w:val="00AC6EF7"/>
    <w:rsid w:val="00AD1C22"/>
    <w:rsid w:val="00AD714E"/>
    <w:rsid w:val="00AD7DC9"/>
    <w:rsid w:val="00AE1F92"/>
    <w:rsid w:val="00AE23BB"/>
    <w:rsid w:val="00AE24A5"/>
    <w:rsid w:val="00AE539F"/>
    <w:rsid w:val="00AE5C5D"/>
    <w:rsid w:val="00AF1FDB"/>
    <w:rsid w:val="00AF24F4"/>
    <w:rsid w:val="00AF2A3D"/>
    <w:rsid w:val="00AF6D1D"/>
    <w:rsid w:val="00AF7D02"/>
    <w:rsid w:val="00B0162D"/>
    <w:rsid w:val="00B04F03"/>
    <w:rsid w:val="00B12EED"/>
    <w:rsid w:val="00B1370B"/>
    <w:rsid w:val="00B15209"/>
    <w:rsid w:val="00B166F3"/>
    <w:rsid w:val="00B178B7"/>
    <w:rsid w:val="00B20864"/>
    <w:rsid w:val="00B22A7B"/>
    <w:rsid w:val="00B23F31"/>
    <w:rsid w:val="00B24129"/>
    <w:rsid w:val="00B25CEB"/>
    <w:rsid w:val="00B26CEB"/>
    <w:rsid w:val="00B26F10"/>
    <w:rsid w:val="00B275FD"/>
    <w:rsid w:val="00B278AB"/>
    <w:rsid w:val="00B32D83"/>
    <w:rsid w:val="00B33104"/>
    <w:rsid w:val="00B40317"/>
    <w:rsid w:val="00B411F8"/>
    <w:rsid w:val="00B4124F"/>
    <w:rsid w:val="00B41DBC"/>
    <w:rsid w:val="00B41FCF"/>
    <w:rsid w:val="00B44BF4"/>
    <w:rsid w:val="00B4571E"/>
    <w:rsid w:val="00B50735"/>
    <w:rsid w:val="00B51036"/>
    <w:rsid w:val="00B56416"/>
    <w:rsid w:val="00B61757"/>
    <w:rsid w:val="00B62A9F"/>
    <w:rsid w:val="00B63683"/>
    <w:rsid w:val="00B63F36"/>
    <w:rsid w:val="00B658FE"/>
    <w:rsid w:val="00B66660"/>
    <w:rsid w:val="00B73BA7"/>
    <w:rsid w:val="00B748E2"/>
    <w:rsid w:val="00B750DE"/>
    <w:rsid w:val="00B76161"/>
    <w:rsid w:val="00B80F17"/>
    <w:rsid w:val="00B811E4"/>
    <w:rsid w:val="00B87029"/>
    <w:rsid w:val="00B902C1"/>
    <w:rsid w:val="00BA1444"/>
    <w:rsid w:val="00BA2B60"/>
    <w:rsid w:val="00BA3996"/>
    <w:rsid w:val="00BA4D59"/>
    <w:rsid w:val="00BA681F"/>
    <w:rsid w:val="00BA768C"/>
    <w:rsid w:val="00BB2D18"/>
    <w:rsid w:val="00BC1A0A"/>
    <w:rsid w:val="00BC1B14"/>
    <w:rsid w:val="00BC3A18"/>
    <w:rsid w:val="00BC3BE9"/>
    <w:rsid w:val="00BC4504"/>
    <w:rsid w:val="00BD1764"/>
    <w:rsid w:val="00BD4EBF"/>
    <w:rsid w:val="00BD5173"/>
    <w:rsid w:val="00BD5951"/>
    <w:rsid w:val="00BD6FE1"/>
    <w:rsid w:val="00BE1150"/>
    <w:rsid w:val="00BE4A62"/>
    <w:rsid w:val="00BE4E22"/>
    <w:rsid w:val="00BE530A"/>
    <w:rsid w:val="00BF06A6"/>
    <w:rsid w:val="00BF0727"/>
    <w:rsid w:val="00BF11A4"/>
    <w:rsid w:val="00BF164E"/>
    <w:rsid w:val="00BF2306"/>
    <w:rsid w:val="00BF2F8C"/>
    <w:rsid w:val="00BF3D97"/>
    <w:rsid w:val="00BF553C"/>
    <w:rsid w:val="00BF77C3"/>
    <w:rsid w:val="00C023AC"/>
    <w:rsid w:val="00C04071"/>
    <w:rsid w:val="00C07219"/>
    <w:rsid w:val="00C10B46"/>
    <w:rsid w:val="00C123BA"/>
    <w:rsid w:val="00C1285A"/>
    <w:rsid w:val="00C12CC0"/>
    <w:rsid w:val="00C15009"/>
    <w:rsid w:val="00C17900"/>
    <w:rsid w:val="00C17F6C"/>
    <w:rsid w:val="00C20874"/>
    <w:rsid w:val="00C20B8F"/>
    <w:rsid w:val="00C239CA"/>
    <w:rsid w:val="00C243BA"/>
    <w:rsid w:val="00C24582"/>
    <w:rsid w:val="00C24D97"/>
    <w:rsid w:val="00C24E05"/>
    <w:rsid w:val="00C252D3"/>
    <w:rsid w:val="00C27A24"/>
    <w:rsid w:val="00C30920"/>
    <w:rsid w:val="00C30D76"/>
    <w:rsid w:val="00C34150"/>
    <w:rsid w:val="00C35CBB"/>
    <w:rsid w:val="00C36E89"/>
    <w:rsid w:val="00C37452"/>
    <w:rsid w:val="00C4128E"/>
    <w:rsid w:val="00C42C65"/>
    <w:rsid w:val="00C42D49"/>
    <w:rsid w:val="00C45EC0"/>
    <w:rsid w:val="00C505BF"/>
    <w:rsid w:val="00C51012"/>
    <w:rsid w:val="00C51F1A"/>
    <w:rsid w:val="00C52BC2"/>
    <w:rsid w:val="00C55FA5"/>
    <w:rsid w:val="00C57292"/>
    <w:rsid w:val="00C727CF"/>
    <w:rsid w:val="00C75DDF"/>
    <w:rsid w:val="00C8060F"/>
    <w:rsid w:val="00C81705"/>
    <w:rsid w:val="00C82514"/>
    <w:rsid w:val="00C82EDA"/>
    <w:rsid w:val="00C83218"/>
    <w:rsid w:val="00C855B9"/>
    <w:rsid w:val="00C85FE7"/>
    <w:rsid w:val="00C869E8"/>
    <w:rsid w:val="00C86A72"/>
    <w:rsid w:val="00C86C7D"/>
    <w:rsid w:val="00C90081"/>
    <w:rsid w:val="00C93259"/>
    <w:rsid w:val="00C95E56"/>
    <w:rsid w:val="00C961E4"/>
    <w:rsid w:val="00C96F66"/>
    <w:rsid w:val="00C97E2F"/>
    <w:rsid w:val="00CA09A1"/>
    <w:rsid w:val="00CA20FB"/>
    <w:rsid w:val="00CA2D7D"/>
    <w:rsid w:val="00CA31F2"/>
    <w:rsid w:val="00CA5BA0"/>
    <w:rsid w:val="00CA5CF9"/>
    <w:rsid w:val="00CA7E53"/>
    <w:rsid w:val="00CB45DF"/>
    <w:rsid w:val="00CB4D4E"/>
    <w:rsid w:val="00CB50D1"/>
    <w:rsid w:val="00CB5D59"/>
    <w:rsid w:val="00CB6871"/>
    <w:rsid w:val="00CB6BBB"/>
    <w:rsid w:val="00CB6DA1"/>
    <w:rsid w:val="00CC04AE"/>
    <w:rsid w:val="00CC47C2"/>
    <w:rsid w:val="00CD1982"/>
    <w:rsid w:val="00CD3388"/>
    <w:rsid w:val="00CD36D3"/>
    <w:rsid w:val="00CD3E22"/>
    <w:rsid w:val="00CD478E"/>
    <w:rsid w:val="00CD52AE"/>
    <w:rsid w:val="00CD6A44"/>
    <w:rsid w:val="00CD7B85"/>
    <w:rsid w:val="00CE148E"/>
    <w:rsid w:val="00CE611A"/>
    <w:rsid w:val="00CE7010"/>
    <w:rsid w:val="00CF1DEA"/>
    <w:rsid w:val="00CF2C69"/>
    <w:rsid w:val="00CF48A4"/>
    <w:rsid w:val="00CF6092"/>
    <w:rsid w:val="00CF60F7"/>
    <w:rsid w:val="00CF665F"/>
    <w:rsid w:val="00CF733E"/>
    <w:rsid w:val="00CF7C21"/>
    <w:rsid w:val="00D0177C"/>
    <w:rsid w:val="00D03E83"/>
    <w:rsid w:val="00D04783"/>
    <w:rsid w:val="00D051D8"/>
    <w:rsid w:val="00D0666A"/>
    <w:rsid w:val="00D07396"/>
    <w:rsid w:val="00D10D8C"/>
    <w:rsid w:val="00D11523"/>
    <w:rsid w:val="00D1306D"/>
    <w:rsid w:val="00D1380C"/>
    <w:rsid w:val="00D1483A"/>
    <w:rsid w:val="00D21942"/>
    <w:rsid w:val="00D22FCF"/>
    <w:rsid w:val="00D23BF6"/>
    <w:rsid w:val="00D23C6D"/>
    <w:rsid w:val="00D244C3"/>
    <w:rsid w:val="00D25C4A"/>
    <w:rsid w:val="00D26434"/>
    <w:rsid w:val="00D26D41"/>
    <w:rsid w:val="00D27FEC"/>
    <w:rsid w:val="00D30059"/>
    <w:rsid w:val="00D30D79"/>
    <w:rsid w:val="00D32238"/>
    <w:rsid w:val="00D333C7"/>
    <w:rsid w:val="00D33EFA"/>
    <w:rsid w:val="00D36B75"/>
    <w:rsid w:val="00D4160D"/>
    <w:rsid w:val="00D4321A"/>
    <w:rsid w:val="00D44AD7"/>
    <w:rsid w:val="00D44B69"/>
    <w:rsid w:val="00D44B78"/>
    <w:rsid w:val="00D45041"/>
    <w:rsid w:val="00D45839"/>
    <w:rsid w:val="00D4629C"/>
    <w:rsid w:val="00D47575"/>
    <w:rsid w:val="00D47A78"/>
    <w:rsid w:val="00D5339B"/>
    <w:rsid w:val="00D54C5B"/>
    <w:rsid w:val="00D555CB"/>
    <w:rsid w:val="00D55C24"/>
    <w:rsid w:val="00D56C08"/>
    <w:rsid w:val="00D642A0"/>
    <w:rsid w:val="00D65147"/>
    <w:rsid w:val="00D670EA"/>
    <w:rsid w:val="00D6769E"/>
    <w:rsid w:val="00D67B72"/>
    <w:rsid w:val="00D7036F"/>
    <w:rsid w:val="00D72700"/>
    <w:rsid w:val="00D742AF"/>
    <w:rsid w:val="00D774BA"/>
    <w:rsid w:val="00D77909"/>
    <w:rsid w:val="00D86E44"/>
    <w:rsid w:val="00D873A5"/>
    <w:rsid w:val="00D873CF"/>
    <w:rsid w:val="00D907DC"/>
    <w:rsid w:val="00D909FF"/>
    <w:rsid w:val="00D9241E"/>
    <w:rsid w:val="00D926BD"/>
    <w:rsid w:val="00D93990"/>
    <w:rsid w:val="00D93C24"/>
    <w:rsid w:val="00D9419B"/>
    <w:rsid w:val="00D9483A"/>
    <w:rsid w:val="00D94853"/>
    <w:rsid w:val="00D9532C"/>
    <w:rsid w:val="00D979EE"/>
    <w:rsid w:val="00DA116A"/>
    <w:rsid w:val="00DA3A89"/>
    <w:rsid w:val="00DA5374"/>
    <w:rsid w:val="00DA5D88"/>
    <w:rsid w:val="00DA769C"/>
    <w:rsid w:val="00DB0292"/>
    <w:rsid w:val="00DB3FC4"/>
    <w:rsid w:val="00DB3FE5"/>
    <w:rsid w:val="00DB4815"/>
    <w:rsid w:val="00DB4D4E"/>
    <w:rsid w:val="00DB4E38"/>
    <w:rsid w:val="00DB5196"/>
    <w:rsid w:val="00DB567D"/>
    <w:rsid w:val="00DB61F3"/>
    <w:rsid w:val="00DB68BD"/>
    <w:rsid w:val="00DB6A2C"/>
    <w:rsid w:val="00DB70DD"/>
    <w:rsid w:val="00DB7817"/>
    <w:rsid w:val="00DC0282"/>
    <w:rsid w:val="00DC1DC3"/>
    <w:rsid w:val="00DC3018"/>
    <w:rsid w:val="00DC51DD"/>
    <w:rsid w:val="00DC6223"/>
    <w:rsid w:val="00DD055D"/>
    <w:rsid w:val="00DD0F19"/>
    <w:rsid w:val="00DD1885"/>
    <w:rsid w:val="00DD193A"/>
    <w:rsid w:val="00DD4654"/>
    <w:rsid w:val="00DD477B"/>
    <w:rsid w:val="00DD4961"/>
    <w:rsid w:val="00DD7B13"/>
    <w:rsid w:val="00DE0628"/>
    <w:rsid w:val="00DE548A"/>
    <w:rsid w:val="00DE663D"/>
    <w:rsid w:val="00DF073B"/>
    <w:rsid w:val="00DF0AF5"/>
    <w:rsid w:val="00DF182B"/>
    <w:rsid w:val="00DF1DAD"/>
    <w:rsid w:val="00DF3475"/>
    <w:rsid w:val="00DF5592"/>
    <w:rsid w:val="00DF79E3"/>
    <w:rsid w:val="00DF7D22"/>
    <w:rsid w:val="00E01B13"/>
    <w:rsid w:val="00E03818"/>
    <w:rsid w:val="00E04A52"/>
    <w:rsid w:val="00E073DD"/>
    <w:rsid w:val="00E10CBE"/>
    <w:rsid w:val="00E1564B"/>
    <w:rsid w:val="00E1672C"/>
    <w:rsid w:val="00E20DDE"/>
    <w:rsid w:val="00E212F3"/>
    <w:rsid w:val="00E222D6"/>
    <w:rsid w:val="00E23624"/>
    <w:rsid w:val="00E239A5"/>
    <w:rsid w:val="00E261F7"/>
    <w:rsid w:val="00E27C44"/>
    <w:rsid w:val="00E30447"/>
    <w:rsid w:val="00E30D6E"/>
    <w:rsid w:val="00E30DA2"/>
    <w:rsid w:val="00E314DB"/>
    <w:rsid w:val="00E32E7E"/>
    <w:rsid w:val="00E343E0"/>
    <w:rsid w:val="00E423F2"/>
    <w:rsid w:val="00E439C7"/>
    <w:rsid w:val="00E43D5B"/>
    <w:rsid w:val="00E44D9B"/>
    <w:rsid w:val="00E45313"/>
    <w:rsid w:val="00E46186"/>
    <w:rsid w:val="00E4645F"/>
    <w:rsid w:val="00E46496"/>
    <w:rsid w:val="00E50856"/>
    <w:rsid w:val="00E51B4A"/>
    <w:rsid w:val="00E5453E"/>
    <w:rsid w:val="00E57926"/>
    <w:rsid w:val="00E63C72"/>
    <w:rsid w:val="00E66246"/>
    <w:rsid w:val="00E714D7"/>
    <w:rsid w:val="00E72087"/>
    <w:rsid w:val="00E76DC0"/>
    <w:rsid w:val="00E82C04"/>
    <w:rsid w:val="00E84CB2"/>
    <w:rsid w:val="00E8531F"/>
    <w:rsid w:val="00E85A87"/>
    <w:rsid w:val="00E86245"/>
    <w:rsid w:val="00E93592"/>
    <w:rsid w:val="00E93733"/>
    <w:rsid w:val="00E94A40"/>
    <w:rsid w:val="00E9688A"/>
    <w:rsid w:val="00EA1FD1"/>
    <w:rsid w:val="00EA28A2"/>
    <w:rsid w:val="00EA2B3B"/>
    <w:rsid w:val="00EA32B1"/>
    <w:rsid w:val="00EA4DF5"/>
    <w:rsid w:val="00EA6DE6"/>
    <w:rsid w:val="00EA74B6"/>
    <w:rsid w:val="00EB000D"/>
    <w:rsid w:val="00EB0492"/>
    <w:rsid w:val="00EB259E"/>
    <w:rsid w:val="00EB33B1"/>
    <w:rsid w:val="00EB415F"/>
    <w:rsid w:val="00EB5622"/>
    <w:rsid w:val="00EB63CA"/>
    <w:rsid w:val="00EB6FE7"/>
    <w:rsid w:val="00EB702F"/>
    <w:rsid w:val="00EC09C5"/>
    <w:rsid w:val="00EC2CB4"/>
    <w:rsid w:val="00EC64D3"/>
    <w:rsid w:val="00EC7A14"/>
    <w:rsid w:val="00ED13CC"/>
    <w:rsid w:val="00ED50AE"/>
    <w:rsid w:val="00EE11C2"/>
    <w:rsid w:val="00EF166C"/>
    <w:rsid w:val="00EF3A43"/>
    <w:rsid w:val="00EF4FFD"/>
    <w:rsid w:val="00F02FBC"/>
    <w:rsid w:val="00F046A4"/>
    <w:rsid w:val="00F06E3A"/>
    <w:rsid w:val="00F07EBD"/>
    <w:rsid w:val="00F1071F"/>
    <w:rsid w:val="00F119A0"/>
    <w:rsid w:val="00F13A52"/>
    <w:rsid w:val="00F15222"/>
    <w:rsid w:val="00F15352"/>
    <w:rsid w:val="00F206EC"/>
    <w:rsid w:val="00F20E47"/>
    <w:rsid w:val="00F2389C"/>
    <w:rsid w:val="00F25117"/>
    <w:rsid w:val="00F257FD"/>
    <w:rsid w:val="00F26623"/>
    <w:rsid w:val="00F270AF"/>
    <w:rsid w:val="00F324E5"/>
    <w:rsid w:val="00F33786"/>
    <w:rsid w:val="00F36791"/>
    <w:rsid w:val="00F3754A"/>
    <w:rsid w:val="00F4048D"/>
    <w:rsid w:val="00F4055B"/>
    <w:rsid w:val="00F40DA8"/>
    <w:rsid w:val="00F45104"/>
    <w:rsid w:val="00F45312"/>
    <w:rsid w:val="00F453DC"/>
    <w:rsid w:val="00F45C67"/>
    <w:rsid w:val="00F46C5F"/>
    <w:rsid w:val="00F4757C"/>
    <w:rsid w:val="00F50BC8"/>
    <w:rsid w:val="00F51D6A"/>
    <w:rsid w:val="00F536AB"/>
    <w:rsid w:val="00F5561D"/>
    <w:rsid w:val="00F60317"/>
    <w:rsid w:val="00F60CC0"/>
    <w:rsid w:val="00F636B7"/>
    <w:rsid w:val="00F63C3E"/>
    <w:rsid w:val="00F65F3C"/>
    <w:rsid w:val="00F6607D"/>
    <w:rsid w:val="00F6747B"/>
    <w:rsid w:val="00F717D0"/>
    <w:rsid w:val="00F73489"/>
    <w:rsid w:val="00F741DA"/>
    <w:rsid w:val="00F748D6"/>
    <w:rsid w:val="00F74E37"/>
    <w:rsid w:val="00F75255"/>
    <w:rsid w:val="00F75D60"/>
    <w:rsid w:val="00F7737E"/>
    <w:rsid w:val="00F82BA5"/>
    <w:rsid w:val="00F82E23"/>
    <w:rsid w:val="00F83733"/>
    <w:rsid w:val="00F846E0"/>
    <w:rsid w:val="00F85536"/>
    <w:rsid w:val="00F857C3"/>
    <w:rsid w:val="00F87A57"/>
    <w:rsid w:val="00F90B00"/>
    <w:rsid w:val="00F91240"/>
    <w:rsid w:val="00F91799"/>
    <w:rsid w:val="00F9229D"/>
    <w:rsid w:val="00F94A32"/>
    <w:rsid w:val="00F9770A"/>
    <w:rsid w:val="00FA056F"/>
    <w:rsid w:val="00FA2602"/>
    <w:rsid w:val="00FA3F61"/>
    <w:rsid w:val="00FA5260"/>
    <w:rsid w:val="00FA5EB4"/>
    <w:rsid w:val="00FB08CB"/>
    <w:rsid w:val="00FB1511"/>
    <w:rsid w:val="00FB37B2"/>
    <w:rsid w:val="00FB3DFA"/>
    <w:rsid w:val="00FB4A57"/>
    <w:rsid w:val="00FB6644"/>
    <w:rsid w:val="00FB6A91"/>
    <w:rsid w:val="00FB6C4F"/>
    <w:rsid w:val="00FB6DE9"/>
    <w:rsid w:val="00FB78F0"/>
    <w:rsid w:val="00FB7B34"/>
    <w:rsid w:val="00FC2750"/>
    <w:rsid w:val="00FC33B2"/>
    <w:rsid w:val="00FC6BB3"/>
    <w:rsid w:val="00FC7E3C"/>
    <w:rsid w:val="00FD089E"/>
    <w:rsid w:val="00FD0D6C"/>
    <w:rsid w:val="00FD3C67"/>
    <w:rsid w:val="00FD3EAC"/>
    <w:rsid w:val="00FD58BE"/>
    <w:rsid w:val="00FD67D4"/>
    <w:rsid w:val="00FE28B6"/>
    <w:rsid w:val="00FE2961"/>
    <w:rsid w:val="00FE2B0A"/>
    <w:rsid w:val="00FE4EBF"/>
    <w:rsid w:val="00FE7051"/>
    <w:rsid w:val="00FF3AA4"/>
    <w:rsid w:val="00FF43A9"/>
    <w:rsid w:val="016F11EF"/>
    <w:rsid w:val="021C45F9"/>
    <w:rsid w:val="041C409F"/>
    <w:rsid w:val="04BE4375"/>
    <w:rsid w:val="05F04065"/>
    <w:rsid w:val="079E5AB4"/>
    <w:rsid w:val="08B320A6"/>
    <w:rsid w:val="09657697"/>
    <w:rsid w:val="09771914"/>
    <w:rsid w:val="0A5C7FA4"/>
    <w:rsid w:val="0A83587D"/>
    <w:rsid w:val="0AA137C7"/>
    <w:rsid w:val="0C39340F"/>
    <w:rsid w:val="0D406598"/>
    <w:rsid w:val="0D92468E"/>
    <w:rsid w:val="0DA45531"/>
    <w:rsid w:val="0DE4344A"/>
    <w:rsid w:val="0F231839"/>
    <w:rsid w:val="0FF81B04"/>
    <w:rsid w:val="11431284"/>
    <w:rsid w:val="11F65C3B"/>
    <w:rsid w:val="12A60ABB"/>
    <w:rsid w:val="12A92F2C"/>
    <w:rsid w:val="13700CEF"/>
    <w:rsid w:val="16ED6A39"/>
    <w:rsid w:val="18156522"/>
    <w:rsid w:val="18727F33"/>
    <w:rsid w:val="19170FA9"/>
    <w:rsid w:val="1ADB0DA9"/>
    <w:rsid w:val="1ADF4CCD"/>
    <w:rsid w:val="1C136A6E"/>
    <w:rsid w:val="1C7D5830"/>
    <w:rsid w:val="1EC46BCC"/>
    <w:rsid w:val="1F177320"/>
    <w:rsid w:val="219F60DC"/>
    <w:rsid w:val="22744172"/>
    <w:rsid w:val="24AB2BF2"/>
    <w:rsid w:val="264E3770"/>
    <w:rsid w:val="268A0BE9"/>
    <w:rsid w:val="27CF62B3"/>
    <w:rsid w:val="29D16B30"/>
    <w:rsid w:val="2A1C2F52"/>
    <w:rsid w:val="2ABA4B0D"/>
    <w:rsid w:val="2AF31F7F"/>
    <w:rsid w:val="2BEE493C"/>
    <w:rsid w:val="2D1A5865"/>
    <w:rsid w:val="2D751D90"/>
    <w:rsid w:val="2E851A9E"/>
    <w:rsid w:val="2EA12B09"/>
    <w:rsid w:val="3080263C"/>
    <w:rsid w:val="314916B3"/>
    <w:rsid w:val="31D30B6C"/>
    <w:rsid w:val="32855440"/>
    <w:rsid w:val="32BD2840"/>
    <w:rsid w:val="36676F49"/>
    <w:rsid w:val="38225A1D"/>
    <w:rsid w:val="38881B0B"/>
    <w:rsid w:val="389E7918"/>
    <w:rsid w:val="3951518D"/>
    <w:rsid w:val="397A71B0"/>
    <w:rsid w:val="3AC96F52"/>
    <w:rsid w:val="3AFD5D99"/>
    <w:rsid w:val="3C1A0399"/>
    <w:rsid w:val="3C593866"/>
    <w:rsid w:val="3C9C181B"/>
    <w:rsid w:val="3D380FD7"/>
    <w:rsid w:val="3F8014EB"/>
    <w:rsid w:val="40251D74"/>
    <w:rsid w:val="40B66510"/>
    <w:rsid w:val="40BB2E74"/>
    <w:rsid w:val="40D1286D"/>
    <w:rsid w:val="42AA4708"/>
    <w:rsid w:val="43D97F17"/>
    <w:rsid w:val="4656457F"/>
    <w:rsid w:val="475206EE"/>
    <w:rsid w:val="477D1809"/>
    <w:rsid w:val="47D87D86"/>
    <w:rsid w:val="482E0B5D"/>
    <w:rsid w:val="48965428"/>
    <w:rsid w:val="495F4027"/>
    <w:rsid w:val="49864FA4"/>
    <w:rsid w:val="498C151F"/>
    <w:rsid w:val="4CCE5E0C"/>
    <w:rsid w:val="4CF10091"/>
    <w:rsid w:val="4CFF706F"/>
    <w:rsid w:val="4D0F3B4F"/>
    <w:rsid w:val="4E104A2D"/>
    <w:rsid w:val="4EC518DB"/>
    <w:rsid w:val="4F920EFE"/>
    <w:rsid w:val="501C75C0"/>
    <w:rsid w:val="5041695B"/>
    <w:rsid w:val="50BB0BD9"/>
    <w:rsid w:val="50C33C6B"/>
    <w:rsid w:val="50C7543A"/>
    <w:rsid w:val="511D7024"/>
    <w:rsid w:val="52E322BE"/>
    <w:rsid w:val="531D6667"/>
    <w:rsid w:val="54885AB3"/>
    <w:rsid w:val="54C115C1"/>
    <w:rsid w:val="55ED0E3E"/>
    <w:rsid w:val="55F53941"/>
    <w:rsid w:val="56767DFA"/>
    <w:rsid w:val="57811951"/>
    <w:rsid w:val="57B35DBB"/>
    <w:rsid w:val="587255F8"/>
    <w:rsid w:val="588A5084"/>
    <w:rsid w:val="58C36EF1"/>
    <w:rsid w:val="599921D4"/>
    <w:rsid w:val="59A6158D"/>
    <w:rsid w:val="5A2C2090"/>
    <w:rsid w:val="5ABF0921"/>
    <w:rsid w:val="5C862891"/>
    <w:rsid w:val="5D2F21D3"/>
    <w:rsid w:val="5E2767FC"/>
    <w:rsid w:val="5E6C184D"/>
    <w:rsid w:val="5EB375D5"/>
    <w:rsid w:val="5EBD37F4"/>
    <w:rsid w:val="5F7109CD"/>
    <w:rsid w:val="5FDC0AD8"/>
    <w:rsid w:val="6126670C"/>
    <w:rsid w:val="62FF2168"/>
    <w:rsid w:val="651B4E5F"/>
    <w:rsid w:val="6553520A"/>
    <w:rsid w:val="65CB57D1"/>
    <w:rsid w:val="670561FD"/>
    <w:rsid w:val="67564E06"/>
    <w:rsid w:val="67FE11A2"/>
    <w:rsid w:val="688571E7"/>
    <w:rsid w:val="68B958B6"/>
    <w:rsid w:val="69D0035D"/>
    <w:rsid w:val="6B1844CC"/>
    <w:rsid w:val="6B414E50"/>
    <w:rsid w:val="6CA218C1"/>
    <w:rsid w:val="6CCE7CA3"/>
    <w:rsid w:val="6ED02E4A"/>
    <w:rsid w:val="6EE26262"/>
    <w:rsid w:val="6F390D78"/>
    <w:rsid w:val="70151944"/>
    <w:rsid w:val="70380839"/>
    <w:rsid w:val="705A3975"/>
    <w:rsid w:val="710C251D"/>
    <w:rsid w:val="71444B12"/>
    <w:rsid w:val="71815575"/>
    <w:rsid w:val="71B11F18"/>
    <w:rsid w:val="76AD3B3C"/>
    <w:rsid w:val="77223065"/>
    <w:rsid w:val="77801343"/>
    <w:rsid w:val="79B21573"/>
    <w:rsid w:val="7B701E06"/>
    <w:rsid w:val="7BAE7856"/>
    <w:rsid w:val="7D7028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nhideWhenUsed="0"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spacing w:line="360" w:lineRule="auto"/>
      <w:jc w:val="center"/>
      <w:outlineLvl w:val="0"/>
    </w:pPr>
    <w:rPr>
      <w:rFonts w:ascii="Arial Black" w:hAnsi="Arial Black"/>
      <w:b/>
      <w:bCs/>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widowControl/>
      <w:overflowPunct w:val="0"/>
      <w:autoSpaceDE w:val="0"/>
      <w:autoSpaceDN w:val="0"/>
      <w:adjustRightInd w:val="0"/>
      <w:ind w:left="567" w:hanging="567"/>
      <w:jc w:val="left"/>
      <w:textAlignment w:val="baseline"/>
    </w:pPr>
    <w:rPr>
      <w:kern w:val="0"/>
      <w:sz w:val="20"/>
      <w:szCs w:val="20"/>
    </w:rPr>
  </w:style>
  <w:style w:type="paragraph" w:styleId="5">
    <w:name w:val="Body Text"/>
    <w:basedOn w:val="1"/>
    <w:link w:val="28"/>
    <w:unhideWhenUsed/>
    <w:qFormat/>
    <w:uiPriority w:val="99"/>
    <w:pPr>
      <w:spacing w:after="120"/>
    </w:pPr>
  </w:style>
  <w:style w:type="paragraph" w:styleId="6">
    <w:name w:val="Body Text Indent"/>
    <w:basedOn w:val="1"/>
    <w:qFormat/>
    <w:uiPriority w:val="0"/>
    <w:pPr>
      <w:spacing w:after="120"/>
      <w:ind w:left="420" w:leftChars="200"/>
    </w:pPr>
  </w:style>
  <w:style w:type="paragraph" w:styleId="7">
    <w:name w:val="Date"/>
    <w:basedOn w:val="1"/>
    <w:next w:val="1"/>
    <w:qFormat/>
    <w:uiPriority w:val="0"/>
    <w:rPr>
      <w:szCs w:val="20"/>
    </w:rPr>
  </w:style>
  <w:style w:type="paragraph" w:styleId="8">
    <w:name w:val="Body Text Indent 2"/>
    <w:basedOn w:val="1"/>
    <w:qFormat/>
    <w:uiPriority w:val="0"/>
    <w:pPr>
      <w:widowControl/>
      <w:ind w:left="1260" w:hanging="180"/>
      <w:jc w:val="left"/>
    </w:pPr>
    <w:rPr>
      <w:rFonts w:ascii="ËÎÌå" w:hAnsi="宋体" w:eastAsia="ËÎÌå"/>
      <w:kern w:val="0"/>
      <w:sz w:val="24"/>
      <w:szCs w:val="21"/>
    </w:rPr>
  </w:style>
  <w:style w:type="paragraph" w:styleId="9">
    <w:name w:val="Balloon Text"/>
    <w:basedOn w:val="1"/>
    <w:link w:val="32"/>
    <w:semiHidden/>
    <w:unhideWhenUsed/>
    <w:qFormat/>
    <w:uiPriority w:val="99"/>
    <w:rPr>
      <w:sz w:val="18"/>
      <w:szCs w:val="18"/>
    </w:rPr>
  </w:style>
  <w:style w:type="paragraph" w:styleId="10">
    <w:name w:val="footer"/>
    <w:basedOn w:val="1"/>
    <w:link w:val="29"/>
    <w:qFormat/>
    <w:uiPriority w:val="0"/>
    <w:pPr>
      <w:tabs>
        <w:tab w:val="center" w:pos="4153"/>
        <w:tab w:val="right" w:pos="8306"/>
      </w:tabs>
      <w:snapToGrid w:val="0"/>
      <w:jc w:val="left"/>
    </w:pPr>
    <w:rPr>
      <w:sz w:val="18"/>
      <w:szCs w:val="18"/>
    </w:rPr>
  </w:style>
  <w:style w:type="paragraph" w:styleId="11">
    <w:name w:val="header"/>
    <w:basedOn w:val="1"/>
    <w:link w:val="27"/>
    <w:qFormat/>
    <w:uiPriority w:val="99"/>
    <w:pPr>
      <w:pBdr>
        <w:bottom w:val="single" w:color="auto" w:sz="6" w:space="1"/>
      </w:pBdr>
      <w:tabs>
        <w:tab w:val="center" w:pos="4153"/>
        <w:tab w:val="right" w:pos="8306"/>
      </w:tabs>
      <w:snapToGrid w:val="0"/>
      <w:jc w:val="center"/>
    </w:pPr>
    <w:rPr>
      <w:sz w:val="18"/>
      <w:szCs w:val="18"/>
    </w:rPr>
  </w:style>
  <w:style w:type="paragraph" w:styleId="12">
    <w:name w:val="Body Text Indent 3"/>
    <w:basedOn w:val="1"/>
    <w:qFormat/>
    <w:uiPriority w:val="0"/>
    <w:pPr>
      <w:widowControl/>
      <w:spacing w:after="120"/>
      <w:ind w:left="420" w:leftChars="200"/>
      <w:jc w:val="left"/>
    </w:pPr>
    <w:rPr>
      <w:rFonts w:ascii="宋体" w:hAnsi="宋体"/>
      <w:kern w:val="0"/>
      <w:sz w:val="16"/>
      <w:szCs w:val="16"/>
    </w:rPr>
  </w:style>
  <w:style w:type="paragraph" w:styleId="13">
    <w:name w:val="HTML Preformatted"/>
    <w:basedOn w:val="1"/>
    <w:link w:val="31"/>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14">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qFormat/>
    <w:uiPriority w:val="0"/>
    <w:rPr>
      <w:b/>
      <w:bCs/>
    </w:rPr>
  </w:style>
  <w:style w:type="character" w:styleId="19">
    <w:name w:val="page number"/>
    <w:basedOn w:val="17"/>
    <w:qFormat/>
    <w:uiPriority w:val="0"/>
  </w:style>
  <w:style w:type="character" w:styleId="20">
    <w:name w:val="Hyperlink"/>
    <w:qFormat/>
    <w:uiPriority w:val="0"/>
    <w:rPr>
      <w:color w:val="0000FF"/>
      <w:u w:val="single"/>
    </w:rPr>
  </w:style>
  <w:style w:type="character" w:customStyle="1" w:styleId="21">
    <w:name w:val="apple-style-span"/>
    <w:basedOn w:val="17"/>
    <w:qFormat/>
    <w:uiPriority w:val="0"/>
  </w:style>
  <w:style w:type="character" w:customStyle="1" w:styleId="22">
    <w:name w:val="tpc_content1"/>
    <w:qFormat/>
    <w:uiPriority w:val="0"/>
    <w:rPr>
      <w:sz w:val="20"/>
      <w:szCs w:val="20"/>
    </w:rPr>
  </w:style>
  <w:style w:type="paragraph" w:customStyle="1" w:styleId="23">
    <w:name w:val="DOCTYPE"/>
    <w:basedOn w:val="1"/>
    <w:qFormat/>
    <w:uiPriority w:val="0"/>
    <w:pPr>
      <w:widowControl/>
      <w:spacing w:line="240" w:lineRule="atLeast"/>
      <w:ind w:left="720" w:right="-72" w:hanging="720"/>
      <w:jc w:val="left"/>
    </w:pPr>
    <w:rPr>
      <w:rFonts w:ascii="Arial" w:hAnsi="Arial"/>
      <w:b/>
      <w:i/>
      <w:caps/>
      <w:kern w:val="0"/>
      <w:sz w:val="28"/>
      <w:szCs w:val="21"/>
      <w:lang w:eastAsia="en-US"/>
    </w:rPr>
  </w:style>
  <w:style w:type="paragraph" w:customStyle="1" w:styleId="24">
    <w:name w:val="SECT 1.1.1.1"/>
    <w:basedOn w:val="1"/>
    <w:qFormat/>
    <w:uiPriority w:val="0"/>
    <w:pPr>
      <w:keepNext/>
      <w:widowControl/>
      <w:ind w:left="2700" w:hanging="900"/>
      <w:jc w:val="left"/>
    </w:pPr>
    <w:rPr>
      <w:rFonts w:ascii="Arial" w:hAnsi="Arial"/>
      <w:kern w:val="0"/>
      <w:sz w:val="22"/>
      <w:szCs w:val="21"/>
      <w:lang w:eastAsia="en-US"/>
    </w:rPr>
  </w:style>
  <w:style w:type="paragraph" w:customStyle="1" w:styleId="25">
    <w:name w:val="DOCNO"/>
    <w:basedOn w:val="23"/>
    <w:qFormat/>
    <w:uiPriority w:val="0"/>
    <w:pPr>
      <w:tabs>
        <w:tab w:val="left" w:pos="1890"/>
        <w:tab w:val="left" w:pos="2520"/>
      </w:tabs>
      <w:ind w:left="0" w:firstLine="0"/>
    </w:pPr>
    <w:rPr>
      <w:i w:val="0"/>
      <w:sz w:val="22"/>
    </w:rPr>
  </w:style>
  <w:style w:type="paragraph" w:customStyle="1" w:styleId="26">
    <w:name w:val="DOCTITLE"/>
    <w:basedOn w:val="25"/>
    <w:qFormat/>
    <w:uiPriority w:val="0"/>
    <w:pPr>
      <w:tabs>
        <w:tab w:val="clear" w:pos="1890"/>
        <w:tab w:val="clear" w:pos="2520"/>
      </w:tabs>
      <w:ind w:left="900" w:hanging="900"/>
    </w:pPr>
    <w:rPr>
      <w:i/>
    </w:rPr>
  </w:style>
  <w:style w:type="character" w:customStyle="1" w:styleId="27">
    <w:name w:val="页眉 字符"/>
    <w:link w:val="11"/>
    <w:qFormat/>
    <w:uiPriority w:val="99"/>
    <w:rPr>
      <w:kern w:val="2"/>
      <w:sz w:val="18"/>
      <w:szCs w:val="18"/>
    </w:rPr>
  </w:style>
  <w:style w:type="character" w:customStyle="1" w:styleId="28">
    <w:name w:val="正文文本 字符"/>
    <w:link w:val="5"/>
    <w:qFormat/>
    <w:uiPriority w:val="99"/>
    <w:rPr>
      <w:kern w:val="2"/>
      <w:sz w:val="21"/>
      <w:szCs w:val="24"/>
    </w:rPr>
  </w:style>
  <w:style w:type="character" w:customStyle="1" w:styleId="29">
    <w:name w:val="页脚 字符"/>
    <w:link w:val="10"/>
    <w:qFormat/>
    <w:uiPriority w:val="0"/>
    <w:rPr>
      <w:kern w:val="2"/>
      <w:sz w:val="18"/>
      <w:szCs w:val="18"/>
    </w:rPr>
  </w:style>
  <w:style w:type="paragraph" w:styleId="30">
    <w:name w:val="List Paragraph"/>
    <w:basedOn w:val="1"/>
    <w:qFormat/>
    <w:uiPriority w:val="1"/>
    <w:pPr>
      <w:ind w:firstLine="420" w:firstLineChars="200"/>
    </w:pPr>
  </w:style>
  <w:style w:type="character" w:customStyle="1" w:styleId="31">
    <w:name w:val="HTML 预设格式 字符"/>
    <w:basedOn w:val="17"/>
    <w:link w:val="13"/>
    <w:qFormat/>
    <w:uiPriority w:val="99"/>
    <w:rPr>
      <w:rFonts w:ascii="Arial" w:hAnsi="Arial" w:cs="Arial"/>
      <w:sz w:val="24"/>
      <w:szCs w:val="24"/>
    </w:rPr>
  </w:style>
  <w:style w:type="character" w:customStyle="1" w:styleId="32">
    <w:name w:val="批注框文本 字符"/>
    <w:basedOn w:val="17"/>
    <w:link w:val="9"/>
    <w:semiHidden/>
    <w:qFormat/>
    <w:uiPriority w:val="99"/>
    <w:rPr>
      <w:kern w:val="2"/>
      <w:sz w:val="18"/>
      <w:szCs w:val="18"/>
    </w:rPr>
  </w:style>
  <w:style w:type="paragraph" w:customStyle="1" w:styleId="3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2.png"/><Relationship Id="rId14" Type="http://schemas.microsoft.com/office/2007/relationships/diagramDrawing" Target="diagrams/drawing1.xml"/><Relationship Id="rId13" Type="http://schemas.openxmlformats.org/officeDocument/2006/relationships/diagramColors" Target="diagrams/colors1.xml"/><Relationship Id="rId12" Type="http://schemas.openxmlformats.org/officeDocument/2006/relationships/diagramQuickStyle" Target="diagrams/quickStyle1.xml"/><Relationship Id="rId11" Type="http://schemas.openxmlformats.org/officeDocument/2006/relationships/diagramLayout" Target="diagrams/layout1.xml"/><Relationship Id="rId10" Type="http://schemas.openxmlformats.org/officeDocument/2006/relationships/diagramData" Target="diagrams/data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3">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DD5B2B39-C92D-42CA-B037-80E4CF36E7F1}" type="doc">
      <dgm:prSet loTypeId="urn:microsoft.com/office/officeart/2005/8/layout/pyramid1#1" loCatId="pyramid" qsTypeId="urn:microsoft.com/office/officeart/2005/8/quickstyle/simple1#3" qsCatId="simple" csTypeId="urn:microsoft.com/office/officeart/2005/8/colors/accent1_2#3" csCatId="accent1" phldr="1"/>
      <dgm:spPr/>
    </dgm:pt>
    <dgm:pt modelId="{5EC4B6CB-3FB2-497C-A7BC-F1932A7764A8}">
      <dgm:prSet phldrT="[文本]" custT="1"/>
      <dgm:spPr/>
      <dgm:t>
        <a:bodyPr/>
        <a:p>
          <a:r>
            <a:rPr lang="zh-CN" altLang="en-US" sz="1400"/>
            <a:t>质量手册</a:t>
          </a:r>
        </a:p>
      </dgm:t>
    </dgm:pt>
    <dgm:pt modelId="{4F71956D-788F-4ADA-BD84-5279E62515F0}" cxnId="{730237D5-E11F-436E-8561-34ED0DC440B4}" type="parTrans">
      <dgm:prSet/>
      <dgm:spPr/>
      <dgm:t>
        <a:bodyPr/>
        <a:p>
          <a:endParaRPr lang="zh-CN" altLang="en-US"/>
        </a:p>
      </dgm:t>
    </dgm:pt>
    <dgm:pt modelId="{8DC85BDE-B547-4235-8EA4-A691C083E288}" cxnId="{730237D5-E11F-436E-8561-34ED0DC440B4}" type="sibTrans">
      <dgm:prSet/>
      <dgm:spPr/>
      <dgm:t>
        <a:bodyPr/>
        <a:p>
          <a:endParaRPr lang="zh-CN" altLang="en-US"/>
        </a:p>
      </dgm:t>
    </dgm:pt>
    <dgm:pt modelId="{E03C7DC6-9BE6-435F-9BF4-B781AC64EAF1}">
      <dgm:prSet phldrT="[文本]" custT="1"/>
      <dgm:spPr/>
      <dgm:t>
        <a:bodyPr/>
        <a:p>
          <a:r>
            <a:rPr lang="zh-CN" altLang="en-US" sz="1800"/>
            <a:t>程序文件</a:t>
          </a:r>
        </a:p>
      </dgm:t>
    </dgm:pt>
    <dgm:pt modelId="{3148BBED-E865-4C26-9594-7E53D28D313C}" cxnId="{A9BC1493-A5F5-4ACA-B307-5E93FC7A945D}" type="parTrans">
      <dgm:prSet/>
      <dgm:spPr/>
      <dgm:t>
        <a:bodyPr/>
        <a:p>
          <a:endParaRPr lang="zh-CN" altLang="en-US"/>
        </a:p>
      </dgm:t>
    </dgm:pt>
    <dgm:pt modelId="{EFACFF45-7656-4A22-AFA2-D987E957BA5B}" cxnId="{A9BC1493-A5F5-4ACA-B307-5E93FC7A945D}" type="sibTrans">
      <dgm:prSet/>
      <dgm:spPr/>
      <dgm:t>
        <a:bodyPr/>
        <a:p>
          <a:endParaRPr lang="zh-CN" altLang="en-US"/>
        </a:p>
      </dgm:t>
    </dgm:pt>
    <dgm:pt modelId="{D5EF47B1-159A-4499-A753-F2B22BFB41D4}">
      <dgm:prSet phldrT="[文本]" custT="1"/>
      <dgm:spPr/>
      <dgm:t>
        <a:bodyPr/>
        <a:p>
          <a:r>
            <a:rPr lang="zh-CN" altLang="en-US" sz="1800"/>
            <a:t>管理制度</a:t>
          </a:r>
        </a:p>
      </dgm:t>
    </dgm:pt>
    <dgm:pt modelId="{AB0185BE-EC3D-4193-A772-FBC238D7D682}" cxnId="{6B308DBB-E69B-4FA5-B762-641018551A84}" type="parTrans">
      <dgm:prSet/>
      <dgm:spPr/>
      <dgm:t>
        <a:bodyPr/>
        <a:p>
          <a:endParaRPr lang="zh-CN" altLang="en-US"/>
        </a:p>
      </dgm:t>
    </dgm:pt>
    <dgm:pt modelId="{9DA474BE-5EAF-4735-A762-A5401AFB6490}" cxnId="{6B308DBB-E69B-4FA5-B762-641018551A84}" type="sibTrans">
      <dgm:prSet/>
      <dgm:spPr/>
      <dgm:t>
        <a:bodyPr/>
        <a:p>
          <a:endParaRPr lang="zh-CN" altLang="en-US"/>
        </a:p>
      </dgm:t>
    </dgm:pt>
    <dgm:pt modelId="{D0D524FA-95DF-4498-8DC1-9E4E93BE97B7}">
      <dgm:prSet custT="1"/>
      <dgm:spPr/>
      <dgm:t>
        <a:bodyPr/>
        <a:p>
          <a:r>
            <a:rPr lang="zh-CN" altLang="en-US" sz="1800"/>
            <a:t>基础技术性文件</a:t>
          </a:r>
        </a:p>
      </dgm:t>
    </dgm:pt>
    <dgm:pt modelId="{CA0B92F3-D949-4468-BF5B-D5A31AE32481}" cxnId="{0648E3A7-6C58-4EE4-8597-AC9F29310F1A}" type="parTrans">
      <dgm:prSet/>
      <dgm:spPr/>
      <dgm:t>
        <a:bodyPr/>
        <a:p>
          <a:endParaRPr lang="zh-CN" altLang="en-US"/>
        </a:p>
      </dgm:t>
    </dgm:pt>
    <dgm:pt modelId="{2AD5E868-BE05-479F-BFCA-17360DDED531}" cxnId="{0648E3A7-6C58-4EE4-8597-AC9F29310F1A}" type="sibTrans">
      <dgm:prSet/>
      <dgm:spPr/>
      <dgm:t>
        <a:bodyPr/>
        <a:p>
          <a:endParaRPr lang="zh-CN" altLang="en-US"/>
        </a:p>
      </dgm:t>
    </dgm:pt>
    <dgm:pt modelId="{B90CA176-057F-4EAF-AE21-9F5A7C4FD781}" type="pres">
      <dgm:prSet presAssocID="{DD5B2B39-C92D-42CA-B037-80E4CF36E7F1}" presName="Name0" presStyleCnt="0">
        <dgm:presLayoutVars>
          <dgm:dir/>
          <dgm:animLvl val="lvl"/>
          <dgm:resizeHandles val="exact"/>
        </dgm:presLayoutVars>
      </dgm:prSet>
      <dgm:spPr/>
    </dgm:pt>
    <dgm:pt modelId="{32C73BD3-622F-4B10-AED2-E56B68B6894B}" type="pres">
      <dgm:prSet presAssocID="{5EC4B6CB-3FB2-497C-A7BC-F1932A7764A8}" presName="Name8" presStyleCnt="0"/>
      <dgm:spPr/>
    </dgm:pt>
    <dgm:pt modelId="{1AD906E0-3A39-4339-A2B7-ED22BD1D7D4D}" type="pres">
      <dgm:prSet presAssocID="{5EC4B6CB-3FB2-497C-A7BC-F1932A7764A8}" presName="level" presStyleLbl="node1" presStyleIdx="0" presStyleCnt="4">
        <dgm:presLayoutVars>
          <dgm:chMax val="1"/>
          <dgm:bulletEnabled val="1"/>
        </dgm:presLayoutVars>
      </dgm:prSet>
      <dgm:spPr/>
    </dgm:pt>
    <dgm:pt modelId="{6876A347-691C-4463-B480-37948ADEE097}" type="pres">
      <dgm:prSet presAssocID="{5EC4B6CB-3FB2-497C-A7BC-F1932A7764A8}" presName="levelTx" presStyleLbl="revTx" presStyleIdx="0" presStyleCnt="0">
        <dgm:presLayoutVars>
          <dgm:chMax val="1"/>
          <dgm:bulletEnabled val="1"/>
        </dgm:presLayoutVars>
      </dgm:prSet>
      <dgm:spPr/>
    </dgm:pt>
    <dgm:pt modelId="{5AC5563D-34BD-4485-9D2C-B7F15C819E52}" type="pres">
      <dgm:prSet presAssocID="{E03C7DC6-9BE6-435F-9BF4-B781AC64EAF1}" presName="Name8" presStyleCnt="0"/>
      <dgm:spPr/>
    </dgm:pt>
    <dgm:pt modelId="{477B3ED0-6AD8-4110-A59D-D6C695D807EB}" type="pres">
      <dgm:prSet presAssocID="{E03C7DC6-9BE6-435F-9BF4-B781AC64EAF1}" presName="level" presStyleLbl="node1" presStyleIdx="1" presStyleCnt="4">
        <dgm:presLayoutVars>
          <dgm:chMax val="1"/>
          <dgm:bulletEnabled val="1"/>
        </dgm:presLayoutVars>
      </dgm:prSet>
      <dgm:spPr/>
    </dgm:pt>
    <dgm:pt modelId="{A1F67BFC-C318-4134-9AC7-B7D73987266F}" type="pres">
      <dgm:prSet presAssocID="{E03C7DC6-9BE6-435F-9BF4-B781AC64EAF1}" presName="levelTx" presStyleLbl="revTx" presStyleIdx="0" presStyleCnt="0">
        <dgm:presLayoutVars>
          <dgm:chMax val="1"/>
          <dgm:bulletEnabled val="1"/>
        </dgm:presLayoutVars>
      </dgm:prSet>
      <dgm:spPr/>
    </dgm:pt>
    <dgm:pt modelId="{5291FACF-9425-4B63-9AD9-B3001BA63AEE}" type="pres">
      <dgm:prSet presAssocID="{D5EF47B1-159A-4499-A753-F2B22BFB41D4}" presName="Name8" presStyleCnt="0"/>
      <dgm:spPr/>
    </dgm:pt>
    <dgm:pt modelId="{19787492-A08C-4E5A-82CC-517B6A65CA67}" type="pres">
      <dgm:prSet presAssocID="{D5EF47B1-159A-4499-A753-F2B22BFB41D4}" presName="level" presStyleLbl="node1" presStyleIdx="2" presStyleCnt="4">
        <dgm:presLayoutVars>
          <dgm:chMax val="1"/>
          <dgm:bulletEnabled val="1"/>
        </dgm:presLayoutVars>
      </dgm:prSet>
      <dgm:spPr/>
    </dgm:pt>
    <dgm:pt modelId="{066BF485-8923-4C8D-993C-6BA89F757BE2}" type="pres">
      <dgm:prSet presAssocID="{D5EF47B1-159A-4499-A753-F2B22BFB41D4}" presName="levelTx" presStyleLbl="revTx" presStyleIdx="0" presStyleCnt="0">
        <dgm:presLayoutVars>
          <dgm:chMax val="1"/>
          <dgm:bulletEnabled val="1"/>
        </dgm:presLayoutVars>
      </dgm:prSet>
      <dgm:spPr/>
    </dgm:pt>
    <dgm:pt modelId="{BFC33AE0-8118-48F6-AC3E-C7DFBF544E0B}" type="pres">
      <dgm:prSet presAssocID="{D0D524FA-95DF-4498-8DC1-9E4E93BE97B7}" presName="Name8" presStyleCnt="0"/>
      <dgm:spPr/>
    </dgm:pt>
    <dgm:pt modelId="{1BF513DE-839B-4935-866E-1D8236AC00B1}" type="pres">
      <dgm:prSet presAssocID="{D0D524FA-95DF-4498-8DC1-9E4E93BE97B7}" presName="level" presStyleLbl="node1" presStyleIdx="3" presStyleCnt="4">
        <dgm:presLayoutVars>
          <dgm:chMax val="1"/>
          <dgm:bulletEnabled val="1"/>
        </dgm:presLayoutVars>
      </dgm:prSet>
      <dgm:spPr/>
    </dgm:pt>
    <dgm:pt modelId="{4E489917-84EA-41D9-88D7-C13CD017B19C}" type="pres">
      <dgm:prSet presAssocID="{D0D524FA-95DF-4498-8DC1-9E4E93BE97B7}" presName="levelTx" presStyleLbl="revTx" presStyleIdx="0" presStyleCnt="0">
        <dgm:presLayoutVars>
          <dgm:chMax val="1"/>
          <dgm:bulletEnabled val="1"/>
        </dgm:presLayoutVars>
      </dgm:prSet>
      <dgm:spPr/>
    </dgm:pt>
  </dgm:ptLst>
  <dgm:cxnLst>
    <dgm:cxn modelId="{36D6C01D-E1F6-403A-95E3-66D68657CC25}" type="presOf" srcId="{5EC4B6CB-3FB2-497C-A7BC-F1932A7764A8}" destId="{1AD906E0-3A39-4339-A2B7-ED22BD1D7D4D}" srcOrd="0" destOrd="0" presId="urn:microsoft.com/office/officeart/2005/8/layout/pyramid1#1"/>
    <dgm:cxn modelId="{AB1CD45B-1DAD-41C4-91D0-1BD440A7F201}" type="presOf" srcId="{D5EF47B1-159A-4499-A753-F2B22BFB41D4}" destId="{066BF485-8923-4C8D-993C-6BA89F757BE2}" srcOrd="1" destOrd="0" presId="urn:microsoft.com/office/officeart/2005/8/layout/pyramid1#1"/>
    <dgm:cxn modelId="{D62C2363-E25F-4230-83F1-4BC7B48CD6BD}" type="presOf" srcId="{5EC4B6CB-3FB2-497C-A7BC-F1932A7764A8}" destId="{6876A347-691C-4463-B480-37948ADEE097}" srcOrd="1" destOrd="0" presId="urn:microsoft.com/office/officeart/2005/8/layout/pyramid1#1"/>
    <dgm:cxn modelId="{30FC2E44-8818-4063-88B9-61C5C265CE9B}" type="presOf" srcId="{E03C7DC6-9BE6-435F-9BF4-B781AC64EAF1}" destId="{A1F67BFC-C318-4134-9AC7-B7D73987266F}" srcOrd="1" destOrd="0" presId="urn:microsoft.com/office/officeart/2005/8/layout/pyramid1#1"/>
    <dgm:cxn modelId="{CBE56057-EF8E-47F9-BFDA-26DE39CB2C5E}" type="presOf" srcId="{D0D524FA-95DF-4498-8DC1-9E4E93BE97B7}" destId="{1BF513DE-839B-4935-866E-1D8236AC00B1}" srcOrd="0" destOrd="0" presId="urn:microsoft.com/office/officeart/2005/8/layout/pyramid1#1"/>
    <dgm:cxn modelId="{8E067A83-1144-4C10-8E43-73E9FE6FC1F0}" type="presOf" srcId="{E03C7DC6-9BE6-435F-9BF4-B781AC64EAF1}" destId="{477B3ED0-6AD8-4110-A59D-D6C695D807EB}" srcOrd="0" destOrd="0" presId="urn:microsoft.com/office/officeart/2005/8/layout/pyramid1#1"/>
    <dgm:cxn modelId="{A9BC1493-A5F5-4ACA-B307-5E93FC7A945D}" srcId="{DD5B2B39-C92D-42CA-B037-80E4CF36E7F1}" destId="{E03C7DC6-9BE6-435F-9BF4-B781AC64EAF1}" srcOrd="1" destOrd="0" parTransId="{3148BBED-E865-4C26-9594-7E53D28D313C}" sibTransId="{EFACFF45-7656-4A22-AFA2-D987E957BA5B}"/>
    <dgm:cxn modelId="{49931096-8C3B-4A1E-84D2-4B4CBFB7B954}" type="presOf" srcId="{D5EF47B1-159A-4499-A753-F2B22BFB41D4}" destId="{19787492-A08C-4E5A-82CC-517B6A65CA67}" srcOrd="0" destOrd="0" presId="urn:microsoft.com/office/officeart/2005/8/layout/pyramid1#1"/>
    <dgm:cxn modelId="{0648E3A7-6C58-4EE4-8597-AC9F29310F1A}" srcId="{DD5B2B39-C92D-42CA-B037-80E4CF36E7F1}" destId="{D0D524FA-95DF-4498-8DC1-9E4E93BE97B7}" srcOrd="3" destOrd="0" parTransId="{CA0B92F3-D949-4468-BF5B-D5A31AE32481}" sibTransId="{2AD5E868-BE05-479F-BFCA-17360DDED531}"/>
    <dgm:cxn modelId="{6B308DBB-E69B-4FA5-B762-641018551A84}" srcId="{DD5B2B39-C92D-42CA-B037-80E4CF36E7F1}" destId="{D5EF47B1-159A-4499-A753-F2B22BFB41D4}" srcOrd="2" destOrd="0" parTransId="{AB0185BE-EC3D-4193-A772-FBC238D7D682}" sibTransId="{9DA474BE-5EAF-4735-A762-A5401AFB6490}"/>
    <dgm:cxn modelId="{550436C6-E82D-465B-9EF5-4D91F2D00CEC}" type="presOf" srcId="{D0D524FA-95DF-4498-8DC1-9E4E93BE97B7}" destId="{4E489917-84EA-41D9-88D7-C13CD017B19C}" srcOrd="1" destOrd="0" presId="urn:microsoft.com/office/officeart/2005/8/layout/pyramid1#1"/>
    <dgm:cxn modelId="{730237D5-E11F-436E-8561-34ED0DC440B4}" srcId="{DD5B2B39-C92D-42CA-B037-80E4CF36E7F1}" destId="{5EC4B6CB-3FB2-497C-A7BC-F1932A7764A8}" srcOrd="0" destOrd="0" parTransId="{4F71956D-788F-4ADA-BD84-5279E62515F0}" sibTransId="{8DC85BDE-B547-4235-8EA4-A691C083E288}"/>
    <dgm:cxn modelId="{E695C5FF-37B0-4709-B844-4C1BEC6A057A}" type="presOf" srcId="{DD5B2B39-C92D-42CA-B037-80E4CF36E7F1}" destId="{B90CA176-057F-4EAF-AE21-9F5A7C4FD781}" srcOrd="0" destOrd="0" presId="urn:microsoft.com/office/officeart/2005/8/layout/pyramid1#1"/>
    <dgm:cxn modelId="{7EE6E8CD-97AF-4510-B30D-424684B22193}" type="presParOf" srcId="{B90CA176-057F-4EAF-AE21-9F5A7C4FD781}" destId="{32C73BD3-622F-4B10-AED2-E56B68B6894B}" srcOrd="0" destOrd="0" presId="urn:microsoft.com/office/officeart/2005/8/layout/pyramid1#1"/>
    <dgm:cxn modelId="{231F79BC-04CE-45F4-9C68-5DF05C9080BE}" type="presParOf" srcId="{32C73BD3-622F-4B10-AED2-E56B68B6894B}" destId="{1AD906E0-3A39-4339-A2B7-ED22BD1D7D4D}" srcOrd="0" destOrd="0" presId="urn:microsoft.com/office/officeart/2005/8/layout/pyramid1#1"/>
    <dgm:cxn modelId="{912DC381-2508-4ECD-8E33-5AE8F363B723}" type="presParOf" srcId="{32C73BD3-622F-4B10-AED2-E56B68B6894B}" destId="{6876A347-691C-4463-B480-37948ADEE097}" srcOrd="1" destOrd="0" presId="urn:microsoft.com/office/officeart/2005/8/layout/pyramid1#1"/>
    <dgm:cxn modelId="{3DD5E4FF-2509-451B-A1CF-A198115D0C04}" type="presParOf" srcId="{B90CA176-057F-4EAF-AE21-9F5A7C4FD781}" destId="{5AC5563D-34BD-4485-9D2C-B7F15C819E52}" srcOrd="1" destOrd="0" presId="urn:microsoft.com/office/officeart/2005/8/layout/pyramid1#1"/>
    <dgm:cxn modelId="{0088048A-6D16-4778-AAE4-0FDA92605D0E}" type="presParOf" srcId="{5AC5563D-34BD-4485-9D2C-B7F15C819E52}" destId="{477B3ED0-6AD8-4110-A59D-D6C695D807EB}" srcOrd="0" destOrd="0" presId="urn:microsoft.com/office/officeart/2005/8/layout/pyramid1#1"/>
    <dgm:cxn modelId="{91D00AA8-08C1-4B34-8071-D040EA1445A1}" type="presParOf" srcId="{5AC5563D-34BD-4485-9D2C-B7F15C819E52}" destId="{A1F67BFC-C318-4134-9AC7-B7D73987266F}" srcOrd="1" destOrd="0" presId="urn:microsoft.com/office/officeart/2005/8/layout/pyramid1#1"/>
    <dgm:cxn modelId="{C99ACC5E-AAB3-458E-9412-6E061E251BC8}" type="presParOf" srcId="{B90CA176-057F-4EAF-AE21-9F5A7C4FD781}" destId="{5291FACF-9425-4B63-9AD9-B3001BA63AEE}" srcOrd="2" destOrd="0" presId="urn:microsoft.com/office/officeart/2005/8/layout/pyramid1#1"/>
    <dgm:cxn modelId="{F9AFCE8B-BE87-4850-ABDB-56D4338BF7EF}" type="presParOf" srcId="{5291FACF-9425-4B63-9AD9-B3001BA63AEE}" destId="{19787492-A08C-4E5A-82CC-517B6A65CA67}" srcOrd="0" destOrd="0" presId="urn:microsoft.com/office/officeart/2005/8/layout/pyramid1#1"/>
    <dgm:cxn modelId="{B664D405-E150-4D1D-87E0-B780965188E4}" type="presParOf" srcId="{5291FACF-9425-4B63-9AD9-B3001BA63AEE}" destId="{066BF485-8923-4C8D-993C-6BA89F757BE2}" srcOrd="1" destOrd="0" presId="urn:microsoft.com/office/officeart/2005/8/layout/pyramid1#1"/>
    <dgm:cxn modelId="{AEC00DF7-8A8A-4651-8ED5-CA2FAD27BA75}" type="presParOf" srcId="{B90CA176-057F-4EAF-AE21-9F5A7C4FD781}" destId="{BFC33AE0-8118-48F6-AC3E-C7DFBF544E0B}" srcOrd="3" destOrd="0" presId="urn:microsoft.com/office/officeart/2005/8/layout/pyramid1#1"/>
    <dgm:cxn modelId="{60788760-E31F-4F55-9DF8-4D85744D650F}" type="presParOf" srcId="{BFC33AE0-8118-48F6-AC3E-C7DFBF544E0B}" destId="{1BF513DE-839B-4935-866E-1D8236AC00B1}" srcOrd="0" destOrd="0" presId="urn:microsoft.com/office/officeart/2005/8/layout/pyramid1#1"/>
    <dgm:cxn modelId="{F071467C-4D68-4CCA-B17D-C17E9850ED08}" type="presParOf" srcId="{BFC33AE0-8118-48F6-AC3E-C7DFBF544E0B}" destId="{4E489917-84EA-41D9-88D7-C13CD017B19C}" srcOrd="1" destOrd="0" presId="urn:microsoft.com/office/officeart/2005/8/layout/pyramid1#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4762500" cy="2178050"/>
        <a:chOff x="0" y="0"/>
        <a:chExt cx="4762500" cy="2178050"/>
      </a:xfrm>
    </dsp:grpSpPr>
    <dsp:sp modelId="{1AD906E0-3A39-4339-A2B7-ED22BD1D7D4D}">
      <dsp:nvSpPr>
        <dsp:cNvPr id="3" name="梯形 2"/>
        <dsp:cNvSpPr/>
      </dsp:nvSpPr>
      <dsp:spPr bwMode="white">
        <a:xfrm>
          <a:off x="1785938" y="0"/>
          <a:ext cx="1190625" cy="544513"/>
        </a:xfrm>
        <a:prstGeom prst="trapezoid">
          <a:avLst>
            <a:gd name="adj" fmla="val 109329"/>
          </a:avLst>
        </a:prstGeom>
      </dsp:spPr>
      <dsp:style>
        <a:lnRef idx="2">
          <a:schemeClr val="lt1"/>
        </a:lnRef>
        <a:fillRef idx="1">
          <a:schemeClr val="accent1"/>
        </a:fillRef>
        <a:effectRef idx="0">
          <a:scrgbClr r="0" g="0" b="0"/>
        </a:effectRef>
        <a:fontRef idx="minor">
          <a:schemeClr val="lt1"/>
        </a:fontRef>
      </dsp:style>
      <dsp:txBody>
        <a:bodyPr lIns="17780" tIns="17780" rIns="17780" bIns="1778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400">
              <a:solidFill>
                <a:schemeClr val="tx1"/>
              </a:solidFill>
            </a:rPr>
            <a:t>质量手册</a:t>
          </a:r>
          <a:endParaRPr>
            <a:solidFill>
              <a:schemeClr val="tx1"/>
            </a:solidFill>
          </a:endParaRPr>
        </a:p>
      </dsp:txBody>
      <dsp:txXfrm>
        <a:off x="1785938" y="0"/>
        <a:ext cx="1190625" cy="544513"/>
      </dsp:txXfrm>
    </dsp:sp>
    <dsp:sp modelId="{477B3ED0-6AD8-4110-A59D-D6C695D807EB}">
      <dsp:nvSpPr>
        <dsp:cNvPr id="4" name="梯形 3"/>
        <dsp:cNvSpPr/>
      </dsp:nvSpPr>
      <dsp:spPr bwMode="white">
        <a:xfrm>
          <a:off x="1190625" y="544513"/>
          <a:ext cx="2381250" cy="544513"/>
        </a:xfrm>
        <a:prstGeom prst="trapezoid">
          <a:avLst>
            <a:gd name="adj" fmla="val 109329"/>
          </a:avLst>
        </a:prstGeom>
      </dsp:spPr>
      <dsp:style>
        <a:lnRef idx="2">
          <a:schemeClr val="lt1"/>
        </a:lnRef>
        <a:fillRef idx="1">
          <a:schemeClr val="accent1"/>
        </a:fillRef>
        <a:effectRef idx="0">
          <a:scrgbClr r="0" g="0" b="0"/>
        </a:effectRef>
        <a:fontRef idx="minor">
          <a:schemeClr val="lt1"/>
        </a:fontRef>
      </dsp:style>
      <dsp:txBody>
        <a:bodyPr lIns="22860" tIns="22860" rIns="22860" bIns="2286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800">
              <a:solidFill>
                <a:schemeClr val="tx1"/>
              </a:solidFill>
            </a:rPr>
            <a:t>程序文件</a:t>
          </a:r>
          <a:endParaRPr>
            <a:solidFill>
              <a:schemeClr val="tx1"/>
            </a:solidFill>
          </a:endParaRPr>
        </a:p>
      </dsp:txBody>
      <dsp:txXfrm>
        <a:off x="1190625" y="544513"/>
        <a:ext cx="2381250" cy="544513"/>
      </dsp:txXfrm>
    </dsp:sp>
    <dsp:sp modelId="{19787492-A08C-4E5A-82CC-517B6A65CA67}">
      <dsp:nvSpPr>
        <dsp:cNvPr id="5" name="梯形 4"/>
        <dsp:cNvSpPr/>
      </dsp:nvSpPr>
      <dsp:spPr bwMode="white">
        <a:xfrm>
          <a:off x="595313" y="1089025"/>
          <a:ext cx="3571875" cy="544513"/>
        </a:xfrm>
        <a:prstGeom prst="trapezoid">
          <a:avLst>
            <a:gd name="adj" fmla="val 109329"/>
          </a:avLst>
        </a:prstGeom>
      </dsp:spPr>
      <dsp:style>
        <a:lnRef idx="2">
          <a:schemeClr val="lt1"/>
        </a:lnRef>
        <a:fillRef idx="1">
          <a:schemeClr val="accent1"/>
        </a:fillRef>
        <a:effectRef idx="0">
          <a:scrgbClr r="0" g="0" b="0"/>
        </a:effectRef>
        <a:fontRef idx="minor">
          <a:schemeClr val="lt1"/>
        </a:fontRef>
      </dsp:style>
      <dsp:txBody>
        <a:bodyPr lIns="22860" tIns="22860" rIns="22860" bIns="2286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800">
              <a:solidFill>
                <a:schemeClr val="tx1"/>
              </a:solidFill>
            </a:rPr>
            <a:t>管理制度</a:t>
          </a:r>
          <a:endParaRPr>
            <a:solidFill>
              <a:schemeClr val="tx1"/>
            </a:solidFill>
          </a:endParaRPr>
        </a:p>
      </dsp:txBody>
      <dsp:txXfrm>
        <a:off x="595313" y="1089025"/>
        <a:ext cx="3571875" cy="544513"/>
      </dsp:txXfrm>
    </dsp:sp>
    <dsp:sp modelId="{1BF513DE-839B-4935-866E-1D8236AC00B1}">
      <dsp:nvSpPr>
        <dsp:cNvPr id="6" name="梯形 5"/>
        <dsp:cNvSpPr/>
      </dsp:nvSpPr>
      <dsp:spPr bwMode="white">
        <a:xfrm>
          <a:off x="0" y="1633538"/>
          <a:ext cx="4762500" cy="544513"/>
        </a:xfrm>
        <a:prstGeom prst="trapezoid">
          <a:avLst>
            <a:gd name="adj" fmla="val 109329"/>
          </a:avLst>
        </a:prstGeom>
      </dsp:spPr>
      <dsp:style>
        <a:lnRef idx="2">
          <a:schemeClr val="lt1"/>
        </a:lnRef>
        <a:fillRef idx="1">
          <a:schemeClr val="accent1"/>
        </a:fillRef>
        <a:effectRef idx="0">
          <a:scrgbClr r="0" g="0" b="0"/>
        </a:effectRef>
        <a:fontRef idx="minor">
          <a:schemeClr val="lt1"/>
        </a:fontRef>
      </dsp:style>
      <dsp:txBody>
        <a:bodyPr lIns="22860" tIns="22860" rIns="22860" bIns="2286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800">
              <a:solidFill>
                <a:schemeClr val="tx1"/>
              </a:solidFill>
            </a:rPr>
            <a:t>基础技术性文件</a:t>
          </a:r>
          <a:endParaRPr>
            <a:solidFill>
              <a:schemeClr val="tx1"/>
            </a:solidFill>
          </a:endParaRPr>
        </a:p>
      </dsp:txBody>
      <dsp:txXfrm>
        <a:off x="0" y="1633538"/>
        <a:ext cx="4762500" cy="544513"/>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pyraLvlNode" val="level"/>
          <dgm:param type="pyraAcctTxNode" val="acctTx"/>
          <dgm:param type="pyraAcctBkgdNode" val="acctBkgd"/>
          <dgm:param type="linDir" val="fromB"/>
          <dgm:param type="txDir" val="fromT"/>
          <dgm:param type="pyraAcctPos" val="aft"/>
          <dgm:param type="pyraAcctTxMar" val="step"/>
        </dgm:alg>
      </dgm:if>
      <dgm:else name="Name3">
        <dgm:alg type="pyra">
          <dgm:param type="pyraLvlNode" val="level"/>
          <dgm:param type="pyraAcctTxNode" val="acctTx"/>
          <dgm:param type="pyraAcctBkgdNode" val="acctBkgd"/>
          <dgm:param type="linDir" val="fromB"/>
          <dgm:param type="txDir" val="fromT"/>
          <dgm:param type="pyraAcctPos" val="bef"/>
          <dgm:param type="pyraAcctTxMar" val="step"/>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hu</Company>
  <Pages>34</Pages>
  <Words>20982</Words>
  <Characters>27205</Characters>
  <Lines>222</Lines>
  <Paragraphs>62</Paragraphs>
  <TotalTime>0</TotalTime>
  <ScaleCrop>false</ScaleCrop>
  <LinksUpToDate>false</LinksUpToDate>
  <CharactersWithSpaces>28089</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2020-11-09T07:02:00Z</dcterms:created>
  <dc:creator>Hu</dc:creator>
  <cp:lastModifiedBy>M.Yu</cp:lastModifiedBy>
  <cp:lastPrinted>2021-07-08T11:28:00Z</cp:lastPrinted>
  <dcterms:modified xsi:type="dcterms:W3CDTF">2022-11-04T07:00:14Z</dcterms:modified>
  <dc:title>文件控制程序</dc:title>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B2DE2FC0E6B34E14AF68C330B9CBD7F3</vt:lpwstr>
  </property>
</Properties>
</file>