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/>
          <w:sz w:val="24"/>
        </w:rPr>
      </w:pPr>
      <w:r>
        <w:rPr>
          <w:rFonts w:ascii="Arial" w:hAnsi="Arial" w:cs="Arial"/>
          <w:b/>
          <w:sz w:val="24"/>
        </w:rPr>
        <w:t>客户满意度调查表</w:t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013"/>
        <w:gridCol w:w="567"/>
        <w:gridCol w:w="2545"/>
        <w:gridCol w:w="1141"/>
        <w:gridCol w:w="283"/>
        <w:gridCol w:w="1630"/>
        <w:gridCol w:w="1631"/>
      </w:tblGrid>
      <w:tr>
        <w:trPr>
          <w:trHeight w:val="435" w:hRule="atLeast"/>
        </w:trPr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顾客名称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成都温江暖欣门诊部有限公司</w:t>
            </w:r>
          </w:p>
        </w:tc>
        <w:tc>
          <w:tcPr>
            <w:tcW w:w="11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联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系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人</w:t>
            </w:r>
          </w:p>
        </w:tc>
        <w:tc>
          <w:tcPr>
            <w:tcW w:w="354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color w:val="000000"/>
                <w:kern w:val="0"/>
                <w:szCs w:val="21"/>
              </w:rPr>
              <w:t>　</w:t>
            </w:r>
            <w:r>
              <w:rPr>
                <w:color w:val="000000"/>
                <w:kern w:val="0"/>
                <w:szCs w:val="21"/>
                <w:lang w:val="en-US" w:eastAsia="zh-CN"/>
              </w:rPr>
              <w:t>路明</w:t>
            </w:r>
          </w:p>
        </w:tc>
      </w:tr>
      <w:tr>
        <w:trPr>
          <w:trHeight w:val="435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地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址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成都市温江区永宁镇芙蓉大道二段</w:t>
            </w:r>
            <w:r>
              <w:rPr>
                <w:color w:val="000000"/>
                <w:kern w:val="0"/>
                <w:szCs w:val="21"/>
              </w:rPr>
              <w:t>333</w:t>
            </w:r>
            <w:r>
              <w:rPr>
                <w:color w:val="000000"/>
                <w:kern w:val="0"/>
                <w:szCs w:val="21"/>
              </w:rPr>
              <w:t>号</w:t>
            </w:r>
            <w:r>
              <w:rPr>
                <w:color w:val="000000"/>
                <w:kern w:val="0"/>
                <w:szCs w:val="21"/>
              </w:rPr>
              <w:t>11</w:t>
            </w:r>
            <w:r>
              <w:rPr>
                <w:color w:val="000000"/>
                <w:kern w:val="0"/>
                <w:szCs w:val="21"/>
              </w:rPr>
              <w:t>栋</w:t>
            </w:r>
            <w:r>
              <w:rPr>
                <w:color w:val="000000"/>
                <w:kern w:val="0"/>
                <w:szCs w:val="21"/>
              </w:rPr>
              <w:t>1</w:t>
            </w:r>
            <w:r>
              <w:rPr>
                <w:color w:val="000000"/>
                <w:kern w:val="0"/>
                <w:szCs w:val="21"/>
              </w:rPr>
              <w:t>单元三楼</w:t>
            </w:r>
            <w:r>
              <w:rPr>
                <w:color w:val="000000"/>
                <w:kern w:val="0"/>
                <w:szCs w:val="21"/>
              </w:rPr>
              <w:t>302-1</w:t>
            </w:r>
            <w:r>
              <w:rPr>
                <w:color w:val="000000"/>
                <w:kern w:val="0"/>
                <w:szCs w:val="21"/>
              </w:rPr>
              <w:t>号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电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话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13861209199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435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区   域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成都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传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真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/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420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超超声影像存储与传输云平台软件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Soundwise_Ultrasound_ST</w:t>
            </w:r>
          </w:p>
        </w:tc>
      </w:tr>
      <w:tr>
        <w:trPr>
          <w:trHeight w:val="42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内容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评价意见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val="en-US" w:eastAsia="zh-CN"/>
              </w:rPr>
              <w:t>评分（每项</w:t>
            </w:r>
            <w:r>
              <w:rPr>
                <w:rFonts w:cs="宋体" w:ascii="宋体" w:hAnsi="宋体"/>
                <w:color w:val="000000"/>
                <w:kern w:val="0"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/>
                <w:color w:val="000000"/>
                <w:kern w:val="0"/>
                <w:szCs w:val="21"/>
                <w:lang w:val="en-US" w:eastAsia="zh-CN"/>
              </w:rPr>
              <w:t>分）</w:t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产品质量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产品价格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3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售后服务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4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配合度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5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交货期限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22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总体评价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1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总分</w:t>
            </w:r>
          </w:p>
        </w:tc>
        <w:tc>
          <w:tcPr>
            <w:tcW w:w="16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r>
          </w:p>
        </w:tc>
      </w:tr>
      <w:tr>
        <w:trPr>
          <w:trHeight w:val="825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您最关注的是哪项内容？</w:t>
            </w:r>
          </w:p>
          <w:p>
            <w:pPr>
              <w:pStyle w:val="Normal"/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ind w:firstLine="168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 xml:space="preserve">1 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2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3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4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5</w:t>
            </w:r>
          </w:p>
        </w:tc>
      </w:tr>
      <w:tr>
        <w:trPr>
          <w:trHeight w:val="293" w:hRule="atLeast"/>
        </w:trPr>
        <w:tc>
          <w:tcPr>
            <w:tcW w:w="9498" w:type="dxa"/>
            <w:gridSpan w:val="8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2961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请提宝贵意见或建议：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希望产品能逐渐得到完善：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相关责任部门重视产品质量：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提高相关部门的配合度：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405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360"/>
              <w:ind w:firstLine="42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为了完善本公司产品和提升服务，也希望籍此了解您对本公司产品</w:t>
            </w:r>
            <w:r>
              <w:rPr>
                <w:rFonts w:cs="宋体" w:ascii="宋体" w:hAnsi="宋体"/>
                <w:kern w:val="0"/>
                <w:szCs w:val="21"/>
              </w:rPr>
              <w:t>/</w:t>
            </w:r>
            <w:r>
              <w:rPr>
                <w:rFonts w:ascii="宋体" w:hAnsi="宋体" w:cs="宋体"/>
                <w:kern w:val="0"/>
                <w:szCs w:val="21"/>
              </w:rPr>
              <w:t>服务之要求，特实施此次满意度调查。请您抽出一点宝贵时间，填写以上内容。</w:t>
            </w:r>
          </w:p>
          <w:p>
            <w:pPr>
              <w:pStyle w:val="Normal"/>
              <w:widowControl/>
              <w:spacing w:lineRule="auto" w:line="360"/>
              <w:ind w:firstLine="42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感谢您对本公司的支持！</w:t>
            </w:r>
          </w:p>
        </w:tc>
      </w:tr>
      <w:tr>
        <w:trPr>
          <w:trHeight w:val="80" w:hRule="atLeast"/>
        </w:trPr>
        <w:tc>
          <w:tcPr>
            <w:tcW w:w="9498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color w:val="000000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420"/>
          <w:tab w:val="left" w:pos="4229" w:leader="none"/>
          <w:tab w:val="left" w:pos="5468" w:leader="none"/>
        </w:tabs>
        <w:spacing w:lineRule="auto" w:line="360"/>
        <w:rPr/>
      </w:pPr>
      <w:r>
        <w:rPr>
          <w:rFonts w:cs="Arial" w:ascii="Arial" w:hAnsi="Arial"/>
          <w:b/>
          <w:sz w:val="24"/>
        </w:rPr>
        <w:tab/>
        <w:tab/>
      </w:r>
    </w:p>
    <w:sectPr>
      <w:headerReference w:type="default" r:id="rId2"/>
      <w:footerReference w:type="default" r:id="rId3"/>
      <w:type w:val="nextPage"/>
      <w:pgSz w:w="11906" w:h="16838"/>
      <w:pgMar w:left="737" w:right="1133" w:gutter="454" w:header="737" w:top="793" w:footer="496" w:bottom="73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11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449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44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客户满意度调查表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eastAsia="宋体"/>
              <w:lang w:eastAsia="zh-CN"/>
            </w:rPr>
          </w:pPr>
          <w:r>
            <w:rPr/>
            <w:t>QMS-R09-R</w:t>
          </w:r>
          <w:r>
            <w:rPr>
              <w:lang w:val="en-US" w:eastAsia="zh-CN"/>
            </w:rPr>
            <w:t>6</w:t>
          </w:r>
        </w:p>
      </w:tc>
    </w:tr>
    <w:tr>
      <w:trPr/>
      <w:tc>
        <w:tcPr>
          <w:tcW w:w="6117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上海深至信息科技</w:t>
          </w:r>
          <w:r>
            <w:rPr/>
            <w:t>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A</w:t>
          </w:r>
          <w:r>
            <w:rPr/>
            <w:t>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Emphasis">
    <w:name w:val="Emphasis"/>
    <w:basedOn w:val="Style14"/>
    <w:qFormat/>
    <w:rPr>
      <w:i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2017-05-02T15:40:00Z</dcterms:created>
  <dc:creator>leo lv</dc:creator>
  <dc:description/>
  <dc:language>en-US</dc:language>
  <cp:lastModifiedBy>M.Yu</cp:lastModifiedBy>
  <cp:lastPrinted>2022-11-30T11:55:00Z</cp:lastPrinted>
  <dcterms:modified xsi:type="dcterms:W3CDTF">2022-11-30T11:57:00Z</dcterms:modified>
  <cp:revision>2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B34B0F6C24F74FF983252D462E874856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