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456C1" w14:textId="77777777" w:rsidR="006B7CE5" w:rsidRPr="000732D2" w:rsidRDefault="006B7CE5" w:rsidP="006B7CE5">
      <w:pPr>
        <w:pStyle w:val="1"/>
        <w:spacing w:after="0" w:line="240" w:lineRule="auto"/>
        <w:rPr>
          <w:rFonts w:eastAsia="宋体"/>
          <w:b w:val="0"/>
          <w:sz w:val="42"/>
        </w:rPr>
      </w:pPr>
      <w:r w:rsidRPr="000732D2">
        <w:rPr>
          <w:rFonts w:eastAsia="宋体"/>
          <w:b w:val="0"/>
          <w:sz w:val="42"/>
        </w:rPr>
        <w:t>说</w:t>
      </w:r>
      <w:r w:rsidRPr="000732D2">
        <w:rPr>
          <w:rFonts w:eastAsia="宋体"/>
          <w:b w:val="0"/>
          <w:sz w:val="42"/>
        </w:rPr>
        <w:t xml:space="preserve">    </w:t>
      </w:r>
      <w:r w:rsidRPr="000732D2">
        <w:rPr>
          <w:rFonts w:eastAsia="宋体"/>
          <w:b w:val="0"/>
          <w:sz w:val="42"/>
        </w:rPr>
        <w:t>明</w:t>
      </w:r>
      <w:r w:rsidRPr="000732D2">
        <w:rPr>
          <w:rFonts w:eastAsia="宋体"/>
          <w:b w:val="0"/>
          <w:sz w:val="42"/>
        </w:rPr>
        <w:t xml:space="preserve">    </w:t>
      </w:r>
      <w:r w:rsidRPr="000732D2">
        <w:rPr>
          <w:rFonts w:eastAsia="宋体"/>
          <w:b w:val="0"/>
          <w:sz w:val="42"/>
        </w:rPr>
        <w:t>书</w:t>
      </w:r>
      <w:r w:rsidRPr="000732D2">
        <w:rPr>
          <w:rFonts w:eastAsia="宋体"/>
          <w:b w:val="0"/>
          <w:sz w:val="42"/>
        </w:rPr>
        <w:t xml:space="preserve">    </w:t>
      </w:r>
      <w:r w:rsidRPr="000732D2">
        <w:rPr>
          <w:rFonts w:eastAsia="宋体"/>
          <w:b w:val="0"/>
          <w:sz w:val="42"/>
        </w:rPr>
        <w:t>摘</w:t>
      </w:r>
      <w:r w:rsidRPr="000732D2">
        <w:rPr>
          <w:rFonts w:eastAsia="宋体"/>
          <w:b w:val="0"/>
          <w:sz w:val="42"/>
        </w:rPr>
        <w:t xml:space="preserve">    </w:t>
      </w:r>
      <w:r w:rsidRPr="000732D2">
        <w:rPr>
          <w:rFonts w:eastAsia="宋体"/>
          <w:b w:val="0"/>
          <w:sz w:val="42"/>
        </w:rPr>
        <w:t>要</w:t>
      </w:r>
    </w:p>
    <w:p w14:paraId="339125E5" w14:textId="77777777" w:rsidR="00D54FEB" w:rsidRPr="000732D2" w:rsidRDefault="00D54FEB" w:rsidP="00C30060">
      <w:pPr>
        <w:spacing w:line="480" w:lineRule="exact"/>
        <w:ind w:firstLineChars="200" w:firstLine="520"/>
        <w:rPr>
          <w:kern w:val="0"/>
          <w:sz w:val="26"/>
          <w:szCs w:val="26"/>
        </w:rPr>
      </w:pPr>
    </w:p>
    <w:p w14:paraId="5EDA1673" w14:textId="59D2EB68" w:rsidR="001308FA" w:rsidRPr="00B27F08" w:rsidRDefault="001308FA" w:rsidP="00B27F08">
      <w:pPr>
        <w:spacing w:line="480" w:lineRule="exact"/>
        <w:ind w:firstLineChars="200" w:firstLine="520"/>
        <w:rPr>
          <w:sz w:val="26"/>
          <w:szCs w:val="26"/>
        </w:rPr>
      </w:pPr>
      <w:r w:rsidRPr="000732D2">
        <w:rPr>
          <w:sz w:val="26"/>
          <w:szCs w:val="26"/>
        </w:rPr>
        <w:t>本发明</w:t>
      </w:r>
      <w:r>
        <w:rPr>
          <w:rFonts w:hint="eastAsia"/>
          <w:sz w:val="26"/>
          <w:szCs w:val="26"/>
        </w:rPr>
        <w:t>涉及</w:t>
      </w:r>
      <w:r w:rsidRPr="000732D2">
        <w:rPr>
          <w:sz w:val="26"/>
          <w:szCs w:val="26"/>
        </w:rPr>
        <w:t>一种</w:t>
      </w:r>
      <w:r>
        <w:rPr>
          <w:rFonts w:hint="eastAsia"/>
          <w:sz w:val="26"/>
          <w:szCs w:val="26"/>
        </w:rPr>
        <w:t>燃料电池</w:t>
      </w:r>
      <w:proofErr w:type="gramStart"/>
      <w:r>
        <w:rPr>
          <w:rFonts w:hint="eastAsia"/>
          <w:sz w:val="26"/>
          <w:szCs w:val="26"/>
        </w:rPr>
        <w:t>电堆</w:t>
      </w:r>
      <w:r w:rsidRPr="000732D2">
        <w:rPr>
          <w:sz w:val="26"/>
          <w:szCs w:val="26"/>
        </w:rPr>
        <w:t>氢渗</w:t>
      </w:r>
      <w:proofErr w:type="gramEnd"/>
      <w:r w:rsidRPr="000732D2">
        <w:rPr>
          <w:sz w:val="26"/>
          <w:szCs w:val="26"/>
        </w:rPr>
        <w:t>电流</w:t>
      </w:r>
      <w:r w:rsidR="00B2118A">
        <w:rPr>
          <w:rFonts w:hint="eastAsia"/>
          <w:sz w:val="26"/>
          <w:szCs w:val="26"/>
        </w:rPr>
        <w:t>的原位</w:t>
      </w:r>
      <w:r w:rsidRPr="000732D2">
        <w:rPr>
          <w:sz w:val="26"/>
          <w:szCs w:val="26"/>
        </w:rPr>
        <w:t>检测方法与装置</w:t>
      </w:r>
      <w:r>
        <w:rPr>
          <w:rFonts w:hint="eastAsia"/>
          <w:sz w:val="26"/>
          <w:szCs w:val="26"/>
        </w:rPr>
        <w:t>，方法包括以下步骤：将待测质子交换膜</w:t>
      </w:r>
      <w:proofErr w:type="gramStart"/>
      <w:r>
        <w:rPr>
          <w:rFonts w:hint="eastAsia"/>
          <w:sz w:val="26"/>
          <w:szCs w:val="26"/>
        </w:rPr>
        <w:t>燃料电池电堆的</w:t>
      </w:r>
      <w:proofErr w:type="gramEnd"/>
      <w:r>
        <w:rPr>
          <w:rFonts w:hint="eastAsia"/>
          <w:sz w:val="26"/>
          <w:szCs w:val="26"/>
        </w:rPr>
        <w:t>阴极</w:t>
      </w:r>
      <w:r w:rsidR="00AC129E">
        <w:rPr>
          <w:rFonts w:hint="eastAsia"/>
          <w:sz w:val="26"/>
          <w:szCs w:val="26"/>
        </w:rPr>
        <w:t>出口</w:t>
      </w:r>
      <w:r>
        <w:rPr>
          <w:rFonts w:hint="eastAsia"/>
          <w:sz w:val="26"/>
          <w:szCs w:val="26"/>
        </w:rPr>
        <w:t>与</w:t>
      </w:r>
      <w:r w:rsidR="00396C5B">
        <w:rPr>
          <w:rFonts w:hint="eastAsia"/>
          <w:sz w:val="26"/>
          <w:szCs w:val="26"/>
        </w:rPr>
        <w:t>氢气渗透传感电池</w:t>
      </w:r>
      <w:r>
        <w:rPr>
          <w:rFonts w:hint="eastAsia"/>
          <w:sz w:val="26"/>
          <w:szCs w:val="26"/>
        </w:rPr>
        <w:t>的阴极</w:t>
      </w:r>
      <w:r w:rsidR="00AC129E">
        <w:rPr>
          <w:rFonts w:hint="eastAsia"/>
          <w:sz w:val="26"/>
          <w:szCs w:val="26"/>
        </w:rPr>
        <w:t>入口</w:t>
      </w:r>
      <w:r w:rsidR="00C033B2" w:rsidRPr="009D3A68">
        <w:rPr>
          <w:rFonts w:hint="eastAsia"/>
          <w:sz w:val="26"/>
          <w:szCs w:val="26"/>
        </w:rPr>
        <w:t>连接</w:t>
      </w:r>
      <w:r w:rsidR="00AC129E">
        <w:rPr>
          <w:rFonts w:hint="eastAsia"/>
          <w:sz w:val="26"/>
          <w:szCs w:val="26"/>
        </w:rPr>
        <w:t>，并通入氮气</w:t>
      </w:r>
      <w:r>
        <w:rPr>
          <w:rFonts w:hint="eastAsia"/>
          <w:sz w:val="26"/>
          <w:szCs w:val="26"/>
        </w:rPr>
        <w:t>；关闭待测质子交换膜</w:t>
      </w:r>
      <w:proofErr w:type="gramStart"/>
      <w:r>
        <w:rPr>
          <w:rFonts w:hint="eastAsia"/>
          <w:sz w:val="26"/>
          <w:szCs w:val="26"/>
        </w:rPr>
        <w:t>燃料电池电堆的</w:t>
      </w:r>
      <w:proofErr w:type="gramEnd"/>
      <w:r>
        <w:rPr>
          <w:rFonts w:hint="eastAsia"/>
          <w:sz w:val="26"/>
          <w:szCs w:val="26"/>
        </w:rPr>
        <w:t>阳极入口，</w:t>
      </w:r>
      <w:r w:rsidR="00AC129E">
        <w:rPr>
          <w:rFonts w:hint="eastAsia"/>
          <w:sz w:val="26"/>
          <w:szCs w:val="26"/>
        </w:rPr>
        <w:t>向氢气渗透传感电池的阳极通入氢气，</w:t>
      </w:r>
      <w:r>
        <w:rPr>
          <w:rFonts w:hint="eastAsia"/>
          <w:sz w:val="26"/>
          <w:szCs w:val="26"/>
        </w:rPr>
        <w:t>测量</w:t>
      </w:r>
      <w:r w:rsidR="0081370F">
        <w:rPr>
          <w:rFonts w:hint="eastAsia"/>
          <w:sz w:val="26"/>
          <w:szCs w:val="26"/>
        </w:rPr>
        <w:t>此时</w:t>
      </w:r>
      <w:r w:rsidR="003F687C">
        <w:rPr>
          <w:rFonts w:hint="eastAsia"/>
          <w:sz w:val="26"/>
          <w:szCs w:val="26"/>
        </w:rPr>
        <w:t>氢气渗透传感电池</w:t>
      </w:r>
      <w:proofErr w:type="gramStart"/>
      <w:r>
        <w:rPr>
          <w:rFonts w:hint="eastAsia"/>
          <w:sz w:val="26"/>
          <w:szCs w:val="26"/>
        </w:rPr>
        <w:t>的氢渗电流</w:t>
      </w:r>
      <w:proofErr w:type="gramEnd"/>
      <w:r>
        <w:rPr>
          <w:rFonts w:hint="eastAsia"/>
          <w:sz w:val="26"/>
          <w:szCs w:val="26"/>
        </w:rPr>
        <w:t>；开启待测质子交换膜</w:t>
      </w:r>
      <w:proofErr w:type="gramStart"/>
      <w:r>
        <w:rPr>
          <w:rFonts w:hint="eastAsia"/>
          <w:sz w:val="26"/>
          <w:szCs w:val="26"/>
        </w:rPr>
        <w:t>燃料电池电堆的</w:t>
      </w:r>
      <w:proofErr w:type="gramEnd"/>
      <w:r>
        <w:rPr>
          <w:rFonts w:hint="eastAsia"/>
          <w:sz w:val="26"/>
          <w:szCs w:val="26"/>
        </w:rPr>
        <w:t>阳极入口</w:t>
      </w:r>
      <w:r w:rsidR="00AC129E">
        <w:rPr>
          <w:rFonts w:hint="eastAsia"/>
          <w:sz w:val="26"/>
          <w:szCs w:val="26"/>
        </w:rPr>
        <w:t>并通入氢气</w:t>
      </w:r>
      <w:r>
        <w:rPr>
          <w:rFonts w:hint="eastAsia"/>
          <w:sz w:val="26"/>
          <w:szCs w:val="26"/>
        </w:rPr>
        <w:t>，测量</w:t>
      </w:r>
      <w:r w:rsidR="00A2536D">
        <w:rPr>
          <w:rFonts w:hint="eastAsia"/>
          <w:sz w:val="26"/>
          <w:szCs w:val="26"/>
        </w:rPr>
        <w:t>氢气渗透传感电池</w:t>
      </w:r>
      <w:proofErr w:type="gramStart"/>
      <w:r>
        <w:rPr>
          <w:rFonts w:hint="eastAsia"/>
          <w:sz w:val="26"/>
          <w:szCs w:val="26"/>
        </w:rPr>
        <w:t>的氢渗电流</w:t>
      </w:r>
      <w:proofErr w:type="gramEnd"/>
      <w:r w:rsidR="00FA17A4">
        <w:rPr>
          <w:rFonts w:hint="eastAsia"/>
          <w:sz w:val="26"/>
          <w:szCs w:val="26"/>
        </w:rPr>
        <w:t>，</w:t>
      </w:r>
      <w:r>
        <w:rPr>
          <w:rFonts w:hint="eastAsia"/>
          <w:sz w:val="26"/>
          <w:szCs w:val="26"/>
        </w:rPr>
        <w:t>以此计算处于</w:t>
      </w:r>
      <w:r w:rsidR="003B412C">
        <w:rPr>
          <w:rFonts w:hint="eastAsia"/>
          <w:sz w:val="26"/>
          <w:szCs w:val="26"/>
        </w:rPr>
        <w:t>待测</w:t>
      </w:r>
      <w:r>
        <w:rPr>
          <w:rFonts w:hint="eastAsia"/>
          <w:sz w:val="26"/>
          <w:szCs w:val="26"/>
        </w:rPr>
        <w:t>质子交换膜燃料电池</w:t>
      </w:r>
      <w:proofErr w:type="gramStart"/>
      <w:r>
        <w:rPr>
          <w:rFonts w:hint="eastAsia"/>
          <w:sz w:val="26"/>
          <w:szCs w:val="26"/>
        </w:rPr>
        <w:t>电堆的氢渗</w:t>
      </w:r>
      <w:proofErr w:type="gramEnd"/>
      <w:r>
        <w:rPr>
          <w:rFonts w:hint="eastAsia"/>
          <w:sz w:val="26"/>
          <w:szCs w:val="26"/>
        </w:rPr>
        <w:t>电流。</w:t>
      </w:r>
      <w:r w:rsidR="00CE639C">
        <w:rPr>
          <w:rFonts w:hint="eastAsia"/>
          <w:sz w:val="26"/>
          <w:szCs w:val="26"/>
        </w:rPr>
        <w:t>氢气渗透传感电池</w:t>
      </w:r>
      <w:r>
        <w:rPr>
          <w:rFonts w:hint="eastAsia"/>
          <w:sz w:val="26"/>
          <w:szCs w:val="26"/>
        </w:rPr>
        <w:t>两种状态下</w:t>
      </w:r>
      <w:proofErr w:type="gramStart"/>
      <w:r>
        <w:rPr>
          <w:rFonts w:hint="eastAsia"/>
          <w:sz w:val="26"/>
          <w:szCs w:val="26"/>
        </w:rPr>
        <w:t>的氢渗电流</w:t>
      </w:r>
      <w:proofErr w:type="gramEnd"/>
      <w:r>
        <w:rPr>
          <w:rFonts w:hint="eastAsia"/>
          <w:sz w:val="26"/>
          <w:szCs w:val="26"/>
        </w:rPr>
        <w:t>的差值即为待测质子交换膜燃料电池</w:t>
      </w:r>
      <w:proofErr w:type="gramStart"/>
      <w:r>
        <w:rPr>
          <w:rFonts w:hint="eastAsia"/>
          <w:sz w:val="26"/>
          <w:szCs w:val="26"/>
        </w:rPr>
        <w:t>电堆的氢渗电</w:t>
      </w:r>
      <w:proofErr w:type="gramEnd"/>
      <w:r>
        <w:rPr>
          <w:rFonts w:hint="eastAsia"/>
          <w:sz w:val="26"/>
          <w:szCs w:val="26"/>
        </w:rPr>
        <w:t>流值。</w:t>
      </w:r>
      <w:r w:rsidR="00B27F08">
        <w:rPr>
          <w:rFonts w:hint="eastAsia"/>
          <w:sz w:val="26"/>
          <w:szCs w:val="26"/>
        </w:rPr>
        <w:t>与现有的技术相比，本发明将对质子交换膜</w:t>
      </w:r>
      <w:proofErr w:type="gramStart"/>
      <w:r w:rsidR="00B27F08">
        <w:rPr>
          <w:rFonts w:hint="eastAsia"/>
          <w:sz w:val="26"/>
          <w:szCs w:val="26"/>
        </w:rPr>
        <w:t>燃料电池电堆的</w:t>
      </w:r>
      <w:proofErr w:type="gramEnd"/>
      <w:r w:rsidR="00B27F08">
        <w:rPr>
          <w:rFonts w:hint="eastAsia"/>
          <w:sz w:val="26"/>
          <w:szCs w:val="26"/>
        </w:rPr>
        <w:t>氢气渗透电流的测量转移到对</w:t>
      </w:r>
      <w:r w:rsidR="00331412">
        <w:rPr>
          <w:rFonts w:hint="eastAsia"/>
          <w:sz w:val="26"/>
          <w:szCs w:val="26"/>
        </w:rPr>
        <w:t>氢气渗透传感电池</w:t>
      </w:r>
      <w:r w:rsidR="00B27F08">
        <w:rPr>
          <w:rFonts w:hint="eastAsia"/>
          <w:sz w:val="26"/>
          <w:szCs w:val="26"/>
        </w:rPr>
        <w:t>在</w:t>
      </w:r>
      <w:r w:rsidR="009D3A68">
        <w:rPr>
          <w:rFonts w:hint="eastAsia"/>
          <w:sz w:val="26"/>
          <w:szCs w:val="26"/>
        </w:rPr>
        <w:t>关闭与开启</w:t>
      </w:r>
      <w:proofErr w:type="gramStart"/>
      <w:r w:rsidR="009D3A68">
        <w:rPr>
          <w:rFonts w:hint="eastAsia"/>
          <w:sz w:val="26"/>
          <w:szCs w:val="26"/>
        </w:rPr>
        <w:t>待测电堆</w:t>
      </w:r>
      <w:r w:rsidR="00DE5E36">
        <w:rPr>
          <w:rFonts w:hint="eastAsia"/>
          <w:sz w:val="26"/>
          <w:szCs w:val="26"/>
        </w:rPr>
        <w:t>阳极</w:t>
      </w:r>
      <w:proofErr w:type="gramEnd"/>
      <w:r w:rsidR="009D3A68">
        <w:rPr>
          <w:rFonts w:hint="eastAsia"/>
          <w:sz w:val="26"/>
          <w:szCs w:val="26"/>
        </w:rPr>
        <w:t>入口时</w:t>
      </w:r>
      <w:r w:rsidR="00B27F08">
        <w:rPr>
          <w:rFonts w:hint="eastAsia"/>
          <w:sz w:val="26"/>
          <w:szCs w:val="26"/>
        </w:rPr>
        <w:t>的氢气渗透电流的测量，可有效</w:t>
      </w:r>
      <w:proofErr w:type="gramStart"/>
      <w:r w:rsidR="00B27F08">
        <w:rPr>
          <w:rFonts w:hint="eastAsia"/>
          <w:sz w:val="26"/>
          <w:szCs w:val="26"/>
        </w:rPr>
        <w:t>避免电堆测量</w:t>
      </w:r>
      <w:proofErr w:type="gramEnd"/>
      <w:r w:rsidR="00C212D8">
        <w:rPr>
          <w:rFonts w:hint="eastAsia"/>
          <w:sz w:val="26"/>
          <w:szCs w:val="26"/>
        </w:rPr>
        <w:t>氢气渗透电流</w:t>
      </w:r>
      <w:r w:rsidR="00B27F08">
        <w:rPr>
          <w:rFonts w:hint="eastAsia"/>
          <w:sz w:val="26"/>
          <w:szCs w:val="26"/>
        </w:rPr>
        <w:t>的复杂性</w:t>
      </w:r>
      <w:r w:rsidR="00C212D8">
        <w:rPr>
          <w:rFonts w:hint="eastAsia"/>
          <w:sz w:val="26"/>
          <w:szCs w:val="26"/>
        </w:rPr>
        <w:t>以及测量氢气渗透时给电</w:t>
      </w:r>
      <w:proofErr w:type="gramStart"/>
      <w:r w:rsidR="00C212D8">
        <w:rPr>
          <w:rFonts w:hint="eastAsia"/>
          <w:sz w:val="26"/>
          <w:szCs w:val="26"/>
        </w:rPr>
        <w:t>堆带来</w:t>
      </w:r>
      <w:proofErr w:type="gramEnd"/>
      <w:r w:rsidR="00C212D8">
        <w:rPr>
          <w:rFonts w:hint="eastAsia"/>
          <w:sz w:val="26"/>
          <w:szCs w:val="26"/>
        </w:rPr>
        <w:t>潜在伤害的风险</w:t>
      </w:r>
      <w:r w:rsidR="00B27F08">
        <w:rPr>
          <w:rFonts w:hint="eastAsia"/>
          <w:sz w:val="26"/>
          <w:szCs w:val="26"/>
        </w:rPr>
        <w:t>，</w:t>
      </w:r>
      <w:r w:rsidRPr="00C50FF7">
        <w:rPr>
          <w:rFonts w:hint="eastAsia"/>
          <w:color w:val="000000" w:themeColor="text1"/>
          <w:sz w:val="26"/>
          <w:szCs w:val="26"/>
        </w:rPr>
        <w:t>测量过程快速、</w:t>
      </w:r>
      <w:r w:rsidR="005F7111">
        <w:rPr>
          <w:rFonts w:hint="eastAsia"/>
          <w:color w:val="000000" w:themeColor="text1"/>
          <w:sz w:val="26"/>
          <w:szCs w:val="26"/>
        </w:rPr>
        <w:t>测量步骤</w:t>
      </w:r>
      <w:r w:rsidRPr="00C50FF7">
        <w:rPr>
          <w:rFonts w:hint="eastAsia"/>
          <w:color w:val="000000" w:themeColor="text1"/>
          <w:sz w:val="26"/>
          <w:szCs w:val="26"/>
        </w:rPr>
        <w:t>方便，</w:t>
      </w:r>
      <w:r>
        <w:rPr>
          <w:rFonts w:hint="eastAsia"/>
          <w:color w:val="000000" w:themeColor="text1"/>
          <w:sz w:val="26"/>
          <w:szCs w:val="26"/>
        </w:rPr>
        <w:t>适用性广，</w:t>
      </w:r>
      <w:r w:rsidRPr="00C50FF7">
        <w:rPr>
          <w:rFonts w:hint="eastAsia"/>
          <w:color w:val="000000" w:themeColor="text1"/>
          <w:sz w:val="26"/>
          <w:szCs w:val="26"/>
        </w:rPr>
        <w:t>测量结果准确直观。</w:t>
      </w:r>
    </w:p>
    <w:p w14:paraId="2B3EDB38" w14:textId="77777777" w:rsidR="006B7CE5" w:rsidRPr="001308FA" w:rsidRDefault="006B7CE5" w:rsidP="00C30060">
      <w:pPr>
        <w:spacing w:line="480" w:lineRule="exact"/>
        <w:ind w:firstLineChars="200" w:firstLine="520"/>
        <w:rPr>
          <w:kern w:val="0"/>
          <w:sz w:val="26"/>
          <w:szCs w:val="26"/>
        </w:rPr>
      </w:pPr>
    </w:p>
    <w:p w14:paraId="256CCF0F" w14:textId="77777777" w:rsidR="006B7CE5" w:rsidRPr="000732D2" w:rsidRDefault="006B7CE5" w:rsidP="00C30060">
      <w:pPr>
        <w:spacing w:line="480" w:lineRule="exact"/>
        <w:ind w:firstLineChars="200" w:firstLine="520"/>
        <w:rPr>
          <w:kern w:val="0"/>
          <w:sz w:val="26"/>
          <w:szCs w:val="26"/>
        </w:rPr>
      </w:pPr>
    </w:p>
    <w:p w14:paraId="5A503283" w14:textId="77777777" w:rsidR="006B7CE5" w:rsidRPr="000732D2" w:rsidRDefault="006B7CE5" w:rsidP="00C30060">
      <w:pPr>
        <w:spacing w:line="480" w:lineRule="exact"/>
        <w:ind w:firstLineChars="200" w:firstLine="520"/>
        <w:rPr>
          <w:kern w:val="0"/>
          <w:sz w:val="26"/>
          <w:szCs w:val="26"/>
        </w:rPr>
      </w:pPr>
    </w:p>
    <w:p w14:paraId="51AEB10B" w14:textId="77777777" w:rsidR="007122EA" w:rsidRPr="000732D2" w:rsidRDefault="007122EA" w:rsidP="00C30060">
      <w:pPr>
        <w:spacing w:line="480" w:lineRule="exact"/>
        <w:ind w:firstLineChars="200" w:firstLine="520"/>
        <w:rPr>
          <w:kern w:val="0"/>
          <w:sz w:val="26"/>
          <w:szCs w:val="26"/>
        </w:rPr>
      </w:pPr>
    </w:p>
    <w:p w14:paraId="35CACA97" w14:textId="77777777" w:rsidR="006B7CE5" w:rsidRPr="000732D2" w:rsidRDefault="006B7CE5" w:rsidP="00C30060">
      <w:pPr>
        <w:spacing w:line="480" w:lineRule="exact"/>
        <w:ind w:firstLineChars="200" w:firstLine="520"/>
        <w:rPr>
          <w:kern w:val="0"/>
          <w:sz w:val="26"/>
          <w:szCs w:val="26"/>
        </w:rPr>
      </w:pPr>
    </w:p>
    <w:p w14:paraId="3FCAC34B" w14:textId="77777777" w:rsidR="006B7CE5" w:rsidRPr="000732D2" w:rsidRDefault="006B7CE5">
      <w:pPr>
        <w:rPr>
          <w:kern w:val="0"/>
        </w:rPr>
        <w:sectPr w:rsidR="006B7CE5" w:rsidRPr="000732D2" w:rsidSect="007122EA">
          <w:footerReference w:type="default" r:id="rId7"/>
          <w:pgSz w:w="11906" w:h="16838" w:code="9"/>
          <w:pgMar w:top="1321" w:right="1077" w:bottom="851" w:left="1588" w:header="726" w:footer="851" w:gutter="0"/>
          <w:pgNumType w:start="1"/>
          <w:cols w:space="425"/>
          <w:docGrid w:linePitch="312"/>
        </w:sectPr>
      </w:pPr>
    </w:p>
    <w:p w14:paraId="60B2F62D" w14:textId="77777777" w:rsidR="005937DE" w:rsidRPr="000732D2" w:rsidRDefault="005937DE" w:rsidP="005937DE">
      <w:pPr>
        <w:pStyle w:val="1"/>
        <w:spacing w:after="0" w:line="240" w:lineRule="auto"/>
        <w:rPr>
          <w:rFonts w:eastAsia="宋体"/>
          <w:b w:val="0"/>
          <w:sz w:val="42"/>
        </w:rPr>
      </w:pPr>
      <w:r w:rsidRPr="000732D2">
        <w:rPr>
          <w:rFonts w:eastAsia="宋体"/>
          <w:b w:val="0"/>
          <w:sz w:val="42"/>
        </w:rPr>
        <w:lastRenderedPageBreak/>
        <w:t>摘</w:t>
      </w:r>
      <w:r w:rsidRPr="000732D2">
        <w:rPr>
          <w:rFonts w:eastAsia="宋体"/>
          <w:b w:val="0"/>
          <w:sz w:val="42"/>
        </w:rPr>
        <w:t xml:space="preserve">    </w:t>
      </w:r>
      <w:r w:rsidRPr="000732D2">
        <w:rPr>
          <w:rFonts w:eastAsia="宋体"/>
          <w:b w:val="0"/>
          <w:sz w:val="42"/>
        </w:rPr>
        <w:t>要</w:t>
      </w:r>
      <w:r w:rsidRPr="000732D2">
        <w:rPr>
          <w:rFonts w:eastAsia="宋体"/>
          <w:b w:val="0"/>
          <w:sz w:val="42"/>
        </w:rPr>
        <w:t xml:space="preserve">    </w:t>
      </w:r>
      <w:r w:rsidRPr="000732D2">
        <w:rPr>
          <w:rFonts w:eastAsia="宋体"/>
          <w:b w:val="0"/>
          <w:sz w:val="42"/>
        </w:rPr>
        <w:t>附</w:t>
      </w:r>
      <w:r w:rsidRPr="000732D2">
        <w:rPr>
          <w:rFonts w:eastAsia="宋体"/>
          <w:b w:val="0"/>
          <w:sz w:val="42"/>
        </w:rPr>
        <w:t xml:space="preserve">    </w:t>
      </w:r>
      <w:r w:rsidRPr="000732D2">
        <w:rPr>
          <w:rFonts w:eastAsia="宋体"/>
          <w:b w:val="0"/>
          <w:sz w:val="42"/>
        </w:rPr>
        <w:t>图</w:t>
      </w:r>
    </w:p>
    <w:p w14:paraId="4C9B05B2" w14:textId="77777777" w:rsidR="006B7CE5" w:rsidRPr="000732D2" w:rsidRDefault="006B7CE5" w:rsidP="00823CB2">
      <w:pPr>
        <w:spacing w:line="360" w:lineRule="auto"/>
        <w:ind w:firstLineChars="200" w:firstLine="520"/>
        <w:rPr>
          <w:kern w:val="0"/>
          <w:sz w:val="26"/>
          <w:szCs w:val="26"/>
        </w:rPr>
      </w:pPr>
    </w:p>
    <w:p w14:paraId="72366656" w14:textId="1DCD199F" w:rsidR="006B7CE5" w:rsidRPr="000732D2" w:rsidRDefault="0056597F" w:rsidP="001C560A">
      <w:pPr>
        <w:spacing w:line="360" w:lineRule="auto"/>
        <w:jc w:val="center"/>
        <w:rPr>
          <w:kern w:val="0"/>
          <w:sz w:val="26"/>
          <w:szCs w:val="26"/>
        </w:rPr>
      </w:pPr>
      <w:r>
        <w:rPr>
          <w:noProof/>
        </w:rPr>
        <w:object w:dxaOrig="4380" w:dyaOrig="6045" w14:anchorId="5E1D1C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74.8pt;height:380.3pt;mso-width-percent:0;mso-height-percent:0;mso-width-percent:0;mso-height-percent:0" o:ole="">
            <v:imagedata r:id="rId8" o:title=""/>
          </v:shape>
          <o:OLEObject Type="Embed" ProgID="Visio.Drawing.15" ShapeID="_x0000_i1025" DrawAspect="Content" ObjectID="_1685381667" r:id="rId9"/>
        </w:object>
      </w:r>
    </w:p>
    <w:p w14:paraId="2C00E7EE" w14:textId="77777777" w:rsidR="004222E5" w:rsidRPr="000732D2" w:rsidRDefault="004222E5" w:rsidP="00823CB2">
      <w:pPr>
        <w:spacing w:line="360" w:lineRule="auto"/>
        <w:ind w:firstLineChars="200" w:firstLine="520"/>
        <w:rPr>
          <w:kern w:val="0"/>
          <w:sz w:val="26"/>
          <w:szCs w:val="26"/>
        </w:rPr>
      </w:pPr>
    </w:p>
    <w:p w14:paraId="39CE6483" w14:textId="77777777" w:rsidR="006B7CE5" w:rsidRPr="000732D2" w:rsidRDefault="006B7CE5">
      <w:pPr>
        <w:sectPr w:rsidR="006B7CE5" w:rsidRPr="000732D2" w:rsidSect="0053744B">
          <w:pgSz w:w="11906" w:h="16838" w:code="9"/>
          <w:pgMar w:top="1321" w:right="1077" w:bottom="851" w:left="1588" w:header="726" w:footer="851" w:gutter="0"/>
          <w:pgNumType w:start="1"/>
          <w:cols w:space="425"/>
          <w:docGrid w:linePitch="312"/>
        </w:sectPr>
      </w:pPr>
    </w:p>
    <w:p w14:paraId="3DF2C145" w14:textId="77777777" w:rsidR="006B7CE5" w:rsidRPr="000732D2" w:rsidRDefault="006B7CE5" w:rsidP="006B7CE5">
      <w:pPr>
        <w:pStyle w:val="1"/>
        <w:spacing w:line="240" w:lineRule="auto"/>
        <w:rPr>
          <w:rFonts w:eastAsia="宋体"/>
          <w:sz w:val="40"/>
        </w:rPr>
      </w:pPr>
      <w:r w:rsidRPr="000732D2">
        <w:rPr>
          <w:rFonts w:eastAsia="宋体"/>
          <w:b w:val="0"/>
          <w:sz w:val="42"/>
        </w:rPr>
        <w:lastRenderedPageBreak/>
        <w:t>权</w:t>
      </w:r>
      <w:r w:rsidRPr="000732D2">
        <w:rPr>
          <w:rFonts w:eastAsia="宋体"/>
          <w:b w:val="0"/>
          <w:sz w:val="42"/>
        </w:rPr>
        <w:t xml:space="preserve">    </w:t>
      </w:r>
      <w:r w:rsidRPr="000732D2">
        <w:rPr>
          <w:rFonts w:eastAsia="宋体"/>
          <w:b w:val="0"/>
          <w:sz w:val="42"/>
        </w:rPr>
        <w:t>利</w:t>
      </w:r>
      <w:r w:rsidRPr="000732D2">
        <w:rPr>
          <w:rFonts w:eastAsia="宋体"/>
          <w:b w:val="0"/>
          <w:sz w:val="42"/>
        </w:rPr>
        <w:t xml:space="preserve">    </w:t>
      </w:r>
      <w:r w:rsidRPr="000732D2">
        <w:rPr>
          <w:rFonts w:eastAsia="宋体"/>
          <w:b w:val="0"/>
          <w:sz w:val="42"/>
        </w:rPr>
        <w:t>要</w:t>
      </w:r>
      <w:r w:rsidRPr="000732D2">
        <w:rPr>
          <w:rFonts w:eastAsia="宋体"/>
          <w:b w:val="0"/>
          <w:sz w:val="42"/>
        </w:rPr>
        <w:t xml:space="preserve">    </w:t>
      </w:r>
      <w:r w:rsidRPr="000732D2">
        <w:rPr>
          <w:rFonts w:eastAsia="宋体"/>
          <w:b w:val="0"/>
          <w:sz w:val="42"/>
        </w:rPr>
        <w:t>求</w:t>
      </w:r>
      <w:r w:rsidRPr="000732D2">
        <w:rPr>
          <w:rFonts w:eastAsia="宋体"/>
          <w:b w:val="0"/>
          <w:sz w:val="42"/>
        </w:rPr>
        <w:t xml:space="preserve">    </w:t>
      </w:r>
      <w:r w:rsidRPr="000732D2">
        <w:rPr>
          <w:rFonts w:eastAsia="宋体"/>
          <w:b w:val="0"/>
          <w:sz w:val="42"/>
        </w:rPr>
        <w:t>书</w:t>
      </w:r>
    </w:p>
    <w:p w14:paraId="24ED3914" w14:textId="77777777" w:rsidR="00CF44C7" w:rsidRPr="000732D2" w:rsidRDefault="00CF44C7" w:rsidP="00CF44C7">
      <w:pPr>
        <w:spacing w:line="480" w:lineRule="exact"/>
        <w:ind w:firstLine="567"/>
      </w:pPr>
    </w:p>
    <w:p w14:paraId="3BB372E8" w14:textId="43FA73B3" w:rsidR="00CF44C7" w:rsidRPr="000732D2" w:rsidRDefault="00CF44C7" w:rsidP="00CF44C7">
      <w:pPr>
        <w:spacing w:line="480" w:lineRule="exact"/>
        <w:ind w:firstLineChars="200" w:firstLine="520"/>
        <w:rPr>
          <w:sz w:val="26"/>
          <w:szCs w:val="26"/>
        </w:rPr>
      </w:pPr>
      <w:r w:rsidRPr="000732D2">
        <w:rPr>
          <w:sz w:val="26"/>
          <w:szCs w:val="26"/>
        </w:rPr>
        <w:t>1</w:t>
      </w:r>
      <w:r w:rsidR="008360CE" w:rsidRPr="000732D2">
        <w:rPr>
          <w:sz w:val="26"/>
          <w:szCs w:val="26"/>
        </w:rPr>
        <w:t xml:space="preserve">. </w:t>
      </w:r>
      <w:r w:rsidR="006831E2" w:rsidRPr="000732D2">
        <w:rPr>
          <w:sz w:val="26"/>
          <w:szCs w:val="26"/>
        </w:rPr>
        <w:t>一种</w:t>
      </w:r>
      <w:r w:rsidR="006831E2">
        <w:rPr>
          <w:rFonts w:hint="eastAsia"/>
          <w:sz w:val="26"/>
          <w:szCs w:val="26"/>
        </w:rPr>
        <w:t>燃料电池</w:t>
      </w:r>
      <w:proofErr w:type="gramStart"/>
      <w:r w:rsidR="006831E2">
        <w:rPr>
          <w:rFonts w:hint="eastAsia"/>
          <w:sz w:val="26"/>
          <w:szCs w:val="26"/>
        </w:rPr>
        <w:t>电堆</w:t>
      </w:r>
      <w:r w:rsidR="006831E2" w:rsidRPr="000732D2">
        <w:rPr>
          <w:sz w:val="26"/>
          <w:szCs w:val="26"/>
        </w:rPr>
        <w:t>氢渗</w:t>
      </w:r>
      <w:proofErr w:type="gramEnd"/>
      <w:r w:rsidR="006831E2" w:rsidRPr="000732D2">
        <w:rPr>
          <w:sz w:val="26"/>
          <w:szCs w:val="26"/>
        </w:rPr>
        <w:t>电流</w:t>
      </w:r>
      <w:r w:rsidR="00584D0D">
        <w:rPr>
          <w:rFonts w:hint="eastAsia"/>
          <w:sz w:val="26"/>
          <w:szCs w:val="26"/>
        </w:rPr>
        <w:t>的原位</w:t>
      </w:r>
      <w:r w:rsidR="006831E2" w:rsidRPr="000732D2">
        <w:rPr>
          <w:sz w:val="26"/>
          <w:szCs w:val="26"/>
        </w:rPr>
        <w:t>检测方法</w:t>
      </w:r>
      <w:r w:rsidRPr="000732D2">
        <w:rPr>
          <w:sz w:val="26"/>
          <w:szCs w:val="26"/>
        </w:rPr>
        <w:t>，其特征在于，</w:t>
      </w:r>
      <w:r w:rsidR="00DA719B" w:rsidRPr="000732D2">
        <w:rPr>
          <w:sz w:val="26"/>
          <w:szCs w:val="26"/>
        </w:rPr>
        <w:t>包括以下步骤：</w:t>
      </w:r>
    </w:p>
    <w:p w14:paraId="1C7EFCA1" w14:textId="6A3C5A44" w:rsidR="006831E2" w:rsidRPr="000732D2" w:rsidRDefault="006831E2" w:rsidP="006831E2">
      <w:pPr>
        <w:spacing w:line="480" w:lineRule="exact"/>
        <w:ind w:firstLineChars="200" w:firstLine="520"/>
        <w:rPr>
          <w:sz w:val="26"/>
          <w:szCs w:val="26"/>
        </w:rPr>
      </w:pPr>
      <w:r w:rsidRPr="000732D2">
        <w:rPr>
          <w:sz w:val="26"/>
          <w:szCs w:val="26"/>
        </w:rPr>
        <w:t>S1</w:t>
      </w:r>
      <w:r w:rsidRPr="000732D2">
        <w:rPr>
          <w:sz w:val="26"/>
          <w:szCs w:val="26"/>
        </w:rPr>
        <w:t>、</w:t>
      </w:r>
      <w:r>
        <w:rPr>
          <w:rFonts w:hint="eastAsia"/>
          <w:sz w:val="26"/>
          <w:szCs w:val="26"/>
        </w:rPr>
        <w:t>将</w:t>
      </w:r>
      <w:r w:rsidR="004879F1">
        <w:rPr>
          <w:rFonts w:hint="eastAsia"/>
          <w:sz w:val="26"/>
          <w:szCs w:val="26"/>
        </w:rPr>
        <w:t>待测</w:t>
      </w:r>
      <w:r>
        <w:rPr>
          <w:rFonts w:hint="eastAsia"/>
          <w:sz w:val="26"/>
          <w:szCs w:val="26"/>
        </w:rPr>
        <w:t>质子交换膜</w:t>
      </w:r>
      <w:proofErr w:type="gramStart"/>
      <w:r>
        <w:rPr>
          <w:rFonts w:hint="eastAsia"/>
          <w:sz w:val="26"/>
          <w:szCs w:val="26"/>
        </w:rPr>
        <w:t>燃料电池电堆的</w:t>
      </w:r>
      <w:proofErr w:type="gramEnd"/>
      <w:r>
        <w:rPr>
          <w:rFonts w:hint="eastAsia"/>
          <w:sz w:val="26"/>
          <w:szCs w:val="26"/>
        </w:rPr>
        <w:t>阴极</w:t>
      </w:r>
      <w:r w:rsidR="0081370F">
        <w:rPr>
          <w:rFonts w:hint="eastAsia"/>
          <w:sz w:val="26"/>
          <w:szCs w:val="26"/>
        </w:rPr>
        <w:t>出口</w:t>
      </w:r>
      <w:r>
        <w:rPr>
          <w:rFonts w:hint="eastAsia"/>
          <w:sz w:val="26"/>
          <w:szCs w:val="26"/>
        </w:rPr>
        <w:t>与</w:t>
      </w:r>
      <w:r w:rsidR="004879F1">
        <w:rPr>
          <w:rFonts w:hint="eastAsia"/>
          <w:sz w:val="26"/>
          <w:szCs w:val="26"/>
        </w:rPr>
        <w:t>氢气渗透传感电池</w:t>
      </w:r>
      <w:r>
        <w:rPr>
          <w:rFonts w:hint="eastAsia"/>
          <w:sz w:val="26"/>
          <w:szCs w:val="26"/>
        </w:rPr>
        <w:t>的阴极</w:t>
      </w:r>
      <w:r w:rsidR="0081370F">
        <w:rPr>
          <w:rFonts w:hint="eastAsia"/>
          <w:sz w:val="26"/>
          <w:szCs w:val="26"/>
        </w:rPr>
        <w:t>入口</w:t>
      </w:r>
      <w:r w:rsidR="00C033B2">
        <w:rPr>
          <w:rFonts w:hint="eastAsia"/>
          <w:sz w:val="26"/>
          <w:szCs w:val="26"/>
        </w:rPr>
        <w:t>连接</w:t>
      </w:r>
      <w:r>
        <w:rPr>
          <w:rFonts w:hint="eastAsia"/>
          <w:sz w:val="26"/>
          <w:szCs w:val="26"/>
        </w:rPr>
        <w:t>；</w:t>
      </w:r>
    </w:p>
    <w:p w14:paraId="4EAE72FF" w14:textId="5E8AF715" w:rsidR="006831E2" w:rsidRPr="000732D2" w:rsidRDefault="006831E2" w:rsidP="006831E2">
      <w:pPr>
        <w:spacing w:line="480" w:lineRule="exact"/>
        <w:ind w:firstLineChars="200" w:firstLine="520"/>
        <w:rPr>
          <w:sz w:val="26"/>
          <w:szCs w:val="26"/>
        </w:rPr>
      </w:pPr>
      <w:r w:rsidRPr="000732D2">
        <w:rPr>
          <w:sz w:val="26"/>
          <w:szCs w:val="26"/>
        </w:rPr>
        <w:t>S2</w:t>
      </w:r>
      <w:r w:rsidRPr="000732D2">
        <w:rPr>
          <w:sz w:val="26"/>
          <w:szCs w:val="26"/>
        </w:rPr>
        <w:t>、</w:t>
      </w:r>
      <w:r>
        <w:rPr>
          <w:rFonts w:hint="eastAsia"/>
          <w:sz w:val="26"/>
          <w:szCs w:val="26"/>
        </w:rPr>
        <w:t>向阴极</w:t>
      </w:r>
      <w:r w:rsidR="00C033B2">
        <w:rPr>
          <w:rFonts w:hint="eastAsia"/>
          <w:sz w:val="26"/>
          <w:szCs w:val="26"/>
        </w:rPr>
        <w:t>连接</w:t>
      </w:r>
      <w:r>
        <w:rPr>
          <w:rFonts w:hint="eastAsia"/>
          <w:sz w:val="26"/>
          <w:szCs w:val="26"/>
        </w:rPr>
        <w:t>路通入氮气，向</w:t>
      </w:r>
      <w:r w:rsidR="00816EBC">
        <w:rPr>
          <w:rFonts w:hint="eastAsia"/>
          <w:sz w:val="26"/>
          <w:szCs w:val="26"/>
        </w:rPr>
        <w:t>氢气渗透传感电池</w:t>
      </w:r>
      <w:r>
        <w:rPr>
          <w:rFonts w:hint="eastAsia"/>
          <w:sz w:val="26"/>
          <w:szCs w:val="26"/>
        </w:rPr>
        <w:t>的阳极通入氢气，测量在该状态下</w:t>
      </w:r>
      <w:r w:rsidR="00920778">
        <w:rPr>
          <w:rFonts w:hint="eastAsia"/>
          <w:sz w:val="26"/>
          <w:szCs w:val="26"/>
        </w:rPr>
        <w:t>氢气渗透传感电池</w:t>
      </w:r>
      <w:proofErr w:type="gramStart"/>
      <w:r>
        <w:rPr>
          <w:rFonts w:hint="eastAsia"/>
          <w:sz w:val="26"/>
          <w:szCs w:val="26"/>
        </w:rPr>
        <w:t>的氢渗电流</w:t>
      </w:r>
      <w:proofErr w:type="gramEnd"/>
      <w:r>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w:t>
      </w:r>
    </w:p>
    <w:p w14:paraId="157E778E" w14:textId="6FF6D475" w:rsidR="006831E2" w:rsidRDefault="006831E2" w:rsidP="006831E2">
      <w:pPr>
        <w:spacing w:line="480" w:lineRule="exact"/>
        <w:ind w:firstLineChars="200" w:firstLine="520"/>
        <w:rPr>
          <w:sz w:val="26"/>
          <w:szCs w:val="26"/>
        </w:rPr>
      </w:pPr>
      <w:r w:rsidRPr="000732D2">
        <w:rPr>
          <w:sz w:val="26"/>
          <w:szCs w:val="26"/>
        </w:rPr>
        <w:t>S3</w:t>
      </w:r>
      <w:r w:rsidRPr="000732D2">
        <w:rPr>
          <w:sz w:val="26"/>
          <w:szCs w:val="26"/>
        </w:rPr>
        <w:t>、</w:t>
      </w:r>
      <w:r>
        <w:rPr>
          <w:rFonts w:hint="eastAsia"/>
          <w:sz w:val="26"/>
          <w:szCs w:val="26"/>
        </w:rPr>
        <w:t>向阴极</w:t>
      </w:r>
      <w:r w:rsidR="00C033B2">
        <w:rPr>
          <w:rFonts w:hint="eastAsia"/>
          <w:sz w:val="26"/>
          <w:szCs w:val="26"/>
        </w:rPr>
        <w:t>连接</w:t>
      </w:r>
      <w:r>
        <w:rPr>
          <w:rFonts w:hint="eastAsia"/>
          <w:sz w:val="26"/>
          <w:szCs w:val="26"/>
        </w:rPr>
        <w:t>路通入氮气，向待测质子交换膜</w:t>
      </w:r>
      <w:proofErr w:type="gramStart"/>
      <w:r>
        <w:rPr>
          <w:rFonts w:hint="eastAsia"/>
          <w:sz w:val="26"/>
          <w:szCs w:val="26"/>
        </w:rPr>
        <w:t>燃料电池电堆的</w:t>
      </w:r>
      <w:proofErr w:type="gramEnd"/>
      <w:r>
        <w:rPr>
          <w:rFonts w:hint="eastAsia"/>
          <w:sz w:val="26"/>
          <w:szCs w:val="26"/>
        </w:rPr>
        <w:t>阳极以及</w:t>
      </w:r>
      <w:r w:rsidR="006F7ECF">
        <w:rPr>
          <w:rFonts w:hint="eastAsia"/>
          <w:sz w:val="26"/>
          <w:szCs w:val="26"/>
        </w:rPr>
        <w:t>氢气渗透传感电池</w:t>
      </w:r>
      <w:r>
        <w:rPr>
          <w:rFonts w:hint="eastAsia"/>
          <w:sz w:val="26"/>
          <w:szCs w:val="26"/>
        </w:rPr>
        <w:t>的阳极通入氢气，测量在该状态下</w:t>
      </w:r>
      <w:r w:rsidR="00EF7D1E">
        <w:rPr>
          <w:rFonts w:hint="eastAsia"/>
          <w:sz w:val="26"/>
          <w:szCs w:val="26"/>
        </w:rPr>
        <w:t>氢气渗透传感电池</w:t>
      </w:r>
      <w:proofErr w:type="gramStart"/>
      <w:r>
        <w:rPr>
          <w:rFonts w:hint="eastAsia"/>
          <w:sz w:val="26"/>
          <w:szCs w:val="26"/>
        </w:rPr>
        <w:t>的氢渗电流</w:t>
      </w:r>
      <w:proofErr w:type="gramEnd"/>
      <w:r>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Pr>
          <w:rFonts w:hint="eastAsia"/>
          <w:sz w:val="26"/>
          <w:szCs w:val="26"/>
        </w:rPr>
        <w:t>。</w:t>
      </w:r>
    </w:p>
    <w:p w14:paraId="7EBF60AB" w14:textId="497B530F" w:rsidR="004F52EE" w:rsidRPr="000732D2" w:rsidRDefault="006831E2" w:rsidP="006831E2">
      <w:pPr>
        <w:spacing w:line="480" w:lineRule="exact"/>
        <w:ind w:firstLineChars="200" w:firstLine="520"/>
        <w:rPr>
          <w:sz w:val="26"/>
          <w:szCs w:val="26"/>
        </w:rPr>
      </w:pPr>
      <w:r>
        <w:rPr>
          <w:sz w:val="26"/>
          <w:szCs w:val="26"/>
        </w:rPr>
        <w:t>S</w:t>
      </w:r>
      <w:r>
        <w:rPr>
          <w:rFonts w:hint="eastAsia"/>
          <w:sz w:val="26"/>
          <w:szCs w:val="26"/>
        </w:rPr>
        <w:t>4</w:t>
      </w:r>
      <w:r w:rsidRPr="000732D2">
        <w:rPr>
          <w:sz w:val="26"/>
          <w:szCs w:val="26"/>
        </w:rPr>
        <w:t>、</w:t>
      </w:r>
      <w:r>
        <w:rPr>
          <w:rFonts w:hint="eastAsia"/>
          <w:sz w:val="26"/>
          <w:szCs w:val="26"/>
        </w:rPr>
        <w:t>待测</w:t>
      </w:r>
      <w:proofErr w:type="gramStart"/>
      <w:r>
        <w:rPr>
          <w:rFonts w:hint="eastAsia"/>
          <w:sz w:val="26"/>
          <w:szCs w:val="26"/>
        </w:rPr>
        <w:t>电堆的氢渗</w:t>
      </w:r>
      <w:proofErr w:type="gramEnd"/>
      <w:r>
        <w:rPr>
          <w:rFonts w:hint="eastAsia"/>
          <w:sz w:val="26"/>
          <w:szCs w:val="26"/>
        </w:rPr>
        <w:t>电流等于在步骤</w:t>
      </w:r>
      <w:r>
        <w:rPr>
          <w:rFonts w:hint="eastAsia"/>
          <w:sz w:val="26"/>
          <w:szCs w:val="26"/>
        </w:rPr>
        <w:t>S</w:t>
      </w:r>
      <w:r>
        <w:rPr>
          <w:sz w:val="26"/>
          <w:szCs w:val="26"/>
        </w:rPr>
        <w:t>3</w:t>
      </w:r>
      <w:r>
        <w:rPr>
          <w:rFonts w:hint="eastAsia"/>
          <w:sz w:val="26"/>
          <w:szCs w:val="26"/>
        </w:rPr>
        <w:t>中测得的</w:t>
      </w:r>
      <w:r w:rsidR="00C00796">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Pr>
          <w:rFonts w:hint="eastAsia"/>
          <w:sz w:val="26"/>
          <w:szCs w:val="26"/>
        </w:rPr>
        <w:t>与在步骤</w:t>
      </w:r>
      <w:r>
        <w:rPr>
          <w:rFonts w:hint="eastAsia"/>
          <w:sz w:val="26"/>
          <w:szCs w:val="26"/>
        </w:rPr>
        <w:t>S</w:t>
      </w:r>
      <w:r>
        <w:rPr>
          <w:sz w:val="26"/>
          <w:szCs w:val="26"/>
        </w:rPr>
        <w:t>2</w:t>
      </w:r>
      <w:r>
        <w:rPr>
          <w:rFonts w:hint="eastAsia"/>
          <w:sz w:val="26"/>
          <w:szCs w:val="26"/>
        </w:rPr>
        <w:t>中测得的</w:t>
      </w:r>
      <w:r w:rsidR="00C00796">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之间的差值，即</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r>
          <w:rPr>
            <w:rFonts w:ascii="Cambria Math" w:hAnsi="Cambria Math"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r>
          <m:rPr>
            <m:sty m:val="p"/>
          </m:rPr>
          <w:rPr>
            <w:rFonts w:ascii="微软雅黑" w:eastAsia="微软雅黑" w:hAnsi="微软雅黑" w:cs="微软雅黑"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w:t>
      </w:r>
    </w:p>
    <w:p w14:paraId="0EEC8C9D" w14:textId="2DD1458A" w:rsidR="007122EA" w:rsidRPr="000732D2" w:rsidRDefault="00CF44C7" w:rsidP="00C30060">
      <w:pPr>
        <w:spacing w:line="480" w:lineRule="exact"/>
        <w:ind w:firstLineChars="200" w:firstLine="520"/>
        <w:rPr>
          <w:kern w:val="0"/>
          <w:sz w:val="26"/>
          <w:szCs w:val="26"/>
        </w:rPr>
      </w:pPr>
      <w:r w:rsidRPr="000732D2">
        <w:rPr>
          <w:sz w:val="26"/>
          <w:szCs w:val="26"/>
        </w:rPr>
        <w:t>2</w:t>
      </w:r>
      <w:r w:rsidR="008360CE" w:rsidRPr="000732D2">
        <w:rPr>
          <w:sz w:val="26"/>
          <w:szCs w:val="26"/>
        </w:rPr>
        <w:t xml:space="preserve">. </w:t>
      </w:r>
      <w:r w:rsidRPr="000732D2">
        <w:rPr>
          <w:sz w:val="26"/>
          <w:szCs w:val="26"/>
        </w:rPr>
        <w:t>根据权利要求</w:t>
      </w:r>
      <w:r w:rsidRPr="000732D2">
        <w:rPr>
          <w:sz w:val="26"/>
          <w:szCs w:val="26"/>
        </w:rPr>
        <w:t>1</w:t>
      </w:r>
      <w:r w:rsidR="00846EDB" w:rsidRPr="000732D2">
        <w:rPr>
          <w:sz w:val="26"/>
          <w:szCs w:val="26"/>
        </w:rPr>
        <w:t>所述的</w:t>
      </w:r>
      <w:r w:rsidR="00EA59F6" w:rsidRPr="000732D2">
        <w:rPr>
          <w:sz w:val="26"/>
          <w:szCs w:val="26"/>
        </w:rPr>
        <w:t>一种</w:t>
      </w:r>
      <w:r w:rsidR="00FA5394">
        <w:rPr>
          <w:rFonts w:hint="eastAsia"/>
          <w:sz w:val="26"/>
          <w:szCs w:val="26"/>
        </w:rPr>
        <w:t>燃料电池</w:t>
      </w:r>
      <w:proofErr w:type="gramStart"/>
      <w:r w:rsidR="00FA5394">
        <w:rPr>
          <w:rFonts w:hint="eastAsia"/>
          <w:sz w:val="26"/>
          <w:szCs w:val="26"/>
        </w:rPr>
        <w:t>电堆</w:t>
      </w:r>
      <w:r w:rsidR="00FA5394" w:rsidRPr="000732D2">
        <w:rPr>
          <w:sz w:val="26"/>
          <w:szCs w:val="26"/>
        </w:rPr>
        <w:t>氢渗</w:t>
      </w:r>
      <w:proofErr w:type="gramEnd"/>
      <w:r w:rsidR="00FA5394" w:rsidRPr="000732D2">
        <w:rPr>
          <w:sz w:val="26"/>
          <w:szCs w:val="26"/>
        </w:rPr>
        <w:t>电流</w:t>
      </w:r>
      <w:r w:rsidR="00FA5394">
        <w:rPr>
          <w:rFonts w:hint="eastAsia"/>
          <w:sz w:val="26"/>
          <w:szCs w:val="26"/>
        </w:rPr>
        <w:t>的原位</w:t>
      </w:r>
      <w:r w:rsidR="00FA5394" w:rsidRPr="000732D2">
        <w:rPr>
          <w:sz w:val="26"/>
          <w:szCs w:val="26"/>
        </w:rPr>
        <w:t>检测</w:t>
      </w:r>
      <w:r w:rsidR="00EA59F6" w:rsidRPr="000732D2">
        <w:rPr>
          <w:sz w:val="26"/>
          <w:szCs w:val="26"/>
        </w:rPr>
        <w:t>方法</w:t>
      </w:r>
      <w:r w:rsidR="00846EDB" w:rsidRPr="000732D2">
        <w:rPr>
          <w:sz w:val="26"/>
          <w:szCs w:val="26"/>
        </w:rPr>
        <w:t>，其特征在于，</w:t>
      </w:r>
      <w:r w:rsidR="00EA59F6">
        <w:rPr>
          <w:rFonts w:hint="eastAsia"/>
          <w:sz w:val="26"/>
          <w:szCs w:val="26"/>
        </w:rPr>
        <w:t>步骤</w:t>
      </w:r>
      <w:r w:rsidR="00EA59F6">
        <w:rPr>
          <w:rFonts w:hint="eastAsia"/>
          <w:sz w:val="26"/>
          <w:szCs w:val="26"/>
        </w:rPr>
        <w:t>S2</w:t>
      </w:r>
      <w:r w:rsidR="00EA59F6">
        <w:rPr>
          <w:rFonts w:hint="eastAsia"/>
          <w:sz w:val="26"/>
          <w:szCs w:val="26"/>
        </w:rPr>
        <w:t>中，</w:t>
      </w:r>
      <w:r w:rsidR="00EA59F6" w:rsidRPr="000732D2">
        <w:rPr>
          <w:sz w:val="26"/>
          <w:szCs w:val="26"/>
        </w:rPr>
        <w:t>向</w:t>
      </w:r>
      <w:proofErr w:type="gramStart"/>
      <w:r w:rsidR="00EA59F6">
        <w:rPr>
          <w:rFonts w:hint="eastAsia"/>
          <w:sz w:val="26"/>
          <w:szCs w:val="26"/>
        </w:rPr>
        <w:t>待测电堆与</w:t>
      </w:r>
      <w:proofErr w:type="gramEnd"/>
      <w:r w:rsidR="004C3F78">
        <w:rPr>
          <w:rFonts w:hint="eastAsia"/>
          <w:sz w:val="26"/>
          <w:szCs w:val="26"/>
        </w:rPr>
        <w:t>氢气渗透传感电池</w:t>
      </w:r>
      <w:r w:rsidR="00EA59F6">
        <w:rPr>
          <w:sz w:val="26"/>
          <w:szCs w:val="26"/>
        </w:rPr>
        <w:t>的</w:t>
      </w:r>
      <w:r w:rsidR="00EA59F6">
        <w:rPr>
          <w:rFonts w:hint="eastAsia"/>
          <w:sz w:val="26"/>
          <w:szCs w:val="26"/>
        </w:rPr>
        <w:t>阴极</w:t>
      </w:r>
      <w:r w:rsidR="00C033B2">
        <w:rPr>
          <w:rFonts w:hint="eastAsia"/>
          <w:sz w:val="26"/>
          <w:szCs w:val="26"/>
        </w:rPr>
        <w:t>连接</w:t>
      </w:r>
      <w:r w:rsidR="00EA59F6">
        <w:rPr>
          <w:rFonts w:hint="eastAsia"/>
          <w:sz w:val="26"/>
          <w:szCs w:val="26"/>
        </w:rPr>
        <w:t>路</w:t>
      </w:r>
      <w:r w:rsidR="00EA59F6" w:rsidRPr="000732D2">
        <w:rPr>
          <w:sz w:val="26"/>
          <w:szCs w:val="26"/>
        </w:rPr>
        <w:t>通入</w:t>
      </w:r>
      <w:r w:rsidR="00EA59F6" w:rsidRPr="000732D2">
        <w:rPr>
          <w:kern w:val="0"/>
          <w:sz w:val="26"/>
          <w:szCs w:val="26"/>
        </w:rPr>
        <w:t>饱和加湿的氮气，</w:t>
      </w:r>
      <w:r w:rsidR="00EA59F6" w:rsidRPr="000732D2">
        <w:rPr>
          <w:sz w:val="26"/>
          <w:szCs w:val="26"/>
        </w:rPr>
        <w:t>向</w:t>
      </w:r>
      <w:r w:rsidR="004C3F78">
        <w:rPr>
          <w:rFonts w:hint="eastAsia"/>
          <w:sz w:val="26"/>
          <w:szCs w:val="26"/>
        </w:rPr>
        <w:t>氢气渗透传感电池</w:t>
      </w:r>
      <w:r w:rsidR="00EA59F6" w:rsidRPr="000732D2">
        <w:rPr>
          <w:sz w:val="26"/>
          <w:szCs w:val="26"/>
        </w:rPr>
        <w:t>的</w:t>
      </w:r>
      <w:r w:rsidR="00EA59F6">
        <w:rPr>
          <w:rFonts w:hint="eastAsia"/>
          <w:sz w:val="26"/>
          <w:szCs w:val="26"/>
        </w:rPr>
        <w:t>阳极</w:t>
      </w:r>
      <w:r w:rsidR="00EA59F6" w:rsidRPr="000732D2">
        <w:rPr>
          <w:sz w:val="26"/>
          <w:szCs w:val="26"/>
        </w:rPr>
        <w:t>通入</w:t>
      </w:r>
      <w:r w:rsidR="00EA59F6" w:rsidRPr="000732D2">
        <w:rPr>
          <w:kern w:val="0"/>
          <w:sz w:val="26"/>
          <w:szCs w:val="26"/>
        </w:rPr>
        <w:t>饱和加湿的氢气。</w:t>
      </w:r>
    </w:p>
    <w:p w14:paraId="23DB2CB1" w14:textId="0A8C8917" w:rsidR="00672C2B" w:rsidRDefault="00907B43" w:rsidP="00C30060">
      <w:pPr>
        <w:spacing w:line="480" w:lineRule="exact"/>
        <w:ind w:firstLineChars="200" w:firstLine="520"/>
        <w:rPr>
          <w:sz w:val="26"/>
          <w:szCs w:val="26"/>
        </w:rPr>
      </w:pPr>
      <w:r w:rsidRPr="000732D2">
        <w:rPr>
          <w:kern w:val="0"/>
          <w:sz w:val="26"/>
          <w:szCs w:val="26"/>
        </w:rPr>
        <w:t xml:space="preserve">3. </w:t>
      </w:r>
      <w:r w:rsidRPr="000732D2">
        <w:rPr>
          <w:sz w:val="26"/>
          <w:szCs w:val="26"/>
        </w:rPr>
        <w:t>根据权利要求</w:t>
      </w:r>
      <w:r w:rsidRPr="000732D2">
        <w:rPr>
          <w:sz w:val="26"/>
          <w:szCs w:val="26"/>
        </w:rPr>
        <w:t>1</w:t>
      </w:r>
      <w:r w:rsidRPr="000732D2">
        <w:rPr>
          <w:sz w:val="26"/>
          <w:szCs w:val="26"/>
        </w:rPr>
        <w:t>所述的</w:t>
      </w:r>
      <w:r w:rsidR="00EA59F6" w:rsidRPr="000732D2">
        <w:rPr>
          <w:sz w:val="26"/>
          <w:szCs w:val="26"/>
        </w:rPr>
        <w:t>一种</w:t>
      </w:r>
      <w:r w:rsidR="00FA5394">
        <w:rPr>
          <w:rFonts w:hint="eastAsia"/>
          <w:sz w:val="26"/>
          <w:szCs w:val="26"/>
        </w:rPr>
        <w:t>燃料电池</w:t>
      </w:r>
      <w:proofErr w:type="gramStart"/>
      <w:r w:rsidR="00FA5394">
        <w:rPr>
          <w:rFonts w:hint="eastAsia"/>
          <w:sz w:val="26"/>
          <w:szCs w:val="26"/>
        </w:rPr>
        <w:t>电堆</w:t>
      </w:r>
      <w:r w:rsidR="00FA5394" w:rsidRPr="000732D2">
        <w:rPr>
          <w:sz w:val="26"/>
          <w:szCs w:val="26"/>
        </w:rPr>
        <w:t>氢渗</w:t>
      </w:r>
      <w:proofErr w:type="gramEnd"/>
      <w:r w:rsidR="00FA5394" w:rsidRPr="000732D2">
        <w:rPr>
          <w:sz w:val="26"/>
          <w:szCs w:val="26"/>
        </w:rPr>
        <w:t>电流</w:t>
      </w:r>
      <w:r w:rsidR="00FA5394">
        <w:rPr>
          <w:rFonts w:hint="eastAsia"/>
          <w:sz w:val="26"/>
          <w:szCs w:val="26"/>
        </w:rPr>
        <w:t>的原位</w:t>
      </w:r>
      <w:r w:rsidR="00FA5394" w:rsidRPr="000732D2">
        <w:rPr>
          <w:sz w:val="26"/>
          <w:szCs w:val="26"/>
        </w:rPr>
        <w:t>检测</w:t>
      </w:r>
      <w:r w:rsidR="00EA59F6" w:rsidRPr="000732D2">
        <w:rPr>
          <w:sz w:val="26"/>
          <w:szCs w:val="26"/>
        </w:rPr>
        <w:t>方法</w:t>
      </w:r>
      <w:r w:rsidRPr="000732D2">
        <w:rPr>
          <w:sz w:val="26"/>
          <w:szCs w:val="26"/>
        </w:rPr>
        <w:t>，其特征在于，</w:t>
      </w:r>
      <w:r w:rsidR="002D715E">
        <w:rPr>
          <w:rFonts w:hint="eastAsia"/>
          <w:sz w:val="26"/>
          <w:szCs w:val="26"/>
        </w:rPr>
        <w:t>步骤</w:t>
      </w:r>
      <w:r w:rsidR="002D715E">
        <w:rPr>
          <w:rFonts w:hint="eastAsia"/>
          <w:sz w:val="26"/>
          <w:szCs w:val="26"/>
        </w:rPr>
        <w:t>S2</w:t>
      </w:r>
      <w:r w:rsidR="002D715E">
        <w:rPr>
          <w:rFonts w:hint="eastAsia"/>
          <w:sz w:val="26"/>
          <w:szCs w:val="26"/>
        </w:rPr>
        <w:t>中，</w:t>
      </w:r>
      <w:r w:rsidR="00F42928">
        <w:rPr>
          <w:rFonts w:hint="eastAsia"/>
          <w:kern w:val="0"/>
          <w:sz w:val="26"/>
          <w:szCs w:val="26"/>
        </w:rPr>
        <w:t>采用阶梯电势法测量</w:t>
      </w:r>
      <w:r w:rsidR="004C3F78">
        <w:rPr>
          <w:rFonts w:hint="eastAsia"/>
          <w:sz w:val="26"/>
          <w:szCs w:val="26"/>
        </w:rPr>
        <w:t>氢气渗透传感电池</w:t>
      </w:r>
      <w:proofErr w:type="gramStart"/>
      <w:r w:rsidR="00F42928">
        <w:rPr>
          <w:rFonts w:hint="eastAsia"/>
          <w:sz w:val="26"/>
          <w:szCs w:val="26"/>
        </w:rPr>
        <w:t>的氢渗电流</w:t>
      </w:r>
      <w:proofErr w:type="gramEnd"/>
      <w:r w:rsidR="00F42928">
        <w:rPr>
          <w:rFonts w:hint="eastAsia"/>
          <w:sz w:val="26"/>
          <w:szCs w:val="26"/>
        </w:rPr>
        <w:t>。</w:t>
      </w:r>
    </w:p>
    <w:p w14:paraId="189F605E" w14:textId="7356BFA6" w:rsidR="004C55F9" w:rsidRDefault="00F42928" w:rsidP="00C30060">
      <w:pPr>
        <w:spacing w:line="480" w:lineRule="exact"/>
        <w:ind w:firstLineChars="200" w:firstLine="520"/>
        <w:rPr>
          <w:sz w:val="26"/>
          <w:szCs w:val="26"/>
        </w:rPr>
      </w:pPr>
      <w:r>
        <w:rPr>
          <w:rFonts w:hint="eastAsia"/>
          <w:sz w:val="26"/>
          <w:szCs w:val="26"/>
        </w:rPr>
        <w:t>4</w:t>
      </w:r>
      <w:r w:rsidR="00AA7AC5" w:rsidRPr="000732D2">
        <w:rPr>
          <w:sz w:val="26"/>
          <w:szCs w:val="26"/>
        </w:rPr>
        <w:t xml:space="preserve">. </w:t>
      </w:r>
      <w:r w:rsidR="00AA7AC5" w:rsidRPr="000732D2">
        <w:rPr>
          <w:sz w:val="26"/>
          <w:szCs w:val="26"/>
        </w:rPr>
        <w:t>根据权利要求</w:t>
      </w:r>
      <w:r w:rsidR="00AA7AC5" w:rsidRPr="000732D2">
        <w:rPr>
          <w:sz w:val="26"/>
          <w:szCs w:val="26"/>
        </w:rPr>
        <w:t>1</w:t>
      </w:r>
      <w:r w:rsidR="00AA7AC5" w:rsidRPr="000732D2">
        <w:rPr>
          <w:sz w:val="26"/>
          <w:szCs w:val="26"/>
        </w:rPr>
        <w:t>所述的</w:t>
      </w:r>
      <w:r w:rsidR="00EA59F6" w:rsidRPr="000732D2">
        <w:rPr>
          <w:sz w:val="26"/>
          <w:szCs w:val="26"/>
        </w:rPr>
        <w:t>一种</w:t>
      </w:r>
      <w:r w:rsidR="00FA5394">
        <w:rPr>
          <w:rFonts w:hint="eastAsia"/>
          <w:sz w:val="26"/>
          <w:szCs w:val="26"/>
        </w:rPr>
        <w:t>燃料电池</w:t>
      </w:r>
      <w:proofErr w:type="gramStart"/>
      <w:r w:rsidR="00FA5394">
        <w:rPr>
          <w:rFonts w:hint="eastAsia"/>
          <w:sz w:val="26"/>
          <w:szCs w:val="26"/>
        </w:rPr>
        <w:t>电堆</w:t>
      </w:r>
      <w:r w:rsidR="00FA5394" w:rsidRPr="000732D2">
        <w:rPr>
          <w:sz w:val="26"/>
          <w:szCs w:val="26"/>
        </w:rPr>
        <w:t>氢渗</w:t>
      </w:r>
      <w:proofErr w:type="gramEnd"/>
      <w:r w:rsidR="00FA5394" w:rsidRPr="000732D2">
        <w:rPr>
          <w:sz w:val="26"/>
          <w:szCs w:val="26"/>
        </w:rPr>
        <w:t>电流</w:t>
      </w:r>
      <w:r w:rsidR="00FA5394">
        <w:rPr>
          <w:rFonts w:hint="eastAsia"/>
          <w:sz w:val="26"/>
          <w:szCs w:val="26"/>
        </w:rPr>
        <w:t>的原位</w:t>
      </w:r>
      <w:r w:rsidR="00FA5394" w:rsidRPr="000732D2">
        <w:rPr>
          <w:sz w:val="26"/>
          <w:szCs w:val="26"/>
        </w:rPr>
        <w:t>检测方法</w:t>
      </w:r>
      <w:r w:rsidR="00AA7AC5" w:rsidRPr="000732D2">
        <w:rPr>
          <w:sz w:val="26"/>
          <w:szCs w:val="26"/>
        </w:rPr>
        <w:t>，其特征在于，</w:t>
      </w:r>
      <w:r w:rsidRPr="000732D2">
        <w:rPr>
          <w:sz w:val="26"/>
          <w:szCs w:val="26"/>
        </w:rPr>
        <w:t>步骤</w:t>
      </w:r>
      <w:r>
        <w:rPr>
          <w:sz w:val="26"/>
          <w:szCs w:val="26"/>
        </w:rPr>
        <w:t>S</w:t>
      </w:r>
      <w:r>
        <w:rPr>
          <w:rFonts w:hint="eastAsia"/>
          <w:sz w:val="26"/>
          <w:szCs w:val="26"/>
        </w:rPr>
        <w:t>3</w:t>
      </w:r>
      <w:r w:rsidRPr="000732D2">
        <w:rPr>
          <w:sz w:val="26"/>
          <w:szCs w:val="26"/>
        </w:rPr>
        <w:t>中，向</w:t>
      </w:r>
      <w:proofErr w:type="gramStart"/>
      <w:r>
        <w:rPr>
          <w:rFonts w:hint="eastAsia"/>
          <w:sz w:val="26"/>
          <w:szCs w:val="26"/>
        </w:rPr>
        <w:t>待测电堆与</w:t>
      </w:r>
      <w:proofErr w:type="gramEnd"/>
      <w:r w:rsidR="004C3F78">
        <w:rPr>
          <w:rFonts w:hint="eastAsia"/>
          <w:sz w:val="26"/>
          <w:szCs w:val="26"/>
        </w:rPr>
        <w:t>氢气渗透传感电池</w:t>
      </w:r>
      <w:r w:rsidRPr="000732D2">
        <w:rPr>
          <w:sz w:val="26"/>
          <w:szCs w:val="26"/>
        </w:rPr>
        <w:t>的</w:t>
      </w:r>
      <w:r>
        <w:rPr>
          <w:rFonts w:hint="eastAsia"/>
          <w:sz w:val="26"/>
          <w:szCs w:val="26"/>
        </w:rPr>
        <w:t>阴极</w:t>
      </w:r>
      <w:r w:rsidR="00C033B2">
        <w:rPr>
          <w:rFonts w:hint="eastAsia"/>
          <w:sz w:val="26"/>
          <w:szCs w:val="26"/>
        </w:rPr>
        <w:t>连接</w:t>
      </w:r>
      <w:r>
        <w:rPr>
          <w:rFonts w:hint="eastAsia"/>
          <w:sz w:val="26"/>
          <w:szCs w:val="26"/>
        </w:rPr>
        <w:t>路</w:t>
      </w:r>
      <w:r w:rsidRPr="000732D2">
        <w:rPr>
          <w:sz w:val="26"/>
          <w:szCs w:val="26"/>
        </w:rPr>
        <w:t>通入</w:t>
      </w:r>
      <w:r w:rsidRPr="000732D2">
        <w:rPr>
          <w:kern w:val="0"/>
          <w:sz w:val="26"/>
          <w:szCs w:val="26"/>
        </w:rPr>
        <w:t>饱和加湿的氮气，</w:t>
      </w:r>
      <w:r w:rsidRPr="000732D2">
        <w:rPr>
          <w:sz w:val="26"/>
          <w:szCs w:val="26"/>
        </w:rPr>
        <w:t>向</w:t>
      </w:r>
      <w:r w:rsidR="004C3F78">
        <w:rPr>
          <w:rFonts w:hint="eastAsia"/>
          <w:sz w:val="26"/>
          <w:szCs w:val="26"/>
        </w:rPr>
        <w:t>氢气渗透传感电池</w:t>
      </w:r>
      <w:r w:rsidRPr="000732D2">
        <w:rPr>
          <w:sz w:val="26"/>
          <w:szCs w:val="26"/>
        </w:rPr>
        <w:t>的</w:t>
      </w:r>
      <w:r>
        <w:rPr>
          <w:rFonts w:hint="eastAsia"/>
          <w:sz w:val="26"/>
          <w:szCs w:val="26"/>
        </w:rPr>
        <w:t>阳极</w:t>
      </w:r>
      <w:r w:rsidRPr="000732D2">
        <w:rPr>
          <w:sz w:val="26"/>
          <w:szCs w:val="26"/>
        </w:rPr>
        <w:t>通入</w:t>
      </w:r>
      <w:r>
        <w:rPr>
          <w:kern w:val="0"/>
          <w:sz w:val="26"/>
          <w:szCs w:val="26"/>
        </w:rPr>
        <w:t>饱和加湿的氢气</w:t>
      </w:r>
      <w:r>
        <w:rPr>
          <w:rFonts w:hint="eastAsia"/>
          <w:kern w:val="0"/>
          <w:sz w:val="26"/>
          <w:szCs w:val="26"/>
        </w:rPr>
        <w:t>，向待测</w:t>
      </w:r>
      <w:r>
        <w:rPr>
          <w:rFonts w:hint="eastAsia"/>
          <w:sz w:val="26"/>
          <w:szCs w:val="26"/>
        </w:rPr>
        <w:t>质子交换膜</w:t>
      </w:r>
      <w:proofErr w:type="gramStart"/>
      <w:r>
        <w:rPr>
          <w:rFonts w:hint="eastAsia"/>
          <w:sz w:val="26"/>
          <w:szCs w:val="26"/>
        </w:rPr>
        <w:t>燃料电池电堆的</w:t>
      </w:r>
      <w:proofErr w:type="gramEnd"/>
      <w:r>
        <w:rPr>
          <w:rFonts w:hint="eastAsia"/>
          <w:sz w:val="26"/>
          <w:szCs w:val="26"/>
        </w:rPr>
        <w:t>阳极通入等量的饱和加湿的氢气。</w:t>
      </w:r>
    </w:p>
    <w:p w14:paraId="3540C02E" w14:textId="62033C63" w:rsidR="00F6492D" w:rsidRPr="000732D2" w:rsidRDefault="00F6492D" w:rsidP="00C30060">
      <w:pPr>
        <w:spacing w:line="480" w:lineRule="exact"/>
        <w:ind w:firstLineChars="200" w:firstLine="520"/>
        <w:rPr>
          <w:sz w:val="26"/>
          <w:szCs w:val="26"/>
        </w:rPr>
      </w:pPr>
      <w:r w:rsidRPr="000732D2">
        <w:rPr>
          <w:sz w:val="26"/>
          <w:szCs w:val="26"/>
        </w:rPr>
        <w:t xml:space="preserve">6. </w:t>
      </w:r>
      <w:r w:rsidR="00F42928" w:rsidRPr="000732D2">
        <w:rPr>
          <w:sz w:val="26"/>
          <w:szCs w:val="26"/>
        </w:rPr>
        <w:t>根据权利要求</w:t>
      </w:r>
      <w:r w:rsidR="00F42928" w:rsidRPr="000732D2">
        <w:rPr>
          <w:sz w:val="26"/>
          <w:szCs w:val="26"/>
        </w:rPr>
        <w:t>1</w:t>
      </w:r>
      <w:r w:rsidR="00F42928" w:rsidRPr="000732D2">
        <w:rPr>
          <w:sz w:val="26"/>
          <w:szCs w:val="26"/>
        </w:rPr>
        <w:t>所述的一种</w:t>
      </w:r>
      <w:r w:rsidR="00FA5394">
        <w:rPr>
          <w:rFonts w:hint="eastAsia"/>
          <w:sz w:val="26"/>
          <w:szCs w:val="26"/>
        </w:rPr>
        <w:t>燃料电池</w:t>
      </w:r>
      <w:proofErr w:type="gramStart"/>
      <w:r w:rsidR="00FA5394">
        <w:rPr>
          <w:rFonts w:hint="eastAsia"/>
          <w:sz w:val="26"/>
          <w:szCs w:val="26"/>
        </w:rPr>
        <w:t>电堆</w:t>
      </w:r>
      <w:r w:rsidR="00FA5394" w:rsidRPr="000732D2">
        <w:rPr>
          <w:sz w:val="26"/>
          <w:szCs w:val="26"/>
        </w:rPr>
        <w:t>氢渗</w:t>
      </w:r>
      <w:proofErr w:type="gramEnd"/>
      <w:r w:rsidR="00FA5394" w:rsidRPr="000732D2">
        <w:rPr>
          <w:sz w:val="26"/>
          <w:szCs w:val="26"/>
        </w:rPr>
        <w:t>电流</w:t>
      </w:r>
      <w:r w:rsidR="00FA5394">
        <w:rPr>
          <w:rFonts w:hint="eastAsia"/>
          <w:sz w:val="26"/>
          <w:szCs w:val="26"/>
        </w:rPr>
        <w:t>的原位</w:t>
      </w:r>
      <w:r w:rsidR="00FA5394" w:rsidRPr="000732D2">
        <w:rPr>
          <w:sz w:val="26"/>
          <w:szCs w:val="26"/>
        </w:rPr>
        <w:t>检测方法</w:t>
      </w:r>
      <w:r w:rsidR="00F42928" w:rsidRPr="000732D2">
        <w:rPr>
          <w:sz w:val="26"/>
          <w:szCs w:val="26"/>
        </w:rPr>
        <w:t>，其特征在于，步骤</w:t>
      </w:r>
      <w:r w:rsidR="00F42928">
        <w:rPr>
          <w:sz w:val="26"/>
          <w:szCs w:val="26"/>
        </w:rPr>
        <w:t>S</w:t>
      </w:r>
      <w:r w:rsidR="00F42928">
        <w:rPr>
          <w:rFonts w:hint="eastAsia"/>
          <w:sz w:val="26"/>
          <w:szCs w:val="26"/>
        </w:rPr>
        <w:t>3</w:t>
      </w:r>
      <w:r w:rsidR="00F42928" w:rsidRPr="000732D2">
        <w:rPr>
          <w:sz w:val="26"/>
          <w:szCs w:val="26"/>
        </w:rPr>
        <w:t>中，</w:t>
      </w:r>
      <w:r w:rsidR="00F42928">
        <w:rPr>
          <w:rFonts w:hint="eastAsia"/>
          <w:kern w:val="0"/>
          <w:sz w:val="26"/>
          <w:szCs w:val="26"/>
        </w:rPr>
        <w:t>采用阶梯电势法测量</w:t>
      </w:r>
      <w:r w:rsidR="00F42928">
        <w:rPr>
          <w:rFonts w:hint="eastAsia"/>
          <w:sz w:val="26"/>
          <w:szCs w:val="26"/>
        </w:rPr>
        <w:t>参考</w:t>
      </w:r>
      <w:r w:rsidR="00F42928" w:rsidRPr="000732D2">
        <w:rPr>
          <w:sz w:val="26"/>
          <w:szCs w:val="26"/>
        </w:rPr>
        <w:t>质子交换膜燃料电池</w:t>
      </w:r>
      <w:proofErr w:type="gramStart"/>
      <w:r w:rsidR="00F42928">
        <w:rPr>
          <w:rFonts w:hint="eastAsia"/>
          <w:sz w:val="26"/>
          <w:szCs w:val="26"/>
        </w:rPr>
        <w:t>的氢渗电流</w:t>
      </w:r>
      <w:proofErr w:type="gramEnd"/>
    </w:p>
    <w:p w14:paraId="101969DF" w14:textId="60B7CDC6" w:rsidR="005F5D6F" w:rsidRDefault="005F5D6F" w:rsidP="00C30060">
      <w:pPr>
        <w:spacing w:line="480" w:lineRule="exact"/>
        <w:ind w:firstLineChars="200" w:firstLine="520"/>
        <w:rPr>
          <w:sz w:val="26"/>
          <w:szCs w:val="26"/>
        </w:rPr>
      </w:pPr>
      <w:r w:rsidRPr="000732D2">
        <w:rPr>
          <w:sz w:val="26"/>
          <w:szCs w:val="26"/>
        </w:rPr>
        <w:t xml:space="preserve">7. </w:t>
      </w:r>
      <w:r w:rsidR="00AE180B" w:rsidRPr="000732D2">
        <w:rPr>
          <w:sz w:val="26"/>
          <w:szCs w:val="26"/>
        </w:rPr>
        <w:t>一种</w:t>
      </w:r>
      <w:r w:rsidR="001D1E9F">
        <w:rPr>
          <w:rFonts w:hint="eastAsia"/>
          <w:sz w:val="26"/>
          <w:szCs w:val="26"/>
        </w:rPr>
        <w:t>燃料电池</w:t>
      </w:r>
      <w:proofErr w:type="gramStart"/>
      <w:r w:rsidR="001D1E9F">
        <w:rPr>
          <w:rFonts w:hint="eastAsia"/>
          <w:sz w:val="26"/>
          <w:szCs w:val="26"/>
        </w:rPr>
        <w:t>电堆</w:t>
      </w:r>
      <w:r w:rsidR="00AE180B" w:rsidRPr="000732D2">
        <w:rPr>
          <w:sz w:val="26"/>
          <w:szCs w:val="26"/>
        </w:rPr>
        <w:t>氢渗</w:t>
      </w:r>
      <w:proofErr w:type="gramEnd"/>
      <w:r w:rsidR="00AE180B" w:rsidRPr="000732D2">
        <w:rPr>
          <w:sz w:val="26"/>
          <w:szCs w:val="26"/>
        </w:rPr>
        <w:t>电流</w:t>
      </w:r>
      <w:r w:rsidR="00FA5394">
        <w:rPr>
          <w:rFonts w:hint="eastAsia"/>
          <w:sz w:val="26"/>
          <w:szCs w:val="26"/>
        </w:rPr>
        <w:t>的原位</w:t>
      </w:r>
      <w:r w:rsidR="00AE180B" w:rsidRPr="000732D2">
        <w:rPr>
          <w:sz w:val="26"/>
          <w:szCs w:val="26"/>
        </w:rPr>
        <w:t>检测装置，其特征在于，基于</w:t>
      </w:r>
      <w:proofErr w:type="gramStart"/>
      <w:r w:rsidR="00AE180B" w:rsidRPr="000732D2">
        <w:rPr>
          <w:sz w:val="26"/>
          <w:szCs w:val="26"/>
        </w:rPr>
        <w:t>如权利</w:t>
      </w:r>
      <w:proofErr w:type="gramEnd"/>
      <w:r w:rsidR="00AE180B" w:rsidRPr="000732D2">
        <w:rPr>
          <w:sz w:val="26"/>
          <w:szCs w:val="26"/>
        </w:rPr>
        <w:t>要求</w:t>
      </w:r>
      <w:r w:rsidR="00AE180B" w:rsidRPr="000732D2">
        <w:rPr>
          <w:sz w:val="26"/>
          <w:szCs w:val="26"/>
        </w:rPr>
        <w:t>1-6</w:t>
      </w:r>
      <w:r w:rsidR="00AE180B" w:rsidRPr="000732D2">
        <w:rPr>
          <w:sz w:val="26"/>
          <w:szCs w:val="26"/>
        </w:rPr>
        <w:t>中任一所述的</w:t>
      </w:r>
      <w:proofErr w:type="gramStart"/>
      <w:r w:rsidR="00D31C73">
        <w:rPr>
          <w:rFonts w:hint="eastAsia"/>
          <w:sz w:val="26"/>
          <w:szCs w:val="26"/>
        </w:rPr>
        <w:t>燃料电池电堆</w:t>
      </w:r>
      <w:r w:rsidR="00D31C73" w:rsidRPr="000732D2">
        <w:rPr>
          <w:sz w:val="26"/>
          <w:szCs w:val="26"/>
        </w:rPr>
        <w:t>氢气</w:t>
      </w:r>
      <w:proofErr w:type="gramEnd"/>
      <w:r w:rsidR="00D31C73" w:rsidRPr="000732D2">
        <w:rPr>
          <w:sz w:val="26"/>
          <w:szCs w:val="26"/>
        </w:rPr>
        <w:t>渗透电流</w:t>
      </w:r>
      <w:r w:rsidR="00AE180B" w:rsidRPr="000732D2">
        <w:rPr>
          <w:sz w:val="26"/>
          <w:szCs w:val="26"/>
        </w:rPr>
        <w:t>阻的检测方法，包括：</w:t>
      </w:r>
    </w:p>
    <w:p w14:paraId="0E990D08" w14:textId="1E38A961" w:rsidR="00A113C1" w:rsidRPr="00A113C1" w:rsidRDefault="001D1E9F" w:rsidP="00427715">
      <w:pPr>
        <w:spacing w:line="480" w:lineRule="exact"/>
        <w:ind w:firstLineChars="200" w:firstLine="520"/>
        <w:rPr>
          <w:sz w:val="26"/>
          <w:szCs w:val="26"/>
        </w:rPr>
      </w:pPr>
      <w:r>
        <w:rPr>
          <w:rFonts w:hint="eastAsia"/>
          <w:sz w:val="26"/>
          <w:szCs w:val="26"/>
        </w:rPr>
        <w:t>氢气渗透传感电池</w:t>
      </w:r>
      <w:r w:rsidR="00A113C1">
        <w:rPr>
          <w:rFonts w:hint="eastAsia"/>
          <w:sz w:val="26"/>
          <w:szCs w:val="26"/>
        </w:rPr>
        <w:t>，所述</w:t>
      </w:r>
      <w:r>
        <w:rPr>
          <w:rFonts w:hint="eastAsia"/>
          <w:sz w:val="26"/>
          <w:szCs w:val="26"/>
        </w:rPr>
        <w:t>氢气渗透传感电池</w:t>
      </w:r>
      <w:r w:rsidR="00A113C1">
        <w:rPr>
          <w:rFonts w:hint="eastAsia"/>
          <w:sz w:val="26"/>
          <w:szCs w:val="26"/>
        </w:rPr>
        <w:t>的阴极与待测质子交换膜</w:t>
      </w:r>
      <w:proofErr w:type="gramStart"/>
      <w:r w:rsidR="00A113C1">
        <w:rPr>
          <w:rFonts w:hint="eastAsia"/>
          <w:sz w:val="26"/>
          <w:szCs w:val="26"/>
        </w:rPr>
        <w:t>燃料电池电堆的</w:t>
      </w:r>
      <w:proofErr w:type="gramEnd"/>
      <w:r w:rsidR="00A113C1">
        <w:rPr>
          <w:rFonts w:hint="eastAsia"/>
          <w:sz w:val="26"/>
          <w:szCs w:val="26"/>
        </w:rPr>
        <w:t>阴极</w:t>
      </w:r>
      <w:r w:rsidR="00C033B2">
        <w:rPr>
          <w:rFonts w:hint="eastAsia"/>
          <w:sz w:val="26"/>
          <w:szCs w:val="26"/>
        </w:rPr>
        <w:t>连接</w:t>
      </w:r>
      <w:r w:rsidR="00A113C1">
        <w:rPr>
          <w:rFonts w:hint="eastAsia"/>
          <w:sz w:val="26"/>
          <w:szCs w:val="26"/>
        </w:rPr>
        <w:t>；</w:t>
      </w:r>
    </w:p>
    <w:p w14:paraId="39FF5C97" w14:textId="255099FE" w:rsidR="00AE180B" w:rsidRPr="000732D2" w:rsidRDefault="004C5E24" w:rsidP="00C30060">
      <w:pPr>
        <w:spacing w:line="480" w:lineRule="exact"/>
        <w:ind w:firstLineChars="200" w:firstLine="520"/>
        <w:rPr>
          <w:sz w:val="26"/>
          <w:szCs w:val="26"/>
        </w:rPr>
      </w:pPr>
      <w:r w:rsidRPr="000732D2">
        <w:rPr>
          <w:kern w:val="0"/>
          <w:sz w:val="26"/>
          <w:szCs w:val="26"/>
        </w:rPr>
        <w:t>恒压源，所述恒压源的正极和负极分别与</w:t>
      </w:r>
      <w:r w:rsidR="001D1E9F">
        <w:rPr>
          <w:rFonts w:hint="eastAsia"/>
          <w:sz w:val="26"/>
          <w:szCs w:val="26"/>
        </w:rPr>
        <w:t>氢气渗透传感电池</w:t>
      </w:r>
      <w:r w:rsidRPr="000732D2">
        <w:rPr>
          <w:sz w:val="26"/>
          <w:szCs w:val="26"/>
        </w:rPr>
        <w:t>的阳极和阴极连接</w:t>
      </w:r>
      <w:r w:rsidR="001F3FB4" w:rsidRPr="000732D2">
        <w:rPr>
          <w:sz w:val="26"/>
          <w:szCs w:val="26"/>
        </w:rPr>
        <w:t>，</w:t>
      </w:r>
      <w:r w:rsidR="001F3FB4" w:rsidRPr="000732D2">
        <w:rPr>
          <w:sz w:val="26"/>
          <w:szCs w:val="26"/>
        </w:rPr>
        <w:lastRenderedPageBreak/>
        <w:t>用于对</w:t>
      </w:r>
      <w:r w:rsidR="001D1E9F">
        <w:rPr>
          <w:rFonts w:hint="eastAsia"/>
          <w:sz w:val="26"/>
          <w:szCs w:val="26"/>
        </w:rPr>
        <w:t>氢气渗透传感电池</w:t>
      </w:r>
      <w:r w:rsidR="000829DE" w:rsidRPr="000732D2">
        <w:rPr>
          <w:sz w:val="26"/>
          <w:szCs w:val="26"/>
        </w:rPr>
        <w:t>施加不同大小的恒定电压</w:t>
      </w:r>
      <w:r w:rsidR="00E034EE" w:rsidRPr="000732D2">
        <w:rPr>
          <w:sz w:val="26"/>
          <w:szCs w:val="26"/>
        </w:rPr>
        <w:t>；</w:t>
      </w:r>
    </w:p>
    <w:p w14:paraId="148FD8C3" w14:textId="203059A7" w:rsidR="00141291" w:rsidRPr="000732D2" w:rsidRDefault="00446BBA" w:rsidP="00C30060">
      <w:pPr>
        <w:spacing w:line="480" w:lineRule="exact"/>
        <w:ind w:firstLineChars="200" w:firstLine="520"/>
        <w:rPr>
          <w:sz w:val="26"/>
          <w:szCs w:val="26"/>
        </w:rPr>
      </w:pPr>
      <w:r w:rsidRPr="000732D2">
        <w:rPr>
          <w:sz w:val="26"/>
          <w:szCs w:val="26"/>
        </w:rPr>
        <w:t>信号采集单元，与恒压源连接</w:t>
      </w:r>
      <w:r w:rsidR="005911D3" w:rsidRPr="000732D2">
        <w:rPr>
          <w:sz w:val="26"/>
          <w:szCs w:val="26"/>
        </w:rPr>
        <w:t>，用于采集</w:t>
      </w:r>
      <w:r w:rsidR="00141291" w:rsidRPr="000732D2">
        <w:rPr>
          <w:sz w:val="26"/>
          <w:szCs w:val="26"/>
        </w:rPr>
        <w:t>恒压源对</w:t>
      </w:r>
      <w:r w:rsidR="001D1E9F">
        <w:rPr>
          <w:rFonts w:hint="eastAsia"/>
          <w:sz w:val="26"/>
          <w:szCs w:val="26"/>
        </w:rPr>
        <w:t>氢气渗透传感电池</w:t>
      </w:r>
      <w:r w:rsidR="00141291" w:rsidRPr="000732D2">
        <w:rPr>
          <w:sz w:val="26"/>
          <w:szCs w:val="26"/>
        </w:rPr>
        <w:t>施加的恒定电压值以及</w:t>
      </w:r>
      <w:r w:rsidR="000C3ACF" w:rsidRPr="000732D2">
        <w:rPr>
          <w:sz w:val="26"/>
          <w:szCs w:val="26"/>
        </w:rPr>
        <w:t>在不同的</w:t>
      </w:r>
      <w:r w:rsidR="002B0CFF" w:rsidRPr="000732D2">
        <w:rPr>
          <w:sz w:val="26"/>
          <w:szCs w:val="26"/>
        </w:rPr>
        <w:t>恒定电压值下</w:t>
      </w:r>
      <w:r w:rsidR="005B39A6" w:rsidRPr="000732D2">
        <w:rPr>
          <w:sz w:val="26"/>
          <w:szCs w:val="26"/>
        </w:rPr>
        <w:t>恒压源的稳态输出电流值，得到</w:t>
      </w:r>
      <w:r w:rsidR="005B39A6" w:rsidRPr="000732D2">
        <w:rPr>
          <w:sz w:val="26"/>
          <w:szCs w:val="26"/>
        </w:rPr>
        <w:t>N</w:t>
      </w:r>
      <w:r w:rsidR="005B39A6" w:rsidRPr="000732D2">
        <w:rPr>
          <w:sz w:val="26"/>
          <w:szCs w:val="26"/>
        </w:rPr>
        <w:t>组</w:t>
      </w:r>
      <w:r w:rsidR="005B39A6" w:rsidRPr="000732D2">
        <w:rPr>
          <w:sz w:val="26"/>
          <w:szCs w:val="26"/>
        </w:rPr>
        <w:t>(N&gt;1)</w:t>
      </w:r>
      <w:r w:rsidR="005B39A6" w:rsidRPr="000732D2">
        <w:rPr>
          <w:sz w:val="26"/>
          <w:szCs w:val="26"/>
        </w:rPr>
        <w:t>电压电流信号，</w:t>
      </w:r>
      <w:r w:rsidR="005B39A6" w:rsidRPr="000732D2">
        <w:rPr>
          <w:sz w:val="26"/>
          <w:szCs w:val="26"/>
        </w:rPr>
        <w:t>N</w:t>
      </w:r>
      <w:r w:rsidR="005B39A6" w:rsidRPr="000732D2">
        <w:rPr>
          <w:sz w:val="26"/>
          <w:szCs w:val="26"/>
        </w:rPr>
        <w:t>为</w:t>
      </w:r>
      <w:proofErr w:type="gramStart"/>
      <w:r w:rsidR="005B39A6" w:rsidRPr="000732D2">
        <w:rPr>
          <w:sz w:val="26"/>
          <w:szCs w:val="26"/>
        </w:rPr>
        <w:t>预设置</w:t>
      </w:r>
      <w:proofErr w:type="gramEnd"/>
      <w:r w:rsidR="005B39A6" w:rsidRPr="000732D2">
        <w:rPr>
          <w:sz w:val="26"/>
          <w:szCs w:val="26"/>
        </w:rPr>
        <w:t>的采集次数；</w:t>
      </w:r>
    </w:p>
    <w:p w14:paraId="6D7B6463" w14:textId="77777777" w:rsidR="001E4148" w:rsidRPr="000732D2" w:rsidRDefault="001E4148" w:rsidP="00C30060">
      <w:pPr>
        <w:spacing w:line="480" w:lineRule="exact"/>
        <w:ind w:firstLineChars="200" w:firstLine="520"/>
        <w:rPr>
          <w:sz w:val="26"/>
          <w:szCs w:val="26"/>
        </w:rPr>
      </w:pPr>
      <w:r w:rsidRPr="000732D2">
        <w:rPr>
          <w:sz w:val="26"/>
          <w:szCs w:val="26"/>
        </w:rPr>
        <w:t>数据处理器，与信号采集单元</w:t>
      </w:r>
      <w:r w:rsidR="00241188" w:rsidRPr="000732D2">
        <w:rPr>
          <w:sz w:val="26"/>
          <w:szCs w:val="26"/>
        </w:rPr>
        <w:t>通信</w:t>
      </w:r>
      <w:r w:rsidRPr="000732D2">
        <w:rPr>
          <w:sz w:val="26"/>
          <w:szCs w:val="26"/>
        </w:rPr>
        <w:t>连接，用于</w:t>
      </w:r>
      <w:r w:rsidR="0079437F" w:rsidRPr="000732D2">
        <w:rPr>
          <w:sz w:val="26"/>
          <w:szCs w:val="26"/>
        </w:rPr>
        <w:t>对信号采集单元的</w:t>
      </w:r>
      <w:r w:rsidR="00382FAF" w:rsidRPr="000732D2">
        <w:rPr>
          <w:sz w:val="26"/>
          <w:szCs w:val="26"/>
        </w:rPr>
        <w:t>N</w:t>
      </w:r>
      <w:r w:rsidR="00382FAF" w:rsidRPr="000732D2">
        <w:rPr>
          <w:sz w:val="26"/>
          <w:szCs w:val="26"/>
        </w:rPr>
        <w:t>组</w:t>
      </w:r>
      <w:r w:rsidR="0079437F" w:rsidRPr="000732D2">
        <w:rPr>
          <w:sz w:val="26"/>
          <w:szCs w:val="26"/>
        </w:rPr>
        <w:t>电压电流信号进行</w:t>
      </w:r>
      <w:r w:rsidR="005847C2" w:rsidRPr="000732D2">
        <w:rPr>
          <w:sz w:val="26"/>
          <w:szCs w:val="26"/>
        </w:rPr>
        <w:t>线性拟合</w:t>
      </w:r>
      <w:r w:rsidR="0079437F" w:rsidRPr="000732D2">
        <w:rPr>
          <w:sz w:val="26"/>
          <w:szCs w:val="26"/>
        </w:rPr>
        <w:t>，得到</w:t>
      </w:r>
      <w:r w:rsidR="00A86FC8" w:rsidRPr="000732D2">
        <w:rPr>
          <w:sz w:val="26"/>
          <w:szCs w:val="26"/>
        </w:rPr>
        <w:t>氢气渗透电流</w:t>
      </w:r>
      <m:oMath>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2</m:t>
                </m:r>
              </m:sub>
            </m:sSub>
          </m:sub>
        </m:sSub>
      </m:oMath>
      <w:r w:rsidR="00A86FC8" w:rsidRPr="000732D2">
        <w:rPr>
          <w:sz w:val="26"/>
          <w:szCs w:val="26"/>
        </w:rPr>
        <w:t>与漏电电阻</w:t>
      </w:r>
      <m:oMath>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e</m:t>
            </m:r>
          </m:sub>
        </m:sSub>
      </m:oMath>
      <w:r w:rsidR="0021268C" w:rsidRPr="000732D2">
        <w:rPr>
          <w:sz w:val="26"/>
          <w:szCs w:val="26"/>
        </w:rPr>
        <w:t>的值。</w:t>
      </w:r>
    </w:p>
    <w:p w14:paraId="31C728F8" w14:textId="230EFBD3" w:rsidR="00AB5720" w:rsidRPr="000732D2" w:rsidRDefault="00AB5720" w:rsidP="00C30060">
      <w:pPr>
        <w:spacing w:line="480" w:lineRule="exact"/>
        <w:ind w:firstLineChars="200" w:firstLine="520"/>
        <w:rPr>
          <w:sz w:val="26"/>
          <w:szCs w:val="26"/>
        </w:rPr>
      </w:pPr>
      <w:r w:rsidRPr="000732D2">
        <w:rPr>
          <w:sz w:val="26"/>
          <w:szCs w:val="26"/>
        </w:rPr>
        <w:t xml:space="preserve">8. </w:t>
      </w:r>
      <w:r w:rsidRPr="000732D2">
        <w:rPr>
          <w:sz w:val="26"/>
          <w:szCs w:val="26"/>
        </w:rPr>
        <w:t>根据权利要求</w:t>
      </w:r>
      <w:r w:rsidRPr="000732D2">
        <w:rPr>
          <w:sz w:val="26"/>
          <w:szCs w:val="26"/>
        </w:rPr>
        <w:t>7</w:t>
      </w:r>
      <w:r w:rsidRPr="000732D2">
        <w:rPr>
          <w:sz w:val="26"/>
          <w:szCs w:val="26"/>
        </w:rPr>
        <w:t>所述的一种</w:t>
      </w:r>
      <w:r w:rsidR="001D1E9F">
        <w:rPr>
          <w:rFonts w:hint="eastAsia"/>
          <w:sz w:val="26"/>
          <w:szCs w:val="26"/>
        </w:rPr>
        <w:t>燃料电池</w:t>
      </w:r>
      <w:proofErr w:type="gramStart"/>
      <w:r w:rsidR="001D1E9F">
        <w:rPr>
          <w:rFonts w:hint="eastAsia"/>
          <w:sz w:val="26"/>
          <w:szCs w:val="26"/>
        </w:rPr>
        <w:t>电堆</w:t>
      </w:r>
      <w:r w:rsidRPr="000732D2">
        <w:rPr>
          <w:sz w:val="26"/>
          <w:szCs w:val="26"/>
        </w:rPr>
        <w:t>氢渗</w:t>
      </w:r>
      <w:proofErr w:type="gramEnd"/>
      <w:r w:rsidRPr="000732D2">
        <w:rPr>
          <w:sz w:val="26"/>
          <w:szCs w:val="26"/>
        </w:rPr>
        <w:t>电流</w:t>
      </w:r>
      <w:r w:rsidR="001D1E9F">
        <w:rPr>
          <w:rFonts w:hint="eastAsia"/>
          <w:sz w:val="26"/>
          <w:szCs w:val="26"/>
        </w:rPr>
        <w:t>原位</w:t>
      </w:r>
      <w:r w:rsidRPr="000732D2">
        <w:rPr>
          <w:sz w:val="26"/>
          <w:szCs w:val="26"/>
        </w:rPr>
        <w:t>检测装置，</w:t>
      </w:r>
      <w:r w:rsidR="00A220BB" w:rsidRPr="000732D2">
        <w:rPr>
          <w:sz w:val="26"/>
          <w:szCs w:val="26"/>
        </w:rPr>
        <w:t>其特征在于，</w:t>
      </w:r>
      <w:r w:rsidR="00AF2094" w:rsidRPr="000732D2">
        <w:rPr>
          <w:sz w:val="26"/>
          <w:szCs w:val="26"/>
        </w:rPr>
        <w:t>所述数据处理器为计算机</w:t>
      </w:r>
      <w:r w:rsidR="00EE6FB5" w:rsidRPr="000732D2">
        <w:rPr>
          <w:sz w:val="26"/>
          <w:szCs w:val="26"/>
        </w:rPr>
        <w:t>。</w:t>
      </w:r>
    </w:p>
    <w:p w14:paraId="407B8770" w14:textId="0576752D" w:rsidR="00EE6FB5" w:rsidRPr="000732D2" w:rsidRDefault="00EE6FB5" w:rsidP="00C30060">
      <w:pPr>
        <w:spacing w:line="480" w:lineRule="exact"/>
        <w:ind w:firstLineChars="200" w:firstLine="520"/>
        <w:rPr>
          <w:sz w:val="26"/>
          <w:szCs w:val="26"/>
        </w:rPr>
      </w:pPr>
      <w:r w:rsidRPr="000732D2">
        <w:rPr>
          <w:sz w:val="26"/>
          <w:szCs w:val="26"/>
        </w:rPr>
        <w:t xml:space="preserve">9. </w:t>
      </w:r>
      <w:r w:rsidRPr="000732D2">
        <w:rPr>
          <w:sz w:val="26"/>
          <w:szCs w:val="26"/>
        </w:rPr>
        <w:t>根据权利要求</w:t>
      </w:r>
      <w:r w:rsidR="00CE3D2B" w:rsidRPr="000732D2">
        <w:rPr>
          <w:sz w:val="26"/>
          <w:szCs w:val="26"/>
        </w:rPr>
        <w:t>8</w:t>
      </w:r>
      <w:r w:rsidRPr="000732D2">
        <w:rPr>
          <w:sz w:val="26"/>
          <w:szCs w:val="26"/>
        </w:rPr>
        <w:t>所述的一种</w:t>
      </w:r>
      <w:r w:rsidR="001D1E9F">
        <w:rPr>
          <w:rFonts w:hint="eastAsia"/>
          <w:sz w:val="26"/>
          <w:szCs w:val="26"/>
        </w:rPr>
        <w:t>燃料电池</w:t>
      </w:r>
      <w:proofErr w:type="gramStart"/>
      <w:r w:rsidR="001D1E9F">
        <w:rPr>
          <w:rFonts w:hint="eastAsia"/>
          <w:sz w:val="26"/>
          <w:szCs w:val="26"/>
        </w:rPr>
        <w:t>电堆</w:t>
      </w:r>
      <w:r w:rsidR="001D1E9F" w:rsidRPr="000732D2">
        <w:rPr>
          <w:sz w:val="26"/>
          <w:szCs w:val="26"/>
        </w:rPr>
        <w:t>氢渗</w:t>
      </w:r>
      <w:proofErr w:type="gramEnd"/>
      <w:r w:rsidR="001D1E9F" w:rsidRPr="000732D2">
        <w:rPr>
          <w:sz w:val="26"/>
          <w:szCs w:val="26"/>
        </w:rPr>
        <w:t>电流</w:t>
      </w:r>
      <w:r w:rsidR="001D1E9F">
        <w:rPr>
          <w:rFonts w:hint="eastAsia"/>
          <w:sz w:val="26"/>
          <w:szCs w:val="26"/>
        </w:rPr>
        <w:t>原位</w:t>
      </w:r>
      <w:r w:rsidRPr="000732D2">
        <w:rPr>
          <w:sz w:val="26"/>
          <w:szCs w:val="26"/>
        </w:rPr>
        <w:t>检测装置，其特征在于，所述数据处理器与</w:t>
      </w:r>
      <w:r w:rsidRPr="000732D2">
        <w:rPr>
          <w:kern w:val="0"/>
          <w:sz w:val="26"/>
          <w:szCs w:val="26"/>
        </w:rPr>
        <w:t>恒压源通信连接，</w:t>
      </w:r>
      <w:r w:rsidR="00953232" w:rsidRPr="000732D2">
        <w:rPr>
          <w:kern w:val="0"/>
          <w:sz w:val="26"/>
          <w:szCs w:val="26"/>
        </w:rPr>
        <w:t>通过向恒压源发送命令来</w:t>
      </w:r>
      <w:r w:rsidR="00ED4710" w:rsidRPr="000732D2">
        <w:rPr>
          <w:kern w:val="0"/>
          <w:sz w:val="26"/>
          <w:szCs w:val="26"/>
        </w:rPr>
        <w:t>改变</w:t>
      </w:r>
      <w:r w:rsidR="009164F3" w:rsidRPr="000732D2">
        <w:rPr>
          <w:kern w:val="0"/>
          <w:sz w:val="26"/>
          <w:szCs w:val="26"/>
        </w:rPr>
        <w:t>恒压源</w:t>
      </w:r>
      <w:r w:rsidR="00ED4710" w:rsidRPr="000732D2">
        <w:rPr>
          <w:kern w:val="0"/>
          <w:sz w:val="26"/>
          <w:szCs w:val="26"/>
        </w:rPr>
        <w:t>的恒定电压值</w:t>
      </w:r>
      <w:r w:rsidR="009164F3" w:rsidRPr="000732D2">
        <w:rPr>
          <w:kern w:val="0"/>
          <w:sz w:val="26"/>
          <w:szCs w:val="26"/>
        </w:rPr>
        <w:t>。</w:t>
      </w:r>
    </w:p>
    <w:p w14:paraId="5E07A941" w14:textId="47442D51" w:rsidR="00AB5720" w:rsidRPr="000732D2" w:rsidRDefault="001E5E42" w:rsidP="00C30060">
      <w:pPr>
        <w:spacing w:line="480" w:lineRule="exact"/>
        <w:ind w:firstLineChars="200" w:firstLine="520"/>
        <w:rPr>
          <w:sz w:val="26"/>
          <w:szCs w:val="26"/>
        </w:rPr>
      </w:pPr>
      <w:r w:rsidRPr="000732D2">
        <w:rPr>
          <w:sz w:val="26"/>
          <w:szCs w:val="26"/>
        </w:rPr>
        <w:t xml:space="preserve">10. </w:t>
      </w:r>
      <w:r w:rsidRPr="000732D2">
        <w:rPr>
          <w:sz w:val="26"/>
          <w:szCs w:val="26"/>
        </w:rPr>
        <w:t>根据权利要求</w:t>
      </w:r>
      <w:r w:rsidR="00CE3D2B" w:rsidRPr="000732D2">
        <w:rPr>
          <w:sz w:val="26"/>
          <w:szCs w:val="26"/>
        </w:rPr>
        <w:t>9</w:t>
      </w:r>
      <w:r w:rsidRPr="000732D2">
        <w:rPr>
          <w:sz w:val="26"/>
          <w:szCs w:val="26"/>
        </w:rPr>
        <w:t>所述的一种</w:t>
      </w:r>
      <w:r w:rsidR="001D1E9F">
        <w:rPr>
          <w:rFonts w:hint="eastAsia"/>
          <w:sz w:val="26"/>
          <w:szCs w:val="26"/>
        </w:rPr>
        <w:t>燃料电池</w:t>
      </w:r>
      <w:proofErr w:type="gramStart"/>
      <w:r w:rsidR="001D1E9F">
        <w:rPr>
          <w:rFonts w:hint="eastAsia"/>
          <w:sz w:val="26"/>
          <w:szCs w:val="26"/>
        </w:rPr>
        <w:t>电堆</w:t>
      </w:r>
      <w:r w:rsidR="001D1E9F" w:rsidRPr="000732D2">
        <w:rPr>
          <w:sz w:val="26"/>
          <w:szCs w:val="26"/>
        </w:rPr>
        <w:t>氢渗</w:t>
      </w:r>
      <w:proofErr w:type="gramEnd"/>
      <w:r w:rsidR="001D1E9F" w:rsidRPr="000732D2">
        <w:rPr>
          <w:sz w:val="26"/>
          <w:szCs w:val="26"/>
        </w:rPr>
        <w:t>电流</w:t>
      </w:r>
      <w:r w:rsidR="001D1E9F">
        <w:rPr>
          <w:rFonts w:hint="eastAsia"/>
          <w:sz w:val="26"/>
          <w:szCs w:val="26"/>
        </w:rPr>
        <w:t>原位</w:t>
      </w:r>
      <w:r w:rsidRPr="000732D2">
        <w:rPr>
          <w:sz w:val="26"/>
          <w:szCs w:val="26"/>
        </w:rPr>
        <w:t>检测装置，其特征在于，</w:t>
      </w:r>
      <w:r w:rsidR="00703B81" w:rsidRPr="000732D2">
        <w:rPr>
          <w:sz w:val="26"/>
          <w:szCs w:val="26"/>
        </w:rPr>
        <w:t>所述数据处理器通过串口通信模块与</w:t>
      </w:r>
      <w:r w:rsidR="00703B81" w:rsidRPr="000732D2">
        <w:rPr>
          <w:kern w:val="0"/>
          <w:sz w:val="26"/>
          <w:szCs w:val="26"/>
        </w:rPr>
        <w:t>恒压源和</w:t>
      </w:r>
      <w:r w:rsidR="00703B81" w:rsidRPr="000732D2">
        <w:rPr>
          <w:sz w:val="26"/>
          <w:szCs w:val="26"/>
        </w:rPr>
        <w:t>信号采集单元通信连接。</w:t>
      </w:r>
    </w:p>
    <w:p w14:paraId="66F50D16" w14:textId="77777777" w:rsidR="00AB5720" w:rsidRPr="000732D2" w:rsidRDefault="00AB5720" w:rsidP="00C30060">
      <w:pPr>
        <w:spacing w:line="480" w:lineRule="exact"/>
        <w:ind w:firstLineChars="200" w:firstLine="520"/>
        <w:rPr>
          <w:kern w:val="0"/>
          <w:sz w:val="26"/>
          <w:szCs w:val="26"/>
        </w:rPr>
      </w:pPr>
    </w:p>
    <w:p w14:paraId="6203E31A" w14:textId="77777777" w:rsidR="006B7CE5" w:rsidRPr="000732D2" w:rsidRDefault="006B7CE5" w:rsidP="00C30060">
      <w:pPr>
        <w:spacing w:line="480" w:lineRule="exact"/>
        <w:ind w:firstLineChars="200" w:firstLine="520"/>
        <w:rPr>
          <w:kern w:val="0"/>
          <w:sz w:val="26"/>
          <w:szCs w:val="26"/>
        </w:rPr>
      </w:pPr>
    </w:p>
    <w:p w14:paraId="4A2C3BAE" w14:textId="77777777" w:rsidR="006B7CE5" w:rsidRPr="000732D2" w:rsidRDefault="006B7CE5">
      <w:pPr>
        <w:sectPr w:rsidR="006B7CE5" w:rsidRPr="000732D2" w:rsidSect="009C720A">
          <w:pgSz w:w="11906" w:h="16838" w:code="9"/>
          <w:pgMar w:top="1321" w:right="1077" w:bottom="851" w:left="1588" w:header="726" w:footer="851" w:gutter="0"/>
          <w:pgNumType w:start="1"/>
          <w:cols w:space="425"/>
          <w:docGrid w:linePitch="312"/>
        </w:sectPr>
      </w:pPr>
    </w:p>
    <w:p w14:paraId="1DFA56E2" w14:textId="77777777" w:rsidR="006B7CE5" w:rsidRPr="000732D2" w:rsidRDefault="006B7CE5" w:rsidP="006B7CE5">
      <w:pPr>
        <w:pStyle w:val="1"/>
        <w:spacing w:line="240" w:lineRule="auto"/>
        <w:rPr>
          <w:rFonts w:eastAsia="宋体"/>
          <w:sz w:val="42"/>
        </w:rPr>
      </w:pPr>
      <w:r w:rsidRPr="000732D2">
        <w:rPr>
          <w:rFonts w:eastAsia="宋体"/>
          <w:b w:val="0"/>
          <w:sz w:val="42"/>
        </w:rPr>
        <w:lastRenderedPageBreak/>
        <w:t>说</w:t>
      </w:r>
      <w:r w:rsidRPr="000732D2">
        <w:rPr>
          <w:rFonts w:eastAsia="宋体"/>
          <w:b w:val="0"/>
          <w:sz w:val="42"/>
        </w:rPr>
        <w:t xml:space="preserve">    </w:t>
      </w:r>
      <w:r w:rsidRPr="000732D2">
        <w:rPr>
          <w:rFonts w:eastAsia="宋体"/>
          <w:b w:val="0"/>
          <w:sz w:val="42"/>
        </w:rPr>
        <w:t>明</w:t>
      </w:r>
      <w:r w:rsidRPr="000732D2">
        <w:rPr>
          <w:rFonts w:eastAsia="宋体"/>
          <w:b w:val="0"/>
          <w:sz w:val="42"/>
        </w:rPr>
        <w:t xml:space="preserve">    </w:t>
      </w:r>
      <w:r w:rsidRPr="000732D2">
        <w:rPr>
          <w:rFonts w:eastAsia="宋体"/>
          <w:b w:val="0"/>
          <w:sz w:val="42"/>
        </w:rPr>
        <w:t>书</w:t>
      </w:r>
    </w:p>
    <w:p w14:paraId="27E3D952" w14:textId="77777777" w:rsidR="004168EC" w:rsidRPr="000732D2" w:rsidRDefault="004168EC" w:rsidP="00B04E9A">
      <w:pPr>
        <w:spacing w:line="480" w:lineRule="exact"/>
        <w:ind w:firstLine="567"/>
        <w:rPr>
          <w:sz w:val="26"/>
          <w:szCs w:val="26"/>
        </w:rPr>
      </w:pPr>
    </w:p>
    <w:p w14:paraId="6B14E19F" w14:textId="41BE700F" w:rsidR="004168EC" w:rsidRPr="000732D2" w:rsidRDefault="004168EC" w:rsidP="00314B67">
      <w:pPr>
        <w:spacing w:line="480" w:lineRule="exact"/>
        <w:jc w:val="center"/>
        <w:rPr>
          <w:sz w:val="26"/>
          <w:szCs w:val="26"/>
        </w:rPr>
      </w:pPr>
      <w:r w:rsidRPr="000732D2">
        <w:rPr>
          <w:sz w:val="26"/>
          <w:szCs w:val="26"/>
        </w:rPr>
        <w:t>一种</w:t>
      </w:r>
      <w:r w:rsidR="00E26C94">
        <w:rPr>
          <w:rFonts w:hint="eastAsia"/>
          <w:sz w:val="26"/>
          <w:szCs w:val="26"/>
        </w:rPr>
        <w:t>燃料电池</w:t>
      </w:r>
      <w:proofErr w:type="gramStart"/>
      <w:r w:rsidR="00E26C94">
        <w:rPr>
          <w:rFonts w:hint="eastAsia"/>
          <w:sz w:val="26"/>
          <w:szCs w:val="26"/>
        </w:rPr>
        <w:t>电堆</w:t>
      </w:r>
      <w:r w:rsidR="00A5178F" w:rsidRPr="000732D2">
        <w:rPr>
          <w:sz w:val="26"/>
          <w:szCs w:val="26"/>
        </w:rPr>
        <w:t>氢渗</w:t>
      </w:r>
      <w:proofErr w:type="gramEnd"/>
      <w:r w:rsidR="00A5178F" w:rsidRPr="000732D2">
        <w:rPr>
          <w:sz w:val="26"/>
          <w:szCs w:val="26"/>
        </w:rPr>
        <w:t>电流</w:t>
      </w:r>
      <w:r w:rsidR="008808A8">
        <w:rPr>
          <w:rFonts w:hint="eastAsia"/>
          <w:sz w:val="26"/>
          <w:szCs w:val="26"/>
        </w:rPr>
        <w:t>原位</w:t>
      </w:r>
      <w:r w:rsidR="00A5178F" w:rsidRPr="000732D2">
        <w:rPr>
          <w:sz w:val="26"/>
          <w:szCs w:val="26"/>
        </w:rPr>
        <w:t>检测方法与装置</w:t>
      </w:r>
    </w:p>
    <w:p w14:paraId="1B2091DE" w14:textId="77777777" w:rsidR="004168EC" w:rsidRPr="000732D2" w:rsidRDefault="004168EC" w:rsidP="00B04E9A">
      <w:pPr>
        <w:spacing w:line="480" w:lineRule="exact"/>
        <w:ind w:firstLine="567"/>
        <w:rPr>
          <w:sz w:val="26"/>
          <w:szCs w:val="26"/>
        </w:rPr>
      </w:pPr>
    </w:p>
    <w:p w14:paraId="4B88A3ED" w14:textId="77777777" w:rsidR="004168EC" w:rsidRPr="000732D2" w:rsidRDefault="004168EC" w:rsidP="00B04E9A">
      <w:pPr>
        <w:snapToGrid w:val="0"/>
        <w:spacing w:line="480" w:lineRule="exact"/>
        <w:ind w:firstLine="567"/>
        <w:rPr>
          <w:sz w:val="26"/>
          <w:szCs w:val="26"/>
          <w:u w:val="single"/>
        </w:rPr>
      </w:pPr>
      <w:r w:rsidRPr="000732D2">
        <w:rPr>
          <w:sz w:val="26"/>
          <w:szCs w:val="26"/>
          <w:u w:val="single"/>
        </w:rPr>
        <w:t>技术领域</w:t>
      </w:r>
    </w:p>
    <w:p w14:paraId="5405905D" w14:textId="746ACB66" w:rsidR="004168EC" w:rsidRPr="000732D2" w:rsidRDefault="004168EC" w:rsidP="00B04E9A">
      <w:pPr>
        <w:spacing w:line="480" w:lineRule="exact"/>
        <w:ind w:firstLine="567"/>
        <w:rPr>
          <w:sz w:val="26"/>
          <w:szCs w:val="26"/>
        </w:rPr>
      </w:pPr>
      <w:r w:rsidRPr="000732D2">
        <w:rPr>
          <w:sz w:val="26"/>
          <w:szCs w:val="26"/>
        </w:rPr>
        <w:t>本发明涉及</w:t>
      </w:r>
      <w:r w:rsidR="00EF2F78" w:rsidRPr="000732D2">
        <w:rPr>
          <w:sz w:val="26"/>
          <w:szCs w:val="26"/>
        </w:rPr>
        <w:t>质子交换膜燃料电池技术领域</w:t>
      </w:r>
      <w:r w:rsidRPr="000732D2">
        <w:rPr>
          <w:sz w:val="26"/>
          <w:szCs w:val="26"/>
        </w:rPr>
        <w:t>，尤其是涉及一种</w:t>
      </w:r>
      <w:r w:rsidR="00C033B2">
        <w:rPr>
          <w:rFonts w:hint="eastAsia"/>
          <w:sz w:val="26"/>
          <w:szCs w:val="26"/>
        </w:rPr>
        <w:t>燃料</w:t>
      </w:r>
      <w:r w:rsidR="00DA278A">
        <w:rPr>
          <w:rFonts w:hint="eastAsia"/>
          <w:sz w:val="26"/>
          <w:szCs w:val="26"/>
        </w:rPr>
        <w:t>电池</w:t>
      </w:r>
      <w:proofErr w:type="gramStart"/>
      <w:r w:rsidR="00DA278A">
        <w:rPr>
          <w:rFonts w:hint="eastAsia"/>
          <w:sz w:val="26"/>
          <w:szCs w:val="26"/>
        </w:rPr>
        <w:t>电堆</w:t>
      </w:r>
      <w:r w:rsidR="00BF655F" w:rsidRPr="000732D2">
        <w:rPr>
          <w:sz w:val="26"/>
          <w:szCs w:val="26"/>
        </w:rPr>
        <w:t>氢渗</w:t>
      </w:r>
      <w:proofErr w:type="gramEnd"/>
      <w:r w:rsidR="00BF655F" w:rsidRPr="000732D2">
        <w:rPr>
          <w:sz w:val="26"/>
          <w:szCs w:val="26"/>
        </w:rPr>
        <w:t>电流</w:t>
      </w:r>
      <w:r w:rsidR="00FA5394">
        <w:rPr>
          <w:rFonts w:hint="eastAsia"/>
          <w:sz w:val="26"/>
          <w:szCs w:val="26"/>
        </w:rPr>
        <w:t>原位</w:t>
      </w:r>
      <w:r w:rsidR="00BF655F" w:rsidRPr="000732D2">
        <w:rPr>
          <w:sz w:val="26"/>
          <w:szCs w:val="26"/>
        </w:rPr>
        <w:t>检测方法与装置</w:t>
      </w:r>
      <w:r w:rsidRPr="000732D2">
        <w:rPr>
          <w:sz w:val="26"/>
          <w:szCs w:val="26"/>
        </w:rPr>
        <w:t>。</w:t>
      </w:r>
    </w:p>
    <w:p w14:paraId="748034BF" w14:textId="77777777" w:rsidR="004168EC" w:rsidRPr="00BF655F" w:rsidRDefault="004168EC" w:rsidP="00B04E9A">
      <w:pPr>
        <w:spacing w:line="480" w:lineRule="exact"/>
        <w:ind w:firstLine="567"/>
        <w:rPr>
          <w:sz w:val="26"/>
          <w:szCs w:val="26"/>
        </w:rPr>
      </w:pPr>
    </w:p>
    <w:p w14:paraId="757471FA" w14:textId="77777777" w:rsidR="004168EC" w:rsidRPr="000732D2" w:rsidRDefault="004168EC" w:rsidP="00B04E9A">
      <w:pPr>
        <w:spacing w:line="480" w:lineRule="exact"/>
        <w:ind w:firstLine="567"/>
        <w:rPr>
          <w:sz w:val="26"/>
          <w:szCs w:val="26"/>
        </w:rPr>
      </w:pPr>
      <w:r w:rsidRPr="000732D2">
        <w:rPr>
          <w:sz w:val="26"/>
          <w:szCs w:val="26"/>
          <w:u w:val="single"/>
        </w:rPr>
        <w:t>背景技术</w:t>
      </w:r>
    </w:p>
    <w:p w14:paraId="52E77A6F" w14:textId="34DD5063" w:rsidR="002E0BBD" w:rsidRDefault="00BC4CC8" w:rsidP="002E0BBD">
      <w:pPr>
        <w:spacing w:line="480" w:lineRule="exact"/>
        <w:ind w:firstLineChars="200" w:firstLine="520"/>
        <w:rPr>
          <w:sz w:val="26"/>
          <w:szCs w:val="26"/>
        </w:rPr>
      </w:pPr>
      <w:r w:rsidRPr="000732D2">
        <w:rPr>
          <w:sz w:val="26"/>
          <w:szCs w:val="26"/>
        </w:rPr>
        <w:t>质子交换膜燃料电池</w:t>
      </w:r>
      <w:r w:rsidR="0041027A" w:rsidRPr="000732D2">
        <w:rPr>
          <w:sz w:val="26"/>
          <w:szCs w:val="26"/>
        </w:rPr>
        <w:t>（简称</w:t>
      </w:r>
      <w:r w:rsidR="0041027A" w:rsidRPr="000732D2">
        <w:rPr>
          <w:sz w:val="26"/>
          <w:szCs w:val="26"/>
        </w:rPr>
        <w:t>PEMFC</w:t>
      </w:r>
      <w:r w:rsidR="0041027A" w:rsidRPr="000732D2">
        <w:rPr>
          <w:sz w:val="26"/>
          <w:szCs w:val="26"/>
        </w:rPr>
        <w:t>）</w:t>
      </w:r>
      <w:r w:rsidRPr="000732D2">
        <w:rPr>
          <w:sz w:val="26"/>
          <w:szCs w:val="26"/>
        </w:rPr>
        <w:t>的膜电极由气体扩散层、催化剂层、质子交换膜组成</w:t>
      </w:r>
      <w:r w:rsidR="00CD6196">
        <w:rPr>
          <w:rFonts w:hint="eastAsia"/>
          <w:sz w:val="26"/>
          <w:szCs w:val="26"/>
        </w:rPr>
        <w:t>。</w:t>
      </w:r>
      <w:r w:rsidR="002550C7">
        <w:rPr>
          <w:rFonts w:hint="eastAsia"/>
          <w:sz w:val="26"/>
          <w:szCs w:val="26"/>
        </w:rPr>
        <w:t>质子交换膜的作用包括隔离氢气和氧气，阻断电子和传递质子。</w:t>
      </w:r>
      <w:r w:rsidR="00CD6196">
        <w:rPr>
          <w:rFonts w:hint="eastAsia"/>
          <w:sz w:val="26"/>
          <w:szCs w:val="26"/>
        </w:rPr>
        <w:t>质子通过质子</w:t>
      </w:r>
      <w:proofErr w:type="gramStart"/>
      <w:r w:rsidR="00CD6196">
        <w:rPr>
          <w:rFonts w:hint="eastAsia"/>
          <w:sz w:val="26"/>
          <w:szCs w:val="26"/>
        </w:rPr>
        <w:t>交换膜从阳极</w:t>
      </w:r>
      <w:proofErr w:type="gramEnd"/>
      <w:r w:rsidR="002550C7">
        <w:rPr>
          <w:rFonts w:hint="eastAsia"/>
          <w:sz w:val="26"/>
          <w:szCs w:val="26"/>
        </w:rPr>
        <w:t>转移</w:t>
      </w:r>
      <w:r w:rsidR="00CD6196">
        <w:rPr>
          <w:rFonts w:hint="eastAsia"/>
          <w:sz w:val="26"/>
          <w:szCs w:val="26"/>
        </w:rPr>
        <w:t>到阴极，构成回路，产生电流。然而，由于质子交换膜两侧的氢气存在浓度梯度以及其自身的缺陷，</w:t>
      </w:r>
      <w:r w:rsidR="005859B7" w:rsidRPr="000732D2">
        <w:rPr>
          <w:sz w:val="26"/>
          <w:szCs w:val="26"/>
        </w:rPr>
        <w:t>少量的氢气从阳极经过质子交换膜</w:t>
      </w:r>
      <w:r w:rsidR="00D8486E">
        <w:rPr>
          <w:rFonts w:hint="eastAsia"/>
          <w:sz w:val="26"/>
          <w:szCs w:val="26"/>
        </w:rPr>
        <w:t>渗透</w:t>
      </w:r>
      <w:r w:rsidR="005859B7" w:rsidRPr="000732D2">
        <w:rPr>
          <w:sz w:val="26"/>
          <w:szCs w:val="26"/>
        </w:rPr>
        <w:t>到阴极，造成流经外路的电子减少，</w:t>
      </w:r>
      <w:r w:rsidR="00CD6196" w:rsidRPr="00CD6196">
        <w:rPr>
          <w:rFonts w:hint="eastAsia"/>
          <w:sz w:val="26"/>
          <w:szCs w:val="26"/>
        </w:rPr>
        <w:t>导致开路电压</w:t>
      </w:r>
      <w:r w:rsidR="00CD6196" w:rsidRPr="00CD6196">
        <w:rPr>
          <w:rFonts w:hint="eastAsia"/>
          <w:sz w:val="26"/>
          <w:szCs w:val="26"/>
        </w:rPr>
        <w:t xml:space="preserve"> (OCV) </w:t>
      </w:r>
      <w:r w:rsidR="00CD6196" w:rsidRPr="00CD6196">
        <w:rPr>
          <w:rFonts w:hint="eastAsia"/>
          <w:sz w:val="26"/>
          <w:szCs w:val="26"/>
        </w:rPr>
        <w:t>降低</w:t>
      </w:r>
      <w:r w:rsidR="004374CA">
        <w:rPr>
          <w:rFonts w:hint="eastAsia"/>
          <w:sz w:val="26"/>
          <w:szCs w:val="26"/>
        </w:rPr>
        <w:t>。同时，氢气渗透使得氢气和氧气在阴极催化剂上直接反应，加速膜电极老化，</w:t>
      </w:r>
      <w:r w:rsidR="00CD6196" w:rsidRPr="00CD6196">
        <w:rPr>
          <w:rFonts w:hint="eastAsia"/>
          <w:sz w:val="26"/>
          <w:szCs w:val="26"/>
        </w:rPr>
        <w:t>进而导致电池退化。</w:t>
      </w:r>
      <w:r w:rsidR="002E0BBD">
        <w:rPr>
          <w:rFonts w:hint="eastAsia"/>
          <w:sz w:val="26"/>
          <w:szCs w:val="26"/>
        </w:rPr>
        <w:t>因此，氢气渗透</w:t>
      </w:r>
      <w:r w:rsidR="00E34B9F">
        <w:rPr>
          <w:rFonts w:hint="eastAsia"/>
          <w:sz w:val="26"/>
          <w:szCs w:val="26"/>
        </w:rPr>
        <w:t>量</w:t>
      </w:r>
      <w:r w:rsidR="002E0BBD">
        <w:rPr>
          <w:rFonts w:hint="eastAsia"/>
          <w:sz w:val="26"/>
          <w:szCs w:val="26"/>
        </w:rPr>
        <w:t>成为衡量质子交换膜的衰减程度的一个重要指标。</w:t>
      </w:r>
    </w:p>
    <w:p w14:paraId="797C2533" w14:textId="5E052F3B" w:rsidR="004168EC" w:rsidRPr="000732D2" w:rsidRDefault="001D0FDF" w:rsidP="001D1E9F">
      <w:pPr>
        <w:spacing w:line="480" w:lineRule="exact"/>
        <w:ind w:firstLineChars="200" w:firstLine="520"/>
        <w:rPr>
          <w:sz w:val="26"/>
          <w:szCs w:val="26"/>
        </w:rPr>
      </w:pPr>
      <w:r>
        <w:rPr>
          <w:rFonts w:hint="eastAsia"/>
          <w:sz w:val="26"/>
          <w:szCs w:val="26"/>
        </w:rPr>
        <w:t>当在</w:t>
      </w:r>
      <w:r w:rsidR="00BC10AB">
        <w:rPr>
          <w:rFonts w:hint="eastAsia"/>
          <w:sz w:val="26"/>
          <w:szCs w:val="26"/>
        </w:rPr>
        <w:t>阳极通入氢气，阴极通入氮气的条件下，在</w:t>
      </w:r>
      <w:r w:rsidR="00AC129E">
        <w:rPr>
          <w:rFonts w:hint="eastAsia"/>
          <w:sz w:val="26"/>
          <w:szCs w:val="26"/>
        </w:rPr>
        <w:t>燃料</w:t>
      </w:r>
      <w:r>
        <w:rPr>
          <w:rFonts w:hint="eastAsia"/>
          <w:sz w:val="26"/>
          <w:szCs w:val="26"/>
        </w:rPr>
        <w:t>电池的两极施加电压时，</w:t>
      </w:r>
      <w:r w:rsidR="00BC10AB">
        <w:rPr>
          <w:rFonts w:hint="eastAsia"/>
          <w:sz w:val="26"/>
          <w:szCs w:val="26"/>
        </w:rPr>
        <w:t>从阳极渗透至</w:t>
      </w:r>
      <w:r>
        <w:rPr>
          <w:rFonts w:hint="eastAsia"/>
          <w:sz w:val="26"/>
          <w:szCs w:val="26"/>
        </w:rPr>
        <w:t>阴极的氢气会被氧化</w:t>
      </w:r>
      <w:r w:rsidR="00EC4E18">
        <w:rPr>
          <w:rFonts w:hint="eastAsia"/>
          <w:sz w:val="26"/>
          <w:szCs w:val="26"/>
        </w:rPr>
        <w:t>成质子和电子，</w:t>
      </w:r>
      <w:r w:rsidR="00E413A7" w:rsidRPr="00E413A7">
        <w:rPr>
          <w:rFonts w:hint="eastAsia"/>
          <w:sz w:val="26"/>
          <w:szCs w:val="26"/>
        </w:rPr>
        <w:t>电子通过外部电路</w:t>
      </w:r>
      <w:r w:rsidR="003A6152">
        <w:rPr>
          <w:rFonts w:hint="eastAsia"/>
          <w:sz w:val="26"/>
          <w:szCs w:val="26"/>
        </w:rPr>
        <w:t>向阳极移动，</w:t>
      </w:r>
      <w:r w:rsidR="00BC10AB">
        <w:rPr>
          <w:rFonts w:hint="eastAsia"/>
          <w:sz w:val="26"/>
          <w:szCs w:val="26"/>
        </w:rPr>
        <w:t>质子则</w:t>
      </w:r>
      <w:proofErr w:type="gramStart"/>
      <w:r w:rsidR="00BC10AB">
        <w:rPr>
          <w:rFonts w:hint="eastAsia"/>
          <w:sz w:val="26"/>
          <w:szCs w:val="26"/>
        </w:rPr>
        <w:t>通过膜向阳极</w:t>
      </w:r>
      <w:proofErr w:type="gramEnd"/>
      <w:r w:rsidR="00BC10AB">
        <w:rPr>
          <w:rFonts w:hint="eastAsia"/>
          <w:sz w:val="26"/>
          <w:szCs w:val="26"/>
        </w:rPr>
        <w:t>移动，表观上会观测到稳定的</w:t>
      </w:r>
      <w:r w:rsidR="003A6152">
        <w:rPr>
          <w:rFonts w:hint="eastAsia"/>
          <w:sz w:val="26"/>
          <w:szCs w:val="26"/>
        </w:rPr>
        <w:t>电流</w:t>
      </w:r>
      <w:r w:rsidR="00BC10AB">
        <w:rPr>
          <w:rFonts w:hint="eastAsia"/>
          <w:sz w:val="26"/>
          <w:szCs w:val="26"/>
        </w:rPr>
        <w:t>，被称为氢气渗透电流</w:t>
      </w:r>
      <w:r w:rsidR="00AC129E">
        <w:rPr>
          <w:rFonts w:hint="eastAsia"/>
          <w:sz w:val="26"/>
          <w:szCs w:val="26"/>
        </w:rPr>
        <w:t>，氢气渗透通量不变的情况下，氢气渗透电流也将是一个稳定值</w:t>
      </w:r>
      <w:r>
        <w:rPr>
          <w:rFonts w:hint="eastAsia"/>
          <w:sz w:val="26"/>
          <w:szCs w:val="26"/>
        </w:rPr>
        <w:t>。</w:t>
      </w:r>
      <w:r w:rsidR="00E413A7">
        <w:rPr>
          <w:rFonts w:hint="eastAsia"/>
          <w:sz w:val="26"/>
          <w:szCs w:val="26"/>
        </w:rPr>
        <w:t>因此</w:t>
      </w:r>
      <w:proofErr w:type="gramStart"/>
      <w:r w:rsidR="00E413A7">
        <w:rPr>
          <w:rFonts w:hint="eastAsia"/>
          <w:sz w:val="26"/>
          <w:szCs w:val="26"/>
        </w:rPr>
        <w:t>常用氢渗电流</w:t>
      </w:r>
      <w:proofErr w:type="gramEnd"/>
      <w:r w:rsidR="00E413A7">
        <w:rPr>
          <w:rFonts w:hint="eastAsia"/>
          <w:sz w:val="26"/>
          <w:szCs w:val="26"/>
        </w:rPr>
        <w:t>来表征质子交换膜燃料电池的氢气渗透量。</w:t>
      </w:r>
      <w:r w:rsidR="00BC4CC8" w:rsidRPr="000732D2">
        <w:rPr>
          <w:sz w:val="26"/>
          <w:szCs w:val="26"/>
        </w:rPr>
        <w:t>现有的</w:t>
      </w:r>
      <w:r w:rsidR="008D7411">
        <w:rPr>
          <w:rFonts w:hint="eastAsia"/>
          <w:sz w:val="26"/>
          <w:szCs w:val="26"/>
        </w:rPr>
        <w:t>针对质子交换膜</w:t>
      </w:r>
      <w:proofErr w:type="gramStart"/>
      <w:r w:rsidR="008D7411">
        <w:rPr>
          <w:rFonts w:hint="eastAsia"/>
          <w:sz w:val="26"/>
          <w:szCs w:val="26"/>
        </w:rPr>
        <w:t>燃料电池</w:t>
      </w:r>
      <w:r w:rsidR="00C033B2">
        <w:rPr>
          <w:rFonts w:hint="eastAsia"/>
          <w:sz w:val="26"/>
          <w:szCs w:val="26"/>
        </w:rPr>
        <w:t>电堆的</w:t>
      </w:r>
      <w:proofErr w:type="gramEnd"/>
      <w:r w:rsidR="00BC4CC8" w:rsidRPr="000732D2">
        <w:rPr>
          <w:sz w:val="26"/>
          <w:szCs w:val="26"/>
        </w:rPr>
        <w:t>氢气渗透电流测量方法包括</w:t>
      </w:r>
      <w:r w:rsidR="00BB6DF6" w:rsidRPr="000732D2">
        <w:rPr>
          <w:sz w:val="26"/>
          <w:szCs w:val="26"/>
        </w:rPr>
        <w:t>：</w:t>
      </w:r>
      <w:proofErr w:type="gramStart"/>
      <w:r w:rsidR="00BC4CC8" w:rsidRPr="000732D2">
        <w:rPr>
          <w:sz w:val="26"/>
          <w:szCs w:val="26"/>
        </w:rPr>
        <w:t>恒</w:t>
      </w:r>
      <w:proofErr w:type="gramEnd"/>
      <w:r w:rsidR="00BC4CC8" w:rsidRPr="000732D2">
        <w:rPr>
          <w:sz w:val="26"/>
          <w:szCs w:val="26"/>
        </w:rPr>
        <w:t>电流充电法</w:t>
      </w:r>
      <w:r w:rsidR="00C033B2">
        <w:rPr>
          <w:rFonts w:hint="eastAsia"/>
          <w:sz w:val="26"/>
          <w:szCs w:val="26"/>
        </w:rPr>
        <w:t>与质谱仪检测法</w:t>
      </w:r>
      <w:r w:rsidR="008508CA">
        <w:rPr>
          <w:rFonts w:hint="eastAsia"/>
          <w:sz w:val="26"/>
          <w:szCs w:val="26"/>
        </w:rPr>
        <w:t>。然而</w:t>
      </w:r>
      <w:proofErr w:type="gramStart"/>
      <w:r w:rsidR="00C033B2">
        <w:rPr>
          <w:rFonts w:hint="eastAsia"/>
          <w:sz w:val="26"/>
          <w:szCs w:val="26"/>
        </w:rPr>
        <w:t>恒</w:t>
      </w:r>
      <w:proofErr w:type="gramEnd"/>
      <w:r w:rsidR="00C033B2">
        <w:rPr>
          <w:rFonts w:hint="eastAsia"/>
          <w:sz w:val="26"/>
          <w:szCs w:val="26"/>
        </w:rPr>
        <w:t>电流充电法需要对采集的数据进行若干次的积分，</w:t>
      </w:r>
      <w:r w:rsidR="002879BC">
        <w:rPr>
          <w:rFonts w:hint="eastAsia"/>
          <w:sz w:val="26"/>
          <w:szCs w:val="26"/>
        </w:rPr>
        <w:t>存在</w:t>
      </w:r>
      <w:r w:rsidR="00C033B2">
        <w:rPr>
          <w:rFonts w:hint="eastAsia"/>
          <w:sz w:val="26"/>
          <w:szCs w:val="26"/>
        </w:rPr>
        <w:t>数据采样与处理复杂度高</w:t>
      </w:r>
      <w:r w:rsidR="00AC129E">
        <w:rPr>
          <w:rFonts w:hint="eastAsia"/>
          <w:sz w:val="26"/>
          <w:szCs w:val="26"/>
        </w:rPr>
        <w:t>的问题，向</w:t>
      </w:r>
      <w:proofErr w:type="gramStart"/>
      <w:r w:rsidR="00AC129E">
        <w:rPr>
          <w:rFonts w:hint="eastAsia"/>
          <w:sz w:val="26"/>
          <w:szCs w:val="26"/>
        </w:rPr>
        <w:t>电堆内部</w:t>
      </w:r>
      <w:proofErr w:type="gramEnd"/>
      <w:r w:rsidR="00AC129E">
        <w:rPr>
          <w:rFonts w:hint="eastAsia"/>
          <w:sz w:val="26"/>
          <w:szCs w:val="26"/>
        </w:rPr>
        <w:t>充电时，若氮气不纯，还有损坏</w:t>
      </w:r>
      <w:proofErr w:type="gramStart"/>
      <w:r w:rsidR="00AC129E">
        <w:rPr>
          <w:rFonts w:hint="eastAsia"/>
          <w:sz w:val="26"/>
          <w:szCs w:val="26"/>
        </w:rPr>
        <w:t>电堆内部</w:t>
      </w:r>
      <w:proofErr w:type="gramEnd"/>
      <w:r w:rsidR="00AC129E">
        <w:rPr>
          <w:rFonts w:hint="eastAsia"/>
          <w:sz w:val="26"/>
          <w:szCs w:val="26"/>
        </w:rPr>
        <w:t>组件的风险</w:t>
      </w:r>
      <w:r w:rsidR="00C033B2">
        <w:rPr>
          <w:rFonts w:hint="eastAsia"/>
          <w:sz w:val="26"/>
          <w:szCs w:val="26"/>
        </w:rPr>
        <w:t>；而质谱仪检测法</w:t>
      </w:r>
      <w:r w:rsidR="00B205A0">
        <w:rPr>
          <w:rFonts w:hint="eastAsia"/>
          <w:sz w:val="26"/>
          <w:szCs w:val="26"/>
        </w:rPr>
        <w:t>无法实现原位检测，且</w:t>
      </w:r>
      <w:r w:rsidR="00AC129E">
        <w:rPr>
          <w:rFonts w:hint="eastAsia"/>
          <w:sz w:val="26"/>
          <w:szCs w:val="26"/>
        </w:rPr>
        <w:t>测试</w:t>
      </w:r>
      <w:r w:rsidR="00C033B2">
        <w:rPr>
          <w:rFonts w:hint="eastAsia"/>
          <w:sz w:val="26"/>
          <w:szCs w:val="26"/>
        </w:rPr>
        <w:t>成本较高。</w:t>
      </w:r>
    </w:p>
    <w:p w14:paraId="2AAC05C6" w14:textId="77777777" w:rsidR="004168EC" w:rsidRPr="000732D2" w:rsidRDefault="004168EC" w:rsidP="00C65F72">
      <w:pPr>
        <w:spacing w:line="480" w:lineRule="exact"/>
        <w:ind w:firstLineChars="200" w:firstLine="520"/>
        <w:rPr>
          <w:sz w:val="26"/>
          <w:szCs w:val="26"/>
        </w:rPr>
      </w:pPr>
    </w:p>
    <w:p w14:paraId="2466344E" w14:textId="77777777" w:rsidR="004168EC" w:rsidRPr="000732D2" w:rsidRDefault="004168EC" w:rsidP="00B04E9A">
      <w:pPr>
        <w:spacing w:line="480" w:lineRule="exact"/>
        <w:ind w:firstLine="567"/>
        <w:rPr>
          <w:sz w:val="26"/>
          <w:szCs w:val="26"/>
          <w:u w:val="single"/>
        </w:rPr>
      </w:pPr>
      <w:r w:rsidRPr="000732D2">
        <w:rPr>
          <w:sz w:val="26"/>
          <w:szCs w:val="26"/>
          <w:u w:val="single"/>
        </w:rPr>
        <w:t>发明内容</w:t>
      </w:r>
    </w:p>
    <w:p w14:paraId="6B99E8E7" w14:textId="07F1D74F" w:rsidR="001172C8" w:rsidRPr="000732D2" w:rsidRDefault="00A75B47" w:rsidP="00B63C59">
      <w:pPr>
        <w:snapToGrid w:val="0"/>
        <w:spacing w:line="480" w:lineRule="exact"/>
        <w:ind w:firstLine="567"/>
        <w:rPr>
          <w:sz w:val="26"/>
          <w:szCs w:val="26"/>
        </w:rPr>
      </w:pPr>
      <w:r w:rsidRPr="000732D2">
        <w:rPr>
          <w:sz w:val="26"/>
          <w:szCs w:val="26"/>
        </w:rPr>
        <w:t>发明人</w:t>
      </w:r>
      <w:r w:rsidR="00FC2F5A" w:rsidRPr="000732D2">
        <w:rPr>
          <w:sz w:val="26"/>
          <w:szCs w:val="26"/>
        </w:rPr>
        <w:t>经过</w:t>
      </w:r>
      <w:r w:rsidRPr="000732D2">
        <w:rPr>
          <w:sz w:val="26"/>
          <w:szCs w:val="26"/>
        </w:rPr>
        <w:t>研究</w:t>
      </w:r>
      <w:r w:rsidR="00FC2F5A" w:rsidRPr="000732D2">
        <w:rPr>
          <w:sz w:val="26"/>
          <w:szCs w:val="26"/>
        </w:rPr>
        <w:t>后</w:t>
      </w:r>
      <w:r w:rsidRPr="000732D2">
        <w:rPr>
          <w:sz w:val="26"/>
          <w:szCs w:val="26"/>
        </w:rPr>
        <w:t>发现，</w:t>
      </w:r>
      <w:r w:rsidR="001172C8">
        <w:rPr>
          <w:rFonts w:hint="eastAsia"/>
          <w:sz w:val="26"/>
          <w:szCs w:val="26"/>
        </w:rPr>
        <w:t>当</w:t>
      </w:r>
      <w:proofErr w:type="gramStart"/>
      <w:r w:rsidR="00CD6196">
        <w:rPr>
          <w:rFonts w:hint="eastAsia"/>
          <w:sz w:val="26"/>
          <w:szCs w:val="26"/>
        </w:rPr>
        <w:t>待测电堆</w:t>
      </w:r>
      <w:r w:rsidR="0081370F">
        <w:rPr>
          <w:rFonts w:hint="eastAsia"/>
          <w:sz w:val="26"/>
          <w:szCs w:val="26"/>
        </w:rPr>
        <w:t>的</w:t>
      </w:r>
      <w:proofErr w:type="gramEnd"/>
      <w:r w:rsidR="0081370F">
        <w:rPr>
          <w:rFonts w:hint="eastAsia"/>
          <w:sz w:val="26"/>
          <w:szCs w:val="26"/>
        </w:rPr>
        <w:t>阴极出口</w:t>
      </w:r>
      <w:r w:rsidR="00CD6196">
        <w:rPr>
          <w:rFonts w:hint="eastAsia"/>
          <w:sz w:val="26"/>
          <w:szCs w:val="26"/>
        </w:rPr>
        <w:t>和氢气渗透传感电池</w:t>
      </w:r>
      <w:r w:rsidR="001172C8">
        <w:rPr>
          <w:rFonts w:hint="eastAsia"/>
          <w:sz w:val="26"/>
          <w:szCs w:val="26"/>
        </w:rPr>
        <w:t>的</w:t>
      </w:r>
      <w:r w:rsidR="00D419A9">
        <w:rPr>
          <w:rFonts w:hint="eastAsia"/>
          <w:sz w:val="26"/>
          <w:szCs w:val="26"/>
        </w:rPr>
        <w:t>阴极</w:t>
      </w:r>
      <w:r w:rsidR="0081370F">
        <w:rPr>
          <w:rFonts w:hint="eastAsia"/>
          <w:sz w:val="26"/>
          <w:szCs w:val="26"/>
        </w:rPr>
        <w:t>入口</w:t>
      </w:r>
      <w:r w:rsidR="001172C8">
        <w:rPr>
          <w:rFonts w:hint="eastAsia"/>
          <w:sz w:val="26"/>
          <w:szCs w:val="26"/>
        </w:rPr>
        <w:t>彼此</w:t>
      </w:r>
      <w:r w:rsidR="00C033B2">
        <w:rPr>
          <w:rFonts w:hint="eastAsia"/>
          <w:sz w:val="26"/>
          <w:szCs w:val="26"/>
        </w:rPr>
        <w:t>连接</w:t>
      </w:r>
      <w:r w:rsidR="001172C8">
        <w:rPr>
          <w:rFonts w:hint="eastAsia"/>
          <w:sz w:val="26"/>
          <w:szCs w:val="26"/>
        </w:rPr>
        <w:t>，且向</w:t>
      </w:r>
      <w:r w:rsidR="00CD6196">
        <w:rPr>
          <w:rFonts w:hint="eastAsia"/>
          <w:sz w:val="26"/>
          <w:szCs w:val="26"/>
        </w:rPr>
        <w:t>该阴极</w:t>
      </w:r>
      <w:r w:rsidR="00C033B2">
        <w:rPr>
          <w:rFonts w:hint="eastAsia"/>
          <w:sz w:val="26"/>
          <w:szCs w:val="26"/>
        </w:rPr>
        <w:t>连接</w:t>
      </w:r>
      <w:r w:rsidR="001172C8">
        <w:rPr>
          <w:rFonts w:hint="eastAsia"/>
          <w:sz w:val="26"/>
          <w:szCs w:val="26"/>
        </w:rPr>
        <w:t>路通入氮气，向</w:t>
      </w:r>
      <w:r w:rsidR="00CD6196">
        <w:rPr>
          <w:rFonts w:hint="eastAsia"/>
          <w:sz w:val="26"/>
          <w:szCs w:val="26"/>
        </w:rPr>
        <w:t>二者的</w:t>
      </w:r>
      <w:r w:rsidR="00D419A9">
        <w:rPr>
          <w:rFonts w:hint="eastAsia"/>
          <w:sz w:val="26"/>
          <w:szCs w:val="26"/>
        </w:rPr>
        <w:t>阳极</w:t>
      </w:r>
      <w:r w:rsidR="001172C8">
        <w:rPr>
          <w:rFonts w:hint="eastAsia"/>
          <w:sz w:val="26"/>
          <w:szCs w:val="26"/>
        </w:rPr>
        <w:t>通入氢气时，如果此时</w:t>
      </w:r>
      <w:r w:rsidR="001172C8">
        <w:rPr>
          <w:rFonts w:hint="eastAsia"/>
          <w:sz w:val="26"/>
          <w:szCs w:val="26"/>
        </w:rPr>
        <w:lastRenderedPageBreak/>
        <w:t>测量</w:t>
      </w:r>
      <w:r w:rsidR="00CD6196">
        <w:rPr>
          <w:rFonts w:hint="eastAsia"/>
          <w:sz w:val="26"/>
          <w:szCs w:val="26"/>
        </w:rPr>
        <w:t>氢气渗透传感电池</w:t>
      </w:r>
      <w:proofErr w:type="gramStart"/>
      <w:r w:rsidR="001172C8">
        <w:rPr>
          <w:rFonts w:hint="eastAsia"/>
          <w:sz w:val="26"/>
          <w:szCs w:val="26"/>
        </w:rPr>
        <w:t>的氢渗电流</w:t>
      </w:r>
      <w:proofErr w:type="gramEnd"/>
      <w:r w:rsidR="001172C8">
        <w:rPr>
          <w:rFonts w:hint="eastAsia"/>
          <w:sz w:val="26"/>
          <w:szCs w:val="26"/>
        </w:rPr>
        <w:t>，则该测得</w:t>
      </w:r>
      <w:proofErr w:type="gramStart"/>
      <w:r w:rsidR="001172C8">
        <w:rPr>
          <w:rFonts w:hint="eastAsia"/>
          <w:sz w:val="26"/>
          <w:szCs w:val="26"/>
        </w:rPr>
        <w:t>的氢渗电流</w:t>
      </w:r>
      <w:proofErr w:type="gramEnd"/>
      <w:r w:rsidR="001172C8">
        <w:rPr>
          <w:rFonts w:hint="eastAsia"/>
          <w:sz w:val="26"/>
          <w:szCs w:val="26"/>
        </w:rPr>
        <w:t>由两方面组成，其一是</w:t>
      </w:r>
      <w:r w:rsidR="00AB2EB0">
        <w:rPr>
          <w:rFonts w:hint="eastAsia"/>
          <w:sz w:val="26"/>
          <w:szCs w:val="26"/>
        </w:rPr>
        <w:t>氢气渗透传感电池</w:t>
      </w:r>
      <w:r w:rsidR="001172C8">
        <w:rPr>
          <w:rFonts w:hint="eastAsia"/>
          <w:sz w:val="26"/>
          <w:szCs w:val="26"/>
        </w:rPr>
        <w:t>自身产生</w:t>
      </w:r>
      <w:proofErr w:type="gramStart"/>
      <w:r w:rsidR="001172C8">
        <w:rPr>
          <w:rFonts w:hint="eastAsia"/>
          <w:sz w:val="26"/>
          <w:szCs w:val="26"/>
        </w:rPr>
        <w:t>的氢渗电流</w:t>
      </w:r>
      <w:proofErr w:type="gramEnd"/>
      <w:r w:rsidR="001172C8">
        <w:rPr>
          <w:rFonts w:hint="eastAsia"/>
          <w:sz w:val="26"/>
          <w:szCs w:val="26"/>
        </w:rPr>
        <w:t>，其二是由</w:t>
      </w:r>
      <w:r w:rsidR="00AB2EB0">
        <w:rPr>
          <w:rFonts w:hint="eastAsia"/>
          <w:sz w:val="26"/>
          <w:szCs w:val="26"/>
        </w:rPr>
        <w:t>待测</w:t>
      </w:r>
      <w:r w:rsidR="000D3335">
        <w:rPr>
          <w:rFonts w:hint="eastAsia"/>
          <w:sz w:val="26"/>
          <w:szCs w:val="26"/>
        </w:rPr>
        <w:t>质子交换膜</w:t>
      </w:r>
      <w:proofErr w:type="gramStart"/>
      <w:r w:rsidR="001172C8">
        <w:rPr>
          <w:rFonts w:hint="eastAsia"/>
          <w:sz w:val="26"/>
          <w:szCs w:val="26"/>
        </w:rPr>
        <w:t>燃料</w:t>
      </w:r>
      <w:r w:rsidR="00AB2EB0">
        <w:rPr>
          <w:rFonts w:hint="eastAsia"/>
          <w:sz w:val="26"/>
          <w:szCs w:val="26"/>
        </w:rPr>
        <w:t>电</w:t>
      </w:r>
      <w:proofErr w:type="gramEnd"/>
      <w:r w:rsidR="00AB2EB0">
        <w:rPr>
          <w:rFonts w:hint="eastAsia"/>
          <w:sz w:val="26"/>
          <w:szCs w:val="26"/>
        </w:rPr>
        <w:t>堆</w:t>
      </w:r>
      <w:r w:rsidR="001172C8">
        <w:rPr>
          <w:rFonts w:hint="eastAsia"/>
          <w:sz w:val="26"/>
          <w:szCs w:val="26"/>
        </w:rPr>
        <w:t>中</w:t>
      </w:r>
      <w:r w:rsidR="00D419A9">
        <w:rPr>
          <w:rFonts w:hint="eastAsia"/>
          <w:sz w:val="26"/>
          <w:szCs w:val="26"/>
        </w:rPr>
        <w:t>阳极</w:t>
      </w:r>
      <w:r w:rsidR="001172C8">
        <w:rPr>
          <w:rFonts w:hint="eastAsia"/>
          <w:sz w:val="26"/>
          <w:szCs w:val="26"/>
        </w:rPr>
        <w:t>向</w:t>
      </w:r>
      <w:r w:rsidR="00D419A9">
        <w:rPr>
          <w:rFonts w:hint="eastAsia"/>
          <w:sz w:val="26"/>
          <w:szCs w:val="26"/>
        </w:rPr>
        <w:t>阴极</w:t>
      </w:r>
      <w:r w:rsidR="001172C8">
        <w:rPr>
          <w:rFonts w:hint="eastAsia"/>
          <w:sz w:val="26"/>
          <w:szCs w:val="26"/>
        </w:rPr>
        <w:t>渗透的氢气产生</w:t>
      </w:r>
      <w:proofErr w:type="gramStart"/>
      <w:r w:rsidR="001172C8">
        <w:rPr>
          <w:rFonts w:hint="eastAsia"/>
          <w:sz w:val="26"/>
          <w:szCs w:val="26"/>
        </w:rPr>
        <w:t>的氢渗电流</w:t>
      </w:r>
      <w:proofErr w:type="gramEnd"/>
      <w:r w:rsidR="001172C8">
        <w:rPr>
          <w:rFonts w:hint="eastAsia"/>
          <w:sz w:val="26"/>
          <w:szCs w:val="26"/>
        </w:rPr>
        <w:t>，其等价于</w:t>
      </w:r>
      <w:r w:rsidR="00AB2EB0">
        <w:rPr>
          <w:rFonts w:hint="eastAsia"/>
          <w:sz w:val="26"/>
          <w:szCs w:val="26"/>
        </w:rPr>
        <w:t>待测</w:t>
      </w:r>
      <w:r w:rsidR="000D3335">
        <w:rPr>
          <w:rFonts w:hint="eastAsia"/>
          <w:sz w:val="26"/>
          <w:szCs w:val="26"/>
        </w:rPr>
        <w:t>质子交换膜</w:t>
      </w:r>
      <w:proofErr w:type="gramStart"/>
      <w:r w:rsidR="001172C8">
        <w:rPr>
          <w:rFonts w:hint="eastAsia"/>
          <w:sz w:val="26"/>
          <w:szCs w:val="26"/>
        </w:rPr>
        <w:t>燃料</w:t>
      </w:r>
      <w:r w:rsidR="00AB2EB0">
        <w:rPr>
          <w:rFonts w:hint="eastAsia"/>
          <w:sz w:val="26"/>
          <w:szCs w:val="26"/>
        </w:rPr>
        <w:t>电堆</w:t>
      </w:r>
      <w:r w:rsidR="000D3335">
        <w:rPr>
          <w:rFonts w:hint="eastAsia"/>
          <w:sz w:val="26"/>
          <w:szCs w:val="26"/>
        </w:rPr>
        <w:t>的氢渗</w:t>
      </w:r>
      <w:proofErr w:type="gramEnd"/>
      <w:r w:rsidR="000D3335">
        <w:rPr>
          <w:rFonts w:hint="eastAsia"/>
          <w:sz w:val="26"/>
          <w:szCs w:val="26"/>
        </w:rPr>
        <w:t>电流。</w:t>
      </w:r>
      <w:r w:rsidR="00B63C59">
        <w:rPr>
          <w:rFonts w:hint="eastAsia"/>
          <w:sz w:val="26"/>
          <w:szCs w:val="26"/>
        </w:rPr>
        <w:t>因此，可以通过测量</w:t>
      </w:r>
      <w:r w:rsidR="00AB2EB0">
        <w:rPr>
          <w:rFonts w:hint="eastAsia"/>
          <w:sz w:val="26"/>
          <w:szCs w:val="26"/>
        </w:rPr>
        <w:t>氢气渗透传感电池</w:t>
      </w:r>
      <w:r w:rsidR="00B63C59">
        <w:rPr>
          <w:rFonts w:hint="eastAsia"/>
          <w:sz w:val="26"/>
          <w:szCs w:val="26"/>
        </w:rPr>
        <w:t>两种状态下</w:t>
      </w:r>
      <w:proofErr w:type="gramStart"/>
      <w:r w:rsidR="00B63C59">
        <w:rPr>
          <w:rFonts w:hint="eastAsia"/>
          <w:sz w:val="26"/>
          <w:szCs w:val="26"/>
        </w:rPr>
        <w:t>的氢渗电流</w:t>
      </w:r>
      <w:proofErr w:type="gramEnd"/>
      <w:r w:rsidR="00B63C59">
        <w:rPr>
          <w:rFonts w:hint="eastAsia"/>
          <w:sz w:val="26"/>
          <w:szCs w:val="26"/>
        </w:rPr>
        <w:t>来计算</w:t>
      </w:r>
      <w:r w:rsidR="00AB2EB0">
        <w:rPr>
          <w:rFonts w:hint="eastAsia"/>
          <w:sz w:val="26"/>
          <w:szCs w:val="26"/>
        </w:rPr>
        <w:t>待测质子交换膜</w:t>
      </w:r>
      <w:proofErr w:type="gramStart"/>
      <w:r w:rsidR="00AB2EB0">
        <w:rPr>
          <w:rFonts w:hint="eastAsia"/>
          <w:sz w:val="26"/>
          <w:szCs w:val="26"/>
        </w:rPr>
        <w:t>燃料电堆</w:t>
      </w:r>
      <w:r w:rsidR="00B63C59">
        <w:rPr>
          <w:rFonts w:hint="eastAsia"/>
          <w:sz w:val="26"/>
          <w:szCs w:val="26"/>
        </w:rPr>
        <w:t>的氢渗</w:t>
      </w:r>
      <w:proofErr w:type="gramEnd"/>
      <w:r w:rsidR="00B63C59">
        <w:rPr>
          <w:rFonts w:hint="eastAsia"/>
          <w:sz w:val="26"/>
          <w:szCs w:val="26"/>
        </w:rPr>
        <w:t>电流。</w:t>
      </w:r>
    </w:p>
    <w:p w14:paraId="67B2D8D8" w14:textId="011BA37E" w:rsidR="004168EC" w:rsidRPr="00C50FF7" w:rsidRDefault="004168EC" w:rsidP="00B04E9A">
      <w:pPr>
        <w:snapToGrid w:val="0"/>
        <w:spacing w:line="480" w:lineRule="exact"/>
        <w:ind w:firstLine="567"/>
        <w:rPr>
          <w:color w:val="000000" w:themeColor="text1"/>
          <w:sz w:val="26"/>
          <w:szCs w:val="26"/>
        </w:rPr>
      </w:pPr>
      <w:r w:rsidRPr="000732D2">
        <w:rPr>
          <w:sz w:val="26"/>
          <w:szCs w:val="26"/>
        </w:rPr>
        <w:t>本发明的目的就是为了克服现有技术存在的缺陷而提供</w:t>
      </w:r>
      <w:r w:rsidR="00717B5B" w:rsidRPr="000732D2">
        <w:rPr>
          <w:sz w:val="26"/>
          <w:szCs w:val="26"/>
        </w:rPr>
        <w:t>一种</w:t>
      </w:r>
      <w:r w:rsidR="00B63C59">
        <w:rPr>
          <w:rFonts w:hint="eastAsia"/>
          <w:sz w:val="26"/>
          <w:szCs w:val="26"/>
        </w:rPr>
        <w:t>燃料电池</w:t>
      </w:r>
      <w:proofErr w:type="gramStart"/>
      <w:r w:rsidR="00B63C59">
        <w:rPr>
          <w:rFonts w:hint="eastAsia"/>
          <w:sz w:val="26"/>
          <w:szCs w:val="26"/>
        </w:rPr>
        <w:t>电堆</w:t>
      </w:r>
      <w:r w:rsidR="00B63C59" w:rsidRPr="000732D2">
        <w:rPr>
          <w:sz w:val="26"/>
          <w:szCs w:val="26"/>
        </w:rPr>
        <w:t>氢渗</w:t>
      </w:r>
      <w:proofErr w:type="gramEnd"/>
      <w:r w:rsidR="00B63C59" w:rsidRPr="000732D2">
        <w:rPr>
          <w:sz w:val="26"/>
          <w:szCs w:val="26"/>
        </w:rPr>
        <w:t>电流</w:t>
      </w:r>
      <w:r w:rsidR="00CD59DF">
        <w:rPr>
          <w:rFonts w:hint="eastAsia"/>
          <w:sz w:val="26"/>
          <w:szCs w:val="26"/>
        </w:rPr>
        <w:t>原位</w:t>
      </w:r>
      <w:r w:rsidR="00B63C59" w:rsidRPr="000732D2">
        <w:rPr>
          <w:sz w:val="26"/>
          <w:szCs w:val="26"/>
        </w:rPr>
        <w:t>检测方法与装置</w:t>
      </w:r>
      <w:r w:rsidR="00AE44C9" w:rsidRPr="00C50FF7">
        <w:rPr>
          <w:rFonts w:hint="eastAsia"/>
          <w:color w:val="000000" w:themeColor="text1"/>
          <w:sz w:val="26"/>
          <w:szCs w:val="26"/>
        </w:rPr>
        <w:t>，</w:t>
      </w:r>
      <w:r w:rsidR="00B63C59">
        <w:rPr>
          <w:rFonts w:hint="eastAsia"/>
          <w:sz w:val="26"/>
          <w:szCs w:val="26"/>
        </w:rPr>
        <w:t>通过测量</w:t>
      </w:r>
      <w:r w:rsidR="00AB2EB0">
        <w:rPr>
          <w:rFonts w:hint="eastAsia"/>
          <w:sz w:val="26"/>
          <w:szCs w:val="26"/>
        </w:rPr>
        <w:t>氢气渗透传感电池</w:t>
      </w:r>
      <w:r w:rsidR="00B63C59">
        <w:rPr>
          <w:rFonts w:hint="eastAsia"/>
          <w:sz w:val="26"/>
          <w:szCs w:val="26"/>
        </w:rPr>
        <w:t>两种状态下</w:t>
      </w:r>
      <w:proofErr w:type="gramStart"/>
      <w:r w:rsidR="00B63C59">
        <w:rPr>
          <w:rFonts w:hint="eastAsia"/>
          <w:sz w:val="26"/>
          <w:szCs w:val="26"/>
        </w:rPr>
        <w:t>的氢渗电流</w:t>
      </w:r>
      <w:proofErr w:type="gramEnd"/>
      <w:r w:rsidR="00B63C59">
        <w:rPr>
          <w:rFonts w:hint="eastAsia"/>
          <w:sz w:val="26"/>
          <w:szCs w:val="26"/>
        </w:rPr>
        <w:t>，以此计算</w:t>
      </w:r>
      <w:r w:rsidR="006B55E4">
        <w:rPr>
          <w:rFonts w:hint="eastAsia"/>
          <w:sz w:val="26"/>
          <w:szCs w:val="26"/>
        </w:rPr>
        <w:t>待测质子交换膜</w:t>
      </w:r>
      <w:proofErr w:type="gramStart"/>
      <w:r w:rsidR="006B55E4">
        <w:rPr>
          <w:rFonts w:hint="eastAsia"/>
          <w:sz w:val="26"/>
          <w:szCs w:val="26"/>
        </w:rPr>
        <w:t>燃料电堆</w:t>
      </w:r>
      <w:r w:rsidR="00B63C59">
        <w:rPr>
          <w:rFonts w:hint="eastAsia"/>
          <w:sz w:val="26"/>
          <w:szCs w:val="26"/>
        </w:rPr>
        <w:t>的氢渗</w:t>
      </w:r>
      <w:proofErr w:type="gramEnd"/>
      <w:r w:rsidR="00B63C59">
        <w:rPr>
          <w:rFonts w:hint="eastAsia"/>
          <w:sz w:val="26"/>
          <w:szCs w:val="26"/>
        </w:rPr>
        <w:t>电流。</w:t>
      </w:r>
      <w:r w:rsidR="00AE44C9" w:rsidRPr="00C50FF7">
        <w:rPr>
          <w:rFonts w:hint="eastAsia"/>
          <w:color w:val="000000" w:themeColor="text1"/>
          <w:sz w:val="26"/>
          <w:szCs w:val="26"/>
        </w:rPr>
        <w:t>测量过程快速、方便，</w:t>
      </w:r>
      <w:r w:rsidR="00B63C59">
        <w:rPr>
          <w:rFonts w:hint="eastAsia"/>
          <w:color w:val="000000" w:themeColor="text1"/>
          <w:sz w:val="26"/>
          <w:szCs w:val="26"/>
        </w:rPr>
        <w:t>适用性广，</w:t>
      </w:r>
      <w:r w:rsidR="00AE44C9" w:rsidRPr="00C50FF7">
        <w:rPr>
          <w:rFonts w:hint="eastAsia"/>
          <w:color w:val="000000" w:themeColor="text1"/>
          <w:sz w:val="26"/>
          <w:szCs w:val="26"/>
        </w:rPr>
        <w:t>测量结果准确直观。</w:t>
      </w:r>
    </w:p>
    <w:p w14:paraId="5335B840" w14:textId="77777777" w:rsidR="00EF327B" w:rsidRPr="000732D2" w:rsidRDefault="004168EC" w:rsidP="00EF327B">
      <w:pPr>
        <w:spacing w:line="480" w:lineRule="exact"/>
        <w:ind w:firstLineChars="200" w:firstLine="520"/>
        <w:rPr>
          <w:sz w:val="26"/>
          <w:szCs w:val="26"/>
        </w:rPr>
      </w:pPr>
      <w:r w:rsidRPr="000732D2">
        <w:rPr>
          <w:sz w:val="26"/>
          <w:szCs w:val="26"/>
        </w:rPr>
        <w:t>本发明的目的可以通过以下技术方案来实现：</w:t>
      </w:r>
    </w:p>
    <w:p w14:paraId="4EEA4AA9" w14:textId="1C5BCD00" w:rsidR="005715A9" w:rsidRPr="000732D2" w:rsidRDefault="00D93095" w:rsidP="005715A9">
      <w:pPr>
        <w:spacing w:line="480" w:lineRule="exact"/>
        <w:ind w:firstLineChars="200" w:firstLine="520"/>
        <w:rPr>
          <w:sz w:val="26"/>
          <w:szCs w:val="26"/>
        </w:rPr>
      </w:pPr>
      <w:r w:rsidRPr="000732D2">
        <w:rPr>
          <w:sz w:val="26"/>
          <w:szCs w:val="26"/>
        </w:rPr>
        <w:t>一种</w:t>
      </w:r>
      <w:r w:rsidR="00B97EFD">
        <w:rPr>
          <w:rFonts w:hint="eastAsia"/>
          <w:sz w:val="26"/>
          <w:szCs w:val="26"/>
        </w:rPr>
        <w:t>燃料电池</w:t>
      </w:r>
      <w:proofErr w:type="gramStart"/>
      <w:r w:rsidR="00B97EFD">
        <w:rPr>
          <w:rFonts w:hint="eastAsia"/>
          <w:sz w:val="26"/>
          <w:szCs w:val="26"/>
        </w:rPr>
        <w:t>电堆</w:t>
      </w:r>
      <w:r w:rsidR="00B97EFD" w:rsidRPr="000732D2">
        <w:rPr>
          <w:sz w:val="26"/>
          <w:szCs w:val="26"/>
        </w:rPr>
        <w:t>氢渗</w:t>
      </w:r>
      <w:proofErr w:type="gramEnd"/>
      <w:r w:rsidR="00B97EFD" w:rsidRPr="000732D2">
        <w:rPr>
          <w:sz w:val="26"/>
          <w:szCs w:val="26"/>
        </w:rPr>
        <w:t>电流</w:t>
      </w:r>
      <w:r w:rsidR="00B97EFD">
        <w:rPr>
          <w:rFonts w:hint="eastAsia"/>
          <w:sz w:val="26"/>
          <w:szCs w:val="26"/>
        </w:rPr>
        <w:t>的原位</w:t>
      </w:r>
      <w:r w:rsidR="00B97EFD" w:rsidRPr="000732D2">
        <w:rPr>
          <w:sz w:val="26"/>
          <w:szCs w:val="26"/>
        </w:rPr>
        <w:t>检测方法</w:t>
      </w:r>
      <w:r w:rsidR="005715A9" w:rsidRPr="000732D2">
        <w:rPr>
          <w:sz w:val="26"/>
          <w:szCs w:val="26"/>
        </w:rPr>
        <w:t>，包括以下步骤：</w:t>
      </w:r>
    </w:p>
    <w:p w14:paraId="0D3F2651" w14:textId="48A66610" w:rsidR="005715A9" w:rsidRPr="000732D2" w:rsidRDefault="005715A9" w:rsidP="005715A9">
      <w:pPr>
        <w:spacing w:line="480" w:lineRule="exact"/>
        <w:ind w:firstLineChars="200" w:firstLine="520"/>
        <w:rPr>
          <w:sz w:val="26"/>
          <w:szCs w:val="26"/>
        </w:rPr>
      </w:pPr>
      <w:r w:rsidRPr="000732D2">
        <w:rPr>
          <w:sz w:val="26"/>
          <w:szCs w:val="26"/>
        </w:rPr>
        <w:t>S1</w:t>
      </w:r>
      <w:r w:rsidRPr="000732D2">
        <w:rPr>
          <w:sz w:val="26"/>
          <w:szCs w:val="26"/>
        </w:rPr>
        <w:t>、</w:t>
      </w:r>
      <w:r w:rsidR="006A2B00">
        <w:rPr>
          <w:rFonts w:hint="eastAsia"/>
          <w:sz w:val="26"/>
          <w:szCs w:val="26"/>
        </w:rPr>
        <w:t>将</w:t>
      </w:r>
      <w:r w:rsidR="004B4E60">
        <w:rPr>
          <w:rFonts w:hint="eastAsia"/>
          <w:sz w:val="26"/>
          <w:szCs w:val="26"/>
        </w:rPr>
        <w:t>待测</w:t>
      </w:r>
      <w:r w:rsidR="006A2B00">
        <w:rPr>
          <w:rFonts w:hint="eastAsia"/>
          <w:sz w:val="26"/>
          <w:szCs w:val="26"/>
        </w:rPr>
        <w:t>质子交换膜</w:t>
      </w:r>
      <w:proofErr w:type="gramStart"/>
      <w:r w:rsidR="006A2B00">
        <w:rPr>
          <w:rFonts w:hint="eastAsia"/>
          <w:sz w:val="26"/>
          <w:szCs w:val="26"/>
        </w:rPr>
        <w:t>燃料电池电堆的</w:t>
      </w:r>
      <w:proofErr w:type="gramEnd"/>
      <w:r w:rsidR="00D030BA">
        <w:rPr>
          <w:rFonts w:hint="eastAsia"/>
          <w:sz w:val="26"/>
          <w:szCs w:val="26"/>
        </w:rPr>
        <w:t>阴极</w:t>
      </w:r>
      <w:r w:rsidR="0081370F">
        <w:rPr>
          <w:rFonts w:hint="eastAsia"/>
          <w:sz w:val="26"/>
          <w:szCs w:val="26"/>
        </w:rPr>
        <w:t>出口</w:t>
      </w:r>
      <w:r w:rsidR="006A2B00">
        <w:rPr>
          <w:rFonts w:hint="eastAsia"/>
          <w:sz w:val="26"/>
          <w:szCs w:val="26"/>
        </w:rPr>
        <w:t>与</w:t>
      </w:r>
      <w:r w:rsidR="004B4E60">
        <w:rPr>
          <w:rFonts w:hint="eastAsia"/>
          <w:sz w:val="26"/>
          <w:szCs w:val="26"/>
        </w:rPr>
        <w:t>氢气渗透传感电池</w:t>
      </w:r>
      <w:r w:rsidR="006A2B00">
        <w:rPr>
          <w:rFonts w:hint="eastAsia"/>
          <w:sz w:val="26"/>
          <w:szCs w:val="26"/>
        </w:rPr>
        <w:t>的</w:t>
      </w:r>
      <w:r w:rsidR="00D030BA">
        <w:rPr>
          <w:rFonts w:hint="eastAsia"/>
          <w:sz w:val="26"/>
          <w:szCs w:val="26"/>
        </w:rPr>
        <w:t>阴极</w:t>
      </w:r>
      <w:r w:rsidR="0081370F">
        <w:rPr>
          <w:rFonts w:hint="eastAsia"/>
          <w:sz w:val="26"/>
          <w:szCs w:val="26"/>
        </w:rPr>
        <w:t>入口</w:t>
      </w:r>
      <w:r w:rsidR="00C033B2">
        <w:rPr>
          <w:rFonts w:hint="eastAsia"/>
          <w:sz w:val="26"/>
          <w:szCs w:val="26"/>
        </w:rPr>
        <w:t>连接</w:t>
      </w:r>
      <w:r w:rsidR="006A2B00">
        <w:rPr>
          <w:rFonts w:hint="eastAsia"/>
          <w:sz w:val="26"/>
          <w:szCs w:val="26"/>
        </w:rPr>
        <w:t>；</w:t>
      </w:r>
    </w:p>
    <w:p w14:paraId="4AAD9AA3" w14:textId="379DFEAE" w:rsidR="005715A9" w:rsidRPr="000732D2" w:rsidRDefault="005715A9" w:rsidP="005715A9">
      <w:pPr>
        <w:spacing w:line="480" w:lineRule="exact"/>
        <w:ind w:firstLineChars="200" w:firstLine="520"/>
        <w:rPr>
          <w:sz w:val="26"/>
          <w:szCs w:val="26"/>
        </w:rPr>
      </w:pPr>
      <w:r w:rsidRPr="000732D2">
        <w:rPr>
          <w:sz w:val="26"/>
          <w:szCs w:val="26"/>
        </w:rPr>
        <w:t>S2</w:t>
      </w:r>
      <w:r w:rsidRPr="000732D2">
        <w:rPr>
          <w:sz w:val="26"/>
          <w:szCs w:val="26"/>
        </w:rPr>
        <w:t>、</w:t>
      </w:r>
      <w:r w:rsidR="006A2B00">
        <w:rPr>
          <w:rFonts w:hint="eastAsia"/>
          <w:sz w:val="26"/>
          <w:szCs w:val="26"/>
        </w:rPr>
        <w:t>向</w:t>
      </w:r>
      <w:r w:rsidR="00D030BA">
        <w:rPr>
          <w:rFonts w:hint="eastAsia"/>
          <w:sz w:val="26"/>
          <w:szCs w:val="26"/>
        </w:rPr>
        <w:t>阴极</w:t>
      </w:r>
      <w:r w:rsidR="00C033B2">
        <w:rPr>
          <w:rFonts w:hint="eastAsia"/>
          <w:sz w:val="26"/>
          <w:szCs w:val="26"/>
        </w:rPr>
        <w:t>连接</w:t>
      </w:r>
      <w:r w:rsidR="006A2B00">
        <w:rPr>
          <w:rFonts w:hint="eastAsia"/>
          <w:sz w:val="26"/>
          <w:szCs w:val="26"/>
        </w:rPr>
        <w:t>路通入氮气，向</w:t>
      </w:r>
      <w:r w:rsidR="00AF63A7">
        <w:rPr>
          <w:rFonts w:hint="eastAsia"/>
          <w:sz w:val="26"/>
          <w:szCs w:val="26"/>
        </w:rPr>
        <w:t>氢气渗透传感电池</w:t>
      </w:r>
      <w:r w:rsidR="006A2B00">
        <w:rPr>
          <w:rFonts w:hint="eastAsia"/>
          <w:sz w:val="26"/>
          <w:szCs w:val="26"/>
        </w:rPr>
        <w:t>的</w:t>
      </w:r>
      <w:r w:rsidR="00D030BA">
        <w:rPr>
          <w:rFonts w:hint="eastAsia"/>
          <w:sz w:val="26"/>
          <w:szCs w:val="26"/>
        </w:rPr>
        <w:t>阳极</w:t>
      </w:r>
      <w:r w:rsidR="006A2B00">
        <w:rPr>
          <w:rFonts w:hint="eastAsia"/>
          <w:sz w:val="26"/>
          <w:szCs w:val="26"/>
        </w:rPr>
        <w:t>通入氢气，测量在该状态下</w:t>
      </w:r>
      <w:r w:rsidR="00A11D4B">
        <w:rPr>
          <w:rFonts w:hint="eastAsia"/>
          <w:sz w:val="26"/>
          <w:szCs w:val="26"/>
        </w:rPr>
        <w:t>氢气渗透传感电池</w:t>
      </w:r>
      <w:proofErr w:type="gramStart"/>
      <w:r w:rsidR="006A2B00">
        <w:rPr>
          <w:rFonts w:hint="eastAsia"/>
          <w:sz w:val="26"/>
          <w:szCs w:val="26"/>
        </w:rPr>
        <w:t>的氢渗电流</w:t>
      </w:r>
      <w:proofErr w:type="gramEnd"/>
      <w:r w:rsidR="006A2B00">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sidR="006A2B00">
        <w:rPr>
          <w:rFonts w:hint="eastAsia"/>
          <w:sz w:val="26"/>
          <w:szCs w:val="26"/>
        </w:rPr>
        <w:t>。</w:t>
      </w:r>
    </w:p>
    <w:p w14:paraId="01123550" w14:textId="02E0ED93" w:rsidR="005715A9" w:rsidRDefault="005715A9" w:rsidP="005715A9">
      <w:pPr>
        <w:spacing w:line="480" w:lineRule="exact"/>
        <w:ind w:firstLineChars="200" w:firstLine="520"/>
        <w:rPr>
          <w:sz w:val="26"/>
          <w:szCs w:val="26"/>
        </w:rPr>
      </w:pPr>
      <w:r w:rsidRPr="000732D2">
        <w:rPr>
          <w:sz w:val="26"/>
          <w:szCs w:val="26"/>
        </w:rPr>
        <w:t>S3</w:t>
      </w:r>
      <w:r w:rsidRPr="000732D2">
        <w:rPr>
          <w:sz w:val="26"/>
          <w:szCs w:val="26"/>
        </w:rPr>
        <w:t>、</w:t>
      </w:r>
      <w:r w:rsidR="00DB7D98">
        <w:rPr>
          <w:rFonts w:hint="eastAsia"/>
          <w:sz w:val="26"/>
          <w:szCs w:val="26"/>
        </w:rPr>
        <w:t>向</w:t>
      </w:r>
      <w:r w:rsidR="00D030BA">
        <w:rPr>
          <w:rFonts w:hint="eastAsia"/>
          <w:sz w:val="26"/>
          <w:szCs w:val="26"/>
        </w:rPr>
        <w:t>阴极</w:t>
      </w:r>
      <w:r w:rsidR="00C033B2">
        <w:rPr>
          <w:rFonts w:hint="eastAsia"/>
          <w:sz w:val="26"/>
          <w:szCs w:val="26"/>
        </w:rPr>
        <w:t>连接</w:t>
      </w:r>
      <w:r w:rsidR="00DB7D98">
        <w:rPr>
          <w:rFonts w:hint="eastAsia"/>
          <w:sz w:val="26"/>
          <w:szCs w:val="26"/>
        </w:rPr>
        <w:t>路通入氮气，向待测</w:t>
      </w:r>
      <w:r w:rsidR="00E70C3A">
        <w:rPr>
          <w:rFonts w:hint="eastAsia"/>
          <w:sz w:val="26"/>
          <w:szCs w:val="26"/>
        </w:rPr>
        <w:t>质子交换膜</w:t>
      </w:r>
      <w:proofErr w:type="gramStart"/>
      <w:r w:rsidR="00E70C3A">
        <w:rPr>
          <w:rFonts w:hint="eastAsia"/>
          <w:sz w:val="26"/>
          <w:szCs w:val="26"/>
        </w:rPr>
        <w:t>燃料电池</w:t>
      </w:r>
      <w:r w:rsidR="00DB7D98">
        <w:rPr>
          <w:rFonts w:hint="eastAsia"/>
          <w:sz w:val="26"/>
          <w:szCs w:val="26"/>
        </w:rPr>
        <w:t>电堆的</w:t>
      </w:r>
      <w:proofErr w:type="gramEnd"/>
      <w:r w:rsidR="00D030BA">
        <w:rPr>
          <w:rFonts w:hint="eastAsia"/>
          <w:sz w:val="26"/>
          <w:szCs w:val="26"/>
        </w:rPr>
        <w:t>阳极</w:t>
      </w:r>
      <w:r w:rsidR="0003655A">
        <w:rPr>
          <w:rFonts w:hint="eastAsia"/>
          <w:sz w:val="26"/>
          <w:szCs w:val="26"/>
        </w:rPr>
        <w:t>以及</w:t>
      </w:r>
      <w:r w:rsidR="00C20E7C">
        <w:rPr>
          <w:rFonts w:hint="eastAsia"/>
          <w:sz w:val="26"/>
          <w:szCs w:val="26"/>
        </w:rPr>
        <w:t>氢气渗透传感电池</w:t>
      </w:r>
      <w:r w:rsidR="00DB7D98">
        <w:rPr>
          <w:rFonts w:hint="eastAsia"/>
          <w:sz w:val="26"/>
          <w:szCs w:val="26"/>
        </w:rPr>
        <w:t>的</w:t>
      </w:r>
      <w:r w:rsidR="00D030BA">
        <w:rPr>
          <w:rFonts w:hint="eastAsia"/>
          <w:sz w:val="26"/>
          <w:szCs w:val="26"/>
        </w:rPr>
        <w:t>阳极</w:t>
      </w:r>
      <w:r w:rsidR="00DB7D98">
        <w:rPr>
          <w:rFonts w:hint="eastAsia"/>
          <w:sz w:val="26"/>
          <w:szCs w:val="26"/>
        </w:rPr>
        <w:t>通入氢气，测量在该状态下</w:t>
      </w:r>
      <w:r w:rsidR="00405C13">
        <w:rPr>
          <w:rFonts w:hint="eastAsia"/>
          <w:sz w:val="26"/>
          <w:szCs w:val="26"/>
        </w:rPr>
        <w:t>氢气渗透传感电池</w:t>
      </w:r>
      <w:proofErr w:type="gramStart"/>
      <w:r w:rsidR="00DB7D98">
        <w:rPr>
          <w:rFonts w:hint="eastAsia"/>
          <w:sz w:val="26"/>
          <w:szCs w:val="26"/>
        </w:rPr>
        <w:t>的氢渗电流</w:t>
      </w:r>
      <w:proofErr w:type="gramEnd"/>
      <w:r w:rsidR="00DB7D98">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sidR="00DB7D98">
        <w:rPr>
          <w:rFonts w:hint="eastAsia"/>
          <w:sz w:val="26"/>
          <w:szCs w:val="26"/>
        </w:rPr>
        <w:t>。</w:t>
      </w:r>
    </w:p>
    <w:p w14:paraId="2EB7BD06" w14:textId="454B21FB" w:rsidR="00941AA6" w:rsidRDefault="00941AA6" w:rsidP="005715A9">
      <w:pPr>
        <w:spacing w:line="480" w:lineRule="exact"/>
        <w:ind w:firstLineChars="200" w:firstLine="520"/>
        <w:rPr>
          <w:sz w:val="26"/>
          <w:szCs w:val="26"/>
        </w:rPr>
      </w:pPr>
      <w:r>
        <w:rPr>
          <w:sz w:val="26"/>
          <w:szCs w:val="26"/>
        </w:rPr>
        <w:t>S</w:t>
      </w:r>
      <w:r>
        <w:rPr>
          <w:rFonts w:hint="eastAsia"/>
          <w:sz w:val="26"/>
          <w:szCs w:val="26"/>
        </w:rPr>
        <w:t>4</w:t>
      </w:r>
      <w:r w:rsidRPr="000732D2">
        <w:rPr>
          <w:sz w:val="26"/>
          <w:szCs w:val="26"/>
        </w:rPr>
        <w:t>、</w:t>
      </w:r>
      <w:r>
        <w:rPr>
          <w:rFonts w:hint="eastAsia"/>
          <w:sz w:val="26"/>
          <w:szCs w:val="26"/>
        </w:rPr>
        <w:t>待测</w:t>
      </w:r>
      <w:proofErr w:type="gramStart"/>
      <w:r>
        <w:rPr>
          <w:rFonts w:hint="eastAsia"/>
          <w:sz w:val="26"/>
          <w:szCs w:val="26"/>
        </w:rPr>
        <w:t>电堆的氢渗</w:t>
      </w:r>
      <w:proofErr w:type="gramEnd"/>
      <w:r>
        <w:rPr>
          <w:rFonts w:hint="eastAsia"/>
          <w:sz w:val="26"/>
          <w:szCs w:val="26"/>
        </w:rPr>
        <w:t>电流等于在步骤</w:t>
      </w:r>
      <w:r>
        <w:rPr>
          <w:rFonts w:hint="eastAsia"/>
          <w:sz w:val="26"/>
          <w:szCs w:val="26"/>
        </w:rPr>
        <w:t>S</w:t>
      </w:r>
      <w:r>
        <w:rPr>
          <w:sz w:val="26"/>
          <w:szCs w:val="26"/>
        </w:rPr>
        <w:t>3</w:t>
      </w:r>
      <w:r>
        <w:rPr>
          <w:rFonts w:hint="eastAsia"/>
          <w:sz w:val="26"/>
          <w:szCs w:val="26"/>
        </w:rPr>
        <w:t>中测得的</w:t>
      </w:r>
      <w:r w:rsidR="00B76E3C">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Pr>
          <w:rFonts w:hint="eastAsia"/>
          <w:sz w:val="26"/>
          <w:szCs w:val="26"/>
        </w:rPr>
        <w:t>与在步骤</w:t>
      </w:r>
      <w:r>
        <w:rPr>
          <w:rFonts w:hint="eastAsia"/>
          <w:sz w:val="26"/>
          <w:szCs w:val="26"/>
        </w:rPr>
        <w:t>S</w:t>
      </w:r>
      <w:r>
        <w:rPr>
          <w:sz w:val="26"/>
          <w:szCs w:val="26"/>
        </w:rPr>
        <w:t>2</w:t>
      </w:r>
      <w:r>
        <w:rPr>
          <w:rFonts w:hint="eastAsia"/>
          <w:sz w:val="26"/>
          <w:szCs w:val="26"/>
        </w:rPr>
        <w:t>中测得的</w:t>
      </w:r>
      <w:r w:rsidR="00B76E3C">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之间的差值，即</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r>
          <w:rPr>
            <w:rFonts w:ascii="Cambria Math" w:hAnsi="Cambria Math"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r>
          <m:rPr>
            <m:sty m:val="p"/>
          </m:rPr>
          <w:rPr>
            <w:rFonts w:ascii="微软雅黑" w:eastAsia="微软雅黑" w:hAnsi="微软雅黑" w:cs="微软雅黑"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w:t>
      </w:r>
    </w:p>
    <w:p w14:paraId="4ED5F36F" w14:textId="7CF93012" w:rsidR="00DE6255" w:rsidRDefault="00DE6255" w:rsidP="00DE6255">
      <w:pPr>
        <w:spacing w:line="480" w:lineRule="exact"/>
        <w:ind w:firstLineChars="200" w:firstLine="520"/>
        <w:rPr>
          <w:kern w:val="0"/>
          <w:sz w:val="26"/>
          <w:szCs w:val="26"/>
        </w:rPr>
      </w:pPr>
      <w:r w:rsidRPr="000732D2">
        <w:rPr>
          <w:sz w:val="26"/>
          <w:szCs w:val="26"/>
        </w:rPr>
        <w:t>进一步的，</w:t>
      </w:r>
      <w:r>
        <w:rPr>
          <w:rFonts w:hint="eastAsia"/>
          <w:sz w:val="26"/>
          <w:szCs w:val="26"/>
        </w:rPr>
        <w:t>步骤</w:t>
      </w:r>
      <w:r>
        <w:rPr>
          <w:rFonts w:hint="eastAsia"/>
          <w:sz w:val="26"/>
          <w:szCs w:val="26"/>
        </w:rPr>
        <w:t>S2</w:t>
      </w:r>
      <w:r>
        <w:rPr>
          <w:rFonts w:hint="eastAsia"/>
          <w:sz w:val="26"/>
          <w:szCs w:val="26"/>
        </w:rPr>
        <w:t>中，</w:t>
      </w:r>
      <w:r w:rsidRPr="000732D2">
        <w:rPr>
          <w:sz w:val="26"/>
          <w:szCs w:val="26"/>
        </w:rPr>
        <w:t>向</w:t>
      </w:r>
      <w:proofErr w:type="gramStart"/>
      <w:r>
        <w:rPr>
          <w:rFonts w:hint="eastAsia"/>
          <w:sz w:val="26"/>
          <w:szCs w:val="26"/>
        </w:rPr>
        <w:t>待测电堆与</w:t>
      </w:r>
      <w:proofErr w:type="gramEnd"/>
      <w:r w:rsidR="00FA0A07">
        <w:rPr>
          <w:rFonts w:hint="eastAsia"/>
          <w:sz w:val="26"/>
          <w:szCs w:val="26"/>
        </w:rPr>
        <w:t>氢气渗透传感电池</w:t>
      </w:r>
      <w:r w:rsidR="009A6A21">
        <w:rPr>
          <w:sz w:val="26"/>
          <w:szCs w:val="26"/>
        </w:rPr>
        <w:t>的</w:t>
      </w:r>
      <w:r w:rsidR="00D030BA">
        <w:rPr>
          <w:rFonts w:hint="eastAsia"/>
          <w:sz w:val="26"/>
          <w:szCs w:val="26"/>
        </w:rPr>
        <w:t>阴极</w:t>
      </w:r>
      <w:r w:rsidR="00C033B2">
        <w:rPr>
          <w:rFonts w:hint="eastAsia"/>
          <w:sz w:val="26"/>
          <w:szCs w:val="26"/>
        </w:rPr>
        <w:t>连接</w:t>
      </w:r>
      <w:r w:rsidR="009A6A21">
        <w:rPr>
          <w:rFonts w:hint="eastAsia"/>
          <w:sz w:val="26"/>
          <w:szCs w:val="26"/>
        </w:rPr>
        <w:t>路</w:t>
      </w:r>
      <w:r w:rsidRPr="000732D2">
        <w:rPr>
          <w:sz w:val="26"/>
          <w:szCs w:val="26"/>
        </w:rPr>
        <w:t>通入</w:t>
      </w:r>
      <w:r w:rsidRPr="000732D2">
        <w:rPr>
          <w:kern w:val="0"/>
          <w:sz w:val="26"/>
          <w:szCs w:val="26"/>
        </w:rPr>
        <w:t>饱和加湿的氮气，</w:t>
      </w:r>
      <w:r w:rsidRPr="000732D2">
        <w:rPr>
          <w:sz w:val="26"/>
          <w:szCs w:val="26"/>
        </w:rPr>
        <w:t>向</w:t>
      </w:r>
      <w:r w:rsidR="00FA0A07">
        <w:rPr>
          <w:rFonts w:hint="eastAsia"/>
          <w:sz w:val="26"/>
          <w:szCs w:val="26"/>
        </w:rPr>
        <w:t>氢气渗透传感电池</w:t>
      </w:r>
      <w:r w:rsidRPr="000732D2">
        <w:rPr>
          <w:sz w:val="26"/>
          <w:szCs w:val="26"/>
        </w:rPr>
        <w:t>的</w:t>
      </w:r>
      <w:r w:rsidR="00D030BA">
        <w:rPr>
          <w:rFonts w:hint="eastAsia"/>
          <w:sz w:val="26"/>
          <w:szCs w:val="26"/>
        </w:rPr>
        <w:t>阳极</w:t>
      </w:r>
      <w:r w:rsidRPr="000732D2">
        <w:rPr>
          <w:sz w:val="26"/>
          <w:szCs w:val="26"/>
        </w:rPr>
        <w:t>通入</w:t>
      </w:r>
      <w:r w:rsidRPr="000732D2">
        <w:rPr>
          <w:kern w:val="0"/>
          <w:sz w:val="26"/>
          <w:szCs w:val="26"/>
        </w:rPr>
        <w:t>饱和加湿的氢气。</w:t>
      </w:r>
    </w:p>
    <w:p w14:paraId="536D5FC9" w14:textId="2BE6EA34" w:rsidR="003D0C56" w:rsidRPr="00DE6255" w:rsidRDefault="004A7646" w:rsidP="00DE6255">
      <w:pPr>
        <w:spacing w:line="480" w:lineRule="exact"/>
        <w:ind w:firstLineChars="200" w:firstLine="520"/>
        <w:rPr>
          <w:sz w:val="26"/>
          <w:szCs w:val="26"/>
        </w:rPr>
      </w:pPr>
      <w:r>
        <w:rPr>
          <w:rFonts w:hint="eastAsia"/>
          <w:kern w:val="0"/>
          <w:sz w:val="26"/>
          <w:szCs w:val="26"/>
        </w:rPr>
        <w:t>更</w:t>
      </w:r>
      <w:r w:rsidR="003D0C56">
        <w:rPr>
          <w:rFonts w:hint="eastAsia"/>
          <w:kern w:val="0"/>
          <w:sz w:val="26"/>
          <w:szCs w:val="26"/>
        </w:rPr>
        <w:t>进一步的，</w:t>
      </w:r>
      <w:r w:rsidR="00D12B13">
        <w:rPr>
          <w:rFonts w:hint="eastAsia"/>
          <w:kern w:val="0"/>
          <w:sz w:val="26"/>
          <w:szCs w:val="26"/>
        </w:rPr>
        <w:t>步骤</w:t>
      </w:r>
      <w:r w:rsidR="00D12B13">
        <w:rPr>
          <w:rFonts w:hint="eastAsia"/>
          <w:kern w:val="0"/>
          <w:sz w:val="26"/>
          <w:szCs w:val="26"/>
        </w:rPr>
        <w:t>S2</w:t>
      </w:r>
      <w:r w:rsidR="00D12B13">
        <w:rPr>
          <w:rFonts w:hint="eastAsia"/>
          <w:kern w:val="0"/>
          <w:sz w:val="26"/>
          <w:szCs w:val="26"/>
        </w:rPr>
        <w:t>中，</w:t>
      </w:r>
      <w:r w:rsidR="003D0C56">
        <w:rPr>
          <w:rFonts w:hint="eastAsia"/>
          <w:kern w:val="0"/>
          <w:sz w:val="26"/>
          <w:szCs w:val="26"/>
        </w:rPr>
        <w:t>采用阶梯电势法测量</w:t>
      </w:r>
      <w:r w:rsidR="00FA0A07">
        <w:rPr>
          <w:rFonts w:hint="eastAsia"/>
          <w:sz w:val="26"/>
          <w:szCs w:val="26"/>
        </w:rPr>
        <w:t>氢气渗透传感电池</w:t>
      </w:r>
      <w:proofErr w:type="gramStart"/>
      <w:r w:rsidR="003D0C56">
        <w:rPr>
          <w:rFonts w:hint="eastAsia"/>
          <w:sz w:val="26"/>
          <w:szCs w:val="26"/>
        </w:rPr>
        <w:t>的氢渗电流</w:t>
      </w:r>
      <w:proofErr w:type="gramEnd"/>
      <w:r w:rsidR="003D0C56">
        <w:rPr>
          <w:rFonts w:hint="eastAsia"/>
          <w:sz w:val="26"/>
          <w:szCs w:val="26"/>
        </w:rPr>
        <w:t>，该方法</w:t>
      </w:r>
      <w:r w:rsidR="003D0C56" w:rsidRPr="007A53D1">
        <w:rPr>
          <w:rFonts w:hint="eastAsia"/>
          <w:sz w:val="26"/>
          <w:szCs w:val="26"/>
        </w:rPr>
        <w:t>测量过程快速、方便，测量结果准确直观。</w:t>
      </w:r>
    </w:p>
    <w:p w14:paraId="3293E63A" w14:textId="1A2C6097" w:rsidR="005715A9" w:rsidRPr="000732D2" w:rsidRDefault="005715A9" w:rsidP="009C4D94">
      <w:pPr>
        <w:spacing w:line="480" w:lineRule="exact"/>
        <w:ind w:firstLineChars="200" w:firstLine="520"/>
        <w:rPr>
          <w:kern w:val="0"/>
          <w:sz w:val="26"/>
          <w:szCs w:val="26"/>
        </w:rPr>
      </w:pPr>
      <w:r w:rsidRPr="000732D2">
        <w:rPr>
          <w:sz w:val="26"/>
          <w:szCs w:val="26"/>
        </w:rPr>
        <w:t>进一步的，步骤</w:t>
      </w:r>
      <w:r w:rsidR="006D31F3">
        <w:rPr>
          <w:sz w:val="26"/>
          <w:szCs w:val="26"/>
        </w:rPr>
        <w:t>S</w:t>
      </w:r>
      <w:r w:rsidR="00DE6255">
        <w:rPr>
          <w:rFonts w:hint="eastAsia"/>
          <w:sz w:val="26"/>
          <w:szCs w:val="26"/>
        </w:rPr>
        <w:t>3</w:t>
      </w:r>
      <w:r w:rsidRPr="000732D2">
        <w:rPr>
          <w:sz w:val="26"/>
          <w:szCs w:val="26"/>
        </w:rPr>
        <w:t>中，向</w:t>
      </w:r>
      <w:proofErr w:type="gramStart"/>
      <w:r w:rsidR="00E70C3A">
        <w:rPr>
          <w:rFonts w:hint="eastAsia"/>
          <w:sz w:val="26"/>
          <w:szCs w:val="26"/>
        </w:rPr>
        <w:t>待测电堆与</w:t>
      </w:r>
      <w:proofErr w:type="gramEnd"/>
      <w:r w:rsidR="004705EC">
        <w:rPr>
          <w:rFonts w:hint="eastAsia"/>
          <w:sz w:val="26"/>
          <w:szCs w:val="26"/>
        </w:rPr>
        <w:t>氢气渗透传感电池</w:t>
      </w:r>
      <w:r w:rsidRPr="000732D2">
        <w:rPr>
          <w:sz w:val="26"/>
          <w:szCs w:val="26"/>
        </w:rPr>
        <w:t>的</w:t>
      </w:r>
      <w:r w:rsidR="00D030BA">
        <w:rPr>
          <w:rFonts w:hint="eastAsia"/>
          <w:sz w:val="26"/>
          <w:szCs w:val="26"/>
        </w:rPr>
        <w:t>阴极</w:t>
      </w:r>
      <w:r w:rsidR="00C033B2">
        <w:rPr>
          <w:rFonts w:hint="eastAsia"/>
          <w:sz w:val="26"/>
          <w:szCs w:val="26"/>
        </w:rPr>
        <w:t>连接</w:t>
      </w:r>
      <w:r w:rsidR="00E70C3A">
        <w:rPr>
          <w:rFonts w:hint="eastAsia"/>
          <w:sz w:val="26"/>
          <w:szCs w:val="26"/>
        </w:rPr>
        <w:t>路</w:t>
      </w:r>
      <w:r w:rsidRPr="000732D2">
        <w:rPr>
          <w:sz w:val="26"/>
          <w:szCs w:val="26"/>
        </w:rPr>
        <w:t>通入</w:t>
      </w:r>
      <w:r w:rsidRPr="000732D2">
        <w:rPr>
          <w:kern w:val="0"/>
          <w:sz w:val="26"/>
          <w:szCs w:val="26"/>
        </w:rPr>
        <w:t>饱和加湿的氮气，</w:t>
      </w:r>
      <w:r w:rsidRPr="000732D2">
        <w:rPr>
          <w:sz w:val="26"/>
          <w:szCs w:val="26"/>
        </w:rPr>
        <w:t>向</w:t>
      </w:r>
      <w:r w:rsidR="004705EC">
        <w:rPr>
          <w:rFonts w:hint="eastAsia"/>
          <w:sz w:val="26"/>
          <w:szCs w:val="26"/>
        </w:rPr>
        <w:t>氢气渗透传感电池</w:t>
      </w:r>
      <w:r w:rsidRPr="000732D2">
        <w:rPr>
          <w:sz w:val="26"/>
          <w:szCs w:val="26"/>
        </w:rPr>
        <w:t>的</w:t>
      </w:r>
      <w:r w:rsidR="00D030BA">
        <w:rPr>
          <w:rFonts w:hint="eastAsia"/>
          <w:sz w:val="26"/>
          <w:szCs w:val="26"/>
        </w:rPr>
        <w:t>阳极</w:t>
      </w:r>
      <w:r w:rsidRPr="000732D2">
        <w:rPr>
          <w:sz w:val="26"/>
          <w:szCs w:val="26"/>
        </w:rPr>
        <w:t>通入</w:t>
      </w:r>
      <w:r w:rsidR="0032127B">
        <w:rPr>
          <w:kern w:val="0"/>
          <w:sz w:val="26"/>
          <w:szCs w:val="26"/>
        </w:rPr>
        <w:t>饱和加湿的氢气</w:t>
      </w:r>
      <w:r w:rsidR="0032127B">
        <w:rPr>
          <w:rFonts w:hint="eastAsia"/>
          <w:kern w:val="0"/>
          <w:sz w:val="26"/>
          <w:szCs w:val="26"/>
        </w:rPr>
        <w:t>，向</w:t>
      </w:r>
      <w:r w:rsidR="00DE6255">
        <w:rPr>
          <w:rFonts w:hint="eastAsia"/>
          <w:kern w:val="0"/>
          <w:sz w:val="26"/>
          <w:szCs w:val="26"/>
        </w:rPr>
        <w:t>待测</w:t>
      </w:r>
      <w:r w:rsidR="0032127B">
        <w:rPr>
          <w:rFonts w:hint="eastAsia"/>
          <w:sz w:val="26"/>
          <w:szCs w:val="26"/>
        </w:rPr>
        <w:t>质子交换膜</w:t>
      </w:r>
      <w:proofErr w:type="gramStart"/>
      <w:r w:rsidR="0032127B">
        <w:rPr>
          <w:rFonts w:hint="eastAsia"/>
          <w:sz w:val="26"/>
          <w:szCs w:val="26"/>
        </w:rPr>
        <w:t>燃料电池电堆的</w:t>
      </w:r>
      <w:proofErr w:type="gramEnd"/>
      <w:r w:rsidR="00D030BA">
        <w:rPr>
          <w:rFonts w:hint="eastAsia"/>
          <w:sz w:val="26"/>
          <w:szCs w:val="26"/>
        </w:rPr>
        <w:t>阳极</w:t>
      </w:r>
      <w:r w:rsidR="0032127B">
        <w:rPr>
          <w:rFonts w:hint="eastAsia"/>
          <w:sz w:val="26"/>
          <w:szCs w:val="26"/>
        </w:rPr>
        <w:t>通入等量的饱和加湿的</w:t>
      </w:r>
      <w:r w:rsidR="00DE6255">
        <w:rPr>
          <w:rFonts w:hint="eastAsia"/>
          <w:sz w:val="26"/>
          <w:szCs w:val="26"/>
        </w:rPr>
        <w:t>氢气。</w:t>
      </w:r>
    </w:p>
    <w:p w14:paraId="7D8F71C9" w14:textId="28DE875C" w:rsidR="00173289" w:rsidRPr="00173289" w:rsidRDefault="004A7646" w:rsidP="00173289">
      <w:pPr>
        <w:spacing w:line="480" w:lineRule="exact"/>
        <w:ind w:firstLineChars="200" w:firstLine="520"/>
        <w:rPr>
          <w:sz w:val="26"/>
          <w:szCs w:val="26"/>
        </w:rPr>
      </w:pPr>
      <w:r>
        <w:rPr>
          <w:rFonts w:hint="eastAsia"/>
          <w:kern w:val="0"/>
          <w:sz w:val="26"/>
          <w:szCs w:val="26"/>
        </w:rPr>
        <w:t>更</w:t>
      </w:r>
      <w:r w:rsidR="00173289">
        <w:rPr>
          <w:rFonts w:hint="eastAsia"/>
          <w:kern w:val="0"/>
          <w:sz w:val="26"/>
          <w:szCs w:val="26"/>
        </w:rPr>
        <w:t>进一步的，</w:t>
      </w:r>
      <w:r w:rsidR="001D39D0">
        <w:rPr>
          <w:rFonts w:hint="eastAsia"/>
          <w:kern w:val="0"/>
          <w:sz w:val="26"/>
          <w:szCs w:val="26"/>
        </w:rPr>
        <w:t>步骤</w:t>
      </w:r>
      <w:r w:rsidR="001D39D0">
        <w:rPr>
          <w:rFonts w:hint="eastAsia"/>
          <w:kern w:val="0"/>
          <w:sz w:val="26"/>
          <w:szCs w:val="26"/>
        </w:rPr>
        <w:t>S</w:t>
      </w:r>
      <w:r w:rsidR="001D39D0">
        <w:rPr>
          <w:kern w:val="0"/>
          <w:sz w:val="26"/>
          <w:szCs w:val="26"/>
        </w:rPr>
        <w:t>3</w:t>
      </w:r>
      <w:r w:rsidR="001D39D0">
        <w:rPr>
          <w:rFonts w:hint="eastAsia"/>
          <w:kern w:val="0"/>
          <w:sz w:val="26"/>
          <w:szCs w:val="26"/>
        </w:rPr>
        <w:t>中，</w:t>
      </w:r>
      <w:r w:rsidR="00173289">
        <w:rPr>
          <w:rFonts w:hint="eastAsia"/>
          <w:kern w:val="0"/>
          <w:sz w:val="26"/>
          <w:szCs w:val="26"/>
        </w:rPr>
        <w:t>采用阶梯电势法测量</w:t>
      </w:r>
      <w:r w:rsidR="004705EC">
        <w:rPr>
          <w:rFonts w:hint="eastAsia"/>
          <w:sz w:val="26"/>
          <w:szCs w:val="26"/>
        </w:rPr>
        <w:t>氢气渗透传感电池</w:t>
      </w:r>
      <w:proofErr w:type="gramStart"/>
      <w:r w:rsidR="00173289">
        <w:rPr>
          <w:rFonts w:hint="eastAsia"/>
          <w:sz w:val="26"/>
          <w:szCs w:val="26"/>
        </w:rPr>
        <w:t>的氢渗电流</w:t>
      </w:r>
      <w:proofErr w:type="gramEnd"/>
      <w:r w:rsidR="00173289">
        <w:rPr>
          <w:rFonts w:hint="eastAsia"/>
          <w:sz w:val="26"/>
          <w:szCs w:val="26"/>
        </w:rPr>
        <w:t>，该方法</w:t>
      </w:r>
      <w:r w:rsidR="00173289" w:rsidRPr="007A53D1">
        <w:rPr>
          <w:rFonts w:hint="eastAsia"/>
          <w:sz w:val="26"/>
          <w:szCs w:val="26"/>
        </w:rPr>
        <w:t>测量过程快速、方便，测量结果准确直观。</w:t>
      </w:r>
    </w:p>
    <w:p w14:paraId="4893BEF6" w14:textId="7BFB8C17" w:rsidR="003D7785" w:rsidRDefault="00825755" w:rsidP="003D7785">
      <w:pPr>
        <w:spacing w:line="480" w:lineRule="exact"/>
        <w:ind w:firstLineChars="200" w:firstLine="520"/>
        <w:rPr>
          <w:sz w:val="26"/>
          <w:szCs w:val="26"/>
        </w:rPr>
      </w:pPr>
      <w:r w:rsidRPr="000732D2">
        <w:rPr>
          <w:sz w:val="26"/>
          <w:szCs w:val="26"/>
        </w:rPr>
        <w:lastRenderedPageBreak/>
        <w:t>一种</w:t>
      </w:r>
      <w:r w:rsidR="00C04AA9">
        <w:rPr>
          <w:rFonts w:hint="eastAsia"/>
          <w:sz w:val="26"/>
          <w:szCs w:val="26"/>
        </w:rPr>
        <w:t>燃料电池</w:t>
      </w:r>
      <w:proofErr w:type="gramStart"/>
      <w:r w:rsidR="00C04AA9">
        <w:rPr>
          <w:rFonts w:hint="eastAsia"/>
          <w:sz w:val="26"/>
          <w:szCs w:val="26"/>
        </w:rPr>
        <w:t>电堆</w:t>
      </w:r>
      <w:r w:rsidR="00C04AA9" w:rsidRPr="000732D2">
        <w:rPr>
          <w:sz w:val="26"/>
          <w:szCs w:val="26"/>
        </w:rPr>
        <w:t>氢渗</w:t>
      </w:r>
      <w:proofErr w:type="gramEnd"/>
      <w:r w:rsidR="00C04AA9" w:rsidRPr="000732D2">
        <w:rPr>
          <w:sz w:val="26"/>
          <w:szCs w:val="26"/>
        </w:rPr>
        <w:t>电流</w:t>
      </w:r>
      <w:r w:rsidR="00C04AA9">
        <w:rPr>
          <w:rFonts w:hint="eastAsia"/>
          <w:sz w:val="26"/>
          <w:szCs w:val="26"/>
        </w:rPr>
        <w:t>的原位</w:t>
      </w:r>
      <w:r w:rsidRPr="000732D2">
        <w:rPr>
          <w:sz w:val="26"/>
          <w:szCs w:val="26"/>
        </w:rPr>
        <w:t>检测</w:t>
      </w:r>
      <w:r w:rsidR="003D7785" w:rsidRPr="000732D2">
        <w:rPr>
          <w:sz w:val="26"/>
          <w:szCs w:val="26"/>
        </w:rPr>
        <w:t>装置，包括：</w:t>
      </w:r>
    </w:p>
    <w:p w14:paraId="41BDD767" w14:textId="6A34232A" w:rsidR="003414B2" w:rsidRPr="000732D2" w:rsidRDefault="00CB7736" w:rsidP="003D7785">
      <w:pPr>
        <w:spacing w:line="480" w:lineRule="exact"/>
        <w:ind w:firstLineChars="200" w:firstLine="520"/>
        <w:rPr>
          <w:sz w:val="26"/>
          <w:szCs w:val="26"/>
        </w:rPr>
      </w:pPr>
      <w:r>
        <w:rPr>
          <w:rFonts w:hint="eastAsia"/>
          <w:sz w:val="26"/>
          <w:szCs w:val="26"/>
        </w:rPr>
        <w:t>氢气渗透传感电池</w:t>
      </w:r>
      <w:r w:rsidR="009A6A21">
        <w:rPr>
          <w:rFonts w:hint="eastAsia"/>
          <w:sz w:val="26"/>
          <w:szCs w:val="26"/>
        </w:rPr>
        <w:t>，所述</w:t>
      </w:r>
      <w:r>
        <w:rPr>
          <w:rFonts w:hint="eastAsia"/>
          <w:sz w:val="26"/>
          <w:szCs w:val="26"/>
        </w:rPr>
        <w:t>氢气渗透传感电池</w:t>
      </w:r>
      <w:r w:rsidR="009A6A21">
        <w:rPr>
          <w:rFonts w:hint="eastAsia"/>
          <w:sz w:val="26"/>
          <w:szCs w:val="26"/>
        </w:rPr>
        <w:t>的</w:t>
      </w:r>
      <w:r w:rsidR="00D030BA">
        <w:rPr>
          <w:rFonts w:hint="eastAsia"/>
          <w:sz w:val="26"/>
          <w:szCs w:val="26"/>
        </w:rPr>
        <w:t>阴极</w:t>
      </w:r>
      <w:r w:rsidR="0081370F">
        <w:rPr>
          <w:rFonts w:hint="eastAsia"/>
          <w:sz w:val="26"/>
          <w:szCs w:val="26"/>
        </w:rPr>
        <w:t>入口</w:t>
      </w:r>
      <w:r w:rsidR="009A6A21">
        <w:rPr>
          <w:rFonts w:hint="eastAsia"/>
          <w:sz w:val="26"/>
          <w:szCs w:val="26"/>
        </w:rPr>
        <w:t>与</w:t>
      </w:r>
      <w:r w:rsidR="004515C5">
        <w:rPr>
          <w:rFonts w:hint="eastAsia"/>
          <w:sz w:val="26"/>
          <w:szCs w:val="26"/>
        </w:rPr>
        <w:t>待测质子交换膜</w:t>
      </w:r>
      <w:proofErr w:type="gramStart"/>
      <w:r w:rsidR="004515C5">
        <w:rPr>
          <w:rFonts w:hint="eastAsia"/>
          <w:sz w:val="26"/>
          <w:szCs w:val="26"/>
        </w:rPr>
        <w:t>燃料电池电堆的</w:t>
      </w:r>
      <w:proofErr w:type="gramEnd"/>
      <w:r w:rsidR="00D030BA">
        <w:rPr>
          <w:rFonts w:hint="eastAsia"/>
          <w:sz w:val="26"/>
          <w:szCs w:val="26"/>
        </w:rPr>
        <w:t>阴极</w:t>
      </w:r>
      <w:r w:rsidR="0081370F">
        <w:rPr>
          <w:rFonts w:hint="eastAsia"/>
          <w:sz w:val="26"/>
          <w:szCs w:val="26"/>
        </w:rPr>
        <w:t>出口</w:t>
      </w:r>
      <w:r w:rsidR="00C033B2">
        <w:rPr>
          <w:rFonts w:hint="eastAsia"/>
          <w:sz w:val="26"/>
          <w:szCs w:val="26"/>
        </w:rPr>
        <w:t>连接</w:t>
      </w:r>
      <w:r w:rsidR="004515C5">
        <w:rPr>
          <w:rFonts w:hint="eastAsia"/>
          <w:sz w:val="26"/>
          <w:szCs w:val="26"/>
        </w:rPr>
        <w:t>；</w:t>
      </w:r>
    </w:p>
    <w:p w14:paraId="6711B2A4" w14:textId="6C9759FD" w:rsidR="003D7785" w:rsidRPr="000732D2" w:rsidRDefault="003D7785" w:rsidP="003D7785">
      <w:pPr>
        <w:spacing w:line="480" w:lineRule="exact"/>
        <w:ind w:firstLineChars="200" w:firstLine="520"/>
        <w:rPr>
          <w:sz w:val="26"/>
          <w:szCs w:val="26"/>
        </w:rPr>
      </w:pPr>
      <w:r w:rsidRPr="000732D2">
        <w:rPr>
          <w:kern w:val="0"/>
          <w:sz w:val="26"/>
          <w:szCs w:val="26"/>
        </w:rPr>
        <w:t>恒压源，所述恒压源的正极和负极分别与</w:t>
      </w:r>
      <w:r w:rsidR="00BB4688">
        <w:rPr>
          <w:rFonts w:hint="eastAsia"/>
          <w:sz w:val="26"/>
          <w:szCs w:val="26"/>
        </w:rPr>
        <w:t>氢气渗透传感电池</w:t>
      </w:r>
      <w:r w:rsidRPr="000732D2">
        <w:rPr>
          <w:sz w:val="26"/>
          <w:szCs w:val="26"/>
        </w:rPr>
        <w:t>的阳极和阴极连接，用于对</w:t>
      </w:r>
      <w:r w:rsidR="00BB4688">
        <w:rPr>
          <w:rFonts w:hint="eastAsia"/>
          <w:sz w:val="26"/>
          <w:szCs w:val="26"/>
        </w:rPr>
        <w:t>氢气渗透传感电池</w:t>
      </w:r>
      <w:r w:rsidRPr="000732D2">
        <w:rPr>
          <w:sz w:val="26"/>
          <w:szCs w:val="26"/>
        </w:rPr>
        <w:t>施加不同大小的恒定电压；</w:t>
      </w:r>
    </w:p>
    <w:p w14:paraId="2CFF1E2A" w14:textId="0564354D" w:rsidR="0090670A" w:rsidRPr="000732D2" w:rsidRDefault="0090670A" w:rsidP="0090670A">
      <w:pPr>
        <w:spacing w:line="480" w:lineRule="exact"/>
        <w:ind w:firstLineChars="200" w:firstLine="520"/>
        <w:rPr>
          <w:sz w:val="26"/>
          <w:szCs w:val="26"/>
        </w:rPr>
      </w:pPr>
      <w:r w:rsidRPr="000732D2">
        <w:rPr>
          <w:sz w:val="26"/>
          <w:szCs w:val="26"/>
        </w:rPr>
        <w:t>信号采集单元，与恒压源连接，用于采集恒压源对</w:t>
      </w:r>
      <w:r w:rsidR="00EE67A0">
        <w:rPr>
          <w:rFonts w:hint="eastAsia"/>
          <w:sz w:val="26"/>
          <w:szCs w:val="26"/>
        </w:rPr>
        <w:t>氢气渗透传感电池</w:t>
      </w:r>
      <w:r w:rsidRPr="000732D2">
        <w:rPr>
          <w:sz w:val="26"/>
          <w:szCs w:val="26"/>
        </w:rPr>
        <w:t>施加的恒定电压值以及在不同的恒定电压值下恒压源的稳态输出电流值，得到</w:t>
      </w:r>
      <w:r w:rsidRPr="000732D2">
        <w:rPr>
          <w:sz w:val="26"/>
          <w:szCs w:val="26"/>
        </w:rPr>
        <w:t>N</w:t>
      </w:r>
      <w:r w:rsidRPr="000732D2">
        <w:rPr>
          <w:sz w:val="26"/>
          <w:szCs w:val="26"/>
        </w:rPr>
        <w:t>组</w:t>
      </w:r>
      <w:r w:rsidRPr="000732D2">
        <w:rPr>
          <w:sz w:val="26"/>
          <w:szCs w:val="26"/>
        </w:rPr>
        <w:t>(N&gt;1)</w:t>
      </w:r>
      <w:r w:rsidRPr="000732D2">
        <w:rPr>
          <w:sz w:val="26"/>
          <w:szCs w:val="26"/>
        </w:rPr>
        <w:t>电压电流信号，</w:t>
      </w:r>
      <w:r w:rsidRPr="000732D2">
        <w:rPr>
          <w:sz w:val="26"/>
          <w:szCs w:val="26"/>
        </w:rPr>
        <w:t>N</w:t>
      </w:r>
      <w:r w:rsidRPr="000732D2">
        <w:rPr>
          <w:sz w:val="26"/>
          <w:szCs w:val="26"/>
        </w:rPr>
        <w:t>为</w:t>
      </w:r>
      <w:proofErr w:type="gramStart"/>
      <w:r w:rsidRPr="000732D2">
        <w:rPr>
          <w:sz w:val="26"/>
          <w:szCs w:val="26"/>
        </w:rPr>
        <w:t>预设置</w:t>
      </w:r>
      <w:proofErr w:type="gramEnd"/>
      <w:r w:rsidRPr="000732D2">
        <w:rPr>
          <w:sz w:val="26"/>
          <w:szCs w:val="26"/>
        </w:rPr>
        <w:t>的采集次数；</w:t>
      </w:r>
    </w:p>
    <w:p w14:paraId="5234E9E7" w14:textId="705D7E25" w:rsidR="003D7785" w:rsidRPr="000732D2" w:rsidRDefault="003D7785" w:rsidP="003D7785">
      <w:pPr>
        <w:spacing w:line="480" w:lineRule="exact"/>
        <w:ind w:firstLineChars="200" w:firstLine="520"/>
        <w:rPr>
          <w:sz w:val="26"/>
          <w:szCs w:val="26"/>
        </w:rPr>
      </w:pPr>
      <w:r w:rsidRPr="000732D2">
        <w:rPr>
          <w:sz w:val="26"/>
          <w:szCs w:val="26"/>
        </w:rPr>
        <w:t>数据处理器，与信号采集单元通信连接，用于对信号采集单元的</w:t>
      </w:r>
      <w:r w:rsidRPr="000732D2">
        <w:rPr>
          <w:sz w:val="26"/>
          <w:szCs w:val="26"/>
        </w:rPr>
        <w:t>N</w:t>
      </w:r>
      <w:r w:rsidRPr="000732D2">
        <w:rPr>
          <w:sz w:val="26"/>
          <w:szCs w:val="26"/>
        </w:rPr>
        <w:t>组电压电流信号进行线性拟合，得到</w:t>
      </w:r>
      <w:r w:rsidR="003414B2">
        <w:rPr>
          <w:rFonts w:hint="eastAsia"/>
          <w:sz w:val="26"/>
          <w:szCs w:val="26"/>
        </w:rPr>
        <w:t>两种状态下</w:t>
      </w:r>
      <w:r w:rsidR="00EE67A0">
        <w:rPr>
          <w:rFonts w:hint="eastAsia"/>
          <w:sz w:val="26"/>
          <w:szCs w:val="26"/>
        </w:rPr>
        <w:t>氢气渗透传感电池</w:t>
      </w:r>
      <w:r w:rsidR="003414B2">
        <w:rPr>
          <w:rFonts w:hint="eastAsia"/>
          <w:sz w:val="26"/>
          <w:szCs w:val="26"/>
        </w:rPr>
        <w:t>的</w:t>
      </w:r>
      <w:r w:rsidRPr="000732D2">
        <w:rPr>
          <w:sz w:val="26"/>
          <w:szCs w:val="26"/>
        </w:rPr>
        <w:t>氢气渗透电流</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sidR="003414B2">
        <w:rPr>
          <w:rFonts w:hint="eastAsia"/>
          <w:sz w:val="26"/>
          <w:szCs w:val="26"/>
        </w:rPr>
        <w:t>以及</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sidRPr="000732D2">
        <w:rPr>
          <w:sz w:val="26"/>
          <w:szCs w:val="26"/>
        </w:rPr>
        <w:t>的值。</w:t>
      </w:r>
    </w:p>
    <w:p w14:paraId="52FE290B" w14:textId="77777777" w:rsidR="003D7785" w:rsidRPr="000732D2" w:rsidRDefault="00B23937" w:rsidP="003D7785">
      <w:pPr>
        <w:spacing w:line="480" w:lineRule="exact"/>
        <w:ind w:firstLineChars="200" w:firstLine="520"/>
        <w:rPr>
          <w:sz w:val="26"/>
          <w:szCs w:val="26"/>
        </w:rPr>
      </w:pPr>
      <w:r w:rsidRPr="000732D2">
        <w:rPr>
          <w:sz w:val="26"/>
          <w:szCs w:val="26"/>
        </w:rPr>
        <w:t>进一步的，</w:t>
      </w:r>
      <w:r w:rsidR="003D7785" w:rsidRPr="000732D2">
        <w:rPr>
          <w:sz w:val="26"/>
          <w:szCs w:val="26"/>
        </w:rPr>
        <w:t>所述数据处理器为计算机。</w:t>
      </w:r>
    </w:p>
    <w:p w14:paraId="7B797AF0" w14:textId="77777777" w:rsidR="003D7785" w:rsidRPr="000732D2" w:rsidRDefault="00B23937" w:rsidP="003D7785">
      <w:pPr>
        <w:spacing w:line="480" w:lineRule="exact"/>
        <w:ind w:firstLineChars="200" w:firstLine="520"/>
        <w:rPr>
          <w:sz w:val="26"/>
          <w:szCs w:val="26"/>
        </w:rPr>
      </w:pPr>
      <w:r w:rsidRPr="000732D2">
        <w:rPr>
          <w:sz w:val="26"/>
          <w:szCs w:val="26"/>
        </w:rPr>
        <w:t>更进一步的，</w:t>
      </w:r>
      <w:r w:rsidR="003D7785" w:rsidRPr="000732D2">
        <w:rPr>
          <w:sz w:val="26"/>
          <w:szCs w:val="26"/>
        </w:rPr>
        <w:t>所述数据处理器与</w:t>
      </w:r>
      <w:r w:rsidR="003D7785" w:rsidRPr="000732D2">
        <w:rPr>
          <w:kern w:val="0"/>
          <w:sz w:val="26"/>
          <w:szCs w:val="26"/>
        </w:rPr>
        <w:t>恒压源通信连接，通过向恒压源发送命令来改变恒压源的恒定电压值。</w:t>
      </w:r>
    </w:p>
    <w:p w14:paraId="7E6E3142" w14:textId="77777777" w:rsidR="003D7785" w:rsidRDefault="00B23937" w:rsidP="003D7785">
      <w:pPr>
        <w:spacing w:line="480" w:lineRule="exact"/>
        <w:ind w:firstLineChars="200" w:firstLine="520"/>
        <w:rPr>
          <w:sz w:val="26"/>
          <w:szCs w:val="26"/>
        </w:rPr>
      </w:pPr>
      <w:r w:rsidRPr="000732D2">
        <w:rPr>
          <w:sz w:val="26"/>
          <w:szCs w:val="26"/>
        </w:rPr>
        <w:t>更进一步的，</w:t>
      </w:r>
      <w:r w:rsidR="003D7785" w:rsidRPr="000732D2">
        <w:rPr>
          <w:sz w:val="26"/>
          <w:szCs w:val="26"/>
        </w:rPr>
        <w:t>所述数据处理器通过串口通信模块与</w:t>
      </w:r>
      <w:r w:rsidR="003D7785" w:rsidRPr="000732D2">
        <w:rPr>
          <w:kern w:val="0"/>
          <w:sz w:val="26"/>
          <w:szCs w:val="26"/>
        </w:rPr>
        <w:t>恒压源和</w:t>
      </w:r>
      <w:r w:rsidR="003D7785" w:rsidRPr="000732D2">
        <w:rPr>
          <w:sz w:val="26"/>
          <w:szCs w:val="26"/>
        </w:rPr>
        <w:t>信号采集单元通信连接。</w:t>
      </w:r>
    </w:p>
    <w:p w14:paraId="6464BCB7" w14:textId="77777777" w:rsidR="00A16CCA" w:rsidRPr="000732D2" w:rsidRDefault="00A16CCA" w:rsidP="003D7785">
      <w:pPr>
        <w:spacing w:line="480" w:lineRule="exact"/>
        <w:ind w:firstLineChars="200" w:firstLine="520"/>
        <w:rPr>
          <w:sz w:val="26"/>
          <w:szCs w:val="26"/>
        </w:rPr>
      </w:pPr>
      <w:r>
        <w:rPr>
          <w:rFonts w:hint="eastAsia"/>
          <w:sz w:val="26"/>
          <w:szCs w:val="26"/>
        </w:rPr>
        <w:t>进一步的，所述检测装置还包括电流传感器，电流传感器用于测量恒压源的输出电流，所述电路传感器与信号采集单元连接。</w:t>
      </w:r>
    </w:p>
    <w:p w14:paraId="07A8AF8C" w14:textId="77777777" w:rsidR="00FC7707" w:rsidRPr="000732D2" w:rsidRDefault="004168EC" w:rsidP="00EF327B">
      <w:pPr>
        <w:spacing w:line="480" w:lineRule="exact"/>
        <w:ind w:firstLineChars="200" w:firstLine="520"/>
        <w:rPr>
          <w:sz w:val="26"/>
          <w:szCs w:val="26"/>
        </w:rPr>
      </w:pPr>
      <w:r w:rsidRPr="000732D2">
        <w:rPr>
          <w:sz w:val="26"/>
          <w:szCs w:val="26"/>
        </w:rPr>
        <w:t>与现有技术相比，本发明</w:t>
      </w:r>
      <w:r w:rsidR="00FC7707" w:rsidRPr="000732D2">
        <w:rPr>
          <w:sz w:val="26"/>
          <w:szCs w:val="26"/>
        </w:rPr>
        <w:t>具有以下有益效果：</w:t>
      </w:r>
    </w:p>
    <w:p w14:paraId="6D633305" w14:textId="517F1B90" w:rsidR="00107ACE" w:rsidRPr="009B3B04" w:rsidRDefault="00107ACE" w:rsidP="00EF327B">
      <w:pPr>
        <w:spacing w:line="480" w:lineRule="exact"/>
        <w:ind w:firstLineChars="200" w:firstLine="520"/>
        <w:rPr>
          <w:sz w:val="26"/>
          <w:szCs w:val="26"/>
        </w:rPr>
      </w:pPr>
      <w:r w:rsidRPr="000732D2">
        <w:rPr>
          <w:sz w:val="26"/>
          <w:szCs w:val="26"/>
        </w:rPr>
        <w:t>（</w:t>
      </w:r>
      <w:r w:rsidRPr="000732D2">
        <w:rPr>
          <w:sz w:val="26"/>
          <w:szCs w:val="26"/>
        </w:rPr>
        <w:t>1</w:t>
      </w:r>
      <w:r w:rsidRPr="000732D2">
        <w:rPr>
          <w:sz w:val="26"/>
          <w:szCs w:val="26"/>
        </w:rPr>
        <w:t>）</w:t>
      </w:r>
      <w:r w:rsidR="00C03EFF">
        <w:rPr>
          <w:rFonts w:hint="eastAsia"/>
          <w:sz w:val="26"/>
          <w:szCs w:val="26"/>
        </w:rPr>
        <w:t>将待测质子交换膜</w:t>
      </w:r>
      <w:proofErr w:type="gramStart"/>
      <w:r w:rsidR="00C03EFF">
        <w:rPr>
          <w:rFonts w:hint="eastAsia"/>
          <w:sz w:val="26"/>
          <w:szCs w:val="26"/>
        </w:rPr>
        <w:t>燃料电池电堆的</w:t>
      </w:r>
      <w:proofErr w:type="gramEnd"/>
      <w:r w:rsidR="00D030BA">
        <w:rPr>
          <w:rFonts w:hint="eastAsia"/>
          <w:sz w:val="26"/>
          <w:szCs w:val="26"/>
        </w:rPr>
        <w:t>阴极</w:t>
      </w:r>
      <w:r w:rsidR="00F97EC1">
        <w:rPr>
          <w:rFonts w:hint="eastAsia"/>
          <w:sz w:val="26"/>
          <w:szCs w:val="26"/>
        </w:rPr>
        <w:t>出口</w:t>
      </w:r>
      <w:r w:rsidR="00C03EFF">
        <w:rPr>
          <w:rFonts w:hint="eastAsia"/>
          <w:sz w:val="26"/>
          <w:szCs w:val="26"/>
        </w:rPr>
        <w:t>与</w:t>
      </w:r>
      <w:r w:rsidR="004C3593">
        <w:rPr>
          <w:rFonts w:hint="eastAsia"/>
          <w:sz w:val="26"/>
          <w:szCs w:val="26"/>
        </w:rPr>
        <w:t>氢气渗透传感电池</w:t>
      </w:r>
      <w:r w:rsidR="00C03EFF">
        <w:rPr>
          <w:rFonts w:hint="eastAsia"/>
          <w:sz w:val="26"/>
          <w:szCs w:val="26"/>
        </w:rPr>
        <w:t>的</w:t>
      </w:r>
      <w:r w:rsidR="00D030BA">
        <w:rPr>
          <w:rFonts w:hint="eastAsia"/>
          <w:sz w:val="26"/>
          <w:szCs w:val="26"/>
        </w:rPr>
        <w:t>阴极</w:t>
      </w:r>
      <w:r w:rsidR="00F97EC1">
        <w:rPr>
          <w:rFonts w:hint="eastAsia"/>
          <w:sz w:val="26"/>
          <w:szCs w:val="26"/>
        </w:rPr>
        <w:t>入口</w:t>
      </w:r>
      <w:r w:rsidR="00C033B2">
        <w:rPr>
          <w:rFonts w:hint="eastAsia"/>
          <w:sz w:val="26"/>
          <w:szCs w:val="26"/>
        </w:rPr>
        <w:t>连接</w:t>
      </w:r>
      <w:r w:rsidR="00C03EFF">
        <w:rPr>
          <w:rFonts w:hint="eastAsia"/>
          <w:sz w:val="26"/>
          <w:szCs w:val="26"/>
        </w:rPr>
        <w:t>，利用</w:t>
      </w:r>
      <w:r w:rsidR="00BC691A">
        <w:rPr>
          <w:rFonts w:hint="eastAsia"/>
          <w:sz w:val="26"/>
          <w:szCs w:val="26"/>
        </w:rPr>
        <w:t>在关闭与开启</w:t>
      </w:r>
      <w:proofErr w:type="gramStart"/>
      <w:r w:rsidR="00BC691A">
        <w:rPr>
          <w:rFonts w:hint="eastAsia"/>
          <w:sz w:val="26"/>
          <w:szCs w:val="26"/>
        </w:rPr>
        <w:t>待测电堆阳极</w:t>
      </w:r>
      <w:proofErr w:type="gramEnd"/>
      <w:r w:rsidR="00BC691A">
        <w:rPr>
          <w:rFonts w:hint="eastAsia"/>
          <w:sz w:val="26"/>
          <w:szCs w:val="26"/>
        </w:rPr>
        <w:t>入口时</w:t>
      </w:r>
      <w:r w:rsidR="00C03EFF">
        <w:rPr>
          <w:rFonts w:hint="eastAsia"/>
          <w:sz w:val="26"/>
          <w:szCs w:val="26"/>
        </w:rPr>
        <w:t>两个状态下，</w:t>
      </w:r>
      <w:r w:rsidR="004C3593">
        <w:rPr>
          <w:rFonts w:hint="eastAsia"/>
          <w:sz w:val="26"/>
          <w:szCs w:val="26"/>
        </w:rPr>
        <w:t>氢气渗透传感</w:t>
      </w:r>
      <w:r w:rsidR="00C03EFF">
        <w:rPr>
          <w:rFonts w:hint="eastAsia"/>
          <w:sz w:val="26"/>
          <w:szCs w:val="26"/>
        </w:rPr>
        <w:t>电池测得</w:t>
      </w:r>
      <w:proofErr w:type="gramStart"/>
      <w:r w:rsidR="00C03EFF">
        <w:rPr>
          <w:rFonts w:hint="eastAsia"/>
          <w:sz w:val="26"/>
          <w:szCs w:val="26"/>
        </w:rPr>
        <w:t>的氢渗电流</w:t>
      </w:r>
      <w:proofErr w:type="gramEnd"/>
      <w:r w:rsidR="00C03EFF">
        <w:rPr>
          <w:rFonts w:hint="eastAsia"/>
          <w:sz w:val="26"/>
          <w:szCs w:val="26"/>
        </w:rPr>
        <w:t>来计算待测质子交换膜燃料电池</w:t>
      </w:r>
      <w:proofErr w:type="gramStart"/>
      <w:r w:rsidR="00C03EFF">
        <w:rPr>
          <w:rFonts w:hint="eastAsia"/>
          <w:sz w:val="26"/>
          <w:szCs w:val="26"/>
        </w:rPr>
        <w:t>电堆的氢渗</w:t>
      </w:r>
      <w:proofErr w:type="gramEnd"/>
      <w:r w:rsidR="00C03EFF">
        <w:rPr>
          <w:rFonts w:hint="eastAsia"/>
          <w:sz w:val="26"/>
          <w:szCs w:val="26"/>
        </w:rPr>
        <w:t>电流</w:t>
      </w:r>
      <w:r w:rsidR="000E61BE">
        <w:rPr>
          <w:rFonts w:hint="eastAsia"/>
          <w:sz w:val="26"/>
          <w:szCs w:val="26"/>
        </w:rPr>
        <w:t>。</w:t>
      </w:r>
      <w:r w:rsidR="00FF7B0C">
        <w:rPr>
          <w:rFonts w:hint="eastAsia"/>
          <w:sz w:val="26"/>
          <w:szCs w:val="26"/>
        </w:rPr>
        <w:t>将对质子交换膜</w:t>
      </w:r>
      <w:proofErr w:type="gramStart"/>
      <w:r w:rsidR="00FF7B0C">
        <w:rPr>
          <w:rFonts w:hint="eastAsia"/>
          <w:sz w:val="26"/>
          <w:szCs w:val="26"/>
        </w:rPr>
        <w:t>燃料电池电堆的</w:t>
      </w:r>
      <w:proofErr w:type="gramEnd"/>
      <w:r w:rsidR="00FF7B0C">
        <w:rPr>
          <w:rFonts w:hint="eastAsia"/>
          <w:sz w:val="26"/>
          <w:szCs w:val="26"/>
        </w:rPr>
        <w:t>氢气渗透电流的测量，转移到对氢气渗透传感电池氢气渗透电流的测量，</w:t>
      </w:r>
      <w:r w:rsidR="00AC129E">
        <w:rPr>
          <w:rFonts w:hint="eastAsia"/>
          <w:sz w:val="26"/>
          <w:szCs w:val="26"/>
        </w:rPr>
        <w:t>可有效</w:t>
      </w:r>
      <w:proofErr w:type="gramStart"/>
      <w:r w:rsidR="00AC129E">
        <w:rPr>
          <w:rFonts w:hint="eastAsia"/>
          <w:sz w:val="26"/>
          <w:szCs w:val="26"/>
        </w:rPr>
        <w:t>避免电堆测量</w:t>
      </w:r>
      <w:proofErr w:type="gramEnd"/>
      <w:r w:rsidR="00AC129E">
        <w:rPr>
          <w:rFonts w:hint="eastAsia"/>
          <w:sz w:val="26"/>
          <w:szCs w:val="26"/>
        </w:rPr>
        <w:t>氢气渗透电流的复杂性</w:t>
      </w:r>
      <w:r w:rsidR="00FF7B0C">
        <w:rPr>
          <w:rFonts w:hint="eastAsia"/>
          <w:sz w:val="26"/>
          <w:szCs w:val="26"/>
        </w:rPr>
        <w:t>，</w:t>
      </w:r>
      <w:r w:rsidR="00AC129E">
        <w:rPr>
          <w:rFonts w:hint="eastAsia"/>
          <w:sz w:val="26"/>
          <w:szCs w:val="26"/>
        </w:rPr>
        <w:t>以及测量氢气渗透时给电</w:t>
      </w:r>
      <w:proofErr w:type="gramStart"/>
      <w:r w:rsidR="00AC129E">
        <w:rPr>
          <w:rFonts w:hint="eastAsia"/>
          <w:sz w:val="26"/>
          <w:szCs w:val="26"/>
        </w:rPr>
        <w:t>堆带来</w:t>
      </w:r>
      <w:proofErr w:type="gramEnd"/>
      <w:r w:rsidR="00AC129E">
        <w:rPr>
          <w:rFonts w:hint="eastAsia"/>
          <w:sz w:val="26"/>
          <w:szCs w:val="26"/>
        </w:rPr>
        <w:t>潜在伤害的风险</w:t>
      </w:r>
      <w:r w:rsidR="00FF7B0C">
        <w:rPr>
          <w:rFonts w:hint="eastAsia"/>
          <w:sz w:val="26"/>
          <w:szCs w:val="26"/>
        </w:rPr>
        <w:t>，</w:t>
      </w:r>
      <w:r w:rsidR="007A53D1" w:rsidRPr="007A53D1">
        <w:rPr>
          <w:rFonts w:hint="eastAsia"/>
          <w:sz w:val="26"/>
          <w:szCs w:val="26"/>
        </w:rPr>
        <w:t>测量过程快速、方便，</w:t>
      </w:r>
      <w:r w:rsidR="00B129F0">
        <w:rPr>
          <w:rFonts w:hint="eastAsia"/>
          <w:sz w:val="26"/>
          <w:szCs w:val="26"/>
        </w:rPr>
        <w:t>适用性广，</w:t>
      </w:r>
      <w:r w:rsidR="007A53D1" w:rsidRPr="007A53D1">
        <w:rPr>
          <w:rFonts w:hint="eastAsia"/>
          <w:sz w:val="26"/>
          <w:szCs w:val="26"/>
        </w:rPr>
        <w:t>测量结果准确直观。</w:t>
      </w:r>
    </w:p>
    <w:p w14:paraId="11A94A9E" w14:textId="32A65479" w:rsidR="00107ACE" w:rsidRPr="000732D2" w:rsidRDefault="00107ACE" w:rsidP="00EF327B">
      <w:pPr>
        <w:spacing w:line="480" w:lineRule="exact"/>
        <w:ind w:firstLineChars="200" w:firstLine="520"/>
        <w:rPr>
          <w:sz w:val="26"/>
          <w:szCs w:val="26"/>
        </w:rPr>
      </w:pPr>
      <w:r w:rsidRPr="000732D2">
        <w:rPr>
          <w:sz w:val="26"/>
          <w:szCs w:val="26"/>
        </w:rPr>
        <w:t>（</w:t>
      </w:r>
      <w:r w:rsidRPr="000732D2">
        <w:rPr>
          <w:sz w:val="26"/>
          <w:szCs w:val="26"/>
        </w:rPr>
        <w:t>2</w:t>
      </w:r>
      <w:r w:rsidRPr="000732D2">
        <w:rPr>
          <w:sz w:val="26"/>
          <w:szCs w:val="26"/>
        </w:rPr>
        <w:t>）</w:t>
      </w:r>
      <w:r w:rsidR="006646AD">
        <w:rPr>
          <w:rFonts w:hint="eastAsia"/>
          <w:sz w:val="26"/>
          <w:szCs w:val="26"/>
        </w:rPr>
        <w:t>通过本</w:t>
      </w:r>
      <w:r w:rsidR="00AC129E">
        <w:rPr>
          <w:rFonts w:hint="eastAsia"/>
          <w:sz w:val="26"/>
          <w:szCs w:val="26"/>
        </w:rPr>
        <w:t>发明介绍的装置与方法</w:t>
      </w:r>
      <w:r w:rsidR="006646AD">
        <w:rPr>
          <w:rFonts w:hint="eastAsia"/>
          <w:sz w:val="26"/>
          <w:szCs w:val="26"/>
        </w:rPr>
        <w:t>可以</w:t>
      </w:r>
      <w:r w:rsidR="00DE6457">
        <w:rPr>
          <w:rFonts w:hint="eastAsia"/>
          <w:sz w:val="26"/>
          <w:szCs w:val="26"/>
        </w:rPr>
        <w:t>测量</w:t>
      </w:r>
      <w:proofErr w:type="gramStart"/>
      <w:r w:rsidR="00DE6457">
        <w:rPr>
          <w:rFonts w:hint="eastAsia"/>
          <w:sz w:val="26"/>
          <w:szCs w:val="26"/>
        </w:rPr>
        <w:t>燃料电池电堆</w:t>
      </w:r>
      <w:r w:rsidR="006646AD" w:rsidRPr="007A53D1">
        <w:rPr>
          <w:rFonts w:hint="eastAsia"/>
          <w:sz w:val="26"/>
          <w:szCs w:val="26"/>
        </w:rPr>
        <w:t>氢气</w:t>
      </w:r>
      <w:proofErr w:type="gramEnd"/>
      <w:r w:rsidR="006646AD" w:rsidRPr="007A53D1">
        <w:rPr>
          <w:rFonts w:hint="eastAsia"/>
          <w:sz w:val="26"/>
          <w:szCs w:val="26"/>
        </w:rPr>
        <w:t>渗透电流</w:t>
      </w:r>
      <w:r w:rsidR="006646AD">
        <w:rPr>
          <w:rFonts w:hint="eastAsia"/>
          <w:sz w:val="26"/>
          <w:szCs w:val="26"/>
        </w:rPr>
        <w:t>，以指导</w:t>
      </w:r>
      <w:r w:rsidR="006D6266">
        <w:rPr>
          <w:rFonts w:hint="eastAsia"/>
          <w:sz w:val="26"/>
          <w:szCs w:val="26"/>
        </w:rPr>
        <w:t>质子交换膜燃料电池</w:t>
      </w:r>
      <w:r w:rsidR="00DE6457">
        <w:rPr>
          <w:rFonts w:hint="eastAsia"/>
          <w:sz w:val="26"/>
          <w:szCs w:val="26"/>
        </w:rPr>
        <w:t>电堆</w:t>
      </w:r>
      <w:r w:rsidR="00FF7B0C">
        <w:rPr>
          <w:rFonts w:hint="eastAsia"/>
          <w:sz w:val="26"/>
          <w:szCs w:val="26"/>
        </w:rPr>
        <w:t>在低载荷下</w:t>
      </w:r>
      <w:r w:rsidR="006D6266" w:rsidRPr="006D6266">
        <w:rPr>
          <w:rFonts w:hint="eastAsia"/>
          <w:sz w:val="26"/>
          <w:szCs w:val="26"/>
        </w:rPr>
        <w:t>额定工作条件的确定</w:t>
      </w:r>
      <w:r w:rsidR="006D6266">
        <w:rPr>
          <w:rFonts w:hint="eastAsia"/>
          <w:sz w:val="26"/>
          <w:szCs w:val="26"/>
        </w:rPr>
        <w:t>。</w:t>
      </w:r>
    </w:p>
    <w:p w14:paraId="26A0565B" w14:textId="32036593" w:rsidR="00107ACE" w:rsidRPr="000732D2" w:rsidRDefault="00107ACE" w:rsidP="00EF327B">
      <w:pPr>
        <w:spacing w:line="480" w:lineRule="exact"/>
        <w:ind w:firstLineChars="200" w:firstLine="520"/>
        <w:rPr>
          <w:sz w:val="26"/>
          <w:szCs w:val="26"/>
        </w:rPr>
      </w:pPr>
      <w:r w:rsidRPr="000732D2">
        <w:rPr>
          <w:sz w:val="26"/>
          <w:szCs w:val="26"/>
        </w:rPr>
        <w:t>（</w:t>
      </w:r>
      <w:r w:rsidRPr="000732D2">
        <w:rPr>
          <w:sz w:val="26"/>
          <w:szCs w:val="26"/>
        </w:rPr>
        <w:t>3</w:t>
      </w:r>
      <w:r w:rsidRPr="000732D2">
        <w:rPr>
          <w:sz w:val="26"/>
          <w:szCs w:val="26"/>
        </w:rPr>
        <w:t>）</w:t>
      </w:r>
      <w:r w:rsidR="00C03EFF">
        <w:rPr>
          <w:rFonts w:hint="eastAsia"/>
          <w:sz w:val="26"/>
          <w:szCs w:val="26"/>
        </w:rPr>
        <w:t>通过本</w:t>
      </w:r>
      <w:r w:rsidR="00AC129E">
        <w:rPr>
          <w:rFonts w:hint="eastAsia"/>
          <w:sz w:val="26"/>
          <w:szCs w:val="26"/>
        </w:rPr>
        <w:t>发明介绍的装置与方法</w:t>
      </w:r>
      <w:r w:rsidR="00C03EFF">
        <w:rPr>
          <w:rFonts w:hint="eastAsia"/>
          <w:sz w:val="26"/>
          <w:szCs w:val="26"/>
        </w:rPr>
        <w:t>可以测量</w:t>
      </w:r>
      <w:proofErr w:type="gramStart"/>
      <w:r w:rsidR="00C03EFF">
        <w:rPr>
          <w:rFonts w:hint="eastAsia"/>
          <w:sz w:val="26"/>
          <w:szCs w:val="26"/>
        </w:rPr>
        <w:t>燃料电池电堆</w:t>
      </w:r>
      <w:r w:rsidR="00C03EFF" w:rsidRPr="007A53D1">
        <w:rPr>
          <w:rFonts w:hint="eastAsia"/>
          <w:sz w:val="26"/>
          <w:szCs w:val="26"/>
        </w:rPr>
        <w:t>氢气</w:t>
      </w:r>
      <w:proofErr w:type="gramEnd"/>
      <w:r w:rsidR="00C03EFF" w:rsidRPr="007A53D1">
        <w:rPr>
          <w:rFonts w:hint="eastAsia"/>
          <w:sz w:val="26"/>
          <w:szCs w:val="26"/>
        </w:rPr>
        <w:t>渗透电流</w:t>
      </w:r>
      <w:r w:rsidR="00951F7D">
        <w:rPr>
          <w:rFonts w:hint="eastAsia"/>
          <w:sz w:val="26"/>
          <w:szCs w:val="26"/>
        </w:rPr>
        <w:t>，为</w:t>
      </w:r>
      <w:r w:rsidR="009F4BD9" w:rsidRPr="009F4BD9">
        <w:rPr>
          <w:rFonts w:hint="eastAsia"/>
          <w:sz w:val="26"/>
          <w:szCs w:val="26"/>
        </w:rPr>
        <w:t>膜电极质子交换膜本体</w:t>
      </w:r>
      <w:r w:rsidR="009F4BD9">
        <w:rPr>
          <w:rFonts w:hint="eastAsia"/>
          <w:sz w:val="26"/>
          <w:szCs w:val="26"/>
        </w:rPr>
        <w:t>的</w:t>
      </w:r>
      <w:r w:rsidR="009F4BD9" w:rsidRPr="009F4BD9">
        <w:rPr>
          <w:rFonts w:hint="eastAsia"/>
          <w:sz w:val="26"/>
          <w:szCs w:val="26"/>
        </w:rPr>
        <w:t>优劣</w:t>
      </w:r>
      <w:r w:rsidR="009F4BD9">
        <w:rPr>
          <w:rFonts w:hint="eastAsia"/>
          <w:sz w:val="26"/>
          <w:szCs w:val="26"/>
        </w:rPr>
        <w:t>评估、</w:t>
      </w:r>
      <w:r w:rsidR="00E91FAE" w:rsidRPr="009F4BD9">
        <w:rPr>
          <w:rFonts w:hint="eastAsia"/>
          <w:sz w:val="26"/>
          <w:szCs w:val="26"/>
        </w:rPr>
        <w:t>膜电极质子交换膜</w:t>
      </w:r>
      <w:r w:rsidR="009F4BD9">
        <w:rPr>
          <w:rFonts w:hint="eastAsia"/>
          <w:sz w:val="26"/>
          <w:szCs w:val="26"/>
        </w:rPr>
        <w:t>衰减速度</w:t>
      </w:r>
      <w:r w:rsidR="00BA4DC4">
        <w:rPr>
          <w:rFonts w:hint="eastAsia"/>
          <w:sz w:val="26"/>
          <w:szCs w:val="26"/>
        </w:rPr>
        <w:t>的</w:t>
      </w:r>
      <w:r w:rsidR="009F4BD9">
        <w:rPr>
          <w:rFonts w:hint="eastAsia"/>
          <w:sz w:val="26"/>
          <w:szCs w:val="26"/>
        </w:rPr>
        <w:t>测量等提供了新的解决途径</w:t>
      </w:r>
      <w:r w:rsidR="00163A91">
        <w:rPr>
          <w:rFonts w:hint="eastAsia"/>
          <w:sz w:val="26"/>
          <w:szCs w:val="26"/>
        </w:rPr>
        <w:t>。</w:t>
      </w:r>
    </w:p>
    <w:p w14:paraId="701DBB6B" w14:textId="77777777" w:rsidR="005B594C" w:rsidRPr="000732D2" w:rsidRDefault="005B594C" w:rsidP="005B594C">
      <w:pPr>
        <w:spacing w:line="480" w:lineRule="exact"/>
        <w:ind w:firstLine="567"/>
        <w:rPr>
          <w:sz w:val="26"/>
          <w:szCs w:val="26"/>
          <w:u w:val="single"/>
        </w:rPr>
      </w:pPr>
    </w:p>
    <w:p w14:paraId="3FABFA52" w14:textId="77777777" w:rsidR="005B594C" w:rsidRPr="000732D2" w:rsidRDefault="005B594C" w:rsidP="005B594C">
      <w:pPr>
        <w:spacing w:line="480" w:lineRule="exact"/>
        <w:ind w:firstLine="567"/>
        <w:rPr>
          <w:sz w:val="26"/>
          <w:szCs w:val="26"/>
          <w:u w:val="single"/>
        </w:rPr>
      </w:pPr>
      <w:r w:rsidRPr="000732D2">
        <w:rPr>
          <w:sz w:val="26"/>
          <w:szCs w:val="26"/>
          <w:u w:val="single"/>
        </w:rPr>
        <w:t>附图说明</w:t>
      </w:r>
    </w:p>
    <w:p w14:paraId="43AEFEC5" w14:textId="0C72460B" w:rsidR="004168EC" w:rsidRDefault="005B594C" w:rsidP="005B594C">
      <w:pPr>
        <w:spacing w:line="480" w:lineRule="exact"/>
        <w:ind w:firstLine="567"/>
        <w:rPr>
          <w:sz w:val="26"/>
          <w:szCs w:val="26"/>
        </w:rPr>
      </w:pPr>
      <w:r w:rsidRPr="000732D2">
        <w:rPr>
          <w:sz w:val="26"/>
          <w:szCs w:val="26"/>
        </w:rPr>
        <w:t>图</w:t>
      </w:r>
      <w:r w:rsidRPr="000732D2">
        <w:rPr>
          <w:sz w:val="26"/>
          <w:szCs w:val="26"/>
        </w:rPr>
        <w:t>1</w:t>
      </w:r>
      <w:r w:rsidRPr="000732D2">
        <w:rPr>
          <w:sz w:val="26"/>
          <w:szCs w:val="26"/>
        </w:rPr>
        <w:t>为</w:t>
      </w:r>
      <w:proofErr w:type="gramStart"/>
      <w:r w:rsidR="00A002CE">
        <w:rPr>
          <w:rFonts w:hint="eastAsia"/>
          <w:sz w:val="26"/>
          <w:szCs w:val="26"/>
        </w:rPr>
        <w:t>燃料电池电堆</w:t>
      </w:r>
      <w:r w:rsidR="00A002CE" w:rsidRPr="000732D2">
        <w:rPr>
          <w:sz w:val="26"/>
          <w:szCs w:val="26"/>
        </w:rPr>
        <w:t>氢气</w:t>
      </w:r>
      <w:proofErr w:type="gramEnd"/>
      <w:r w:rsidR="00A002CE" w:rsidRPr="000732D2">
        <w:rPr>
          <w:sz w:val="26"/>
          <w:szCs w:val="26"/>
        </w:rPr>
        <w:t>渗透电流</w:t>
      </w:r>
      <w:r w:rsidR="009B31B6">
        <w:rPr>
          <w:rFonts w:hint="eastAsia"/>
          <w:sz w:val="26"/>
          <w:szCs w:val="26"/>
        </w:rPr>
        <w:t>原位</w:t>
      </w:r>
      <w:r w:rsidR="00A002CE" w:rsidRPr="000732D2">
        <w:rPr>
          <w:sz w:val="26"/>
          <w:szCs w:val="26"/>
        </w:rPr>
        <w:t>检测</w:t>
      </w:r>
      <w:r w:rsidR="009D3FE5" w:rsidRPr="000732D2">
        <w:rPr>
          <w:sz w:val="26"/>
          <w:szCs w:val="26"/>
        </w:rPr>
        <w:t>方法</w:t>
      </w:r>
      <w:r w:rsidR="0082703D" w:rsidRPr="000732D2">
        <w:rPr>
          <w:sz w:val="26"/>
          <w:szCs w:val="26"/>
        </w:rPr>
        <w:t>的</w:t>
      </w:r>
      <w:r w:rsidR="009D3FE5">
        <w:rPr>
          <w:rFonts w:hint="eastAsia"/>
          <w:sz w:val="26"/>
          <w:szCs w:val="26"/>
        </w:rPr>
        <w:t>流程图</w:t>
      </w:r>
      <w:r w:rsidR="00C01591" w:rsidRPr="000732D2">
        <w:rPr>
          <w:sz w:val="26"/>
          <w:szCs w:val="26"/>
        </w:rPr>
        <w:t>；</w:t>
      </w:r>
    </w:p>
    <w:p w14:paraId="1B38BBF3" w14:textId="16F5CDFE" w:rsidR="007477CF" w:rsidRDefault="007477CF" w:rsidP="005B594C">
      <w:pPr>
        <w:spacing w:line="480" w:lineRule="exact"/>
        <w:ind w:firstLine="567"/>
        <w:rPr>
          <w:sz w:val="26"/>
          <w:szCs w:val="26"/>
        </w:rPr>
      </w:pPr>
      <w:r>
        <w:rPr>
          <w:rFonts w:hint="eastAsia"/>
          <w:sz w:val="26"/>
          <w:szCs w:val="26"/>
        </w:rPr>
        <w:t>图</w:t>
      </w:r>
      <w:r w:rsidR="00A002CE">
        <w:rPr>
          <w:rFonts w:hint="eastAsia"/>
          <w:sz w:val="26"/>
          <w:szCs w:val="26"/>
        </w:rPr>
        <w:t>2</w:t>
      </w:r>
      <w:r>
        <w:rPr>
          <w:rFonts w:hint="eastAsia"/>
          <w:sz w:val="26"/>
          <w:szCs w:val="26"/>
        </w:rPr>
        <w:t>为</w:t>
      </w:r>
      <w:r w:rsidR="00B4785F">
        <w:rPr>
          <w:rFonts w:hint="eastAsia"/>
          <w:sz w:val="26"/>
          <w:szCs w:val="26"/>
        </w:rPr>
        <w:t>实施例中</w:t>
      </w:r>
      <w:proofErr w:type="gramStart"/>
      <w:r w:rsidR="00A002CE">
        <w:rPr>
          <w:rFonts w:hint="eastAsia"/>
          <w:sz w:val="26"/>
          <w:szCs w:val="26"/>
        </w:rPr>
        <w:t>燃料电池电堆</w:t>
      </w:r>
      <w:r w:rsidR="00A002CE" w:rsidRPr="000732D2">
        <w:rPr>
          <w:sz w:val="26"/>
          <w:szCs w:val="26"/>
        </w:rPr>
        <w:t>氢气</w:t>
      </w:r>
      <w:proofErr w:type="gramEnd"/>
      <w:r w:rsidR="00A002CE" w:rsidRPr="000732D2">
        <w:rPr>
          <w:sz w:val="26"/>
          <w:szCs w:val="26"/>
        </w:rPr>
        <w:t>渗透电流</w:t>
      </w:r>
      <w:r w:rsidR="009B31B6">
        <w:rPr>
          <w:rFonts w:hint="eastAsia"/>
          <w:sz w:val="26"/>
          <w:szCs w:val="26"/>
        </w:rPr>
        <w:t>原位</w:t>
      </w:r>
      <w:r w:rsidR="00A002CE" w:rsidRPr="000732D2">
        <w:rPr>
          <w:sz w:val="26"/>
          <w:szCs w:val="26"/>
        </w:rPr>
        <w:t>检测</w:t>
      </w:r>
      <w:r w:rsidR="000F2B34" w:rsidRPr="000732D2">
        <w:rPr>
          <w:sz w:val="26"/>
          <w:szCs w:val="26"/>
        </w:rPr>
        <w:t>装置</w:t>
      </w:r>
      <w:r w:rsidR="000F2B34">
        <w:rPr>
          <w:rFonts w:hint="eastAsia"/>
          <w:sz w:val="26"/>
          <w:szCs w:val="26"/>
        </w:rPr>
        <w:t>的结构示意图；</w:t>
      </w:r>
    </w:p>
    <w:p w14:paraId="6A8F087B" w14:textId="35BE16AE" w:rsidR="000F2B34" w:rsidRDefault="000F2B34" w:rsidP="005B594C">
      <w:pPr>
        <w:spacing w:line="480" w:lineRule="exact"/>
        <w:ind w:firstLine="567"/>
        <w:rPr>
          <w:sz w:val="26"/>
          <w:szCs w:val="26"/>
        </w:rPr>
      </w:pPr>
      <w:r>
        <w:rPr>
          <w:rFonts w:hint="eastAsia"/>
          <w:sz w:val="26"/>
          <w:szCs w:val="26"/>
        </w:rPr>
        <w:t>图</w:t>
      </w:r>
      <w:r w:rsidR="00A002CE">
        <w:rPr>
          <w:rFonts w:hint="eastAsia"/>
          <w:sz w:val="26"/>
          <w:szCs w:val="26"/>
        </w:rPr>
        <w:t>3</w:t>
      </w:r>
      <w:r>
        <w:rPr>
          <w:rFonts w:hint="eastAsia"/>
          <w:sz w:val="26"/>
          <w:szCs w:val="26"/>
        </w:rPr>
        <w:t>为实施例中恒压源的输出电流随时间的变化曲线图；</w:t>
      </w:r>
    </w:p>
    <w:p w14:paraId="0C454129" w14:textId="372E8FB9" w:rsidR="000F2B34" w:rsidRDefault="000F2B34" w:rsidP="005B594C">
      <w:pPr>
        <w:spacing w:line="480" w:lineRule="exact"/>
        <w:ind w:firstLine="567"/>
        <w:rPr>
          <w:sz w:val="26"/>
          <w:szCs w:val="26"/>
        </w:rPr>
      </w:pPr>
      <w:r>
        <w:rPr>
          <w:rFonts w:hint="eastAsia"/>
          <w:sz w:val="26"/>
          <w:szCs w:val="26"/>
        </w:rPr>
        <w:t>图</w:t>
      </w:r>
      <w:r w:rsidR="00A002CE">
        <w:rPr>
          <w:rFonts w:hint="eastAsia"/>
          <w:sz w:val="26"/>
          <w:szCs w:val="26"/>
        </w:rPr>
        <w:t>4</w:t>
      </w:r>
      <w:r>
        <w:rPr>
          <w:rFonts w:hint="eastAsia"/>
          <w:sz w:val="26"/>
          <w:szCs w:val="26"/>
        </w:rPr>
        <w:t>为实施例中</w:t>
      </w:r>
      <w:r w:rsidR="00AB6472">
        <w:rPr>
          <w:rFonts w:hint="eastAsia"/>
          <w:sz w:val="26"/>
          <w:szCs w:val="26"/>
        </w:rPr>
        <w:t>阀门关闭时氢气渗透传感电池</w:t>
      </w:r>
      <w:r>
        <w:rPr>
          <w:rFonts w:hint="eastAsia"/>
          <w:sz w:val="26"/>
          <w:szCs w:val="26"/>
        </w:rPr>
        <w:t>电压电流信号的拟合示意图</w:t>
      </w:r>
      <w:r w:rsidR="00734873">
        <w:rPr>
          <w:rFonts w:hint="eastAsia"/>
          <w:sz w:val="26"/>
          <w:szCs w:val="26"/>
        </w:rPr>
        <w:t>；</w:t>
      </w:r>
    </w:p>
    <w:p w14:paraId="104C6FCC" w14:textId="541CDEFD" w:rsidR="00AB6472" w:rsidRPr="00AB6472" w:rsidRDefault="00AB6472" w:rsidP="005B594C">
      <w:pPr>
        <w:spacing w:line="480" w:lineRule="exact"/>
        <w:ind w:firstLine="567"/>
        <w:rPr>
          <w:sz w:val="26"/>
          <w:szCs w:val="26"/>
        </w:rPr>
      </w:pPr>
      <w:r>
        <w:rPr>
          <w:rFonts w:hint="eastAsia"/>
          <w:sz w:val="26"/>
          <w:szCs w:val="26"/>
        </w:rPr>
        <w:t>图</w:t>
      </w:r>
      <w:r>
        <w:rPr>
          <w:rFonts w:hint="eastAsia"/>
          <w:sz w:val="26"/>
          <w:szCs w:val="26"/>
        </w:rPr>
        <w:t>4</w:t>
      </w:r>
      <w:r>
        <w:rPr>
          <w:rFonts w:hint="eastAsia"/>
          <w:sz w:val="26"/>
          <w:szCs w:val="26"/>
        </w:rPr>
        <w:t>为实施例中阀门开启时氢气渗透传感电池电压电流信号的拟合示意图；</w:t>
      </w:r>
    </w:p>
    <w:p w14:paraId="57E179A4" w14:textId="6EEC5360" w:rsidR="00EC2F2B" w:rsidRPr="000732D2" w:rsidRDefault="00EC2F2B" w:rsidP="005B594C">
      <w:pPr>
        <w:spacing w:line="480" w:lineRule="exact"/>
        <w:ind w:firstLine="567"/>
        <w:rPr>
          <w:sz w:val="26"/>
          <w:szCs w:val="26"/>
        </w:rPr>
      </w:pPr>
      <w:r w:rsidRPr="000732D2">
        <w:rPr>
          <w:sz w:val="26"/>
          <w:szCs w:val="26"/>
        </w:rPr>
        <w:t>附图标记：</w:t>
      </w:r>
      <w:r w:rsidR="00A002CE" w:rsidRPr="000732D2">
        <w:rPr>
          <w:sz w:val="26"/>
          <w:szCs w:val="26"/>
        </w:rPr>
        <w:t>1</w:t>
      </w:r>
      <w:r w:rsidR="00A002CE" w:rsidRPr="000732D2">
        <w:rPr>
          <w:sz w:val="26"/>
          <w:szCs w:val="26"/>
        </w:rPr>
        <w:t>、</w:t>
      </w:r>
      <w:r w:rsidR="00A002CE">
        <w:rPr>
          <w:rFonts w:hint="eastAsia"/>
          <w:sz w:val="26"/>
          <w:szCs w:val="26"/>
        </w:rPr>
        <w:t>待测质子交换膜燃料电池电堆，</w:t>
      </w:r>
      <w:r w:rsidR="00A002CE">
        <w:rPr>
          <w:rFonts w:hint="eastAsia"/>
          <w:sz w:val="26"/>
          <w:szCs w:val="26"/>
        </w:rPr>
        <w:t>2</w:t>
      </w:r>
      <w:r w:rsidR="00A002CE" w:rsidRPr="000732D2">
        <w:rPr>
          <w:sz w:val="26"/>
          <w:szCs w:val="26"/>
        </w:rPr>
        <w:t>、</w:t>
      </w:r>
      <w:r w:rsidR="00B05B56">
        <w:rPr>
          <w:rFonts w:hint="eastAsia"/>
          <w:sz w:val="26"/>
          <w:szCs w:val="26"/>
        </w:rPr>
        <w:t>氢气渗透传感电池</w:t>
      </w:r>
      <w:r w:rsidR="00A002CE">
        <w:rPr>
          <w:rFonts w:hint="eastAsia"/>
          <w:sz w:val="26"/>
          <w:szCs w:val="26"/>
        </w:rPr>
        <w:t>，</w:t>
      </w:r>
      <w:r w:rsidR="00A002CE">
        <w:rPr>
          <w:rFonts w:hint="eastAsia"/>
          <w:sz w:val="26"/>
          <w:szCs w:val="26"/>
        </w:rPr>
        <w:t>3</w:t>
      </w:r>
      <w:r w:rsidR="00A002CE" w:rsidRPr="000732D2">
        <w:rPr>
          <w:sz w:val="26"/>
          <w:szCs w:val="26"/>
        </w:rPr>
        <w:t>、</w:t>
      </w:r>
      <w:r w:rsidR="00A002CE">
        <w:rPr>
          <w:rFonts w:hint="eastAsia"/>
          <w:sz w:val="26"/>
          <w:szCs w:val="26"/>
        </w:rPr>
        <w:t>氢气瓶，</w:t>
      </w:r>
      <w:r w:rsidR="00A002CE">
        <w:rPr>
          <w:rFonts w:hint="eastAsia"/>
          <w:sz w:val="26"/>
          <w:szCs w:val="26"/>
        </w:rPr>
        <w:t>4</w:t>
      </w:r>
      <w:r w:rsidR="00A002CE" w:rsidRPr="000732D2">
        <w:rPr>
          <w:sz w:val="26"/>
          <w:szCs w:val="26"/>
        </w:rPr>
        <w:t>、</w:t>
      </w:r>
      <w:r w:rsidR="00A002CE">
        <w:rPr>
          <w:rFonts w:hint="eastAsia"/>
          <w:sz w:val="26"/>
          <w:szCs w:val="26"/>
        </w:rPr>
        <w:t>氮气瓶，</w:t>
      </w:r>
      <w:r w:rsidR="00A002CE">
        <w:rPr>
          <w:rFonts w:hint="eastAsia"/>
          <w:sz w:val="26"/>
          <w:szCs w:val="26"/>
        </w:rPr>
        <w:t>5</w:t>
      </w:r>
      <w:r w:rsidRPr="000732D2">
        <w:rPr>
          <w:sz w:val="26"/>
          <w:szCs w:val="26"/>
        </w:rPr>
        <w:t>、恒压源，</w:t>
      </w:r>
      <w:r w:rsidR="00A002CE">
        <w:rPr>
          <w:rFonts w:hint="eastAsia"/>
          <w:sz w:val="26"/>
          <w:szCs w:val="26"/>
        </w:rPr>
        <w:t>6</w:t>
      </w:r>
      <w:r w:rsidRPr="000732D2">
        <w:rPr>
          <w:sz w:val="26"/>
          <w:szCs w:val="26"/>
        </w:rPr>
        <w:t>、电流传感器，</w:t>
      </w:r>
      <w:r w:rsidR="00A002CE">
        <w:rPr>
          <w:rFonts w:hint="eastAsia"/>
          <w:sz w:val="26"/>
          <w:szCs w:val="26"/>
        </w:rPr>
        <w:t>7</w:t>
      </w:r>
      <w:r w:rsidRPr="000732D2">
        <w:rPr>
          <w:sz w:val="26"/>
          <w:szCs w:val="26"/>
        </w:rPr>
        <w:t>、信号采集单元，</w:t>
      </w:r>
      <w:r w:rsidR="00A002CE">
        <w:rPr>
          <w:rFonts w:hint="eastAsia"/>
          <w:sz w:val="26"/>
          <w:szCs w:val="26"/>
        </w:rPr>
        <w:t>8</w:t>
      </w:r>
      <w:r w:rsidRPr="000732D2">
        <w:rPr>
          <w:sz w:val="26"/>
          <w:szCs w:val="26"/>
        </w:rPr>
        <w:t>、数据处理器。</w:t>
      </w:r>
    </w:p>
    <w:p w14:paraId="000467D1" w14:textId="77777777" w:rsidR="005B594C" w:rsidRPr="000732D2" w:rsidRDefault="005B594C" w:rsidP="005B594C">
      <w:pPr>
        <w:spacing w:line="480" w:lineRule="exact"/>
        <w:ind w:firstLine="567"/>
        <w:rPr>
          <w:sz w:val="26"/>
          <w:szCs w:val="26"/>
        </w:rPr>
      </w:pPr>
    </w:p>
    <w:p w14:paraId="440F6B3B" w14:textId="77777777" w:rsidR="004168EC" w:rsidRPr="000732D2" w:rsidRDefault="004168EC" w:rsidP="00B04E9A">
      <w:pPr>
        <w:spacing w:line="480" w:lineRule="exact"/>
        <w:ind w:firstLine="567"/>
        <w:rPr>
          <w:sz w:val="26"/>
          <w:szCs w:val="26"/>
          <w:u w:val="single"/>
        </w:rPr>
      </w:pPr>
      <w:r w:rsidRPr="000732D2">
        <w:rPr>
          <w:sz w:val="26"/>
          <w:szCs w:val="26"/>
          <w:u w:val="single"/>
        </w:rPr>
        <w:t>具体实施方式</w:t>
      </w:r>
    </w:p>
    <w:p w14:paraId="1E919A04" w14:textId="77777777" w:rsidR="004168EC" w:rsidRPr="000732D2" w:rsidRDefault="004168EC" w:rsidP="00B04E9A">
      <w:pPr>
        <w:spacing w:line="480" w:lineRule="exact"/>
        <w:ind w:firstLineChars="200" w:firstLine="520"/>
        <w:rPr>
          <w:sz w:val="26"/>
          <w:szCs w:val="26"/>
        </w:rPr>
      </w:pPr>
      <w:r w:rsidRPr="000732D2">
        <w:rPr>
          <w:sz w:val="26"/>
          <w:szCs w:val="26"/>
        </w:rPr>
        <w:t>下面结合</w:t>
      </w:r>
      <w:r w:rsidR="00CF0373" w:rsidRPr="000732D2">
        <w:rPr>
          <w:sz w:val="26"/>
          <w:szCs w:val="26"/>
        </w:rPr>
        <w:t>附图和</w:t>
      </w:r>
      <w:r w:rsidRPr="000732D2">
        <w:rPr>
          <w:sz w:val="26"/>
          <w:szCs w:val="26"/>
        </w:rPr>
        <w:t>具体实施例</w:t>
      </w:r>
      <w:r w:rsidR="0068140C" w:rsidRPr="000732D2">
        <w:rPr>
          <w:sz w:val="26"/>
          <w:szCs w:val="26"/>
        </w:rPr>
        <w:t>对本发明进行</w:t>
      </w:r>
      <w:r w:rsidRPr="000732D2">
        <w:rPr>
          <w:sz w:val="26"/>
          <w:szCs w:val="26"/>
        </w:rPr>
        <w:t>详细说明。</w:t>
      </w:r>
      <w:r w:rsidR="007823F8" w:rsidRPr="000732D2">
        <w:rPr>
          <w:sz w:val="26"/>
          <w:szCs w:val="26"/>
        </w:rPr>
        <w:t>本实施例以本发明技术方案为前提进行实施，给出了详细的实施方式和具体的操作过程，但本发明的保护范围不限于下述的实施例。</w:t>
      </w:r>
    </w:p>
    <w:p w14:paraId="52CE5C26" w14:textId="77777777" w:rsidR="006B7CE5" w:rsidRPr="000732D2" w:rsidRDefault="00C01591" w:rsidP="00823CB2">
      <w:pPr>
        <w:spacing w:line="480" w:lineRule="exact"/>
        <w:ind w:firstLineChars="200" w:firstLine="520"/>
        <w:rPr>
          <w:kern w:val="0"/>
          <w:sz w:val="26"/>
          <w:szCs w:val="26"/>
        </w:rPr>
      </w:pPr>
      <w:r w:rsidRPr="000732D2">
        <w:rPr>
          <w:kern w:val="0"/>
          <w:sz w:val="26"/>
          <w:szCs w:val="26"/>
        </w:rPr>
        <w:t>实施例</w:t>
      </w:r>
      <w:r w:rsidRPr="000732D2">
        <w:rPr>
          <w:kern w:val="0"/>
          <w:sz w:val="26"/>
          <w:szCs w:val="26"/>
        </w:rPr>
        <w:t>1</w:t>
      </w:r>
      <w:r w:rsidRPr="000732D2">
        <w:rPr>
          <w:kern w:val="0"/>
          <w:sz w:val="26"/>
          <w:szCs w:val="26"/>
        </w:rPr>
        <w:t>：</w:t>
      </w:r>
    </w:p>
    <w:p w14:paraId="383E66C5" w14:textId="7B477C5D" w:rsidR="00BC5547" w:rsidRPr="000732D2" w:rsidRDefault="00BC5547" w:rsidP="00BC5547">
      <w:pPr>
        <w:spacing w:line="480" w:lineRule="exact"/>
        <w:ind w:firstLineChars="200" w:firstLine="520"/>
        <w:rPr>
          <w:sz w:val="26"/>
          <w:szCs w:val="26"/>
        </w:rPr>
      </w:pPr>
      <w:r w:rsidRPr="000732D2">
        <w:rPr>
          <w:sz w:val="26"/>
          <w:szCs w:val="26"/>
        </w:rPr>
        <w:t>一种</w:t>
      </w:r>
      <w:r>
        <w:rPr>
          <w:rFonts w:hint="eastAsia"/>
          <w:sz w:val="26"/>
          <w:szCs w:val="26"/>
        </w:rPr>
        <w:t>燃料电池</w:t>
      </w:r>
      <w:proofErr w:type="gramStart"/>
      <w:r>
        <w:rPr>
          <w:rFonts w:hint="eastAsia"/>
          <w:sz w:val="26"/>
          <w:szCs w:val="26"/>
        </w:rPr>
        <w:t>电堆</w:t>
      </w:r>
      <w:r w:rsidRPr="000732D2">
        <w:rPr>
          <w:sz w:val="26"/>
          <w:szCs w:val="26"/>
        </w:rPr>
        <w:t>氢渗</w:t>
      </w:r>
      <w:proofErr w:type="gramEnd"/>
      <w:r w:rsidRPr="000732D2">
        <w:rPr>
          <w:sz w:val="26"/>
          <w:szCs w:val="26"/>
        </w:rPr>
        <w:t>电流</w:t>
      </w:r>
      <w:r w:rsidR="00937461">
        <w:rPr>
          <w:rFonts w:hint="eastAsia"/>
          <w:sz w:val="26"/>
          <w:szCs w:val="26"/>
        </w:rPr>
        <w:t>原位</w:t>
      </w:r>
      <w:r w:rsidRPr="000732D2">
        <w:rPr>
          <w:sz w:val="26"/>
          <w:szCs w:val="26"/>
        </w:rPr>
        <w:t>检测方法，</w:t>
      </w:r>
      <w:r>
        <w:rPr>
          <w:rFonts w:hint="eastAsia"/>
          <w:sz w:val="26"/>
          <w:szCs w:val="26"/>
        </w:rPr>
        <w:t>如图</w:t>
      </w:r>
      <w:r>
        <w:rPr>
          <w:rFonts w:hint="eastAsia"/>
          <w:sz w:val="26"/>
          <w:szCs w:val="26"/>
        </w:rPr>
        <w:t>1</w:t>
      </w:r>
      <w:r>
        <w:rPr>
          <w:rFonts w:hint="eastAsia"/>
          <w:sz w:val="26"/>
          <w:szCs w:val="26"/>
        </w:rPr>
        <w:t>所示，</w:t>
      </w:r>
      <w:r w:rsidRPr="000732D2">
        <w:rPr>
          <w:sz w:val="26"/>
          <w:szCs w:val="26"/>
        </w:rPr>
        <w:t>包括以下步骤：</w:t>
      </w:r>
    </w:p>
    <w:p w14:paraId="4CF955F4" w14:textId="40DCBA50" w:rsidR="00BC5547" w:rsidRPr="000732D2" w:rsidRDefault="00BC5547" w:rsidP="00BC5547">
      <w:pPr>
        <w:spacing w:line="480" w:lineRule="exact"/>
        <w:ind w:firstLineChars="200" w:firstLine="520"/>
        <w:rPr>
          <w:sz w:val="26"/>
          <w:szCs w:val="26"/>
        </w:rPr>
      </w:pPr>
      <w:r w:rsidRPr="000732D2">
        <w:rPr>
          <w:sz w:val="26"/>
          <w:szCs w:val="26"/>
        </w:rPr>
        <w:t>S1</w:t>
      </w:r>
      <w:r w:rsidRPr="000732D2">
        <w:rPr>
          <w:sz w:val="26"/>
          <w:szCs w:val="26"/>
        </w:rPr>
        <w:t>、</w:t>
      </w:r>
      <w:r>
        <w:rPr>
          <w:rFonts w:hint="eastAsia"/>
          <w:sz w:val="26"/>
          <w:szCs w:val="26"/>
        </w:rPr>
        <w:t>将质子交换膜</w:t>
      </w:r>
      <w:proofErr w:type="gramStart"/>
      <w:r>
        <w:rPr>
          <w:rFonts w:hint="eastAsia"/>
          <w:sz w:val="26"/>
          <w:szCs w:val="26"/>
        </w:rPr>
        <w:t>燃料电池电堆的</w:t>
      </w:r>
      <w:proofErr w:type="gramEnd"/>
      <w:r>
        <w:rPr>
          <w:rFonts w:hint="eastAsia"/>
          <w:sz w:val="26"/>
          <w:szCs w:val="26"/>
        </w:rPr>
        <w:t>阴极</w:t>
      </w:r>
      <w:r w:rsidR="00F97EC1">
        <w:rPr>
          <w:rFonts w:hint="eastAsia"/>
          <w:sz w:val="26"/>
          <w:szCs w:val="26"/>
        </w:rPr>
        <w:t>出口</w:t>
      </w:r>
      <w:r>
        <w:rPr>
          <w:rFonts w:hint="eastAsia"/>
          <w:sz w:val="26"/>
          <w:szCs w:val="26"/>
        </w:rPr>
        <w:t>与</w:t>
      </w:r>
      <w:r w:rsidR="00A52E4C">
        <w:rPr>
          <w:rFonts w:hint="eastAsia"/>
          <w:sz w:val="26"/>
          <w:szCs w:val="26"/>
        </w:rPr>
        <w:t>氢气渗透传感电池</w:t>
      </w:r>
      <w:r>
        <w:rPr>
          <w:rFonts w:hint="eastAsia"/>
          <w:sz w:val="26"/>
          <w:szCs w:val="26"/>
        </w:rPr>
        <w:t>的阴极</w:t>
      </w:r>
      <w:r w:rsidR="00F97EC1">
        <w:rPr>
          <w:rFonts w:hint="eastAsia"/>
          <w:sz w:val="26"/>
          <w:szCs w:val="26"/>
        </w:rPr>
        <w:t>入口</w:t>
      </w:r>
      <w:r w:rsidR="00C033B2">
        <w:rPr>
          <w:rFonts w:hint="eastAsia"/>
          <w:sz w:val="26"/>
          <w:szCs w:val="26"/>
        </w:rPr>
        <w:t>连接</w:t>
      </w:r>
      <w:r>
        <w:rPr>
          <w:rFonts w:hint="eastAsia"/>
          <w:sz w:val="26"/>
          <w:szCs w:val="26"/>
        </w:rPr>
        <w:t>；</w:t>
      </w:r>
    </w:p>
    <w:p w14:paraId="146348EF" w14:textId="068708AA" w:rsidR="00BC5547" w:rsidRPr="000732D2" w:rsidRDefault="00BC5547" w:rsidP="00BC5547">
      <w:pPr>
        <w:spacing w:line="480" w:lineRule="exact"/>
        <w:ind w:firstLineChars="200" w:firstLine="520"/>
        <w:rPr>
          <w:sz w:val="26"/>
          <w:szCs w:val="26"/>
        </w:rPr>
      </w:pPr>
      <w:r w:rsidRPr="000732D2">
        <w:rPr>
          <w:sz w:val="26"/>
          <w:szCs w:val="26"/>
        </w:rPr>
        <w:t>S2</w:t>
      </w:r>
      <w:r w:rsidRPr="000732D2">
        <w:rPr>
          <w:sz w:val="26"/>
          <w:szCs w:val="26"/>
        </w:rPr>
        <w:t>、</w:t>
      </w:r>
      <w:r>
        <w:rPr>
          <w:rFonts w:hint="eastAsia"/>
          <w:sz w:val="26"/>
          <w:szCs w:val="26"/>
        </w:rPr>
        <w:t>向阴极</w:t>
      </w:r>
      <w:r w:rsidR="00C033B2">
        <w:rPr>
          <w:rFonts w:hint="eastAsia"/>
          <w:sz w:val="26"/>
          <w:szCs w:val="26"/>
        </w:rPr>
        <w:t>连接</w:t>
      </w:r>
      <w:r>
        <w:rPr>
          <w:rFonts w:hint="eastAsia"/>
          <w:sz w:val="26"/>
          <w:szCs w:val="26"/>
        </w:rPr>
        <w:t>路通入氮气，向</w:t>
      </w:r>
      <w:r w:rsidR="00A52E4C">
        <w:rPr>
          <w:rFonts w:hint="eastAsia"/>
          <w:sz w:val="26"/>
          <w:szCs w:val="26"/>
        </w:rPr>
        <w:t>氢气渗透传感电池</w:t>
      </w:r>
      <w:r>
        <w:rPr>
          <w:rFonts w:hint="eastAsia"/>
          <w:sz w:val="26"/>
          <w:szCs w:val="26"/>
        </w:rPr>
        <w:t>的阳极通入氢气，测量在该状态下</w:t>
      </w:r>
      <w:r w:rsidR="00A52E4C">
        <w:rPr>
          <w:rFonts w:hint="eastAsia"/>
          <w:sz w:val="26"/>
          <w:szCs w:val="26"/>
        </w:rPr>
        <w:t>氢气渗透传感电池</w:t>
      </w:r>
      <w:proofErr w:type="gramStart"/>
      <w:r>
        <w:rPr>
          <w:rFonts w:hint="eastAsia"/>
          <w:sz w:val="26"/>
          <w:szCs w:val="26"/>
        </w:rPr>
        <w:t>的氢渗电流</w:t>
      </w:r>
      <w:proofErr w:type="gramEnd"/>
      <w:r>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w:t>
      </w:r>
    </w:p>
    <w:p w14:paraId="3FF1C3C1" w14:textId="056418C3" w:rsidR="00BC5547" w:rsidRDefault="00BC5547" w:rsidP="00BC5547">
      <w:pPr>
        <w:spacing w:line="480" w:lineRule="exact"/>
        <w:ind w:firstLineChars="200" w:firstLine="520"/>
        <w:rPr>
          <w:sz w:val="26"/>
          <w:szCs w:val="26"/>
        </w:rPr>
      </w:pPr>
      <w:r w:rsidRPr="000732D2">
        <w:rPr>
          <w:sz w:val="26"/>
          <w:szCs w:val="26"/>
        </w:rPr>
        <w:t>S3</w:t>
      </w:r>
      <w:r w:rsidRPr="000732D2">
        <w:rPr>
          <w:sz w:val="26"/>
          <w:szCs w:val="26"/>
        </w:rPr>
        <w:t>、</w:t>
      </w:r>
      <w:r>
        <w:rPr>
          <w:rFonts w:hint="eastAsia"/>
          <w:sz w:val="26"/>
          <w:szCs w:val="26"/>
        </w:rPr>
        <w:t>向阴极</w:t>
      </w:r>
      <w:r w:rsidR="00C033B2">
        <w:rPr>
          <w:rFonts w:hint="eastAsia"/>
          <w:sz w:val="26"/>
          <w:szCs w:val="26"/>
        </w:rPr>
        <w:t>连接</w:t>
      </w:r>
      <w:r>
        <w:rPr>
          <w:rFonts w:hint="eastAsia"/>
          <w:sz w:val="26"/>
          <w:szCs w:val="26"/>
        </w:rPr>
        <w:t>路通入氮气，向待测质子交换膜</w:t>
      </w:r>
      <w:proofErr w:type="gramStart"/>
      <w:r>
        <w:rPr>
          <w:rFonts w:hint="eastAsia"/>
          <w:sz w:val="26"/>
          <w:szCs w:val="26"/>
        </w:rPr>
        <w:t>燃料电池电堆的</w:t>
      </w:r>
      <w:proofErr w:type="gramEnd"/>
      <w:r>
        <w:rPr>
          <w:rFonts w:hint="eastAsia"/>
          <w:sz w:val="26"/>
          <w:szCs w:val="26"/>
        </w:rPr>
        <w:t>阳极以及</w:t>
      </w:r>
      <w:r w:rsidR="00A52E4C">
        <w:rPr>
          <w:rFonts w:hint="eastAsia"/>
          <w:sz w:val="26"/>
          <w:szCs w:val="26"/>
        </w:rPr>
        <w:t>氢气渗透传感电池</w:t>
      </w:r>
      <w:r>
        <w:rPr>
          <w:rFonts w:hint="eastAsia"/>
          <w:sz w:val="26"/>
          <w:szCs w:val="26"/>
        </w:rPr>
        <w:t>的阳极通入氢气，测量在该状态下</w:t>
      </w:r>
      <w:r w:rsidR="00A52E4C">
        <w:rPr>
          <w:rFonts w:hint="eastAsia"/>
          <w:sz w:val="26"/>
          <w:szCs w:val="26"/>
        </w:rPr>
        <w:t>氢气渗透传感电池</w:t>
      </w:r>
      <w:proofErr w:type="gramStart"/>
      <w:r>
        <w:rPr>
          <w:rFonts w:hint="eastAsia"/>
          <w:sz w:val="26"/>
          <w:szCs w:val="26"/>
        </w:rPr>
        <w:t>的氢渗电流</w:t>
      </w:r>
      <w:proofErr w:type="gramEnd"/>
      <w:r>
        <w:rPr>
          <w:rFonts w:hint="eastAsia"/>
          <w:sz w:val="26"/>
          <w:szCs w:val="26"/>
        </w:rPr>
        <w:t>，记为</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Pr>
          <w:rFonts w:hint="eastAsia"/>
          <w:sz w:val="26"/>
          <w:szCs w:val="26"/>
        </w:rPr>
        <w:t>。</w:t>
      </w:r>
    </w:p>
    <w:p w14:paraId="63FD0A87" w14:textId="67EFB0D9" w:rsidR="00AD718A" w:rsidRDefault="00BC5547" w:rsidP="00BC5547">
      <w:pPr>
        <w:spacing w:line="480" w:lineRule="exact"/>
        <w:ind w:firstLineChars="200" w:firstLine="520"/>
        <w:rPr>
          <w:sz w:val="26"/>
          <w:szCs w:val="26"/>
        </w:rPr>
      </w:pPr>
      <w:r>
        <w:rPr>
          <w:sz w:val="26"/>
          <w:szCs w:val="26"/>
        </w:rPr>
        <w:t>S</w:t>
      </w:r>
      <w:r>
        <w:rPr>
          <w:rFonts w:hint="eastAsia"/>
          <w:sz w:val="26"/>
          <w:szCs w:val="26"/>
        </w:rPr>
        <w:t>4</w:t>
      </w:r>
      <w:r w:rsidRPr="000732D2">
        <w:rPr>
          <w:sz w:val="26"/>
          <w:szCs w:val="26"/>
        </w:rPr>
        <w:t>、</w:t>
      </w:r>
      <w:r>
        <w:rPr>
          <w:rFonts w:hint="eastAsia"/>
          <w:sz w:val="26"/>
          <w:szCs w:val="26"/>
        </w:rPr>
        <w:t>待测</w:t>
      </w:r>
      <w:proofErr w:type="gramStart"/>
      <w:r>
        <w:rPr>
          <w:rFonts w:hint="eastAsia"/>
          <w:sz w:val="26"/>
          <w:szCs w:val="26"/>
        </w:rPr>
        <w:t>电堆的氢渗</w:t>
      </w:r>
      <w:proofErr w:type="gramEnd"/>
      <w:r>
        <w:rPr>
          <w:rFonts w:hint="eastAsia"/>
          <w:sz w:val="26"/>
          <w:szCs w:val="26"/>
        </w:rPr>
        <w:t>电流等于在步骤</w:t>
      </w:r>
      <w:r>
        <w:rPr>
          <w:rFonts w:hint="eastAsia"/>
          <w:sz w:val="26"/>
          <w:szCs w:val="26"/>
        </w:rPr>
        <w:t>S</w:t>
      </w:r>
      <w:r>
        <w:rPr>
          <w:sz w:val="26"/>
          <w:szCs w:val="26"/>
        </w:rPr>
        <w:t>3</w:t>
      </w:r>
      <w:r>
        <w:rPr>
          <w:rFonts w:hint="eastAsia"/>
          <w:sz w:val="26"/>
          <w:szCs w:val="26"/>
        </w:rPr>
        <w:t>中测得的</w:t>
      </w:r>
      <w:r w:rsidR="00BF62F8">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Pr>
          <w:rFonts w:hint="eastAsia"/>
          <w:sz w:val="26"/>
          <w:szCs w:val="26"/>
        </w:rPr>
        <w:t>与在步骤</w:t>
      </w:r>
      <w:r>
        <w:rPr>
          <w:rFonts w:hint="eastAsia"/>
          <w:sz w:val="26"/>
          <w:szCs w:val="26"/>
        </w:rPr>
        <w:t>S</w:t>
      </w:r>
      <w:r>
        <w:rPr>
          <w:sz w:val="26"/>
          <w:szCs w:val="26"/>
        </w:rPr>
        <w:t>2</w:t>
      </w:r>
      <w:r>
        <w:rPr>
          <w:rFonts w:hint="eastAsia"/>
          <w:sz w:val="26"/>
          <w:szCs w:val="26"/>
        </w:rPr>
        <w:t>中测得的</w:t>
      </w:r>
      <w:r w:rsidR="00BF62F8">
        <w:rPr>
          <w:rFonts w:hint="eastAsia"/>
          <w:sz w:val="26"/>
          <w:szCs w:val="26"/>
        </w:rPr>
        <w:t>氢气渗透传感电池</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之间的差值，即</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r>
          <w:rPr>
            <w:rFonts w:ascii="Cambria Math" w:hAnsi="Cambria Math"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r>
          <m:rPr>
            <m:sty m:val="p"/>
          </m:rPr>
          <w:rPr>
            <w:rFonts w:ascii="微软雅黑" w:eastAsia="微软雅黑" w:hAnsi="微软雅黑" w:cs="微软雅黑"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w:t>
      </w:r>
    </w:p>
    <w:p w14:paraId="5107E59F" w14:textId="6C1695E3" w:rsidR="00AD718A" w:rsidRDefault="00AD718A" w:rsidP="00AD718A">
      <w:pPr>
        <w:spacing w:line="480" w:lineRule="exact"/>
        <w:ind w:firstLineChars="200" w:firstLine="520"/>
        <w:rPr>
          <w:sz w:val="26"/>
          <w:szCs w:val="26"/>
        </w:rPr>
      </w:pPr>
      <w:r w:rsidRPr="000732D2">
        <w:rPr>
          <w:sz w:val="26"/>
          <w:szCs w:val="26"/>
        </w:rPr>
        <w:t>一种</w:t>
      </w:r>
      <w:r>
        <w:rPr>
          <w:rFonts w:hint="eastAsia"/>
          <w:sz w:val="26"/>
          <w:szCs w:val="26"/>
        </w:rPr>
        <w:t>燃料电池</w:t>
      </w:r>
      <w:proofErr w:type="gramStart"/>
      <w:r>
        <w:rPr>
          <w:rFonts w:hint="eastAsia"/>
          <w:sz w:val="26"/>
          <w:szCs w:val="26"/>
        </w:rPr>
        <w:t>电堆</w:t>
      </w:r>
      <w:r w:rsidRPr="000732D2">
        <w:rPr>
          <w:sz w:val="26"/>
          <w:szCs w:val="26"/>
        </w:rPr>
        <w:t>氢渗</w:t>
      </w:r>
      <w:proofErr w:type="gramEnd"/>
      <w:r w:rsidRPr="000732D2">
        <w:rPr>
          <w:sz w:val="26"/>
          <w:szCs w:val="26"/>
        </w:rPr>
        <w:t>电流</w:t>
      </w:r>
      <w:r w:rsidR="00B360F0">
        <w:rPr>
          <w:rFonts w:hint="eastAsia"/>
          <w:sz w:val="26"/>
          <w:szCs w:val="26"/>
        </w:rPr>
        <w:t>原位</w:t>
      </w:r>
      <w:r w:rsidRPr="000732D2">
        <w:rPr>
          <w:sz w:val="26"/>
          <w:szCs w:val="26"/>
        </w:rPr>
        <w:t>检测装置，</w:t>
      </w:r>
      <w:r>
        <w:rPr>
          <w:rFonts w:hint="eastAsia"/>
          <w:sz w:val="26"/>
          <w:szCs w:val="26"/>
        </w:rPr>
        <w:t>如图</w:t>
      </w:r>
      <w:r w:rsidR="00AD180A">
        <w:rPr>
          <w:rFonts w:hint="eastAsia"/>
          <w:sz w:val="26"/>
          <w:szCs w:val="26"/>
        </w:rPr>
        <w:t>2</w:t>
      </w:r>
      <w:r>
        <w:rPr>
          <w:rFonts w:hint="eastAsia"/>
          <w:sz w:val="26"/>
          <w:szCs w:val="26"/>
        </w:rPr>
        <w:t>所示，</w:t>
      </w:r>
      <w:r w:rsidRPr="000732D2">
        <w:rPr>
          <w:sz w:val="26"/>
          <w:szCs w:val="26"/>
        </w:rPr>
        <w:t>包括：</w:t>
      </w:r>
    </w:p>
    <w:p w14:paraId="3700EE56" w14:textId="0569E71C" w:rsidR="00AD718A" w:rsidRPr="000732D2" w:rsidRDefault="00AD180A" w:rsidP="00AD718A">
      <w:pPr>
        <w:spacing w:line="480" w:lineRule="exact"/>
        <w:ind w:firstLineChars="200" w:firstLine="520"/>
        <w:rPr>
          <w:sz w:val="26"/>
          <w:szCs w:val="26"/>
        </w:rPr>
      </w:pPr>
      <w:r>
        <w:rPr>
          <w:rFonts w:hint="eastAsia"/>
          <w:sz w:val="26"/>
          <w:szCs w:val="26"/>
        </w:rPr>
        <w:t>氢气渗透传感电池</w:t>
      </w:r>
      <w:r w:rsidR="00AD718A">
        <w:rPr>
          <w:rFonts w:hint="eastAsia"/>
          <w:sz w:val="26"/>
          <w:szCs w:val="26"/>
        </w:rPr>
        <w:t>，所述</w:t>
      </w:r>
      <w:r>
        <w:rPr>
          <w:rFonts w:hint="eastAsia"/>
          <w:sz w:val="26"/>
          <w:szCs w:val="26"/>
        </w:rPr>
        <w:t>氢气渗透传感电池</w:t>
      </w:r>
      <w:r w:rsidR="00AD718A">
        <w:rPr>
          <w:rFonts w:hint="eastAsia"/>
          <w:sz w:val="26"/>
          <w:szCs w:val="26"/>
        </w:rPr>
        <w:t>的阴极</w:t>
      </w:r>
      <w:r w:rsidR="000765F6">
        <w:rPr>
          <w:rFonts w:hint="eastAsia"/>
          <w:sz w:val="26"/>
          <w:szCs w:val="26"/>
        </w:rPr>
        <w:t>入口</w:t>
      </w:r>
      <w:r w:rsidR="00AD718A">
        <w:rPr>
          <w:rFonts w:hint="eastAsia"/>
          <w:sz w:val="26"/>
          <w:szCs w:val="26"/>
        </w:rPr>
        <w:t>与待测质子交换膜</w:t>
      </w:r>
      <w:proofErr w:type="gramStart"/>
      <w:r w:rsidR="00AD718A">
        <w:rPr>
          <w:rFonts w:hint="eastAsia"/>
          <w:sz w:val="26"/>
          <w:szCs w:val="26"/>
        </w:rPr>
        <w:t>燃料电池电堆的</w:t>
      </w:r>
      <w:proofErr w:type="gramEnd"/>
      <w:r w:rsidR="00AD718A">
        <w:rPr>
          <w:rFonts w:hint="eastAsia"/>
          <w:sz w:val="26"/>
          <w:szCs w:val="26"/>
        </w:rPr>
        <w:t>阴极</w:t>
      </w:r>
      <w:r w:rsidR="000765F6">
        <w:rPr>
          <w:rFonts w:hint="eastAsia"/>
          <w:sz w:val="26"/>
          <w:szCs w:val="26"/>
        </w:rPr>
        <w:t>出口</w:t>
      </w:r>
      <w:r w:rsidR="00C033B2">
        <w:rPr>
          <w:rFonts w:hint="eastAsia"/>
          <w:sz w:val="26"/>
          <w:szCs w:val="26"/>
        </w:rPr>
        <w:t>连接</w:t>
      </w:r>
      <w:r w:rsidR="00AD718A">
        <w:rPr>
          <w:rFonts w:hint="eastAsia"/>
          <w:sz w:val="26"/>
          <w:szCs w:val="26"/>
        </w:rPr>
        <w:t>；</w:t>
      </w:r>
    </w:p>
    <w:p w14:paraId="39C43076" w14:textId="5DD9E565" w:rsidR="00AD718A" w:rsidRPr="000732D2" w:rsidRDefault="00AD718A" w:rsidP="00AD718A">
      <w:pPr>
        <w:spacing w:line="480" w:lineRule="exact"/>
        <w:ind w:firstLineChars="200" w:firstLine="520"/>
        <w:rPr>
          <w:sz w:val="26"/>
          <w:szCs w:val="26"/>
        </w:rPr>
      </w:pPr>
      <w:r w:rsidRPr="000732D2">
        <w:rPr>
          <w:kern w:val="0"/>
          <w:sz w:val="26"/>
          <w:szCs w:val="26"/>
        </w:rPr>
        <w:lastRenderedPageBreak/>
        <w:t>恒压源，所述恒压源的正极和负极分别与</w:t>
      </w:r>
      <w:r w:rsidR="00457E7D">
        <w:rPr>
          <w:rFonts w:hint="eastAsia"/>
          <w:sz w:val="26"/>
          <w:szCs w:val="26"/>
        </w:rPr>
        <w:t>氢气渗透传感电池</w:t>
      </w:r>
      <w:r w:rsidRPr="000732D2">
        <w:rPr>
          <w:sz w:val="26"/>
          <w:szCs w:val="26"/>
        </w:rPr>
        <w:t>的阳极和阴极连接，用于对</w:t>
      </w:r>
      <w:r w:rsidR="00457E7D">
        <w:rPr>
          <w:rFonts w:hint="eastAsia"/>
          <w:sz w:val="26"/>
          <w:szCs w:val="26"/>
        </w:rPr>
        <w:t>氢气渗透传感电池</w:t>
      </w:r>
      <w:r w:rsidRPr="000732D2">
        <w:rPr>
          <w:sz w:val="26"/>
          <w:szCs w:val="26"/>
        </w:rPr>
        <w:t>施加不同大小的恒定电压；</w:t>
      </w:r>
    </w:p>
    <w:p w14:paraId="3683E2D4" w14:textId="058BC410" w:rsidR="00AD718A" w:rsidRPr="000732D2" w:rsidRDefault="00AD718A" w:rsidP="00AD718A">
      <w:pPr>
        <w:spacing w:line="480" w:lineRule="exact"/>
        <w:ind w:firstLineChars="200" w:firstLine="520"/>
        <w:rPr>
          <w:sz w:val="26"/>
          <w:szCs w:val="26"/>
        </w:rPr>
      </w:pPr>
      <w:r w:rsidRPr="000732D2">
        <w:rPr>
          <w:sz w:val="26"/>
          <w:szCs w:val="26"/>
        </w:rPr>
        <w:t>信号采集单元，与恒压源连接，用于采集恒压源对</w:t>
      </w:r>
      <w:r w:rsidR="00457E7D">
        <w:rPr>
          <w:rFonts w:hint="eastAsia"/>
          <w:sz w:val="26"/>
          <w:szCs w:val="26"/>
        </w:rPr>
        <w:t>氢气渗透传感电池</w:t>
      </w:r>
      <w:r w:rsidRPr="000732D2">
        <w:rPr>
          <w:sz w:val="26"/>
          <w:szCs w:val="26"/>
        </w:rPr>
        <w:t>施加的恒定电压值以及在不同的恒定电压值下恒压源的稳态输出电流值，得到</w:t>
      </w:r>
      <w:r w:rsidRPr="000732D2">
        <w:rPr>
          <w:sz w:val="26"/>
          <w:szCs w:val="26"/>
        </w:rPr>
        <w:t>N</w:t>
      </w:r>
      <w:r w:rsidRPr="000732D2">
        <w:rPr>
          <w:sz w:val="26"/>
          <w:szCs w:val="26"/>
        </w:rPr>
        <w:t>组</w:t>
      </w:r>
      <w:r w:rsidRPr="000732D2">
        <w:rPr>
          <w:sz w:val="26"/>
          <w:szCs w:val="26"/>
        </w:rPr>
        <w:t>(N&gt;1)</w:t>
      </w:r>
      <w:r w:rsidRPr="000732D2">
        <w:rPr>
          <w:sz w:val="26"/>
          <w:szCs w:val="26"/>
        </w:rPr>
        <w:t>电压电流信号，</w:t>
      </w:r>
      <w:r w:rsidRPr="000732D2">
        <w:rPr>
          <w:sz w:val="26"/>
          <w:szCs w:val="26"/>
        </w:rPr>
        <w:t>N</w:t>
      </w:r>
      <w:r w:rsidRPr="000732D2">
        <w:rPr>
          <w:sz w:val="26"/>
          <w:szCs w:val="26"/>
        </w:rPr>
        <w:t>为</w:t>
      </w:r>
      <w:proofErr w:type="gramStart"/>
      <w:r w:rsidRPr="000732D2">
        <w:rPr>
          <w:sz w:val="26"/>
          <w:szCs w:val="26"/>
        </w:rPr>
        <w:t>预设置</w:t>
      </w:r>
      <w:proofErr w:type="gramEnd"/>
      <w:r w:rsidRPr="000732D2">
        <w:rPr>
          <w:sz w:val="26"/>
          <w:szCs w:val="26"/>
        </w:rPr>
        <w:t>的采集次数；</w:t>
      </w:r>
    </w:p>
    <w:p w14:paraId="060A4A31" w14:textId="759DCBD3" w:rsidR="003C23DC" w:rsidRPr="00AD718A" w:rsidRDefault="00AD718A" w:rsidP="00AD718A">
      <w:pPr>
        <w:spacing w:line="480" w:lineRule="exact"/>
        <w:ind w:firstLineChars="200" w:firstLine="520"/>
        <w:rPr>
          <w:sz w:val="26"/>
          <w:szCs w:val="26"/>
        </w:rPr>
      </w:pPr>
      <w:r w:rsidRPr="000732D2">
        <w:rPr>
          <w:sz w:val="26"/>
          <w:szCs w:val="26"/>
        </w:rPr>
        <w:t>数据处理器，与信号采集单元通信连接，用于对信号采集单元的</w:t>
      </w:r>
      <w:r w:rsidRPr="000732D2">
        <w:rPr>
          <w:sz w:val="26"/>
          <w:szCs w:val="26"/>
        </w:rPr>
        <w:t>N</w:t>
      </w:r>
      <w:r w:rsidRPr="000732D2">
        <w:rPr>
          <w:sz w:val="26"/>
          <w:szCs w:val="26"/>
        </w:rPr>
        <w:t>组电压电流信号进行线性拟合，得到</w:t>
      </w:r>
      <w:r>
        <w:rPr>
          <w:rFonts w:hint="eastAsia"/>
          <w:sz w:val="26"/>
          <w:szCs w:val="26"/>
        </w:rPr>
        <w:t>两种状态下</w:t>
      </w:r>
      <w:r w:rsidR="00457E7D">
        <w:rPr>
          <w:rFonts w:hint="eastAsia"/>
          <w:sz w:val="26"/>
          <w:szCs w:val="26"/>
        </w:rPr>
        <w:t>氢气渗透传感电池</w:t>
      </w:r>
      <w:r>
        <w:rPr>
          <w:rFonts w:hint="eastAsia"/>
          <w:sz w:val="26"/>
          <w:szCs w:val="26"/>
        </w:rPr>
        <w:t>的</w:t>
      </w:r>
      <w:r w:rsidRPr="000732D2">
        <w:rPr>
          <w:sz w:val="26"/>
          <w:szCs w:val="26"/>
        </w:rPr>
        <w:t>氢气渗透电流</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以及</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sidRPr="000732D2">
        <w:rPr>
          <w:sz w:val="26"/>
          <w:szCs w:val="26"/>
        </w:rPr>
        <w:t>的值。</w:t>
      </w:r>
    </w:p>
    <w:p w14:paraId="55348F62" w14:textId="715F952D" w:rsidR="00B15370" w:rsidRDefault="00B15370" w:rsidP="00F930A8">
      <w:pPr>
        <w:spacing w:line="480" w:lineRule="exact"/>
        <w:ind w:firstLineChars="200" w:firstLine="520"/>
        <w:rPr>
          <w:sz w:val="26"/>
          <w:szCs w:val="26"/>
        </w:rPr>
      </w:pPr>
      <w:r>
        <w:rPr>
          <w:rFonts w:hint="eastAsia"/>
          <w:sz w:val="26"/>
          <w:szCs w:val="26"/>
        </w:rPr>
        <w:t>当</w:t>
      </w:r>
      <w:r w:rsidR="008C5C2D">
        <w:rPr>
          <w:rFonts w:hint="eastAsia"/>
          <w:sz w:val="26"/>
          <w:szCs w:val="26"/>
        </w:rPr>
        <w:t>待测</w:t>
      </w:r>
      <w:r>
        <w:rPr>
          <w:rFonts w:hint="eastAsia"/>
          <w:sz w:val="26"/>
          <w:szCs w:val="26"/>
        </w:rPr>
        <w:t>质子交换膜</w:t>
      </w:r>
      <w:proofErr w:type="gramStart"/>
      <w:r>
        <w:rPr>
          <w:rFonts w:hint="eastAsia"/>
          <w:sz w:val="26"/>
          <w:szCs w:val="26"/>
        </w:rPr>
        <w:t>燃料电池</w:t>
      </w:r>
      <w:r w:rsidR="0049705C">
        <w:rPr>
          <w:rFonts w:hint="eastAsia"/>
          <w:sz w:val="26"/>
          <w:szCs w:val="26"/>
        </w:rPr>
        <w:t>电堆</w:t>
      </w:r>
      <w:proofErr w:type="gramEnd"/>
      <w:r w:rsidR="008C5C2D">
        <w:rPr>
          <w:rFonts w:hint="eastAsia"/>
          <w:sz w:val="26"/>
          <w:szCs w:val="26"/>
        </w:rPr>
        <w:t>1</w:t>
      </w:r>
      <w:r w:rsidR="00FA07D7">
        <w:rPr>
          <w:rFonts w:hint="eastAsia"/>
          <w:sz w:val="26"/>
          <w:szCs w:val="26"/>
        </w:rPr>
        <w:t>的阴极出口</w:t>
      </w:r>
      <w:r w:rsidR="0049705C">
        <w:rPr>
          <w:rFonts w:hint="eastAsia"/>
          <w:sz w:val="26"/>
          <w:szCs w:val="26"/>
        </w:rPr>
        <w:t>与</w:t>
      </w:r>
      <w:r w:rsidR="007923FB">
        <w:rPr>
          <w:rFonts w:hint="eastAsia"/>
          <w:sz w:val="26"/>
          <w:szCs w:val="26"/>
        </w:rPr>
        <w:t>氢气渗透传感电池</w:t>
      </w:r>
      <w:r w:rsidR="008C5C2D">
        <w:rPr>
          <w:rFonts w:hint="eastAsia"/>
          <w:sz w:val="26"/>
          <w:szCs w:val="26"/>
        </w:rPr>
        <w:t>2</w:t>
      </w:r>
      <w:r>
        <w:rPr>
          <w:rFonts w:hint="eastAsia"/>
          <w:sz w:val="26"/>
          <w:szCs w:val="26"/>
        </w:rPr>
        <w:t>的阴极</w:t>
      </w:r>
      <w:r w:rsidR="00FA07D7">
        <w:rPr>
          <w:rFonts w:hint="eastAsia"/>
          <w:sz w:val="26"/>
          <w:szCs w:val="26"/>
        </w:rPr>
        <w:t>入口</w:t>
      </w:r>
      <w:r w:rsidR="00C033B2">
        <w:rPr>
          <w:rFonts w:hint="eastAsia"/>
          <w:sz w:val="26"/>
          <w:szCs w:val="26"/>
        </w:rPr>
        <w:t>连接</w:t>
      </w:r>
      <w:r>
        <w:rPr>
          <w:rFonts w:hint="eastAsia"/>
          <w:sz w:val="26"/>
          <w:szCs w:val="26"/>
        </w:rPr>
        <w:t>，且向</w:t>
      </w:r>
      <w:r w:rsidR="00C033B2">
        <w:rPr>
          <w:rFonts w:hint="eastAsia"/>
          <w:sz w:val="26"/>
          <w:szCs w:val="26"/>
        </w:rPr>
        <w:t>连接</w:t>
      </w:r>
      <w:r>
        <w:rPr>
          <w:rFonts w:hint="eastAsia"/>
          <w:sz w:val="26"/>
          <w:szCs w:val="26"/>
        </w:rPr>
        <w:t>路通入氮气，向阳极通入等量的氢气时，测量</w:t>
      </w:r>
      <w:r w:rsidR="0049705C">
        <w:rPr>
          <w:rFonts w:hint="eastAsia"/>
          <w:sz w:val="26"/>
          <w:szCs w:val="26"/>
        </w:rPr>
        <w:t>此时</w:t>
      </w:r>
      <w:r w:rsidR="007923FB">
        <w:rPr>
          <w:rFonts w:hint="eastAsia"/>
          <w:sz w:val="26"/>
          <w:szCs w:val="26"/>
        </w:rPr>
        <w:t>氢气渗透传感电池</w:t>
      </w:r>
      <w:r w:rsidR="008C5C2D">
        <w:rPr>
          <w:rFonts w:hint="eastAsia"/>
          <w:sz w:val="26"/>
          <w:szCs w:val="26"/>
        </w:rPr>
        <w:t>2</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oMath>
      <w:r w:rsidR="008C5C2D">
        <w:rPr>
          <w:rFonts w:hint="eastAsia"/>
          <w:sz w:val="26"/>
          <w:szCs w:val="26"/>
        </w:rPr>
        <w:t>。</w:t>
      </w:r>
      <w:r>
        <w:rPr>
          <w:rFonts w:hint="eastAsia"/>
          <w:sz w:val="26"/>
          <w:szCs w:val="26"/>
        </w:rPr>
        <w:t>该测得</w:t>
      </w:r>
      <w:proofErr w:type="gramStart"/>
      <w:r>
        <w:rPr>
          <w:rFonts w:hint="eastAsia"/>
          <w:sz w:val="26"/>
          <w:szCs w:val="26"/>
        </w:rPr>
        <w:t>的氢渗电流</w:t>
      </w:r>
      <w:proofErr w:type="gramEnd"/>
      <w:r>
        <w:rPr>
          <w:rFonts w:hint="eastAsia"/>
          <w:sz w:val="26"/>
          <w:szCs w:val="26"/>
        </w:rPr>
        <w:t>由两方面组成，其一是处于</w:t>
      </w:r>
      <w:r w:rsidR="007923FB">
        <w:rPr>
          <w:rFonts w:hint="eastAsia"/>
          <w:sz w:val="26"/>
          <w:szCs w:val="26"/>
        </w:rPr>
        <w:t>氢气渗透传感电池</w:t>
      </w:r>
      <w:r w:rsidR="008C5C2D">
        <w:rPr>
          <w:rFonts w:hint="eastAsia"/>
          <w:sz w:val="26"/>
          <w:szCs w:val="26"/>
        </w:rPr>
        <w:t>2</w:t>
      </w:r>
      <w:r>
        <w:rPr>
          <w:rFonts w:hint="eastAsia"/>
          <w:sz w:val="26"/>
          <w:szCs w:val="26"/>
        </w:rPr>
        <w:t>自身产生</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，其二是由</w:t>
      </w:r>
      <w:r w:rsidR="008C5C2D">
        <w:rPr>
          <w:rFonts w:hint="eastAsia"/>
          <w:sz w:val="26"/>
          <w:szCs w:val="26"/>
        </w:rPr>
        <w:t>待测</w:t>
      </w:r>
      <w:r>
        <w:rPr>
          <w:rFonts w:hint="eastAsia"/>
          <w:sz w:val="26"/>
          <w:szCs w:val="26"/>
        </w:rPr>
        <w:t>质子交换膜</w:t>
      </w:r>
      <w:proofErr w:type="gramStart"/>
      <w:r>
        <w:rPr>
          <w:rFonts w:hint="eastAsia"/>
          <w:sz w:val="26"/>
          <w:szCs w:val="26"/>
        </w:rPr>
        <w:t>燃料电池</w:t>
      </w:r>
      <w:r w:rsidR="008C5C2D">
        <w:rPr>
          <w:rFonts w:hint="eastAsia"/>
          <w:sz w:val="26"/>
          <w:szCs w:val="26"/>
        </w:rPr>
        <w:t>电堆</w:t>
      </w:r>
      <w:proofErr w:type="gramEnd"/>
      <w:r w:rsidR="008C5C2D">
        <w:rPr>
          <w:rFonts w:hint="eastAsia"/>
          <w:sz w:val="26"/>
          <w:szCs w:val="26"/>
        </w:rPr>
        <w:t>1</w:t>
      </w:r>
      <w:r>
        <w:rPr>
          <w:rFonts w:hint="eastAsia"/>
          <w:sz w:val="26"/>
          <w:szCs w:val="26"/>
        </w:rPr>
        <w:t>中阳极向阴极渗透的氢气产生</w:t>
      </w:r>
      <w:proofErr w:type="gramStart"/>
      <w:r>
        <w:rPr>
          <w:rFonts w:hint="eastAsia"/>
          <w:sz w:val="26"/>
          <w:szCs w:val="26"/>
        </w:rPr>
        <w:t>的氢渗电流</w:t>
      </w:r>
      <w:proofErr w:type="gramEnd"/>
      <w:r>
        <w:rPr>
          <w:rFonts w:hint="eastAsia"/>
          <w:sz w:val="26"/>
          <w:szCs w:val="26"/>
        </w:rPr>
        <w:t>，其等价于</w:t>
      </w:r>
      <w:r w:rsidR="008C5C2D">
        <w:rPr>
          <w:rFonts w:hint="eastAsia"/>
          <w:sz w:val="26"/>
          <w:szCs w:val="26"/>
        </w:rPr>
        <w:t>待测质子交换膜</w:t>
      </w:r>
      <w:proofErr w:type="gramStart"/>
      <w:r w:rsidR="008C5C2D">
        <w:rPr>
          <w:rFonts w:hint="eastAsia"/>
          <w:sz w:val="26"/>
          <w:szCs w:val="26"/>
        </w:rPr>
        <w:t>燃料电池电堆</w:t>
      </w:r>
      <w:proofErr w:type="gramEnd"/>
      <w:r w:rsidR="008C5C2D">
        <w:rPr>
          <w:rFonts w:hint="eastAsia"/>
          <w:sz w:val="26"/>
          <w:szCs w:val="26"/>
        </w:rPr>
        <w:t>1</w:t>
      </w:r>
      <w:proofErr w:type="gramStart"/>
      <w:r>
        <w:rPr>
          <w:rFonts w:hint="eastAsia"/>
          <w:sz w:val="26"/>
          <w:szCs w:val="26"/>
        </w:rPr>
        <w:t>的氢渗电流</w:t>
      </w:r>
      <w:proofErr w:type="gramEnd"/>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oMath>
      <w:r>
        <w:rPr>
          <w:rFonts w:hint="eastAsia"/>
          <w:sz w:val="26"/>
          <w:szCs w:val="26"/>
        </w:rPr>
        <w:t>。因此，</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r>
          <w:rPr>
            <w:rFonts w:ascii="Cambria Math" w:hAnsi="Cambria Math"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r>
          <m:rPr>
            <m:sty m:val="p"/>
          </m:rPr>
          <w:rPr>
            <w:rFonts w:ascii="微软雅黑" w:eastAsia="微软雅黑" w:hAnsi="微软雅黑" w:cs="微软雅黑"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sidR="008C5C2D">
        <w:rPr>
          <w:rFonts w:hint="eastAsia"/>
          <w:sz w:val="26"/>
          <w:szCs w:val="26"/>
        </w:rPr>
        <w:t>。</w:t>
      </w:r>
      <w:r w:rsidR="008C5C2D">
        <w:rPr>
          <w:sz w:val="26"/>
          <w:szCs w:val="26"/>
        </w:rPr>
        <w:t xml:space="preserve"> </w:t>
      </w:r>
    </w:p>
    <w:p w14:paraId="6E2D6587" w14:textId="4D344519" w:rsidR="00836182" w:rsidRPr="000732D2" w:rsidRDefault="00836182" w:rsidP="00F930A8">
      <w:pPr>
        <w:spacing w:line="480" w:lineRule="exact"/>
        <w:ind w:firstLineChars="200" w:firstLine="520"/>
        <w:rPr>
          <w:sz w:val="26"/>
          <w:szCs w:val="26"/>
        </w:rPr>
      </w:pPr>
      <w:r w:rsidRPr="000732D2">
        <w:rPr>
          <w:sz w:val="26"/>
          <w:szCs w:val="26"/>
        </w:rPr>
        <w:t>本实施例中，</w:t>
      </w:r>
      <w:r w:rsidR="00253E84" w:rsidRPr="00547533">
        <w:rPr>
          <w:rFonts w:hint="eastAsia"/>
          <w:sz w:val="26"/>
          <w:szCs w:val="26"/>
        </w:rPr>
        <w:t>待测质子交换膜</w:t>
      </w:r>
      <w:proofErr w:type="gramStart"/>
      <w:r w:rsidR="00253E84" w:rsidRPr="00547533">
        <w:rPr>
          <w:rFonts w:hint="eastAsia"/>
          <w:sz w:val="26"/>
          <w:szCs w:val="26"/>
        </w:rPr>
        <w:t>燃料电池电堆</w:t>
      </w:r>
      <w:proofErr w:type="gramEnd"/>
      <w:r w:rsidR="00253E84" w:rsidRPr="00547533">
        <w:rPr>
          <w:rFonts w:hint="eastAsia"/>
          <w:sz w:val="26"/>
          <w:szCs w:val="26"/>
        </w:rPr>
        <w:t>1</w:t>
      </w:r>
      <w:r w:rsidR="00253E84" w:rsidRPr="00547533">
        <w:rPr>
          <w:rFonts w:hint="eastAsia"/>
          <w:sz w:val="26"/>
          <w:szCs w:val="26"/>
        </w:rPr>
        <w:t>为</w:t>
      </w:r>
      <w:r w:rsidR="00547533" w:rsidRPr="00547533">
        <w:rPr>
          <w:rFonts w:hint="eastAsia"/>
          <w:sz w:val="26"/>
          <w:szCs w:val="26"/>
        </w:rPr>
        <w:t>一个由</w:t>
      </w:r>
      <w:r w:rsidR="00547533" w:rsidRPr="00547533">
        <w:rPr>
          <w:rFonts w:hint="eastAsia"/>
          <w:sz w:val="26"/>
          <w:szCs w:val="26"/>
        </w:rPr>
        <w:t>4</w:t>
      </w:r>
      <w:r w:rsidR="005841DF">
        <w:rPr>
          <w:rFonts w:hint="eastAsia"/>
          <w:sz w:val="26"/>
          <w:szCs w:val="26"/>
        </w:rPr>
        <w:t>节</w:t>
      </w:r>
      <w:r w:rsidR="00547533" w:rsidRPr="00547533">
        <w:rPr>
          <w:rFonts w:hint="eastAsia"/>
          <w:sz w:val="26"/>
          <w:szCs w:val="26"/>
        </w:rPr>
        <w:t>227</w:t>
      </w:r>
      <w:r w:rsidR="00547533" w:rsidRPr="00547533">
        <w:rPr>
          <w:sz w:val="26"/>
          <w:szCs w:val="26"/>
        </w:rPr>
        <w:t xml:space="preserve"> cm</w:t>
      </w:r>
      <w:r w:rsidR="00547533" w:rsidRPr="00547533">
        <w:rPr>
          <w:sz w:val="26"/>
          <w:szCs w:val="26"/>
          <w:vertAlign w:val="superscript"/>
        </w:rPr>
        <w:t>2</w:t>
      </w:r>
      <w:r w:rsidR="00547533" w:rsidRPr="00547533">
        <w:rPr>
          <w:rFonts w:hint="eastAsia"/>
          <w:sz w:val="26"/>
          <w:szCs w:val="26"/>
        </w:rPr>
        <w:t>活性面积</w:t>
      </w:r>
      <w:r w:rsidR="005841DF">
        <w:rPr>
          <w:rFonts w:hint="eastAsia"/>
          <w:sz w:val="26"/>
          <w:szCs w:val="26"/>
        </w:rPr>
        <w:t>单电池</w:t>
      </w:r>
      <w:r w:rsidR="006253F9">
        <w:rPr>
          <w:rFonts w:hint="eastAsia"/>
          <w:sz w:val="26"/>
          <w:szCs w:val="26"/>
        </w:rPr>
        <w:t>组成的电堆</w:t>
      </w:r>
      <w:r w:rsidR="00253E84">
        <w:rPr>
          <w:rFonts w:hint="eastAsia"/>
          <w:sz w:val="26"/>
          <w:szCs w:val="26"/>
        </w:rPr>
        <w:t>，</w:t>
      </w:r>
      <w:r w:rsidR="007923FB">
        <w:rPr>
          <w:rFonts w:hint="eastAsia"/>
          <w:sz w:val="26"/>
          <w:szCs w:val="26"/>
        </w:rPr>
        <w:t>氢气渗透传感电池</w:t>
      </w:r>
      <w:r w:rsidR="00253E84">
        <w:rPr>
          <w:rFonts w:hint="eastAsia"/>
          <w:sz w:val="26"/>
          <w:szCs w:val="26"/>
        </w:rPr>
        <w:t>2</w:t>
      </w:r>
      <w:r w:rsidRPr="000732D2">
        <w:rPr>
          <w:sz w:val="26"/>
          <w:szCs w:val="26"/>
        </w:rPr>
        <w:t>为一个</w:t>
      </w:r>
      <w:r w:rsidRPr="000732D2">
        <w:rPr>
          <w:sz w:val="26"/>
          <w:szCs w:val="26"/>
        </w:rPr>
        <w:t>25cm</w:t>
      </w:r>
      <w:r w:rsidRPr="000732D2">
        <w:rPr>
          <w:sz w:val="26"/>
          <w:szCs w:val="26"/>
          <w:vertAlign w:val="superscript"/>
        </w:rPr>
        <w:t>2</w:t>
      </w:r>
      <w:r w:rsidRPr="000732D2">
        <w:rPr>
          <w:sz w:val="26"/>
          <w:szCs w:val="26"/>
        </w:rPr>
        <w:t>活性面积的单电池</w:t>
      </w:r>
      <w:r w:rsidR="00C30087" w:rsidRPr="000732D2">
        <w:rPr>
          <w:sz w:val="26"/>
          <w:szCs w:val="26"/>
        </w:rPr>
        <w:t>，</w:t>
      </w:r>
      <w:r w:rsidR="006C0D28" w:rsidRPr="000732D2">
        <w:rPr>
          <w:sz w:val="26"/>
          <w:szCs w:val="26"/>
        </w:rPr>
        <w:t>如图</w:t>
      </w:r>
      <w:r w:rsidR="007923FB">
        <w:rPr>
          <w:rFonts w:hint="eastAsia"/>
          <w:sz w:val="26"/>
          <w:szCs w:val="26"/>
        </w:rPr>
        <w:t>2</w:t>
      </w:r>
      <w:r w:rsidR="006C0D28" w:rsidRPr="000732D2">
        <w:rPr>
          <w:sz w:val="26"/>
          <w:szCs w:val="26"/>
        </w:rPr>
        <w:t>所示，</w:t>
      </w:r>
      <w:r w:rsidR="00253E84">
        <w:rPr>
          <w:rFonts w:hint="eastAsia"/>
          <w:sz w:val="26"/>
          <w:szCs w:val="26"/>
        </w:rPr>
        <w:t>先将待测质子交换膜</w:t>
      </w:r>
      <w:proofErr w:type="gramStart"/>
      <w:r w:rsidR="00253E84">
        <w:rPr>
          <w:rFonts w:hint="eastAsia"/>
          <w:sz w:val="26"/>
          <w:szCs w:val="26"/>
        </w:rPr>
        <w:t>燃料电池电堆</w:t>
      </w:r>
      <w:proofErr w:type="gramEnd"/>
      <w:r w:rsidR="00253E84">
        <w:rPr>
          <w:rFonts w:hint="eastAsia"/>
          <w:sz w:val="26"/>
          <w:szCs w:val="26"/>
        </w:rPr>
        <w:t>1</w:t>
      </w:r>
      <w:r w:rsidR="00253E84">
        <w:rPr>
          <w:rFonts w:hint="eastAsia"/>
          <w:sz w:val="26"/>
          <w:szCs w:val="26"/>
        </w:rPr>
        <w:t>的阴极</w:t>
      </w:r>
      <w:r w:rsidR="009651D3">
        <w:rPr>
          <w:rFonts w:hint="eastAsia"/>
          <w:sz w:val="26"/>
          <w:szCs w:val="26"/>
        </w:rPr>
        <w:t>出口</w:t>
      </w:r>
      <w:r w:rsidR="00253E84">
        <w:rPr>
          <w:rFonts w:hint="eastAsia"/>
          <w:sz w:val="26"/>
          <w:szCs w:val="26"/>
        </w:rPr>
        <w:t>与</w:t>
      </w:r>
      <w:r w:rsidR="007923FB">
        <w:rPr>
          <w:rFonts w:hint="eastAsia"/>
          <w:sz w:val="26"/>
          <w:szCs w:val="26"/>
        </w:rPr>
        <w:t>氢气渗透传感电池</w:t>
      </w:r>
      <w:r w:rsidR="00253E84">
        <w:rPr>
          <w:rFonts w:hint="eastAsia"/>
          <w:sz w:val="26"/>
          <w:szCs w:val="26"/>
        </w:rPr>
        <w:t>2</w:t>
      </w:r>
      <w:r w:rsidR="00253E84">
        <w:rPr>
          <w:rFonts w:hint="eastAsia"/>
          <w:sz w:val="26"/>
          <w:szCs w:val="26"/>
        </w:rPr>
        <w:t>的阴极</w:t>
      </w:r>
      <w:r w:rsidR="009651D3">
        <w:rPr>
          <w:rFonts w:hint="eastAsia"/>
          <w:sz w:val="26"/>
          <w:szCs w:val="26"/>
        </w:rPr>
        <w:t>入口</w:t>
      </w:r>
      <w:r w:rsidR="008808A8">
        <w:rPr>
          <w:rFonts w:hint="eastAsia"/>
          <w:sz w:val="26"/>
          <w:szCs w:val="26"/>
        </w:rPr>
        <w:t>连接</w:t>
      </w:r>
      <w:r w:rsidR="00253E84">
        <w:rPr>
          <w:rFonts w:hint="eastAsia"/>
          <w:sz w:val="26"/>
          <w:szCs w:val="26"/>
        </w:rPr>
        <w:t>，然后</w:t>
      </w:r>
      <w:r w:rsidR="00C30087" w:rsidRPr="000732D2">
        <w:rPr>
          <w:sz w:val="26"/>
          <w:szCs w:val="26"/>
        </w:rPr>
        <w:t>将</w:t>
      </w:r>
      <w:r w:rsidR="00BB6E8F" w:rsidRPr="000732D2">
        <w:rPr>
          <w:sz w:val="26"/>
          <w:szCs w:val="26"/>
        </w:rPr>
        <w:t>恒压源</w:t>
      </w:r>
      <w:r w:rsidR="00253E84">
        <w:rPr>
          <w:rFonts w:hint="eastAsia"/>
          <w:sz w:val="26"/>
          <w:szCs w:val="26"/>
        </w:rPr>
        <w:t>5</w:t>
      </w:r>
      <w:r w:rsidR="00BB6E8F" w:rsidRPr="000732D2">
        <w:rPr>
          <w:sz w:val="26"/>
          <w:szCs w:val="26"/>
        </w:rPr>
        <w:t>的正极</w:t>
      </w:r>
      <w:r w:rsidR="0024217B" w:rsidRPr="000732D2">
        <w:rPr>
          <w:sz w:val="26"/>
          <w:szCs w:val="26"/>
        </w:rPr>
        <w:t>和负极</w:t>
      </w:r>
      <w:r w:rsidR="00BB6E8F" w:rsidRPr="000732D2">
        <w:rPr>
          <w:sz w:val="26"/>
          <w:szCs w:val="26"/>
        </w:rPr>
        <w:t>与</w:t>
      </w:r>
      <w:r w:rsidR="005944D6">
        <w:rPr>
          <w:rFonts w:hint="eastAsia"/>
          <w:sz w:val="26"/>
          <w:szCs w:val="26"/>
        </w:rPr>
        <w:t>氢气渗透传感电池</w:t>
      </w:r>
      <w:r w:rsidR="00253E84">
        <w:rPr>
          <w:rFonts w:hint="eastAsia"/>
          <w:sz w:val="26"/>
          <w:szCs w:val="26"/>
        </w:rPr>
        <w:t>2</w:t>
      </w:r>
      <w:r w:rsidR="00363F79" w:rsidRPr="000732D2">
        <w:rPr>
          <w:sz w:val="26"/>
          <w:szCs w:val="26"/>
        </w:rPr>
        <w:t>的正极</w:t>
      </w:r>
      <w:r w:rsidR="0024217B" w:rsidRPr="000732D2">
        <w:rPr>
          <w:sz w:val="26"/>
          <w:szCs w:val="26"/>
        </w:rPr>
        <w:t>端板和负极端板</w:t>
      </w:r>
      <w:r w:rsidR="00363F79" w:rsidRPr="000732D2">
        <w:rPr>
          <w:sz w:val="26"/>
          <w:szCs w:val="26"/>
        </w:rPr>
        <w:t>相连</w:t>
      </w:r>
      <w:r w:rsidR="00AC3779" w:rsidRPr="000732D2">
        <w:rPr>
          <w:sz w:val="26"/>
          <w:szCs w:val="26"/>
        </w:rPr>
        <w:t>；</w:t>
      </w:r>
      <w:r w:rsidR="00363F79" w:rsidRPr="000732D2">
        <w:rPr>
          <w:sz w:val="26"/>
          <w:szCs w:val="26"/>
        </w:rPr>
        <w:t>再</w:t>
      </w:r>
      <w:r w:rsidR="00AC3779" w:rsidRPr="000732D2">
        <w:rPr>
          <w:sz w:val="26"/>
          <w:szCs w:val="26"/>
        </w:rPr>
        <w:t>使用电流传感器</w:t>
      </w:r>
      <w:r w:rsidR="00253E84">
        <w:rPr>
          <w:rFonts w:hint="eastAsia"/>
          <w:sz w:val="26"/>
          <w:szCs w:val="26"/>
        </w:rPr>
        <w:t>6</w:t>
      </w:r>
      <w:r w:rsidR="00AC3779" w:rsidRPr="000732D2">
        <w:rPr>
          <w:sz w:val="26"/>
          <w:szCs w:val="26"/>
        </w:rPr>
        <w:t>采集恒压源</w:t>
      </w:r>
      <w:r w:rsidR="00253E84">
        <w:rPr>
          <w:rFonts w:hint="eastAsia"/>
          <w:sz w:val="26"/>
          <w:szCs w:val="26"/>
        </w:rPr>
        <w:t>5</w:t>
      </w:r>
      <w:r w:rsidR="00AC3779" w:rsidRPr="000732D2">
        <w:rPr>
          <w:sz w:val="26"/>
          <w:szCs w:val="26"/>
        </w:rPr>
        <w:t>的输出电流，</w:t>
      </w:r>
      <w:r w:rsidR="00D26D85" w:rsidRPr="000732D2">
        <w:rPr>
          <w:sz w:val="26"/>
          <w:szCs w:val="26"/>
        </w:rPr>
        <w:t>将电流传感器</w:t>
      </w:r>
      <w:r w:rsidR="00253E84">
        <w:rPr>
          <w:rFonts w:hint="eastAsia"/>
          <w:sz w:val="26"/>
          <w:szCs w:val="26"/>
        </w:rPr>
        <w:t>5</w:t>
      </w:r>
      <w:r w:rsidR="00D26D85" w:rsidRPr="000732D2">
        <w:rPr>
          <w:sz w:val="26"/>
          <w:szCs w:val="26"/>
        </w:rPr>
        <w:t>的</w:t>
      </w:r>
      <w:r w:rsidR="00156DCE" w:rsidRPr="000732D2">
        <w:rPr>
          <w:sz w:val="26"/>
          <w:szCs w:val="26"/>
        </w:rPr>
        <w:t>电流值信号输出端口与信号采集单元</w:t>
      </w:r>
      <w:r w:rsidR="00253E84">
        <w:rPr>
          <w:rFonts w:hint="eastAsia"/>
          <w:sz w:val="26"/>
          <w:szCs w:val="26"/>
        </w:rPr>
        <w:t>7</w:t>
      </w:r>
      <w:r w:rsidR="00156DCE" w:rsidRPr="000732D2">
        <w:rPr>
          <w:sz w:val="26"/>
          <w:szCs w:val="26"/>
        </w:rPr>
        <w:t>的</w:t>
      </w:r>
      <w:r w:rsidR="00F66EE3" w:rsidRPr="000732D2">
        <w:rPr>
          <w:sz w:val="26"/>
          <w:szCs w:val="26"/>
        </w:rPr>
        <w:t>一个</w:t>
      </w:r>
      <w:r w:rsidR="00156DCE" w:rsidRPr="000732D2">
        <w:rPr>
          <w:sz w:val="26"/>
          <w:szCs w:val="26"/>
        </w:rPr>
        <w:t>模拟量信号输入端口相连</w:t>
      </w:r>
      <w:r w:rsidR="00F66EE3" w:rsidRPr="000732D2">
        <w:rPr>
          <w:sz w:val="26"/>
          <w:szCs w:val="26"/>
        </w:rPr>
        <w:t>；直接将</w:t>
      </w:r>
      <w:r w:rsidR="00457392" w:rsidRPr="000732D2">
        <w:rPr>
          <w:sz w:val="26"/>
          <w:szCs w:val="26"/>
        </w:rPr>
        <w:t>恒压源</w:t>
      </w:r>
      <w:r w:rsidR="00253E84">
        <w:rPr>
          <w:rFonts w:hint="eastAsia"/>
          <w:sz w:val="26"/>
          <w:szCs w:val="26"/>
        </w:rPr>
        <w:t>5</w:t>
      </w:r>
      <w:r w:rsidR="00457392" w:rsidRPr="000732D2">
        <w:rPr>
          <w:sz w:val="26"/>
          <w:szCs w:val="26"/>
        </w:rPr>
        <w:t>的</w:t>
      </w:r>
      <w:r w:rsidR="00575F04" w:rsidRPr="000732D2">
        <w:rPr>
          <w:sz w:val="26"/>
          <w:szCs w:val="26"/>
        </w:rPr>
        <w:t>电压值信号输出端口与信号采集单元</w:t>
      </w:r>
      <w:r w:rsidR="00253E84">
        <w:rPr>
          <w:rFonts w:hint="eastAsia"/>
          <w:sz w:val="26"/>
          <w:szCs w:val="26"/>
        </w:rPr>
        <w:t>7</w:t>
      </w:r>
      <w:r w:rsidR="00575F04" w:rsidRPr="000732D2">
        <w:rPr>
          <w:sz w:val="26"/>
          <w:szCs w:val="26"/>
        </w:rPr>
        <w:t>的另一个模拟量信号输入端口相连</w:t>
      </w:r>
      <w:r w:rsidR="00AA1831" w:rsidRPr="000732D2">
        <w:rPr>
          <w:sz w:val="26"/>
          <w:szCs w:val="26"/>
        </w:rPr>
        <w:t>；</w:t>
      </w:r>
      <w:r w:rsidR="00DA17C0" w:rsidRPr="000732D2">
        <w:rPr>
          <w:sz w:val="26"/>
          <w:szCs w:val="26"/>
        </w:rPr>
        <w:t>本实施例中数据处理器</w:t>
      </w:r>
      <w:r w:rsidR="00253E84">
        <w:rPr>
          <w:rFonts w:hint="eastAsia"/>
          <w:sz w:val="26"/>
          <w:szCs w:val="26"/>
        </w:rPr>
        <w:t>8</w:t>
      </w:r>
      <w:r w:rsidR="00DA17C0" w:rsidRPr="000732D2">
        <w:rPr>
          <w:sz w:val="26"/>
          <w:szCs w:val="26"/>
        </w:rPr>
        <w:t>为计算机，</w:t>
      </w:r>
      <w:r w:rsidR="00AA1831" w:rsidRPr="000732D2">
        <w:rPr>
          <w:sz w:val="26"/>
          <w:szCs w:val="26"/>
        </w:rPr>
        <w:t>最后将信号采集单元</w:t>
      </w:r>
      <w:r w:rsidR="00253E84">
        <w:rPr>
          <w:rFonts w:hint="eastAsia"/>
          <w:sz w:val="26"/>
          <w:szCs w:val="26"/>
        </w:rPr>
        <w:t>7</w:t>
      </w:r>
      <w:r w:rsidR="00AA1831" w:rsidRPr="000732D2">
        <w:rPr>
          <w:sz w:val="26"/>
          <w:szCs w:val="26"/>
        </w:rPr>
        <w:t>的串口数据传输端口与数据处理</w:t>
      </w:r>
      <w:r w:rsidR="00EB0136" w:rsidRPr="000732D2">
        <w:rPr>
          <w:sz w:val="26"/>
          <w:szCs w:val="26"/>
        </w:rPr>
        <w:t>器</w:t>
      </w:r>
      <w:r w:rsidR="00253E84">
        <w:rPr>
          <w:rFonts w:hint="eastAsia"/>
          <w:sz w:val="26"/>
          <w:szCs w:val="26"/>
        </w:rPr>
        <w:t>8</w:t>
      </w:r>
      <w:r w:rsidR="00AA1831" w:rsidRPr="000732D2">
        <w:rPr>
          <w:sz w:val="26"/>
          <w:szCs w:val="26"/>
        </w:rPr>
        <w:t>的串口数据传输端口相连</w:t>
      </w:r>
      <w:r w:rsidR="003E1E79" w:rsidRPr="000732D2">
        <w:rPr>
          <w:sz w:val="26"/>
          <w:szCs w:val="26"/>
        </w:rPr>
        <w:t>。</w:t>
      </w:r>
    </w:p>
    <w:p w14:paraId="5E9CD04C" w14:textId="7520F189" w:rsidR="00F930A8" w:rsidRPr="000732D2" w:rsidRDefault="00975D33" w:rsidP="00F930A8">
      <w:pPr>
        <w:spacing w:line="480" w:lineRule="exact"/>
        <w:ind w:firstLineChars="200" w:firstLine="520"/>
        <w:rPr>
          <w:kern w:val="0"/>
          <w:sz w:val="26"/>
          <w:szCs w:val="26"/>
        </w:rPr>
      </w:pPr>
      <w:r>
        <w:rPr>
          <w:rFonts w:hint="eastAsia"/>
          <w:sz w:val="26"/>
          <w:szCs w:val="26"/>
        </w:rPr>
        <w:t>关闭待测质子交换膜</w:t>
      </w:r>
      <w:proofErr w:type="gramStart"/>
      <w:r>
        <w:rPr>
          <w:rFonts w:hint="eastAsia"/>
          <w:sz w:val="26"/>
          <w:szCs w:val="26"/>
        </w:rPr>
        <w:t>燃料电池电堆</w:t>
      </w:r>
      <w:proofErr w:type="gramEnd"/>
      <w:r>
        <w:rPr>
          <w:rFonts w:hint="eastAsia"/>
          <w:sz w:val="26"/>
          <w:szCs w:val="26"/>
        </w:rPr>
        <w:t>1</w:t>
      </w:r>
      <w:r w:rsidR="0031734D">
        <w:rPr>
          <w:rFonts w:hint="eastAsia"/>
          <w:sz w:val="26"/>
          <w:szCs w:val="26"/>
        </w:rPr>
        <w:t>阳极</w:t>
      </w:r>
      <w:r>
        <w:rPr>
          <w:rFonts w:hint="eastAsia"/>
          <w:sz w:val="26"/>
          <w:szCs w:val="26"/>
        </w:rPr>
        <w:t>入口阀门，</w:t>
      </w:r>
      <w:r w:rsidR="00F930A8" w:rsidRPr="000732D2">
        <w:rPr>
          <w:sz w:val="26"/>
          <w:szCs w:val="26"/>
        </w:rPr>
        <w:t>向</w:t>
      </w:r>
      <w:r w:rsidR="005944D6">
        <w:rPr>
          <w:rFonts w:hint="eastAsia"/>
          <w:sz w:val="26"/>
          <w:szCs w:val="26"/>
        </w:rPr>
        <w:t>氢气渗透传感电池</w:t>
      </w:r>
      <w:r w:rsidR="00253E84">
        <w:rPr>
          <w:rFonts w:hint="eastAsia"/>
          <w:sz w:val="26"/>
          <w:szCs w:val="26"/>
        </w:rPr>
        <w:t>2</w:t>
      </w:r>
      <w:r w:rsidR="00F930A8" w:rsidRPr="000732D2">
        <w:rPr>
          <w:sz w:val="26"/>
          <w:szCs w:val="26"/>
        </w:rPr>
        <w:t>的</w:t>
      </w:r>
      <w:r w:rsidR="0031734D">
        <w:rPr>
          <w:rFonts w:hint="eastAsia"/>
          <w:sz w:val="26"/>
          <w:szCs w:val="26"/>
        </w:rPr>
        <w:t>阳极</w:t>
      </w:r>
      <w:r w:rsidR="00F930A8" w:rsidRPr="000732D2">
        <w:rPr>
          <w:sz w:val="26"/>
          <w:szCs w:val="26"/>
        </w:rPr>
        <w:t>通入</w:t>
      </w:r>
      <w:r w:rsidR="00D5234A" w:rsidRPr="000732D2">
        <w:rPr>
          <w:kern w:val="0"/>
          <w:sz w:val="26"/>
          <w:szCs w:val="26"/>
        </w:rPr>
        <w:t>1L/min</w:t>
      </w:r>
      <w:r w:rsidR="00D5234A" w:rsidRPr="000732D2">
        <w:rPr>
          <w:kern w:val="0"/>
          <w:sz w:val="26"/>
          <w:szCs w:val="26"/>
        </w:rPr>
        <w:t>的饱和加湿的氢气</w:t>
      </w:r>
      <w:r w:rsidR="00F930A8" w:rsidRPr="000732D2">
        <w:rPr>
          <w:kern w:val="0"/>
          <w:sz w:val="26"/>
          <w:szCs w:val="26"/>
        </w:rPr>
        <w:t>，</w:t>
      </w:r>
      <w:r w:rsidR="00F930A8" w:rsidRPr="000732D2">
        <w:rPr>
          <w:sz w:val="26"/>
          <w:szCs w:val="26"/>
        </w:rPr>
        <w:t>向</w:t>
      </w:r>
      <w:r w:rsidR="0031734D">
        <w:rPr>
          <w:rFonts w:hint="eastAsia"/>
          <w:sz w:val="26"/>
          <w:szCs w:val="26"/>
        </w:rPr>
        <w:t>阴极</w:t>
      </w:r>
      <w:r w:rsidR="00C033B2">
        <w:rPr>
          <w:rFonts w:hint="eastAsia"/>
          <w:sz w:val="26"/>
          <w:szCs w:val="26"/>
        </w:rPr>
        <w:t>连接</w:t>
      </w:r>
      <w:r>
        <w:rPr>
          <w:rFonts w:hint="eastAsia"/>
          <w:sz w:val="26"/>
          <w:szCs w:val="26"/>
        </w:rPr>
        <w:t>路</w:t>
      </w:r>
      <w:r w:rsidR="00F930A8" w:rsidRPr="000732D2">
        <w:rPr>
          <w:sz w:val="26"/>
          <w:szCs w:val="26"/>
        </w:rPr>
        <w:t>通入</w:t>
      </w:r>
      <w:r w:rsidR="00273B67" w:rsidRPr="000732D2">
        <w:rPr>
          <w:kern w:val="0"/>
          <w:sz w:val="26"/>
          <w:szCs w:val="26"/>
        </w:rPr>
        <w:t>1.2L/min</w:t>
      </w:r>
      <w:r w:rsidR="00273B67" w:rsidRPr="000732D2">
        <w:rPr>
          <w:kern w:val="0"/>
          <w:sz w:val="26"/>
          <w:szCs w:val="26"/>
        </w:rPr>
        <w:t>的饱和加湿的氮气</w:t>
      </w:r>
      <w:r w:rsidR="00D5234A" w:rsidRPr="000732D2">
        <w:rPr>
          <w:kern w:val="0"/>
          <w:sz w:val="26"/>
          <w:szCs w:val="26"/>
        </w:rPr>
        <w:t>，气体的温度与</w:t>
      </w:r>
      <w:r w:rsidR="00253E84">
        <w:rPr>
          <w:rFonts w:hint="eastAsia"/>
          <w:sz w:val="26"/>
          <w:szCs w:val="26"/>
        </w:rPr>
        <w:t>参考</w:t>
      </w:r>
      <w:r w:rsidR="00253E84" w:rsidRPr="000732D2">
        <w:rPr>
          <w:sz w:val="26"/>
          <w:szCs w:val="26"/>
        </w:rPr>
        <w:t>质子交换膜燃料电池</w:t>
      </w:r>
      <w:r w:rsidR="00253E84">
        <w:rPr>
          <w:rFonts w:hint="eastAsia"/>
          <w:sz w:val="26"/>
          <w:szCs w:val="26"/>
        </w:rPr>
        <w:t>2</w:t>
      </w:r>
      <w:r w:rsidR="00D5234A" w:rsidRPr="000732D2">
        <w:rPr>
          <w:kern w:val="0"/>
          <w:sz w:val="26"/>
          <w:szCs w:val="26"/>
        </w:rPr>
        <w:t>的温度均为</w:t>
      </w:r>
      <w:r w:rsidR="00D5234A" w:rsidRPr="000732D2">
        <w:rPr>
          <w:kern w:val="0"/>
          <w:sz w:val="26"/>
          <w:szCs w:val="26"/>
        </w:rPr>
        <w:t>80</w:t>
      </w:r>
      <w:r w:rsidR="00D5234A" w:rsidRPr="000732D2">
        <w:rPr>
          <w:kern w:val="0"/>
          <w:sz w:val="26"/>
          <w:szCs w:val="26"/>
        </w:rPr>
        <w:t>摄氏度，氢气和氮气</w:t>
      </w:r>
      <w:proofErr w:type="gramStart"/>
      <w:r w:rsidR="00D5234A" w:rsidRPr="000732D2">
        <w:rPr>
          <w:kern w:val="0"/>
          <w:sz w:val="26"/>
          <w:szCs w:val="26"/>
        </w:rPr>
        <w:t>的背压均为</w:t>
      </w:r>
      <w:proofErr w:type="gramEnd"/>
      <w:r w:rsidR="00D5234A" w:rsidRPr="000732D2">
        <w:rPr>
          <w:kern w:val="0"/>
          <w:sz w:val="26"/>
          <w:szCs w:val="26"/>
        </w:rPr>
        <w:t>1bar</w:t>
      </w:r>
      <w:r w:rsidR="00D5234A" w:rsidRPr="000732D2">
        <w:rPr>
          <w:kern w:val="0"/>
          <w:sz w:val="26"/>
          <w:szCs w:val="26"/>
        </w:rPr>
        <w:t>。</w:t>
      </w:r>
    </w:p>
    <w:p w14:paraId="40EFCEF2" w14:textId="2381CBE4" w:rsidR="00DA17C0" w:rsidRPr="000732D2" w:rsidRDefault="00E30D6A" w:rsidP="00F81884">
      <w:pPr>
        <w:spacing w:line="480" w:lineRule="exact"/>
        <w:ind w:firstLineChars="200" w:firstLine="520"/>
        <w:rPr>
          <w:sz w:val="26"/>
          <w:szCs w:val="26"/>
        </w:rPr>
      </w:pPr>
      <w:r w:rsidRPr="000732D2">
        <w:rPr>
          <w:sz w:val="26"/>
          <w:szCs w:val="26"/>
        </w:rPr>
        <w:t>使用恒压源</w:t>
      </w:r>
      <w:r w:rsidR="00253E84">
        <w:rPr>
          <w:rFonts w:hint="eastAsia"/>
          <w:sz w:val="26"/>
          <w:szCs w:val="26"/>
        </w:rPr>
        <w:t>5</w:t>
      </w:r>
      <w:r w:rsidRPr="000732D2">
        <w:rPr>
          <w:sz w:val="26"/>
          <w:szCs w:val="26"/>
        </w:rPr>
        <w:t>对</w:t>
      </w:r>
      <w:r w:rsidR="00206BD6">
        <w:rPr>
          <w:rFonts w:hint="eastAsia"/>
          <w:sz w:val="26"/>
          <w:szCs w:val="26"/>
        </w:rPr>
        <w:t>氢气渗透传感电池</w:t>
      </w:r>
      <w:r w:rsidR="00253E84">
        <w:rPr>
          <w:rFonts w:hint="eastAsia"/>
          <w:sz w:val="26"/>
          <w:szCs w:val="26"/>
        </w:rPr>
        <w:t>2</w:t>
      </w:r>
      <w:r w:rsidRPr="000732D2">
        <w:rPr>
          <w:sz w:val="26"/>
          <w:szCs w:val="26"/>
        </w:rPr>
        <w:t>施加</w:t>
      </w:r>
      <w:r w:rsidRPr="000732D2">
        <w:rPr>
          <w:sz w:val="26"/>
          <w:szCs w:val="26"/>
        </w:rPr>
        <w:t>0.4V</w:t>
      </w:r>
      <w:r w:rsidRPr="000732D2">
        <w:rPr>
          <w:sz w:val="26"/>
          <w:szCs w:val="26"/>
        </w:rPr>
        <w:t>的恒定电压，</w:t>
      </w:r>
      <w:r w:rsidR="00882AC4" w:rsidRPr="000732D2">
        <w:rPr>
          <w:sz w:val="26"/>
          <w:szCs w:val="26"/>
        </w:rPr>
        <w:t>如图</w:t>
      </w:r>
      <w:r w:rsidR="008E4A18">
        <w:rPr>
          <w:rFonts w:hint="eastAsia"/>
          <w:sz w:val="26"/>
          <w:szCs w:val="26"/>
        </w:rPr>
        <w:t>3</w:t>
      </w:r>
      <w:r w:rsidR="00882AC4" w:rsidRPr="000732D2">
        <w:rPr>
          <w:sz w:val="26"/>
          <w:szCs w:val="26"/>
        </w:rPr>
        <w:t>所示，可以观察到恒压源</w:t>
      </w:r>
      <w:r w:rsidR="00253E84">
        <w:rPr>
          <w:rFonts w:hint="eastAsia"/>
          <w:sz w:val="26"/>
          <w:szCs w:val="26"/>
        </w:rPr>
        <w:t>5</w:t>
      </w:r>
      <w:r w:rsidR="00882AC4" w:rsidRPr="000732D2">
        <w:rPr>
          <w:sz w:val="26"/>
          <w:szCs w:val="26"/>
        </w:rPr>
        <w:t>的输出电流随时间的变化，</w:t>
      </w:r>
      <w:r w:rsidRPr="000732D2">
        <w:rPr>
          <w:sz w:val="26"/>
          <w:szCs w:val="26"/>
        </w:rPr>
        <w:t>待恒压源</w:t>
      </w:r>
      <w:r w:rsidR="00253E84">
        <w:rPr>
          <w:rFonts w:hint="eastAsia"/>
          <w:sz w:val="26"/>
          <w:szCs w:val="26"/>
        </w:rPr>
        <w:t>5</w:t>
      </w:r>
      <w:r w:rsidRPr="000732D2">
        <w:rPr>
          <w:sz w:val="26"/>
          <w:szCs w:val="26"/>
        </w:rPr>
        <w:t>的输出电流稳定</w:t>
      </w:r>
      <w:proofErr w:type="gramStart"/>
      <w:r w:rsidRPr="000732D2">
        <w:rPr>
          <w:sz w:val="26"/>
          <w:szCs w:val="26"/>
        </w:rPr>
        <w:t>后记录</w:t>
      </w:r>
      <w:proofErr w:type="gramEnd"/>
      <w:r w:rsidRPr="000732D2">
        <w:rPr>
          <w:sz w:val="26"/>
          <w:szCs w:val="26"/>
        </w:rPr>
        <w:t>恒压源</w:t>
      </w:r>
      <w:r w:rsidR="00253E84">
        <w:rPr>
          <w:rFonts w:hint="eastAsia"/>
          <w:sz w:val="26"/>
          <w:szCs w:val="26"/>
        </w:rPr>
        <w:t>5</w:t>
      </w:r>
      <w:r w:rsidRPr="000732D2">
        <w:rPr>
          <w:sz w:val="26"/>
          <w:szCs w:val="26"/>
        </w:rPr>
        <w:t>的稳态输出电流值，</w:t>
      </w:r>
      <w:r w:rsidR="00675C52" w:rsidRPr="000732D2">
        <w:rPr>
          <w:sz w:val="26"/>
          <w:szCs w:val="26"/>
        </w:rPr>
        <w:t>本实施例中信号采集单元</w:t>
      </w:r>
      <w:r w:rsidR="00253E84">
        <w:rPr>
          <w:rFonts w:hint="eastAsia"/>
          <w:sz w:val="26"/>
          <w:szCs w:val="26"/>
        </w:rPr>
        <w:t>7</w:t>
      </w:r>
      <w:r w:rsidR="00675C52" w:rsidRPr="000732D2">
        <w:rPr>
          <w:sz w:val="26"/>
          <w:szCs w:val="26"/>
        </w:rPr>
        <w:t>采集得到的电流值为</w:t>
      </w:r>
      <w:r w:rsidR="00675C52" w:rsidRPr="000732D2">
        <w:rPr>
          <w:sz w:val="26"/>
          <w:szCs w:val="26"/>
        </w:rPr>
        <w:lastRenderedPageBreak/>
        <w:t>0.0</w:t>
      </w:r>
      <w:r w:rsidR="00F24782">
        <w:rPr>
          <w:rFonts w:hint="eastAsia"/>
          <w:sz w:val="26"/>
          <w:szCs w:val="26"/>
        </w:rPr>
        <w:t>7902</w:t>
      </w:r>
      <w:r w:rsidR="00675C52" w:rsidRPr="000732D2">
        <w:rPr>
          <w:sz w:val="26"/>
          <w:szCs w:val="26"/>
        </w:rPr>
        <w:t>A</w:t>
      </w:r>
      <w:r w:rsidR="00D40372" w:rsidRPr="000732D2">
        <w:rPr>
          <w:sz w:val="26"/>
          <w:szCs w:val="26"/>
        </w:rPr>
        <w:t>，</w:t>
      </w:r>
      <w:r w:rsidRPr="000732D2">
        <w:rPr>
          <w:sz w:val="26"/>
          <w:szCs w:val="26"/>
        </w:rPr>
        <w:t>得到一组电压电流信号</w:t>
      </w:r>
      <w:r w:rsidR="006D374A" w:rsidRPr="000732D2">
        <w:rPr>
          <w:sz w:val="26"/>
          <w:szCs w:val="26"/>
        </w:rPr>
        <w:t>（</w:t>
      </w:r>
      <w:r w:rsidR="006D374A" w:rsidRPr="000732D2">
        <w:rPr>
          <w:sz w:val="26"/>
          <w:szCs w:val="26"/>
        </w:rPr>
        <w:t>0.4V</w:t>
      </w:r>
      <w:r w:rsidR="006D374A" w:rsidRPr="000732D2">
        <w:rPr>
          <w:sz w:val="26"/>
          <w:szCs w:val="26"/>
        </w:rPr>
        <w:t>，</w:t>
      </w:r>
      <w:r w:rsidR="00F24782" w:rsidRPr="000732D2">
        <w:rPr>
          <w:sz w:val="26"/>
          <w:szCs w:val="26"/>
        </w:rPr>
        <w:t>0.0</w:t>
      </w:r>
      <w:r w:rsidR="00F24782">
        <w:rPr>
          <w:rFonts w:hint="eastAsia"/>
          <w:sz w:val="26"/>
          <w:szCs w:val="26"/>
        </w:rPr>
        <w:t>7902</w:t>
      </w:r>
      <w:r w:rsidR="006D374A" w:rsidRPr="000732D2">
        <w:rPr>
          <w:sz w:val="26"/>
          <w:szCs w:val="26"/>
        </w:rPr>
        <w:t>A</w:t>
      </w:r>
      <w:r w:rsidR="006D374A" w:rsidRPr="000732D2">
        <w:rPr>
          <w:sz w:val="26"/>
          <w:szCs w:val="26"/>
        </w:rPr>
        <w:t>）</w:t>
      </w:r>
      <w:r w:rsidRPr="000732D2">
        <w:rPr>
          <w:sz w:val="26"/>
          <w:szCs w:val="26"/>
        </w:rPr>
        <w:t>；</w:t>
      </w:r>
    </w:p>
    <w:p w14:paraId="4AE303DD" w14:textId="4577A818" w:rsidR="00D45CFF" w:rsidRPr="000732D2" w:rsidRDefault="002F0530" w:rsidP="00F81884">
      <w:pPr>
        <w:spacing w:line="480" w:lineRule="exact"/>
        <w:ind w:firstLineChars="200" w:firstLine="520"/>
        <w:rPr>
          <w:sz w:val="26"/>
          <w:szCs w:val="26"/>
        </w:rPr>
      </w:pPr>
      <w:r>
        <w:rPr>
          <w:rFonts w:hint="eastAsia"/>
          <w:sz w:val="26"/>
          <w:szCs w:val="26"/>
        </w:rPr>
        <w:t>按照</w:t>
      </w:r>
      <w:proofErr w:type="gramStart"/>
      <w:r>
        <w:rPr>
          <w:rFonts w:hint="eastAsia"/>
          <w:sz w:val="26"/>
          <w:szCs w:val="26"/>
        </w:rPr>
        <w:t>预设置</w:t>
      </w:r>
      <w:proofErr w:type="gramEnd"/>
      <w:r>
        <w:rPr>
          <w:rFonts w:hint="eastAsia"/>
          <w:sz w:val="26"/>
          <w:szCs w:val="26"/>
        </w:rPr>
        <w:t>的步长</w:t>
      </w:r>
      <w:r w:rsidRPr="000732D2">
        <w:rPr>
          <w:sz w:val="26"/>
          <w:szCs w:val="26"/>
        </w:rPr>
        <w:t>2</w:t>
      </w:r>
      <w:r>
        <w:rPr>
          <w:rFonts w:hint="eastAsia"/>
          <w:sz w:val="26"/>
          <w:szCs w:val="26"/>
        </w:rPr>
        <w:t>50</w:t>
      </w:r>
      <w:r w:rsidRPr="000732D2">
        <w:rPr>
          <w:sz w:val="26"/>
          <w:szCs w:val="26"/>
        </w:rPr>
        <w:t>mV</w:t>
      </w:r>
      <w:r>
        <w:rPr>
          <w:rFonts w:hint="eastAsia"/>
          <w:sz w:val="26"/>
          <w:szCs w:val="26"/>
        </w:rPr>
        <w:t>，</w:t>
      </w:r>
      <w:r w:rsidR="00D45CFF" w:rsidRPr="000732D2">
        <w:rPr>
          <w:sz w:val="26"/>
          <w:szCs w:val="26"/>
        </w:rPr>
        <w:t>将恒压源</w:t>
      </w:r>
      <w:r w:rsidR="00253E84">
        <w:rPr>
          <w:rFonts w:hint="eastAsia"/>
          <w:sz w:val="26"/>
          <w:szCs w:val="26"/>
        </w:rPr>
        <w:t>5</w:t>
      </w:r>
      <w:r w:rsidR="00D45CFF" w:rsidRPr="000732D2">
        <w:rPr>
          <w:sz w:val="26"/>
          <w:szCs w:val="26"/>
        </w:rPr>
        <w:t>对</w:t>
      </w:r>
      <w:r w:rsidR="009035BE">
        <w:rPr>
          <w:rFonts w:hint="eastAsia"/>
          <w:sz w:val="26"/>
          <w:szCs w:val="26"/>
        </w:rPr>
        <w:t>氢气渗透传感电池</w:t>
      </w:r>
      <w:r w:rsidR="00253E84">
        <w:rPr>
          <w:rFonts w:hint="eastAsia"/>
          <w:sz w:val="26"/>
          <w:szCs w:val="26"/>
        </w:rPr>
        <w:t>2</w:t>
      </w:r>
      <w:r w:rsidR="0048175B" w:rsidRPr="000732D2">
        <w:rPr>
          <w:sz w:val="26"/>
          <w:szCs w:val="26"/>
        </w:rPr>
        <w:t>施加的恒定电压提升</w:t>
      </w:r>
      <w:r w:rsidR="0048175B" w:rsidRPr="000732D2">
        <w:rPr>
          <w:sz w:val="26"/>
          <w:szCs w:val="26"/>
        </w:rPr>
        <w:t>2</w:t>
      </w:r>
      <w:r w:rsidR="001E2D87">
        <w:rPr>
          <w:rFonts w:hint="eastAsia"/>
          <w:sz w:val="26"/>
          <w:szCs w:val="26"/>
        </w:rPr>
        <w:t>50</w:t>
      </w:r>
      <w:r w:rsidR="0048175B" w:rsidRPr="000732D2">
        <w:rPr>
          <w:sz w:val="26"/>
          <w:szCs w:val="26"/>
        </w:rPr>
        <w:t>mV</w:t>
      </w:r>
      <w:r w:rsidR="0048175B" w:rsidRPr="000732D2">
        <w:rPr>
          <w:sz w:val="26"/>
          <w:szCs w:val="26"/>
        </w:rPr>
        <w:t>，</w:t>
      </w:r>
      <w:r w:rsidR="000B1552" w:rsidRPr="000732D2">
        <w:rPr>
          <w:sz w:val="26"/>
          <w:szCs w:val="26"/>
        </w:rPr>
        <w:t>再次观察恒压源</w:t>
      </w:r>
      <w:r w:rsidR="00253E84">
        <w:rPr>
          <w:rFonts w:hint="eastAsia"/>
          <w:sz w:val="26"/>
          <w:szCs w:val="26"/>
        </w:rPr>
        <w:t>5</w:t>
      </w:r>
      <w:r w:rsidR="000B1552" w:rsidRPr="000732D2">
        <w:rPr>
          <w:sz w:val="26"/>
          <w:szCs w:val="26"/>
        </w:rPr>
        <w:t>的输出电流，</w:t>
      </w:r>
      <w:r w:rsidR="0057272C" w:rsidRPr="000732D2">
        <w:rPr>
          <w:sz w:val="26"/>
          <w:szCs w:val="26"/>
        </w:rPr>
        <w:t>待恒压源</w:t>
      </w:r>
      <w:r w:rsidR="00253E84">
        <w:rPr>
          <w:rFonts w:hint="eastAsia"/>
          <w:sz w:val="26"/>
          <w:szCs w:val="26"/>
        </w:rPr>
        <w:t>5</w:t>
      </w:r>
      <w:r w:rsidR="0057272C" w:rsidRPr="000732D2">
        <w:rPr>
          <w:sz w:val="26"/>
          <w:szCs w:val="26"/>
        </w:rPr>
        <w:t>的输出电流稳定</w:t>
      </w:r>
      <w:proofErr w:type="gramStart"/>
      <w:r w:rsidR="0057272C" w:rsidRPr="000732D2">
        <w:rPr>
          <w:sz w:val="26"/>
          <w:szCs w:val="26"/>
        </w:rPr>
        <w:t>后记录</w:t>
      </w:r>
      <w:proofErr w:type="gramEnd"/>
      <w:r w:rsidR="0057272C" w:rsidRPr="000732D2">
        <w:rPr>
          <w:sz w:val="26"/>
          <w:szCs w:val="26"/>
        </w:rPr>
        <w:t>恒压源</w:t>
      </w:r>
      <w:r w:rsidR="00253E84">
        <w:rPr>
          <w:rFonts w:hint="eastAsia"/>
          <w:sz w:val="26"/>
          <w:szCs w:val="26"/>
        </w:rPr>
        <w:t>5</w:t>
      </w:r>
      <w:r w:rsidR="0057272C" w:rsidRPr="000732D2">
        <w:rPr>
          <w:sz w:val="26"/>
          <w:szCs w:val="26"/>
        </w:rPr>
        <w:t>的稳态输出电流值，得到一组电压电流信号（</w:t>
      </w:r>
      <w:r w:rsidR="0057272C" w:rsidRPr="000732D2">
        <w:rPr>
          <w:sz w:val="26"/>
          <w:szCs w:val="26"/>
        </w:rPr>
        <w:t>0.425V</w:t>
      </w:r>
      <w:r w:rsidR="0057272C" w:rsidRPr="000732D2">
        <w:rPr>
          <w:sz w:val="26"/>
          <w:szCs w:val="26"/>
        </w:rPr>
        <w:t>，</w:t>
      </w:r>
      <w:r w:rsidR="0057272C" w:rsidRPr="000732D2">
        <w:rPr>
          <w:sz w:val="26"/>
          <w:szCs w:val="26"/>
        </w:rPr>
        <w:t>0.0</w:t>
      </w:r>
      <w:r w:rsidR="00F24782">
        <w:rPr>
          <w:rFonts w:hint="eastAsia"/>
          <w:sz w:val="26"/>
          <w:szCs w:val="26"/>
        </w:rPr>
        <w:t>7949</w:t>
      </w:r>
      <w:r w:rsidR="0057272C" w:rsidRPr="000732D2">
        <w:rPr>
          <w:sz w:val="26"/>
          <w:szCs w:val="26"/>
        </w:rPr>
        <w:t>A</w:t>
      </w:r>
      <w:r w:rsidR="0057272C" w:rsidRPr="000732D2">
        <w:rPr>
          <w:sz w:val="26"/>
          <w:szCs w:val="26"/>
        </w:rPr>
        <w:t>）；</w:t>
      </w:r>
    </w:p>
    <w:p w14:paraId="543521F7" w14:textId="384AA37B" w:rsidR="00585881" w:rsidRPr="000732D2" w:rsidRDefault="003F7442" w:rsidP="003F7442">
      <w:pPr>
        <w:spacing w:line="480" w:lineRule="exact"/>
        <w:ind w:firstLineChars="200" w:firstLine="520"/>
        <w:rPr>
          <w:sz w:val="26"/>
          <w:szCs w:val="26"/>
        </w:rPr>
      </w:pPr>
      <w:r w:rsidRPr="000732D2">
        <w:rPr>
          <w:sz w:val="26"/>
          <w:szCs w:val="26"/>
        </w:rPr>
        <w:t>将恒定电压值作为自变量，将恒压源</w:t>
      </w:r>
      <w:r w:rsidR="00570B72">
        <w:rPr>
          <w:rFonts w:hint="eastAsia"/>
          <w:sz w:val="26"/>
          <w:szCs w:val="26"/>
        </w:rPr>
        <w:t>5</w:t>
      </w:r>
      <w:r w:rsidRPr="000732D2">
        <w:rPr>
          <w:sz w:val="26"/>
          <w:szCs w:val="26"/>
        </w:rPr>
        <w:t>的稳态输出电流值作为因变量，对</w:t>
      </w:r>
      <w:r w:rsidR="00D14B34" w:rsidRPr="000732D2">
        <w:rPr>
          <w:sz w:val="26"/>
          <w:szCs w:val="26"/>
        </w:rPr>
        <w:t>采集到的多</w:t>
      </w:r>
      <w:r w:rsidRPr="000732D2">
        <w:rPr>
          <w:sz w:val="26"/>
          <w:szCs w:val="26"/>
        </w:rPr>
        <w:t>组电压电流信号进行线性拟合，得到拟合直线</w:t>
      </w:r>
      <w:r w:rsidRPr="000732D2">
        <w:rPr>
          <w:i/>
          <w:sz w:val="26"/>
          <w:szCs w:val="26"/>
        </w:rPr>
        <w:t>l</w:t>
      </w:r>
      <w:r w:rsidRPr="000732D2">
        <w:rPr>
          <w:sz w:val="26"/>
          <w:szCs w:val="26"/>
        </w:rPr>
        <w:t>，</w:t>
      </w:r>
      <w:r w:rsidR="00213850" w:rsidRPr="000732D2">
        <w:rPr>
          <w:sz w:val="26"/>
          <w:szCs w:val="26"/>
        </w:rPr>
        <w:t>如图</w:t>
      </w:r>
      <w:r w:rsidR="00570B72">
        <w:rPr>
          <w:rFonts w:hint="eastAsia"/>
          <w:sz w:val="26"/>
          <w:szCs w:val="26"/>
        </w:rPr>
        <w:t>4</w:t>
      </w:r>
      <w:r w:rsidR="00213850" w:rsidRPr="000732D2">
        <w:rPr>
          <w:sz w:val="26"/>
          <w:szCs w:val="26"/>
        </w:rPr>
        <w:t>所示，</w:t>
      </w:r>
      <w:r w:rsidR="00585881" w:rsidRPr="000732D2">
        <w:rPr>
          <w:sz w:val="26"/>
          <w:szCs w:val="26"/>
        </w:rPr>
        <w:t>根据公式：</w:t>
      </w:r>
    </w:p>
    <w:p w14:paraId="1564ED9B" w14:textId="77777777" w:rsidR="00CF4920" w:rsidRPr="000732D2" w:rsidRDefault="00CF4920" w:rsidP="00CF4920">
      <w:pPr>
        <w:jc w:val="center"/>
        <w:rPr>
          <w:sz w:val="26"/>
          <w:szCs w:val="26"/>
        </w:rPr>
      </w:pPr>
      <w:r w:rsidRPr="000732D2">
        <w:rPr>
          <w:sz w:val="26"/>
          <w:szCs w:val="26"/>
        </w:rPr>
        <w:t>I</w:t>
      </w:r>
      <m:oMath>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U</m:t>
            </m:r>
          </m:num>
          <m:den>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e</m:t>
                </m:r>
              </m:sub>
            </m:sSub>
          </m:den>
        </m:f>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2</m:t>
                </m:r>
              </m:sub>
            </m:sSub>
          </m:sub>
        </m:sSub>
      </m:oMath>
    </w:p>
    <w:p w14:paraId="5BFC03DC" w14:textId="19AA5388" w:rsidR="00961A11" w:rsidRDefault="003F7442" w:rsidP="00F930A8">
      <w:pPr>
        <w:spacing w:line="480" w:lineRule="exact"/>
        <w:ind w:firstLineChars="200" w:firstLine="520"/>
        <w:rPr>
          <w:sz w:val="26"/>
          <w:szCs w:val="26"/>
        </w:rPr>
      </w:pPr>
      <w:r w:rsidRPr="000732D2">
        <w:rPr>
          <w:sz w:val="26"/>
          <w:szCs w:val="26"/>
        </w:rPr>
        <w:t>氢气渗透电流</w:t>
      </w:r>
      <m:oMath>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2</m:t>
                </m:r>
              </m:sub>
            </m:sSub>
          </m:sub>
        </m:sSub>
      </m:oMath>
      <w:r w:rsidRPr="000732D2">
        <w:rPr>
          <w:sz w:val="26"/>
          <w:szCs w:val="26"/>
        </w:rPr>
        <w:t>的值等于拟合直线</w:t>
      </w:r>
      <w:r w:rsidRPr="000732D2">
        <w:rPr>
          <w:i/>
          <w:sz w:val="26"/>
          <w:szCs w:val="26"/>
        </w:rPr>
        <w:t>l</w:t>
      </w:r>
      <w:r w:rsidRPr="000732D2">
        <w:rPr>
          <w:sz w:val="26"/>
          <w:szCs w:val="26"/>
        </w:rPr>
        <w:t>在</w:t>
      </w:r>
      <w:r w:rsidRPr="000732D2">
        <w:rPr>
          <w:sz w:val="26"/>
          <w:szCs w:val="26"/>
        </w:rPr>
        <w:t>y</w:t>
      </w:r>
      <w:r w:rsidRPr="000732D2">
        <w:rPr>
          <w:sz w:val="26"/>
          <w:szCs w:val="26"/>
        </w:rPr>
        <w:t>轴上的截距值，</w:t>
      </w:r>
      <w:r w:rsidR="009D2A24" w:rsidRPr="000732D2">
        <w:rPr>
          <w:sz w:val="26"/>
          <w:szCs w:val="26"/>
        </w:rPr>
        <w:t>计算得到氢气渗透电流</w:t>
      </w:r>
      <m:oMath>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hint="eastAsia"/>
                    <w:sz w:val="26"/>
                    <w:szCs w:val="26"/>
                  </w:rPr>
                  <m:t>2</m:t>
                </m:r>
              </m:sub>
            </m:sSub>
          </m:sub>
        </m:sSub>
      </m:oMath>
      <w:r w:rsidR="009D2A24" w:rsidRPr="000732D2">
        <w:rPr>
          <w:sz w:val="26"/>
          <w:szCs w:val="26"/>
        </w:rPr>
        <w:t>为</w:t>
      </w:r>
      <w:r w:rsidR="00B753E5">
        <w:rPr>
          <w:rFonts w:hint="eastAsia"/>
          <w:sz w:val="26"/>
          <w:szCs w:val="26"/>
        </w:rPr>
        <w:t>0.0708</w:t>
      </w:r>
      <w:r w:rsidR="009D2A24" w:rsidRPr="000732D2">
        <w:rPr>
          <w:sz w:val="26"/>
          <w:szCs w:val="26"/>
        </w:rPr>
        <w:t>A</w:t>
      </w:r>
    </w:p>
    <w:p w14:paraId="779D7323" w14:textId="0BDEFF3F" w:rsidR="00CD6E10" w:rsidRPr="000732D2" w:rsidRDefault="00CD6E10" w:rsidP="00CD6E10">
      <w:pPr>
        <w:spacing w:line="480" w:lineRule="exact"/>
        <w:ind w:firstLineChars="200" w:firstLine="520"/>
        <w:rPr>
          <w:kern w:val="0"/>
          <w:sz w:val="26"/>
          <w:szCs w:val="26"/>
        </w:rPr>
      </w:pPr>
      <w:r>
        <w:rPr>
          <w:rFonts w:hint="eastAsia"/>
          <w:sz w:val="26"/>
          <w:szCs w:val="26"/>
        </w:rPr>
        <w:t>开启待测质子交换膜</w:t>
      </w:r>
      <w:proofErr w:type="gramStart"/>
      <w:r>
        <w:rPr>
          <w:rFonts w:hint="eastAsia"/>
          <w:sz w:val="26"/>
          <w:szCs w:val="26"/>
        </w:rPr>
        <w:t>燃料电池电堆</w:t>
      </w:r>
      <w:proofErr w:type="gramEnd"/>
      <w:r>
        <w:rPr>
          <w:rFonts w:hint="eastAsia"/>
          <w:sz w:val="26"/>
          <w:szCs w:val="26"/>
        </w:rPr>
        <w:t>1</w:t>
      </w:r>
      <w:r w:rsidR="0031734D">
        <w:rPr>
          <w:rFonts w:hint="eastAsia"/>
          <w:sz w:val="26"/>
          <w:szCs w:val="26"/>
        </w:rPr>
        <w:t>阳极</w:t>
      </w:r>
      <w:r>
        <w:rPr>
          <w:rFonts w:hint="eastAsia"/>
          <w:sz w:val="26"/>
          <w:szCs w:val="26"/>
        </w:rPr>
        <w:t>入口阀门，</w:t>
      </w:r>
      <w:r w:rsidRPr="000732D2">
        <w:rPr>
          <w:sz w:val="26"/>
          <w:szCs w:val="26"/>
        </w:rPr>
        <w:t>向</w:t>
      </w:r>
      <w:r>
        <w:rPr>
          <w:rFonts w:hint="eastAsia"/>
          <w:sz w:val="26"/>
          <w:szCs w:val="26"/>
        </w:rPr>
        <w:t>待测质子交换膜</w:t>
      </w:r>
      <w:proofErr w:type="gramStart"/>
      <w:r>
        <w:rPr>
          <w:rFonts w:hint="eastAsia"/>
          <w:sz w:val="26"/>
          <w:szCs w:val="26"/>
        </w:rPr>
        <w:t>燃料电池电堆</w:t>
      </w:r>
      <w:proofErr w:type="gramEnd"/>
      <w:r>
        <w:rPr>
          <w:rFonts w:hint="eastAsia"/>
          <w:sz w:val="26"/>
          <w:szCs w:val="26"/>
        </w:rPr>
        <w:t>1</w:t>
      </w:r>
      <w:r w:rsidRPr="000732D2">
        <w:rPr>
          <w:sz w:val="26"/>
          <w:szCs w:val="26"/>
        </w:rPr>
        <w:t>的</w:t>
      </w:r>
      <w:r w:rsidR="00FB6A2C">
        <w:rPr>
          <w:rFonts w:hint="eastAsia"/>
          <w:sz w:val="26"/>
          <w:szCs w:val="26"/>
        </w:rPr>
        <w:t>阳极</w:t>
      </w:r>
      <w:r w:rsidRPr="000732D2">
        <w:rPr>
          <w:sz w:val="26"/>
          <w:szCs w:val="26"/>
        </w:rPr>
        <w:t>通入</w:t>
      </w:r>
      <w:r w:rsidRPr="000732D2">
        <w:rPr>
          <w:kern w:val="0"/>
          <w:sz w:val="26"/>
          <w:szCs w:val="26"/>
        </w:rPr>
        <w:t>1L/min</w:t>
      </w:r>
      <w:r w:rsidRPr="000732D2">
        <w:rPr>
          <w:kern w:val="0"/>
          <w:sz w:val="26"/>
          <w:szCs w:val="26"/>
        </w:rPr>
        <w:t>的饱和加湿的氢气，</w:t>
      </w:r>
      <w:r w:rsidRPr="000732D2">
        <w:rPr>
          <w:sz w:val="26"/>
          <w:szCs w:val="26"/>
        </w:rPr>
        <w:t>向</w:t>
      </w:r>
      <w:r w:rsidR="00570B72">
        <w:rPr>
          <w:rFonts w:hint="eastAsia"/>
          <w:sz w:val="26"/>
          <w:szCs w:val="26"/>
        </w:rPr>
        <w:t>氢气渗透传感电池</w:t>
      </w:r>
      <w:r>
        <w:rPr>
          <w:rFonts w:hint="eastAsia"/>
          <w:sz w:val="26"/>
          <w:szCs w:val="26"/>
        </w:rPr>
        <w:t>2</w:t>
      </w:r>
      <w:r w:rsidRPr="000732D2">
        <w:rPr>
          <w:sz w:val="26"/>
          <w:szCs w:val="26"/>
        </w:rPr>
        <w:t>的</w:t>
      </w:r>
      <w:r w:rsidR="00FB6A2C">
        <w:rPr>
          <w:rFonts w:hint="eastAsia"/>
          <w:sz w:val="26"/>
          <w:szCs w:val="26"/>
        </w:rPr>
        <w:t>阳极</w:t>
      </w:r>
      <w:r w:rsidRPr="000732D2">
        <w:rPr>
          <w:sz w:val="26"/>
          <w:szCs w:val="26"/>
        </w:rPr>
        <w:t>通入</w:t>
      </w:r>
      <w:r w:rsidRPr="000732D2">
        <w:rPr>
          <w:kern w:val="0"/>
          <w:sz w:val="26"/>
          <w:szCs w:val="26"/>
        </w:rPr>
        <w:t>1L/min</w:t>
      </w:r>
      <w:r w:rsidRPr="000732D2">
        <w:rPr>
          <w:kern w:val="0"/>
          <w:sz w:val="26"/>
          <w:szCs w:val="26"/>
        </w:rPr>
        <w:t>的饱和加湿的氢气，</w:t>
      </w:r>
      <w:r w:rsidRPr="000732D2">
        <w:rPr>
          <w:sz w:val="26"/>
          <w:szCs w:val="26"/>
        </w:rPr>
        <w:t>向</w:t>
      </w:r>
      <w:r w:rsidR="00FB6A2C">
        <w:rPr>
          <w:rFonts w:hint="eastAsia"/>
          <w:sz w:val="26"/>
          <w:szCs w:val="26"/>
        </w:rPr>
        <w:t>阴极</w:t>
      </w:r>
      <w:r w:rsidR="00C033B2">
        <w:rPr>
          <w:rFonts w:hint="eastAsia"/>
          <w:sz w:val="26"/>
          <w:szCs w:val="26"/>
        </w:rPr>
        <w:t>连接</w:t>
      </w:r>
      <w:r>
        <w:rPr>
          <w:rFonts w:hint="eastAsia"/>
          <w:sz w:val="26"/>
          <w:szCs w:val="26"/>
        </w:rPr>
        <w:t>路</w:t>
      </w:r>
      <w:r w:rsidRPr="000732D2">
        <w:rPr>
          <w:sz w:val="26"/>
          <w:szCs w:val="26"/>
        </w:rPr>
        <w:t>通入</w:t>
      </w:r>
      <w:r w:rsidRPr="000732D2">
        <w:rPr>
          <w:kern w:val="0"/>
          <w:sz w:val="26"/>
          <w:szCs w:val="26"/>
        </w:rPr>
        <w:t>1.2L/min</w:t>
      </w:r>
      <w:r w:rsidRPr="000732D2">
        <w:rPr>
          <w:kern w:val="0"/>
          <w:sz w:val="26"/>
          <w:szCs w:val="26"/>
        </w:rPr>
        <w:t>的饱和加湿的氮气，气体的温度与</w:t>
      </w:r>
      <w:r>
        <w:rPr>
          <w:rFonts w:hint="eastAsia"/>
          <w:sz w:val="26"/>
          <w:szCs w:val="26"/>
        </w:rPr>
        <w:t>参考</w:t>
      </w:r>
      <w:r w:rsidRPr="000732D2">
        <w:rPr>
          <w:sz w:val="26"/>
          <w:szCs w:val="26"/>
        </w:rPr>
        <w:t>质子交换膜燃料电池</w:t>
      </w:r>
      <w:r>
        <w:rPr>
          <w:rFonts w:hint="eastAsia"/>
          <w:sz w:val="26"/>
          <w:szCs w:val="26"/>
        </w:rPr>
        <w:t>2</w:t>
      </w:r>
      <w:r w:rsidRPr="000732D2">
        <w:rPr>
          <w:kern w:val="0"/>
          <w:sz w:val="26"/>
          <w:szCs w:val="26"/>
        </w:rPr>
        <w:t>的温度均为</w:t>
      </w:r>
      <w:r w:rsidRPr="000732D2">
        <w:rPr>
          <w:kern w:val="0"/>
          <w:sz w:val="26"/>
          <w:szCs w:val="26"/>
        </w:rPr>
        <w:t>80</w:t>
      </w:r>
      <w:r w:rsidRPr="000732D2">
        <w:rPr>
          <w:kern w:val="0"/>
          <w:sz w:val="26"/>
          <w:szCs w:val="26"/>
        </w:rPr>
        <w:t>摄氏度，氢气和氮气</w:t>
      </w:r>
      <w:proofErr w:type="gramStart"/>
      <w:r w:rsidRPr="000732D2">
        <w:rPr>
          <w:kern w:val="0"/>
          <w:sz w:val="26"/>
          <w:szCs w:val="26"/>
        </w:rPr>
        <w:t>的背压均为</w:t>
      </w:r>
      <w:proofErr w:type="gramEnd"/>
      <w:r w:rsidRPr="000732D2">
        <w:rPr>
          <w:kern w:val="0"/>
          <w:sz w:val="26"/>
          <w:szCs w:val="26"/>
        </w:rPr>
        <w:t>1bar</w:t>
      </w:r>
      <w:r w:rsidRPr="000732D2">
        <w:rPr>
          <w:kern w:val="0"/>
          <w:sz w:val="26"/>
          <w:szCs w:val="26"/>
        </w:rPr>
        <w:t>。</w:t>
      </w:r>
    </w:p>
    <w:p w14:paraId="6E56F4E8" w14:textId="354D6672" w:rsidR="00CD6E10" w:rsidRPr="000732D2" w:rsidRDefault="00CD6E10" w:rsidP="00CD6E10">
      <w:pPr>
        <w:spacing w:line="480" w:lineRule="exact"/>
        <w:ind w:firstLineChars="200" w:firstLine="520"/>
        <w:rPr>
          <w:sz w:val="26"/>
          <w:szCs w:val="26"/>
        </w:rPr>
      </w:pPr>
      <w:r w:rsidRPr="000732D2">
        <w:rPr>
          <w:sz w:val="26"/>
          <w:szCs w:val="26"/>
        </w:rPr>
        <w:t>使用恒压源</w:t>
      </w:r>
      <w:r>
        <w:rPr>
          <w:rFonts w:hint="eastAsia"/>
          <w:sz w:val="26"/>
          <w:szCs w:val="26"/>
        </w:rPr>
        <w:t>5</w:t>
      </w:r>
      <w:r w:rsidRPr="000732D2">
        <w:rPr>
          <w:sz w:val="26"/>
          <w:szCs w:val="26"/>
        </w:rPr>
        <w:t>对</w:t>
      </w:r>
      <w:r>
        <w:rPr>
          <w:rFonts w:hint="eastAsia"/>
          <w:sz w:val="26"/>
          <w:szCs w:val="26"/>
        </w:rPr>
        <w:t>参考</w:t>
      </w:r>
      <w:r w:rsidRPr="000732D2">
        <w:rPr>
          <w:sz w:val="26"/>
          <w:szCs w:val="26"/>
        </w:rPr>
        <w:t>质子交换膜燃料电池</w:t>
      </w:r>
      <w:r>
        <w:rPr>
          <w:rFonts w:hint="eastAsia"/>
          <w:sz w:val="26"/>
          <w:szCs w:val="26"/>
        </w:rPr>
        <w:t>2</w:t>
      </w:r>
      <w:r w:rsidRPr="000732D2">
        <w:rPr>
          <w:sz w:val="26"/>
          <w:szCs w:val="26"/>
        </w:rPr>
        <w:t>施加</w:t>
      </w:r>
      <w:r w:rsidRPr="000732D2">
        <w:rPr>
          <w:sz w:val="26"/>
          <w:szCs w:val="26"/>
        </w:rPr>
        <w:t>0.4V</w:t>
      </w:r>
      <w:r w:rsidRPr="000732D2">
        <w:rPr>
          <w:sz w:val="26"/>
          <w:szCs w:val="26"/>
        </w:rPr>
        <w:t>的恒定电压，待恒压源</w:t>
      </w:r>
      <w:r>
        <w:rPr>
          <w:rFonts w:hint="eastAsia"/>
          <w:sz w:val="26"/>
          <w:szCs w:val="26"/>
        </w:rPr>
        <w:t>5</w:t>
      </w:r>
      <w:r w:rsidRPr="000732D2">
        <w:rPr>
          <w:sz w:val="26"/>
          <w:szCs w:val="26"/>
        </w:rPr>
        <w:t>的输出电流稳定</w:t>
      </w:r>
      <w:proofErr w:type="gramStart"/>
      <w:r w:rsidRPr="000732D2">
        <w:rPr>
          <w:sz w:val="26"/>
          <w:szCs w:val="26"/>
        </w:rPr>
        <w:t>后记录</w:t>
      </w:r>
      <w:proofErr w:type="gramEnd"/>
      <w:r w:rsidRPr="000732D2">
        <w:rPr>
          <w:sz w:val="26"/>
          <w:szCs w:val="26"/>
        </w:rPr>
        <w:t>恒压源</w:t>
      </w:r>
      <w:r>
        <w:rPr>
          <w:rFonts w:hint="eastAsia"/>
          <w:sz w:val="26"/>
          <w:szCs w:val="26"/>
        </w:rPr>
        <w:t>5</w:t>
      </w:r>
      <w:r w:rsidRPr="000732D2">
        <w:rPr>
          <w:sz w:val="26"/>
          <w:szCs w:val="26"/>
        </w:rPr>
        <w:t>的稳态输出电流值，本实施例中信号采集单元</w:t>
      </w:r>
      <w:r>
        <w:rPr>
          <w:rFonts w:hint="eastAsia"/>
          <w:sz w:val="26"/>
          <w:szCs w:val="26"/>
        </w:rPr>
        <w:t>7</w:t>
      </w:r>
      <w:r w:rsidRPr="000732D2">
        <w:rPr>
          <w:sz w:val="26"/>
          <w:szCs w:val="26"/>
        </w:rPr>
        <w:t>采集得到的电流值为</w:t>
      </w:r>
      <w:r w:rsidR="00503139">
        <w:rPr>
          <w:rFonts w:hint="eastAsia"/>
          <w:sz w:val="26"/>
          <w:szCs w:val="26"/>
        </w:rPr>
        <w:t>1.29198</w:t>
      </w:r>
      <w:r w:rsidRPr="00B23FCE">
        <w:rPr>
          <w:sz w:val="26"/>
          <w:szCs w:val="26"/>
        </w:rPr>
        <w:t>A</w:t>
      </w:r>
      <w:r w:rsidRPr="00B23FCE">
        <w:rPr>
          <w:sz w:val="26"/>
          <w:szCs w:val="26"/>
        </w:rPr>
        <w:t>，得到一组电压电流信号（</w:t>
      </w:r>
      <w:r w:rsidRPr="00B23FCE">
        <w:rPr>
          <w:sz w:val="26"/>
          <w:szCs w:val="26"/>
        </w:rPr>
        <w:t>0.4V</w:t>
      </w:r>
      <w:r w:rsidRPr="00B23FCE">
        <w:rPr>
          <w:sz w:val="26"/>
          <w:szCs w:val="26"/>
        </w:rPr>
        <w:t>，</w:t>
      </w:r>
      <w:r w:rsidR="00BE408C">
        <w:rPr>
          <w:rFonts w:hint="eastAsia"/>
          <w:sz w:val="26"/>
          <w:szCs w:val="26"/>
        </w:rPr>
        <w:t>1.29198</w:t>
      </w:r>
      <w:r w:rsidRPr="00B23FCE">
        <w:rPr>
          <w:sz w:val="26"/>
          <w:szCs w:val="26"/>
        </w:rPr>
        <w:t>A</w:t>
      </w:r>
      <w:r w:rsidRPr="000732D2">
        <w:rPr>
          <w:sz w:val="26"/>
          <w:szCs w:val="26"/>
        </w:rPr>
        <w:t>）；</w:t>
      </w:r>
      <w:r w:rsidR="00AF4548" w:rsidRPr="000732D2">
        <w:rPr>
          <w:sz w:val="26"/>
          <w:szCs w:val="26"/>
        </w:rPr>
        <w:t xml:space="preserve"> </w:t>
      </w:r>
    </w:p>
    <w:p w14:paraId="18FE5767" w14:textId="23A37396" w:rsidR="00CD6E10" w:rsidRPr="000732D2" w:rsidRDefault="00CD6E10" w:rsidP="00CD6E10">
      <w:pPr>
        <w:spacing w:line="480" w:lineRule="exact"/>
        <w:ind w:firstLineChars="200" w:firstLine="520"/>
        <w:rPr>
          <w:sz w:val="26"/>
          <w:szCs w:val="26"/>
        </w:rPr>
      </w:pPr>
      <w:r>
        <w:rPr>
          <w:rFonts w:hint="eastAsia"/>
          <w:sz w:val="26"/>
          <w:szCs w:val="26"/>
        </w:rPr>
        <w:t>按照</w:t>
      </w:r>
      <w:proofErr w:type="gramStart"/>
      <w:r>
        <w:rPr>
          <w:rFonts w:hint="eastAsia"/>
          <w:sz w:val="26"/>
          <w:szCs w:val="26"/>
        </w:rPr>
        <w:t>预设置</w:t>
      </w:r>
      <w:proofErr w:type="gramEnd"/>
      <w:r>
        <w:rPr>
          <w:rFonts w:hint="eastAsia"/>
          <w:sz w:val="26"/>
          <w:szCs w:val="26"/>
        </w:rPr>
        <w:t>的步长</w:t>
      </w:r>
      <w:r w:rsidRPr="000732D2">
        <w:rPr>
          <w:sz w:val="26"/>
          <w:szCs w:val="26"/>
        </w:rPr>
        <w:t>2</w:t>
      </w:r>
      <w:r>
        <w:rPr>
          <w:rFonts w:hint="eastAsia"/>
          <w:sz w:val="26"/>
          <w:szCs w:val="26"/>
        </w:rPr>
        <w:t>50</w:t>
      </w:r>
      <w:r w:rsidRPr="000732D2">
        <w:rPr>
          <w:sz w:val="26"/>
          <w:szCs w:val="26"/>
        </w:rPr>
        <w:t>mV</w:t>
      </w:r>
      <w:r>
        <w:rPr>
          <w:rFonts w:hint="eastAsia"/>
          <w:sz w:val="26"/>
          <w:szCs w:val="26"/>
        </w:rPr>
        <w:t>，</w:t>
      </w:r>
      <w:r w:rsidRPr="000732D2">
        <w:rPr>
          <w:sz w:val="26"/>
          <w:szCs w:val="26"/>
        </w:rPr>
        <w:t>将恒压源</w:t>
      </w:r>
      <w:r>
        <w:rPr>
          <w:rFonts w:hint="eastAsia"/>
          <w:sz w:val="26"/>
          <w:szCs w:val="26"/>
        </w:rPr>
        <w:t>5</w:t>
      </w:r>
      <w:r w:rsidRPr="000732D2">
        <w:rPr>
          <w:sz w:val="26"/>
          <w:szCs w:val="26"/>
        </w:rPr>
        <w:t>对</w:t>
      </w:r>
      <w:r>
        <w:rPr>
          <w:rFonts w:hint="eastAsia"/>
          <w:sz w:val="26"/>
          <w:szCs w:val="26"/>
        </w:rPr>
        <w:t>参考</w:t>
      </w:r>
      <w:r w:rsidRPr="000732D2">
        <w:rPr>
          <w:sz w:val="26"/>
          <w:szCs w:val="26"/>
        </w:rPr>
        <w:t>质子交换膜燃料电池</w:t>
      </w:r>
      <w:r>
        <w:rPr>
          <w:rFonts w:hint="eastAsia"/>
          <w:sz w:val="26"/>
          <w:szCs w:val="26"/>
        </w:rPr>
        <w:t>2</w:t>
      </w:r>
      <w:r w:rsidRPr="000732D2">
        <w:rPr>
          <w:sz w:val="26"/>
          <w:szCs w:val="26"/>
        </w:rPr>
        <w:t>施加的恒定电压提升</w:t>
      </w:r>
      <w:r w:rsidRPr="000732D2">
        <w:rPr>
          <w:sz w:val="26"/>
          <w:szCs w:val="26"/>
        </w:rPr>
        <w:t>2</w:t>
      </w:r>
      <w:r>
        <w:rPr>
          <w:rFonts w:hint="eastAsia"/>
          <w:sz w:val="26"/>
          <w:szCs w:val="26"/>
        </w:rPr>
        <w:t>50</w:t>
      </w:r>
      <w:r w:rsidRPr="000732D2">
        <w:rPr>
          <w:sz w:val="26"/>
          <w:szCs w:val="26"/>
        </w:rPr>
        <w:t>mV</w:t>
      </w:r>
      <w:r w:rsidRPr="000732D2">
        <w:rPr>
          <w:sz w:val="26"/>
          <w:szCs w:val="26"/>
        </w:rPr>
        <w:t>，再次观察恒压源</w:t>
      </w:r>
      <w:r>
        <w:rPr>
          <w:rFonts w:hint="eastAsia"/>
          <w:sz w:val="26"/>
          <w:szCs w:val="26"/>
        </w:rPr>
        <w:t>5</w:t>
      </w:r>
      <w:r w:rsidRPr="000732D2">
        <w:rPr>
          <w:sz w:val="26"/>
          <w:szCs w:val="26"/>
        </w:rPr>
        <w:t>的输出电流，待恒压源</w:t>
      </w:r>
      <w:r>
        <w:rPr>
          <w:rFonts w:hint="eastAsia"/>
          <w:sz w:val="26"/>
          <w:szCs w:val="26"/>
        </w:rPr>
        <w:t>5</w:t>
      </w:r>
      <w:r w:rsidRPr="000732D2">
        <w:rPr>
          <w:sz w:val="26"/>
          <w:szCs w:val="26"/>
        </w:rPr>
        <w:t>的输出电流稳定</w:t>
      </w:r>
      <w:proofErr w:type="gramStart"/>
      <w:r w:rsidRPr="000732D2">
        <w:rPr>
          <w:sz w:val="26"/>
          <w:szCs w:val="26"/>
        </w:rPr>
        <w:t>后记录</w:t>
      </w:r>
      <w:proofErr w:type="gramEnd"/>
      <w:r w:rsidRPr="000732D2">
        <w:rPr>
          <w:sz w:val="26"/>
          <w:szCs w:val="26"/>
        </w:rPr>
        <w:t>恒压源</w:t>
      </w:r>
      <w:r>
        <w:rPr>
          <w:rFonts w:hint="eastAsia"/>
          <w:sz w:val="26"/>
          <w:szCs w:val="26"/>
        </w:rPr>
        <w:t>5</w:t>
      </w:r>
      <w:r w:rsidRPr="000732D2">
        <w:rPr>
          <w:sz w:val="26"/>
          <w:szCs w:val="26"/>
        </w:rPr>
        <w:t>的稳态输出电流值，得到一组电压电流信号</w:t>
      </w:r>
      <w:r w:rsidRPr="00B23FCE">
        <w:rPr>
          <w:sz w:val="26"/>
          <w:szCs w:val="26"/>
        </w:rPr>
        <w:t>（</w:t>
      </w:r>
      <w:r w:rsidRPr="00B23FCE">
        <w:rPr>
          <w:sz w:val="26"/>
          <w:szCs w:val="26"/>
        </w:rPr>
        <w:t>0.425V</w:t>
      </w:r>
      <w:r w:rsidRPr="00B23FCE">
        <w:rPr>
          <w:sz w:val="26"/>
          <w:szCs w:val="26"/>
        </w:rPr>
        <w:t>，</w:t>
      </w:r>
      <w:r w:rsidR="00BE408C">
        <w:rPr>
          <w:rFonts w:hint="eastAsia"/>
          <w:sz w:val="26"/>
          <w:szCs w:val="26"/>
        </w:rPr>
        <w:t>1.29253</w:t>
      </w:r>
      <w:r w:rsidRPr="00B23FCE">
        <w:rPr>
          <w:sz w:val="26"/>
          <w:szCs w:val="26"/>
        </w:rPr>
        <w:t>A</w:t>
      </w:r>
      <w:r w:rsidRPr="00B23FCE">
        <w:rPr>
          <w:sz w:val="26"/>
          <w:szCs w:val="26"/>
        </w:rPr>
        <w:t>）</w:t>
      </w:r>
      <w:r w:rsidRPr="000732D2">
        <w:rPr>
          <w:sz w:val="26"/>
          <w:szCs w:val="26"/>
        </w:rPr>
        <w:t>；</w:t>
      </w:r>
    </w:p>
    <w:p w14:paraId="706BCC47" w14:textId="59717660" w:rsidR="00CD6E10" w:rsidRPr="000732D2" w:rsidRDefault="00CD6E10" w:rsidP="00CD6E10">
      <w:pPr>
        <w:spacing w:line="480" w:lineRule="exact"/>
        <w:ind w:firstLineChars="200" w:firstLine="520"/>
        <w:rPr>
          <w:sz w:val="26"/>
          <w:szCs w:val="26"/>
        </w:rPr>
      </w:pPr>
      <w:r w:rsidRPr="000732D2">
        <w:rPr>
          <w:sz w:val="26"/>
          <w:szCs w:val="26"/>
        </w:rPr>
        <w:t>将恒定电压值作为自变量，将恒压源</w:t>
      </w:r>
      <w:r w:rsidR="00FB6A2C">
        <w:rPr>
          <w:rFonts w:hint="eastAsia"/>
          <w:sz w:val="26"/>
          <w:szCs w:val="26"/>
        </w:rPr>
        <w:t>5</w:t>
      </w:r>
      <w:r w:rsidRPr="000732D2">
        <w:rPr>
          <w:sz w:val="26"/>
          <w:szCs w:val="26"/>
        </w:rPr>
        <w:t>的稳态输出电流值作为因变量，对采集到的多组电压电流信号进行线性拟合，得到拟合直线</w:t>
      </w:r>
      <w:r w:rsidRPr="000732D2">
        <w:rPr>
          <w:i/>
          <w:sz w:val="26"/>
          <w:szCs w:val="26"/>
        </w:rPr>
        <w:t>l</w:t>
      </w:r>
      <w:r w:rsidRPr="000732D2">
        <w:rPr>
          <w:sz w:val="26"/>
          <w:szCs w:val="26"/>
        </w:rPr>
        <w:t>，</w:t>
      </w:r>
      <w:r w:rsidR="00B23FCE" w:rsidRPr="00B23FCE">
        <w:rPr>
          <w:rFonts w:hint="eastAsia"/>
          <w:sz w:val="26"/>
          <w:szCs w:val="26"/>
        </w:rPr>
        <w:t>如图</w:t>
      </w:r>
      <w:r w:rsidR="00B23FCE" w:rsidRPr="00B23FCE">
        <w:rPr>
          <w:rFonts w:hint="eastAsia"/>
          <w:sz w:val="26"/>
          <w:szCs w:val="26"/>
        </w:rPr>
        <w:t>5</w:t>
      </w:r>
      <w:r w:rsidR="00B23FCE" w:rsidRPr="00B23FCE">
        <w:rPr>
          <w:rFonts w:hint="eastAsia"/>
          <w:sz w:val="26"/>
          <w:szCs w:val="26"/>
        </w:rPr>
        <w:t>所示</w:t>
      </w:r>
      <w:r w:rsidRPr="000732D2">
        <w:rPr>
          <w:sz w:val="26"/>
          <w:szCs w:val="26"/>
        </w:rPr>
        <w:t>，根据公式：</w:t>
      </w:r>
    </w:p>
    <w:p w14:paraId="7288B308" w14:textId="77777777" w:rsidR="00CD6E10" w:rsidRPr="000732D2" w:rsidRDefault="00CD6E10" w:rsidP="00CD6E10">
      <w:pPr>
        <w:jc w:val="center"/>
        <w:rPr>
          <w:sz w:val="26"/>
          <w:szCs w:val="26"/>
        </w:rPr>
      </w:pPr>
      <w:r w:rsidRPr="000732D2">
        <w:rPr>
          <w:sz w:val="26"/>
          <w:szCs w:val="26"/>
        </w:rPr>
        <w:t>I</w:t>
      </w:r>
      <m:oMath>
        <m:r>
          <m:rPr>
            <m:sty m:val="p"/>
          </m:rPr>
          <w:rPr>
            <w:rFonts w:ascii="Cambria Math" w:hAnsi="Cambria Math"/>
            <w:sz w:val="26"/>
            <w:szCs w:val="26"/>
          </w:rPr>
          <m:t>=</m:t>
        </m:r>
        <m:f>
          <m:fPr>
            <m:ctrlPr>
              <w:rPr>
                <w:rFonts w:ascii="Cambria Math" w:hAnsi="Cambria Math"/>
                <w:sz w:val="26"/>
                <w:szCs w:val="26"/>
              </w:rPr>
            </m:ctrlPr>
          </m:fPr>
          <m:num>
            <m:r>
              <m:rPr>
                <m:sty m:val="p"/>
              </m:rPr>
              <w:rPr>
                <w:rFonts w:ascii="Cambria Math" w:hAnsi="Cambria Math"/>
                <w:sz w:val="26"/>
                <w:szCs w:val="26"/>
              </w:rPr>
              <m:t>U</m:t>
            </m:r>
          </m:num>
          <m:den>
            <m:sSub>
              <m:sSubPr>
                <m:ctrlPr>
                  <w:rPr>
                    <w:rFonts w:ascii="Cambria Math" w:hAnsi="Cambria Math"/>
                    <w:sz w:val="26"/>
                    <w:szCs w:val="26"/>
                  </w:rPr>
                </m:ctrlPr>
              </m:sSubPr>
              <m:e>
                <m:r>
                  <m:rPr>
                    <m:sty m:val="p"/>
                  </m:rPr>
                  <w:rPr>
                    <w:rFonts w:ascii="Cambria Math" w:hAnsi="Cambria Math"/>
                    <w:sz w:val="26"/>
                    <w:szCs w:val="26"/>
                  </w:rPr>
                  <m:t>R</m:t>
                </m:r>
              </m:e>
              <m:sub>
                <m:r>
                  <m:rPr>
                    <m:sty m:val="p"/>
                  </m:rPr>
                  <w:rPr>
                    <w:rFonts w:ascii="Cambria Math" w:hAnsi="Cambria Math"/>
                    <w:sz w:val="26"/>
                    <w:szCs w:val="26"/>
                  </w:rPr>
                  <m:t>e</m:t>
                </m:r>
              </m:sub>
            </m:sSub>
          </m:den>
        </m:f>
        <m:r>
          <w:rPr>
            <w:rFonts w:ascii="Cambria Math" w:hAnsi="Cambria Math"/>
            <w:sz w:val="26"/>
            <w:szCs w:val="26"/>
          </w:rPr>
          <m:t>+</m:t>
        </m:r>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2</m:t>
                </m:r>
              </m:sub>
            </m:sSub>
          </m:sub>
        </m:sSub>
      </m:oMath>
    </w:p>
    <w:p w14:paraId="014921D6" w14:textId="45EA04A3" w:rsidR="00CD6E10" w:rsidRDefault="00CD6E10" w:rsidP="00CD6E10">
      <w:pPr>
        <w:spacing w:line="480" w:lineRule="exact"/>
        <w:ind w:firstLineChars="200" w:firstLine="520"/>
        <w:rPr>
          <w:sz w:val="26"/>
          <w:szCs w:val="26"/>
        </w:rPr>
      </w:pPr>
      <w:r w:rsidRPr="000732D2">
        <w:rPr>
          <w:sz w:val="26"/>
          <w:szCs w:val="26"/>
        </w:rPr>
        <w:t>氢气渗透电流</w:t>
      </w:r>
      <m:oMath>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sz w:val="26"/>
                    <w:szCs w:val="26"/>
                  </w:rPr>
                </m:ctrlPr>
              </m:sSubPr>
              <m:e>
                <m:r>
                  <m:rPr>
                    <m:sty m:val="p"/>
                  </m:rPr>
                  <w:rPr>
                    <w:rFonts w:ascii="Cambria Math" w:hAnsi="Cambria Math"/>
                    <w:sz w:val="26"/>
                    <w:szCs w:val="26"/>
                  </w:rPr>
                  <m:t>H</m:t>
                </m:r>
              </m:e>
              <m:sub>
                <m:r>
                  <m:rPr>
                    <m:sty m:val="p"/>
                  </m:rPr>
                  <w:rPr>
                    <w:rFonts w:ascii="Cambria Math" w:hAnsi="Cambria Math"/>
                    <w:sz w:val="26"/>
                    <w:szCs w:val="26"/>
                  </w:rPr>
                  <m:t>2</m:t>
                </m:r>
              </m:sub>
            </m:sSub>
          </m:sub>
        </m:sSub>
      </m:oMath>
      <w:r w:rsidRPr="000732D2">
        <w:rPr>
          <w:sz w:val="26"/>
          <w:szCs w:val="26"/>
        </w:rPr>
        <w:t>的值等于拟合直线</w:t>
      </w:r>
      <w:r w:rsidRPr="000732D2">
        <w:rPr>
          <w:i/>
          <w:sz w:val="26"/>
          <w:szCs w:val="26"/>
        </w:rPr>
        <w:t>l</w:t>
      </w:r>
      <w:r w:rsidRPr="000732D2">
        <w:rPr>
          <w:sz w:val="26"/>
          <w:szCs w:val="26"/>
        </w:rPr>
        <w:t>在</w:t>
      </w:r>
      <w:r w:rsidRPr="000732D2">
        <w:rPr>
          <w:sz w:val="26"/>
          <w:szCs w:val="26"/>
        </w:rPr>
        <w:t>y</w:t>
      </w:r>
      <w:r w:rsidRPr="000732D2">
        <w:rPr>
          <w:sz w:val="26"/>
          <w:szCs w:val="26"/>
        </w:rPr>
        <w:t>轴上的截距值，计算得到氢气渗透电流</w:t>
      </w:r>
      <m:oMath>
        <m:sSub>
          <m:sSubPr>
            <m:ctrlPr>
              <w:rPr>
                <w:rFonts w:ascii="Cambria Math" w:hAnsi="Cambria Math"/>
                <w:sz w:val="26"/>
                <w:szCs w:val="26"/>
              </w:rPr>
            </m:ctrlPr>
          </m:sSubPr>
          <m:e>
            <m:r>
              <w:rPr>
                <w:rFonts w:ascii="Cambria Math" w:hAnsi="Cambria Math"/>
                <w:sz w:val="26"/>
                <w:szCs w:val="26"/>
              </w:rPr>
              <m:t>i</m:t>
            </m:r>
          </m:e>
          <m:sub>
            <m:sSub>
              <m:sSubPr>
                <m:ctrlPr>
                  <w:rPr>
                    <w:rFonts w:ascii="Cambria Math" w:hAnsi="Cambria Math"/>
                    <w:i/>
                    <w:sz w:val="26"/>
                    <w:szCs w:val="26"/>
                  </w:rPr>
                </m:ctrlPr>
              </m:sSubPr>
              <m:e>
                <m:r>
                  <w:rPr>
                    <w:rFonts w:ascii="Cambria Math" w:hAnsi="Cambria Math"/>
                    <w:sz w:val="26"/>
                    <w:szCs w:val="26"/>
                  </w:rPr>
                  <m:t>S</m:t>
                </m:r>
              </m:e>
              <m:sub>
                <m:r>
                  <w:rPr>
                    <w:rFonts w:ascii="Cambria Math" w:hAnsi="Cambria Math" w:hint="eastAsia"/>
                    <w:sz w:val="26"/>
                    <w:szCs w:val="26"/>
                  </w:rPr>
                  <m:t>2</m:t>
                </m:r>
              </m:sub>
            </m:sSub>
          </m:sub>
        </m:sSub>
      </m:oMath>
      <w:r w:rsidRPr="000732D2">
        <w:rPr>
          <w:sz w:val="26"/>
          <w:szCs w:val="26"/>
        </w:rPr>
        <w:t>为</w:t>
      </w:r>
      <w:r w:rsidR="00B753E5">
        <w:rPr>
          <w:rFonts w:hint="eastAsia"/>
          <w:sz w:val="26"/>
          <w:szCs w:val="26"/>
        </w:rPr>
        <w:t>1.2839</w:t>
      </w:r>
      <w:r w:rsidR="00B753E5">
        <w:rPr>
          <w:sz w:val="26"/>
          <w:szCs w:val="26"/>
        </w:rPr>
        <w:t>A</w:t>
      </w:r>
      <w:r>
        <w:rPr>
          <w:rFonts w:hint="eastAsia"/>
          <w:sz w:val="26"/>
          <w:szCs w:val="26"/>
        </w:rPr>
        <w:t>。</w:t>
      </w:r>
    </w:p>
    <w:p w14:paraId="22D85983" w14:textId="34A106E6" w:rsidR="00975D33" w:rsidRPr="00CD6E10" w:rsidRDefault="00CD6E10" w:rsidP="00F930A8">
      <w:pPr>
        <w:spacing w:line="480" w:lineRule="exact"/>
        <w:ind w:firstLineChars="200" w:firstLine="520"/>
        <w:rPr>
          <w:sz w:val="26"/>
          <w:szCs w:val="26"/>
        </w:rPr>
      </w:pPr>
      <w:r>
        <w:rPr>
          <w:rFonts w:hint="eastAsia"/>
          <w:sz w:val="26"/>
          <w:szCs w:val="26"/>
        </w:rPr>
        <w:t>根据公式：</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r>
          <w:rPr>
            <w:rFonts w:ascii="Cambria Math" w:hAnsi="Cambria Math"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m:t>
            </m:r>
            <m:r>
              <m:rPr>
                <m:sty m:val="p"/>
              </m:rPr>
              <w:rPr>
                <w:rFonts w:ascii="Cambria Math" w:hAnsi="Cambria Math" w:hint="eastAsia"/>
                <w:sz w:val="26"/>
                <w:szCs w:val="26"/>
              </w:rPr>
              <m:t>3</m:t>
            </m:r>
          </m:sub>
        </m:sSub>
        <m:r>
          <m:rPr>
            <m:sty m:val="p"/>
          </m:rPr>
          <w:rPr>
            <w:rFonts w:ascii="微软雅黑" w:eastAsia="微软雅黑" w:hAnsi="微软雅黑" w:cs="微软雅黑" w:hint="eastAsia"/>
            <w:sz w:val="26"/>
            <w:szCs w:val="26"/>
          </w:rPr>
          <m:t>-</m:t>
        </m:r>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S2</m:t>
            </m:r>
          </m:sub>
        </m:sSub>
      </m:oMath>
      <w:r>
        <w:rPr>
          <w:rFonts w:hint="eastAsia"/>
          <w:sz w:val="26"/>
          <w:szCs w:val="26"/>
        </w:rPr>
        <w:t>，计算得到待测质子交换膜</w:t>
      </w:r>
      <w:proofErr w:type="gramStart"/>
      <w:r>
        <w:rPr>
          <w:rFonts w:hint="eastAsia"/>
          <w:sz w:val="26"/>
          <w:szCs w:val="26"/>
        </w:rPr>
        <w:t>燃料电池电堆</w:t>
      </w:r>
      <w:proofErr w:type="gramEnd"/>
      <w:r>
        <w:rPr>
          <w:rFonts w:hint="eastAsia"/>
          <w:sz w:val="26"/>
          <w:szCs w:val="26"/>
        </w:rPr>
        <w:t>1</w:t>
      </w:r>
      <w:r>
        <w:rPr>
          <w:rFonts w:hint="eastAsia"/>
          <w:sz w:val="26"/>
          <w:szCs w:val="26"/>
        </w:rPr>
        <w:t>的氢气渗透电流</w:t>
      </w:r>
      <m:oMath>
        <m:sSub>
          <m:sSubPr>
            <m:ctrlPr>
              <w:rPr>
                <w:rFonts w:ascii="Cambria Math" w:hAnsi="Cambria Math"/>
                <w:sz w:val="26"/>
                <w:szCs w:val="26"/>
              </w:rPr>
            </m:ctrlPr>
          </m:sSubPr>
          <m:e>
            <m:r>
              <w:rPr>
                <w:rFonts w:ascii="Cambria Math" w:hAnsi="Cambria Math"/>
                <w:sz w:val="26"/>
                <w:szCs w:val="26"/>
              </w:rPr>
              <m:t>i</m:t>
            </m:r>
          </m:e>
          <m:sub>
            <m:r>
              <m:rPr>
                <m:sty m:val="p"/>
              </m:rPr>
              <w:rPr>
                <w:rFonts w:ascii="Cambria Math" w:hAnsi="Cambria Math"/>
                <w:sz w:val="26"/>
                <w:szCs w:val="26"/>
              </w:rPr>
              <m:t>stack</m:t>
            </m:r>
          </m:sub>
        </m:sSub>
      </m:oMath>
      <w:r w:rsidRPr="00555A39">
        <w:rPr>
          <w:rFonts w:hint="eastAsia"/>
          <w:sz w:val="26"/>
          <w:szCs w:val="26"/>
        </w:rPr>
        <w:t>=</w:t>
      </w:r>
      <w:r w:rsidR="00555A39">
        <w:rPr>
          <w:rFonts w:hint="eastAsia"/>
          <w:sz w:val="26"/>
          <w:szCs w:val="26"/>
        </w:rPr>
        <w:t>1.2131</w:t>
      </w:r>
      <w:r w:rsidR="00555A39">
        <w:rPr>
          <w:sz w:val="26"/>
          <w:szCs w:val="26"/>
        </w:rPr>
        <w:t>A</w:t>
      </w:r>
    </w:p>
    <w:p w14:paraId="4FF523F4" w14:textId="77777777" w:rsidR="006B7CE5" w:rsidRPr="000732D2" w:rsidRDefault="00B36A63" w:rsidP="00B36A63">
      <w:pPr>
        <w:spacing w:line="480" w:lineRule="exact"/>
        <w:ind w:firstLineChars="200" w:firstLine="520"/>
        <w:rPr>
          <w:kern w:val="0"/>
          <w:sz w:val="26"/>
          <w:szCs w:val="26"/>
        </w:rPr>
      </w:pPr>
      <w:r w:rsidRPr="000732D2">
        <w:rPr>
          <w:kern w:val="0"/>
          <w:sz w:val="26"/>
          <w:szCs w:val="26"/>
        </w:rPr>
        <w:t>以上详细描述了本发明的较佳具体实施例。应当理解，本领域的普通技术人员无需创造性劳动就可以根据本发明的构思</w:t>
      </w:r>
      <w:proofErr w:type="gramStart"/>
      <w:r w:rsidRPr="000732D2">
        <w:rPr>
          <w:kern w:val="0"/>
          <w:sz w:val="26"/>
          <w:szCs w:val="26"/>
        </w:rPr>
        <w:t>作出</w:t>
      </w:r>
      <w:proofErr w:type="gramEnd"/>
      <w:r w:rsidRPr="000732D2">
        <w:rPr>
          <w:kern w:val="0"/>
          <w:sz w:val="26"/>
          <w:szCs w:val="26"/>
        </w:rPr>
        <w:t>诸多修改和变化。因此，凡本技术领域中技术人员依本发明的构思在现有技术的基础上通过逻辑分析、推理或者有限的</w:t>
      </w:r>
      <w:r w:rsidRPr="000732D2">
        <w:rPr>
          <w:kern w:val="0"/>
          <w:sz w:val="26"/>
          <w:szCs w:val="26"/>
        </w:rPr>
        <w:lastRenderedPageBreak/>
        <w:t>实验可以得到的技术方案，皆应在由权利要求书所确定的保护范围内。</w:t>
      </w:r>
    </w:p>
    <w:p w14:paraId="0A712DC5" w14:textId="77777777" w:rsidR="006B7CE5" w:rsidRPr="000732D2" w:rsidRDefault="006B7CE5" w:rsidP="00C30060">
      <w:pPr>
        <w:spacing w:line="480" w:lineRule="exact"/>
        <w:ind w:firstLineChars="200" w:firstLine="520"/>
        <w:rPr>
          <w:kern w:val="0"/>
          <w:sz w:val="26"/>
          <w:szCs w:val="26"/>
        </w:rPr>
      </w:pPr>
    </w:p>
    <w:p w14:paraId="32F5A826" w14:textId="77777777" w:rsidR="006B7CE5" w:rsidRPr="000732D2" w:rsidRDefault="006B7CE5" w:rsidP="00C30060">
      <w:pPr>
        <w:spacing w:line="480" w:lineRule="exact"/>
        <w:ind w:firstLineChars="200" w:firstLine="520"/>
        <w:rPr>
          <w:kern w:val="0"/>
          <w:sz w:val="26"/>
          <w:szCs w:val="26"/>
        </w:rPr>
      </w:pPr>
    </w:p>
    <w:p w14:paraId="15407B85" w14:textId="77777777" w:rsidR="006B7CE5" w:rsidRPr="000732D2" w:rsidRDefault="006B7CE5">
      <w:pPr>
        <w:sectPr w:rsidR="006B7CE5" w:rsidRPr="000732D2" w:rsidSect="009C720A">
          <w:pgSz w:w="11906" w:h="16838" w:code="9"/>
          <w:pgMar w:top="1321" w:right="1077" w:bottom="851" w:left="1588" w:header="726" w:footer="851" w:gutter="0"/>
          <w:pgNumType w:start="1"/>
          <w:cols w:space="425"/>
          <w:docGrid w:linePitch="312"/>
        </w:sectPr>
      </w:pPr>
    </w:p>
    <w:p w14:paraId="65CF5C41" w14:textId="77777777" w:rsidR="006B7CE5" w:rsidRPr="000732D2" w:rsidRDefault="006B7CE5" w:rsidP="006B7CE5">
      <w:pPr>
        <w:pBdr>
          <w:bottom w:val="single" w:sz="12" w:space="1" w:color="auto"/>
        </w:pBdr>
        <w:jc w:val="center"/>
        <w:rPr>
          <w:sz w:val="42"/>
        </w:rPr>
      </w:pPr>
      <w:r w:rsidRPr="000732D2">
        <w:rPr>
          <w:sz w:val="42"/>
        </w:rPr>
        <w:lastRenderedPageBreak/>
        <w:t>说</w:t>
      </w:r>
      <w:r w:rsidRPr="000732D2">
        <w:rPr>
          <w:sz w:val="42"/>
        </w:rPr>
        <w:t xml:space="preserve">    </w:t>
      </w:r>
      <w:r w:rsidRPr="000732D2">
        <w:rPr>
          <w:sz w:val="42"/>
        </w:rPr>
        <w:t>明</w:t>
      </w:r>
      <w:r w:rsidRPr="000732D2">
        <w:rPr>
          <w:sz w:val="42"/>
        </w:rPr>
        <w:t xml:space="preserve">    </w:t>
      </w:r>
      <w:r w:rsidRPr="000732D2">
        <w:rPr>
          <w:sz w:val="42"/>
        </w:rPr>
        <w:t>书</w:t>
      </w:r>
      <w:r w:rsidRPr="000732D2">
        <w:rPr>
          <w:sz w:val="42"/>
        </w:rPr>
        <w:t xml:space="preserve">    </w:t>
      </w:r>
      <w:r w:rsidRPr="000732D2">
        <w:rPr>
          <w:sz w:val="42"/>
        </w:rPr>
        <w:t>附</w:t>
      </w:r>
      <w:r w:rsidRPr="000732D2">
        <w:rPr>
          <w:sz w:val="42"/>
        </w:rPr>
        <w:t xml:space="preserve">    </w:t>
      </w:r>
      <w:r w:rsidRPr="000732D2">
        <w:rPr>
          <w:sz w:val="42"/>
        </w:rPr>
        <w:t>图</w:t>
      </w:r>
    </w:p>
    <w:p w14:paraId="5F1319A1" w14:textId="77777777" w:rsidR="006B7CE5" w:rsidRPr="000732D2" w:rsidRDefault="006B7CE5" w:rsidP="00823CB2">
      <w:pPr>
        <w:spacing w:line="360" w:lineRule="auto"/>
        <w:ind w:firstLineChars="200" w:firstLine="520"/>
        <w:rPr>
          <w:kern w:val="0"/>
          <w:sz w:val="26"/>
          <w:szCs w:val="26"/>
        </w:rPr>
      </w:pPr>
    </w:p>
    <w:p w14:paraId="7ACB2487" w14:textId="02A256F3" w:rsidR="006B7CE5" w:rsidRDefault="006B7CE5" w:rsidP="00823CB2">
      <w:pPr>
        <w:spacing w:line="360" w:lineRule="auto"/>
        <w:ind w:firstLineChars="200" w:firstLine="520"/>
        <w:rPr>
          <w:kern w:val="0"/>
          <w:sz w:val="26"/>
          <w:szCs w:val="26"/>
        </w:rPr>
      </w:pPr>
    </w:p>
    <w:p w14:paraId="28EE5948" w14:textId="0D7DE836" w:rsidR="00127793" w:rsidRDefault="0056597F" w:rsidP="00725612">
      <w:pPr>
        <w:spacing w:line="360" w:lineRule="auto"/>
        <w:ind w:firstLineChars="200" w:firstLine="420"/>
        <w:jc w:val="center"/>
      </w:pPr>
      <w:r>
        <w:rPr>
          <w:noProof/>
        </w:rPr>
        <w:object w:dxaOrig="4380" w:dyaOrig="6045" w14:anchorId="4B511666">
          <v:shape id="_x0000_i1026" type="#_x0000_t75" alt="" style="width:274.8pt;height:380.3pt;mso-width-percent:0;mso-height-percent:0;mso-width-percent:0;mso-height-percent:0" o:ole="">
            <v:imagedata r:id="rId8" o:title=""/>
          </v:shape>
          <o:OLEObject Type="Embed" ProgID="Visio.Drawing.15" ShapeID="_x0000_i1026" DrawAspect="Content" ObjectID="_1685381668" r:id="rId10"/>
        </w:object>
      </w:r>
    </w:p>
    <w:p w14:paraId="59761F82" w14:textId="582FBD46" w:rsidR="00725612" w:rsidRPr="000732D2" w:rsidRDefault="00725612" w:rsidP="00725612">
      <w:pPr>
        <w:spacing w:line="360" w:lineRule="auto"/>
        <w:jc w:val="center"/>
        <w:rPr>
          <w:kern w:val="0"/>
          <w:sz w:val="26"/>
          <w:szCs w:val="26"/>
        </w:rPr>
      </w:pPr>
      <w:r w:rsidRPr="000732D2">
        <w:rPr>
          <w:kern w:val="0"/>
          <w:sz w:val="26"/>
          <w:szCs w:val="26"/>
        </w:rPr>
        <w:t>图</w:t>
      </w:r>
      <w:r>
        <w:rPr>
          <w:rFonts w:hint="eastAsia"/>
          <w:kern w:val="0"/>
          <w:sz w:val="26"/>
          <w:szCs w:val="26"/>
        </w:rPr>
        <w:t>1</w:t>
      </w:r>
    </w:p>
    <w:p w14:paraId="5E455696" w14:textId="383CBE98" w:rsidR="006B7CE5" w:rsidRPr="000732D2" w:rsidRDefault="006B7CE5" w:rsidP="004F6417">
      <w:pPr>
        <w:spacing w:line="360" w:lineRule="auto"/>
        <w:jc w:val="center"/>
        <w:rPr>
          <w:kern w:val="0"/>
          <w:sz w:val="26"/>
          <w:szCs w:val="26"/>
        </w:rPr>
      </w:pPr>
    </w:p>
    <w:p w14:paraId="760B1C7E" w14:textId="577953DB" w:rsidR="00CF318B" w:rsidRPr="000732D2" w:rsidRDefault="0056597F" w:rsidP="004F6417">
      <w:pPr>
        <w:spacing w:line="360" w:lineRule="auto"/>
        <w:jc w:val="center"/>
        <w:rPr>
          <w:kern w:val="0"/>
          <w:sz w:val="26"/>
          <w:szCs w:val="26"/>
        </w:rPr>
      </w:pPr>
      <w:r>
        <w:rPr>
          <w:noProof/>
        </w:rPr>
        <w:object w:dxaOrig="9930" w:dyaOrig="6796" w14:anchorId="62A6EC95">
          <v:shape id="_x0000_i1027" type="#_x0000_t75" alt="" style="width:462.3pt;height:315.8pt;mso-width-percent:0;mso-height-percent:0;mso-width-percent:0;mso-height-percent:0" o:ole="">
            <v:imagedata r:id="rId11" o:title=""/>
          </v:shape>
          <o:OLEObject Type="Embed" ProgID="Visio.Drawing.15" ShapeID="_x0000_i1027" DrawAspect="Content" ObjectID="_1685381669" r:id="rId12"/>
        </w:object>
      </w:r>
    </w:p>
    <w:p w14:paraId="23510A88" w14:textId="119C8845" w:rsidR="00CF318B" w:rsidRPr="000732D2" w:rsidRDefault="00CF318B" w:rsidP="004F6417">
      <w:pPr>
        <w:spacing w:line="360" w:lineRule="auto"/>
        <w:jc w:val="center"/>
        <w:rPr>
          <w:kern w:val="0"/>
          <w:sz w:val="26"/>
          <w:szCs w:val="26"/>
        </w:rPr>
      </w:pPr>
      <w:r w:rsidRPr="000732D2">
        <w:rPr>
          <w:kern w:val="0"/>
          <w:sz w:val="26"/>
          <w:szCs w:val="26"/>
        </w:rPr>
        <w:t>图</w:t>
      </w:r>
      <w:r w:rsidR="00372BC3">
        <w:rPr>
          <w:rFonts w:hint="eastAsia"/>
          <w:kern w:val="0"/>
          <w:sz w:val="26"/>
          <w:szCs w:val="26"/>
        </w:rPr>
        <w:t>2</w:t>
      </w:r>
    </w:p>
    <w:p w14:paraId="770DC783" w14:textId="45FF8966" w:rsidR="00E610DE" w:rsidRPr="000732D2" w:rsidRDefault="00C431C5" w:rsidP="004F6417">
      <w:pPr>
        <w:spacing w:line="360" w:lineRule="auto"/>
        <w:jc w:val="center"/>
        <w:rPr>
          <w:kern w:val="0"/>
          <w:sz w:val="26"/>
          <w:szCs w:val="26"/>
        </w:rPr>
      </w:pPr>
      <w:r>
        <w:rPr>
          <w:noProof/>
        </w:rPr>
        <w:drawing>
          <wp:inline distT="0" distB="0" distL="0" distR="0" wp14:anchorId="381A438F" wp14:editId="39ECA194">
            <wp:extent cx="5332730" cy="400113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2730" cy="4001135"/>
                    </a:xfrm>
                    <a:prstGeom prst="rect">
                      <a:avLst/>
                    </a:prstGeom>
                    <a:noFill/>
                    <a:ln>
                      <a:noFill/>
                    </a:ln>
                  </pic:spPr>
                </pic:pic>
              </a:graphicData>
            </a:graphic>
          </wp:inline>
        </w:drawing>
      </w:r>
    </w:p>
    <w:p w14:paraId="66ABF110" w14:textId="3D3F0E28" w:rsidR="00E610DE" w:rsidRPr="000732D2" w:rsidRDefault="00E610DE" w:rsidP="004F6417">
      <w:pPr>
        <w:spacing w:line="360" w:lineRule="auto"/>
        <w:jc w:val="center"/>
        <w:rPr>
          <w:kern w:val="0"/>
          <w:sz w:val="26"/>
          <w:szCs w:val="26"/>
        </w:rPr>
      </w:pPr>
      <w:r w:rsidRPr="000732D2">
        <w:rPr>
          <w:kern w:val="0"/>
          <w:sz w:val="26"/>
          <w:szCs w:val="26"/>
        </w:rPr>
        <w:t>图</w:t>
      </w:r>
      <w:r w:rsidR="00372BC3">
        <w:rPr>
          <w:rFonts w:hint="eastAsia"/>
          <w:kern w:val="0"/>
          <w:sz w:val="26"/>
          <w:szCs w:val="26"/>
        </w:rPr>
        <w:t>3</w:t>
      </w:r>
    </w:p>
    <w:p w14:paraId="6D4BD20B" w14:textId="3A9582A0" w:rsidR="00E610DE" w:rsidRPr="000732D2" w:rsidRDefault="00651D96" w:rsidP="004F6417">
      <w:pPr>
        <w:spacing w:line="360" w:lineRule="auto"/>
        <w:jc w:val="center"/>
        <w:rPr>
          <w:kern w:val="0"/>
          <w:sz w:val="26"/>
          <w:szCs w:val="26"/>
        </w:rPr>
      </w:pPr>
      <w:r>
        <w:rPr>
          <w:noProof/>
        </w:rPr>
        <w:lastRenderedPageBreak/>
        <w:drawing>
          <wp:inline distT="0" distB="0" distL="0" distR="0" wp14:anchorId="7A41F56F" wp14:editId="45E9EF7E">
            <wp:extent cx="5333365" cy="400113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3365" cy="4001135"/>
                    </a:xfrm>
                    <a:prstGeom prst="rect">
                      <a:avLst/>
                    </a:prstGeom>
                    <a:noFill/>
                    <a:ln>
                      <a:noFill/>
                    </a:ln>
                  </pic:spPr>
                </pic:pic>
              </a:graphicData>
            </a:graphic>
          </wp:inline>
        </w:drawing>
      </w:r>
    </w:p>
    <w:p w14:paraId="10C5EB08" w14:textId="2349013A" w:rsidR="00E610DE" w:rsidRDefault="00E610DE" w:rsidP="004F6417">
      <w:pPr>
        <w:spacing w:line="360" w:lineRule="auto"/>
        <w:jc w:val="center"/>
        <w:rPr>
          <w:kern w:val="0"/>
          <w:sz w:val="26"/>
          <w:szCs w:val="26"/>
        </w:rPr>
      </w:pPr>
      <w:r w:rsidRPr="000732D2">
        <w:rPr>
          <w:kern w:val="0"/>
          <w:sz w:val="26"/>
          <w:szCs w:val="26"/>
        </w:rPr>
        <w:t>图</w:t>
      </w:r>
      <w:r w:rsidR="00372BC3">
        <w:rPr>
          <w:rFonts w:hint="eastAsia"/>
          <w:kern w:val="0"/>
          <w:sz w:val="26"/>
          <w:szCs w:val="26"/>
        </w:rPr>
        <w:t>4</w:t>
      </w:r>
    </w:p>
    <w:p w14:paraId="42C0D015" w14:textId="1B7086BF" w:rsidR="00372BC3" w:rsidRDefault="00B23FCE" w:rsidP="004F6417">
      <w:pPr>
        <w:spacing w:line="360" w:lineRule="auto"/>
        <w:jc w:val="center"/>
        <w:rPr>
          <w:kern w:val="0"/>
          <w:sz w:val="26"/>
          <w:szCs w:val="26"/>
        </w:rPr>
      </w:pPr>
      <w:r>
        <w:rPr>
          <w:noProof/>
        </w:rPr>
        <w:drawing>
          <wp:inline distT="0" distB="0" distL="0" distR="0" wp14:anchorId="0E63FE0E" wp14:editId="5C614A69">
            <wp:extent cx="5333365" cy="4001135"/>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3365" cy="4001135"/>
                    </a:xfrm>
                    <a:prstGeom prst="rect">
                      <a:avLst/>
                    </a:prstGeom>
                    <a:noFill/>
                    <a:ln>
                      <a:noFill/>
                    </a:ln>
                  </pic:spPr>
                </pic:pic>
              </a:graphicData>
            </a:graphic>
          </wp:inline>
        </w:drawing>
      </w:r>
    </w:p>
    <w:p w14:paraId="13D64F47" w14:textId="20FB8DE6" w:rsidR="006B7CE5" w:rsidRPr="000732D2" w:rsidRDefault="00372BC3" w:rsidP="006E2222">
      <w:pPr>
        <w:spacing w:line="360" w:lineRule="auto"/>
        <w:jc w:val="center"/>
        <w:rPr>
          <w:kern w:val="0"/>
          <w:sz w:val="26"/>
          <w:szCs w:val="26"/>
        </w:rPr>
      </w:pPr>
      <w:r>
        <w:rPr>
          <w:rFonts w:hint="eastAsia"/>
          <w:kern w:val="0"/>
          <w:sz w:val="26"/>
          <w:szCs w:val="26"/>
        </w:rPr>
        <w:t>图</w:t>
      </w:r>
      <w:r>
        <w:rPr>
          <w:rFonts w:hint="eastAsia"/>
          <w:kern w:val="0"/>
          <w:sz w:val="26"/>
          <w:szCs w:val="26"/>
        </w:rPr>
        <w:t>5</w:t>
      </w:r>
    </w:p>
    <w:sectPr w:rsidR="006B7CE5" w:rsidRPr="000732D2" w:rsidSect="00823CB2">
      <w:pgSz w:w="11906" w:h="16838" w:code="9"/>
      <w:pgMar w:top="1321" w:right="1077" w:bottom="851" w:left="1588" w:header="726"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F38E" w14:textId="77777777" w:rsidR="00823E15" w:rsidRDefault="00823E15">
      <w:r>
        <w:separator/>
      </w:r>
    </w:p>
  </w:endnote>
  <w:endnote w:type="continuationSeparator" w:id="0">
    <w:p w14:paraId="0849A079" w14:textId="77777777" w:rsidR="00823E15" w:rsidRDefault="00823E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6B96" w14:textId="4F361F8C" w:rsidR="00A52E4C" w:rsidRPr="007122EA" w:rsidRDefault="00A52E4C" w:rsidP="007122EA">
    <w:pPr>
      <w:pStyle w:val="a5"/>
      <w:jc w:val="center"/>
    </w:pPr>
    <w:r>
      <w:rPr>
        <w:rStyle w:val="a6"/>
      </w:rPr>
      <w:fldChar w:fldCharType="begin"/>
    </w:r>
    <w:r>
      <w:rPr>
        <w:rStyle w:val="a6"/>
      </w:rPr>
      <w:instrText xml:space="preserve"> PAGE </w:instrText>
    </w:r>
    <w:r>
      <w:rPr>
        <w:rStyle w:val="a6"/>
      </w:rPr>
      <w:fldChar w:fldCharType="separate"/>
    </w:r>
    <w:r>
      <w:rPr>
        <w:rStyle w:val="a6"/>
        <w:noProof/>
      </w:rPr>
      <w:t>4</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73E3A" w14:textId="77777777" w:rsidR="00823E15" w:rsidRDefault="00823E15">
      <w:r>
        <w:separator/>
      </w:r>
    </w:p>
  </w:footnote>
  <w:footnote w:type="continuationSeparator" w:id="0">
    <w:p w14:paraId="6AC81866" w14:textId="77777777" w:rsidR="00823E15" w:rsidRDefault="00823E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E0DCF"/>
    <w:multiLevelType w:val="multilevel"/>
    <w:tmpl w:val="2110E486"/>
    <w:lvl w:ilvl="0">
      <w:start w:val="1"/>
      <w:numFmt w:val="decimal"/>
      <w:lvlText w:val="表2.%1"/>
      <w:lvlJc w:val="left"/>
      <w:pPr>
        <w:tabs>
          <w:tab w:val="num" w:pos="0"/>
        </w:tabs>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642"/>
    <w:rsid w:val="000018B5"/>
    <w:rsid w:val="00004F9C"/>
    <w:rsid w:val="00014D61"/>
    <w:rsid w:val="00016742"/>
    <w:rsid w:val="00022E21"/>
    <w:rsid w:val="00025C5B"/>
    <w:rsid w:val="000279B0"/>
    <w:rsid w:val="00032822"/>
    <w:rsid w:val="00033C53"/>
    <w:rsid w:val="0003434F"/>
    <w:rsid w:val="0003655A"/>
    <w:rsid w:val="00051489"/>
    <w:rsid w:val="000732D2"/>
    <w:rsid w:val="000765F6"/>
    <w:rsid w:val="0007710C"/>
    <w:rsid w:val="000829DE"/>
    <w:rsid w:val="00087064"/>
    <w:rsid w:val="00091380"/>
    <w:rsid w:val="000A5A52"/>
    <w:rsid w:val="000A75A3"/>
    <w:rsid w:val="000B1552"/>
    <w:rsid w:val="000B4BE1"/>
    <w:rsid w:val="000C3ACF"/>
    <w:rsid w:val="000D3335"/>
    <w:rsid w:val="000D3948"/>
    <w:rsid w:val="000E13CD"/>
    <w:rsid w:val="000E61BE"/>
    <w:rsid w:val="000F1D50"/>
    <w:rsid w:val="000F2237"/>
    <w:rsid w:val="000F2B34"/>
    <w:rsid w:val="000F3AC3"/>
    <w:rsid w:val="00105F96"/>
    <w:rsid w:val="00106BA9"/>
    <w:rsid w:val="00107ACE"/>
    <w:rsid w:val="001143FB"/>
    <w:rsid w:val="001172C8"/>
    <w:rsid w:val="00117EA1"/>
    <w:rsid w:val="00127793"/>
    <w:rsid w:val="001308FA"/>
    <w:rsid w:val="00131F43"/>
    <w:rsid w:val="00141291"/>
    <w:rsid w:val="00154591"/>
    <w:rsid w:val="001549A4"/>
    <w:rsid w:val="001552E9"/>
    <w:rsid w:val="00155C4B"/>
    <w:rsid w:val="00156DCE"/>
    <w:rsid w:val="00163A91"/>
    <w:rsid w:val="00165F54"/>
    <w:rsid w:val="00173289"/>
    <w:rsid w:val="00190027"/>
    <w:rsid w:val="00192EA6"/>
    <w:rsid w:val="00196B3F"/>
    <w:rsid w:val="001A02BB"/>
    <w:rsid w:val="001A0629"/>
    <w:rsid w:val="001A39F3"/>
    <w:rsid w:val="001B00A1"/>
    <w:rsid w:val="001B2254"/>
    <w:rsid w:val="001B2443"/>
    <w:rsid w:val="001B6CE3"/>
    <w:rsid w:val="001B76A5"/>
    <w:rsid w:val="001B793A"/>
    <w:rsid w:val="001C560A"/>
    <w:rsid w:val="001D0FDF"/>
    <w:rsid w:val="001D1DA1"/>
    <w:rsid w:val="001D1E9F"/>
    <w:rsid w:val="001D2EE6"/>
    <w:rsid w:val="001D39D0"/>
    <w:rsid w:val="001D6DAF"/>
    <w:rsid w:val="001E039E"/>
    <w:rsid w:val="001E2850"/>
    <w:rsid w:val="001E2D87"/>
    <w:rsid w:val="001E4148"/>
    <w:rsid w:val="001E50FB"/>
    <w:rsid w:val="001E5E42"/>
    <w:rsid w:val="001F34B6"/>
    <w:rsid w:val="001F3BA9"/>
    <w:rsid w:val="001F3FB4"/>
    <w:rsid w:val="00205DF1"/>
    <w:rsid w:val="00206BD6"/>
    <w:rsid w:val="0021268C"/>
    <w:rsid w:val="00213850"/>
    <w:rsid w:val="0021566A"/>
    <w:rsid w:val="002164E5"/>
    <w:rsid w:val="00217308"/>
    <w:rsid w:val="00224918"/>
    <w:rsid w:val="002341F8"/>
    <w:rsid w:val="00241188"/>
    <w:rsid w:val="0024217B"/>
    <w:rsid w:val="002444A7"/>
    <w:rsid w:val="00245F02"/>
    <w:rsid w:val="002500D7"/>
    <w:rsid w:val="00253E84"/>
    <w:rsid w:val="002550C7"/>
    <w:rsid w:val="002568C5"/>
    <w:rsid w:val="002649A5"/>
    <w:rsid w:val="00273B67"/>
    <w:rsid w:val="00275CEC"/>
    <w:rsid w:val="002774A9"/>
    <w:rsid w:val="00283ED6"/>
    <w:rsid w:val="002870DA"/>
    <w:rsid w:val="002879BC"/>
    <w:rsid w:val="00287B2A"/>
    <w:rsid w:val="002910D6"/>
    <w:rsid w:val="0029124F"/>
    <w:rsid w:val="002964E6"/>
    <w:rsid w:val="002A55F9"/>
    <w:rsid w:val="002B0CFF"/>
    <w:rsid w:val="002B3400"/>
    <w:rsid w:val="002C5D4F"/>
    <w:rsid w:val="002D715E"/>
    <w:rsid w:val="002E0BBD"/>
    <w:rsid w:val="002F0530"/>
    <w:rsid w:val="002F0636"/>
    <w:rsid w:val="002F110D"/>
    <w:rsid w:val="00314B67"/>
    <w:rsid w:val="0031734D"/>
    <w:rsid w:val="0032127B"/>
    <w:rsid w:val="00321943"/>
    <w:rsid w:val="00325A1A"/>
    <w:rsid w:val="00331412"/>
    <w:rsid w:val="00335CFF"/>
    <w:rsid w:val="00337735"/>
    <w:rsid w:val="003414B2"/>
    <w:rsid w:val="003561E5"/>
    <w:rsid w:val="00356B0B"/>
    <w:rsid w:val="0036206B"/>
    <w:rsid w:val="00363F79"/>
    <w:rsid w:val="00364DA3"/>
    <w:rsid w:val="00372BC3"/>
    <w:rsid w:val="00382FAF"/>
    <w:rsid w:val="00384F6D"/>
    <w:rsid w:val="003856E0"/>
    <w:rsid w:val="00396C5B"/>
    <w:rsid w:val="003A445F"/>
    <w:rsid w:val="003A54B9"/>
    <w:rsid w:val="003A6152"/>
    <w:rsid w:val="003A68BE"/>
    <w:rsid w:val="003B412C"/>
    <w:rsid w:val="003C0E3B"/>
    <w:rsid w:val="003C23DC"/>
    <w:rsid w:val="003D0C56"/>
    <w:rsid w:val="003D7785"/>
    <w:rsid w:val="003D7FAE"/>
    <w:rsid w:val="003E1E79"/>
    <w:rsid w:val="003E1EC5"/>
    <w:rsid w:val="003F0D7D"/>
    <w:rsid w:val="003F329B"/>
    <w:rsid w:val="003F687C"/>
    <w:rsid w:val="003F7442"/>
    <w:rsid w:val="00405C13"/>
    <w:rsid w:val="0041027A"/>
    <w:rsid w:val="004141B2"/>
    <w:rsid w:val="004168EC"/>
    <w:rsid w:val="004222E5"/>
    <w:rsid w:val="0042278C"/>
    <w:rsid w:val="0042699B"/>
    <w:rsid w:val="00427715"/>
    <w:rsid w:val="004366AA"/>
    <w:rsid w:val="004374CA"/>
    <w:rsid w:val="00446512"/>
    <w:rsid w:val="00446BBA"/>
    <w:rsid w:val="0045022D"/>
    <w:rsid w:val="004515C5"/>
    <w:rsid w:val="0045393E"/>
    <w:rsid w:val="00457392"/>
    <w:rsid w:val="00457446"/>
    <w:rsid w:val="00457E7D"/>
    <w:rsid w:val="00462F69"/>
    <w:rsid w:val="0046340B"/>
    <w:rsid w:val="0046373E"/>
    <w:rsid w:val="004705EC"/>
    <w:rsid w:val="004730AF"/>
    <w:rsid w:val="00473761"/>
    <w:rsid w:val="0048175B"/>
    <w:rsid w:val="004848C9"/>
    <w:rsid w:val="004879F1"/>
    <w:rsid w:val="00487A85"/>
    <w:rsid w:val="004941AA"/>
    <w:rsid w:val="0049705C"/>
    <w:rsid w:val="004A57F2"/>
    <w:rsid w:val="004A7646"/>
    <w:rsid w:val="004B2B2F"/>
    <w:rsid w:val="004B4E60"/>
    <w:rsid w:val="004C3593"/>
    <w:rsid w:val="004C3F78"/>
    <w:rsid w:val="004C55F9"/>
    <w:rsid w:val="004C5E24"/>
    <w:rsid w:val="004E285D"/>
    <w:rsid w:val="004E6594"/>
    <w:rsid w:val="004F52EE"/>
    <w:rsid w:val="004F6417"/>
    <w:rsid w:val="00503139"/>
    <w:rsid w:val="00505367"/>
    <w:rsid w:val="0052302E"/>
    <w:rsid w:val="00525357"/>
    <w:rsid w:val="0053111E"/>
    <w:rsid w:val="0053490E"/>
    <w:rsid w:val="0053744B"/>
    <w:rsid w:val="00547533"/>
    <w:rsid w:val="00553A0D"/>
    <w:rsid w:val="00555A39"/>
    <w:rsid w:val="005654BE"/>
    <w:rsid w:val="0056597F"/>
    <w:rsid w:val="00565C9D"/>
    <w:rsid w:val="00566323"/>
    <w:rsid w:val="00567A36"/>
    <w:rsid w:val="00570B72"/>
    <w:rsid w:val="005715A9"/>
    <w:rsid w:val="0057272C"/>
    <w:rsid w:val="00575F04"/>
    <w:rsid w:val="00576246"/>
    <w:rsid w:val="00580EBE"/>
    <w:rsid w:val="00581809"/>
    <w:rsid w:val="005841DF"/>
    <w:rsid w:val="005847C2"/>
    <w:rsid w:val="00584D0D"/>
    <w:rsid w:val="00585881"/>
    <w:rsid w:val="005859B7"/>
    <w:rsid w:val="005911D3"/>
    <w:rsid w:val="005937DE"/>
    <w:rsid w:val="005944D6"/>
    <w:rsid w:val="005970C6"/>
    <w:rsid w:val="005B1366"/>
    <w:rsid w:val="005B39A6"/>
    <w:rsid w:val="005B594C"/>
    <w:rsid w:val="005C55C0"/>
    <w:rsid w:val="005C7E54"/>
    <w:rsid w:val="005D12AF"/>
    <w:rsid w:val="005D249D"/>
    <w:rsid w:val="005E0850"/>
    <w:rsid w:val="005E1769"/>
    <w:rsid w:val="005F28BC"/>
    <w:rsid w:val="005F46E1"/>
    <w:rsid w:val="005F5D6F"/>
    <w:rsid w:val="005F7111"/>
    <w:rsid w:val="005F72C4"/>
    <w:rsid w:val="00605DA1"/>
    <w:rsid w:val="006253F9"/>
    <w:rsid w:val="006306BC"/>
    <w:rsid w:val="006370D8"/>
    <w:rsid w:val="00640507"/>
    <w:rsid w:val="00644749"/>
    <w:rsid w:val="00651D96"/>
    <w:rsid w:val="00651F38"/>
    <w:rsid w:val="00657BCF"/>
    <w:rsid w:val="00662714"/>
    <w:rsid w:val="0066413D"/>
    <w:rsid w:val="006646AD"/>
    <w:rsid w:val="00672C2B"/>
    <w:rsid w:val="00675C52"/>
    <w:rsid w:val="0068140C"/>
    <w:rsid w:val="006831E2"/>
    <w:rsid w:val="00685386"/>
    <w:rsid w:val="0068598F"/>
    <w:rsid w:val="00694414"/>
    <w:rsid w:val="006A2B00"/>
    <w:rsid w:val="006A4500"/>
    <w:rsid w:val="006B55E4"/>
    <w:rsid w:val="006B7CE5"/>
    <w:rsid w:val="006C0D28"/>
    <w:rsid w:val="006C4E2B"/>
    <w:rsid w:val="006D31F3"/>
    <w:rsid w:val="006D374A"/>
    <w:rsid w:val="006D6266"/>
    <w:rsid w:val="006D6457"/>
    <w:rsid w:val="006E0C78"/>
    <w:rsid w:val="006E2222"/>
    <w:rsid w:val="006F0606"/>
    <w:rsid w:val="006F567A"/>
    <w:rsid w:val="006F7ECF"/>
    <w:rsid w:val="007009C0"/>
    <w:rsid w:val="00703B81"/>
    <w:rsid w:val="007053BC"/>
    <w:rsid w:val="00706B0A"/>
    <w:rsid w:val="007122EA"/>
    <w:rsid w:val="00712D96"/>
    <w:rsid w:val="00717B5B"/>
    <w:rsid w:val="00725612"/>
    <w:rsid w:val="00726AF7"/>
    <w:rsid w:val="0073021D"/>
    <w:rsid w:val="00734873"/>
    <w:rsid w:val="007477CF"/>
    <w:rsid w:val="00747C47"/>
    <w:rsid w:val="0075224B"/>
    <w:rsid w:val="00754411"/>
    <w:rsid w:val="007710A1"/>
    <w:rsid w:val="00780796"/>
    <w:rsid w:val="0078208A"/>
    <w:rsid w:val="007823F8"/>
    <w:rsid w:val="0078661F"/>
    <w:rsid w:val="0079010B"/>
    <w:rsid w:val="007923FB"/>
    <w:rsid w:val="007942CB"/>
    <w:rsid w:val="0079437F"/>
    <w:rsid w:val="007A0233"/>
    <w:rsid w:val="007A53D1"/>
    <w:rsid w:val="007B384B"/>
    <w:rsid w:val="007B5288"/>
    <w:rsid w:val="007C0D45"/>
    <w:rsid w:val="007C4A97"/>
    <w:rsid w:val="007D43FB"/>
    <w:rsid w:val="007E2F11"/>
    <w:rsid w:val="007E684F"/>
    <w:rsid w:val="007F54E2"/>
    <w:rsid w:val="007F70A1"/>
    <w:rsid w:val="008004A9"/>
    <w:rsid w:val="00802FAA"/>
    <w:rsid w:val="008053F4"/>
    <w:rsid w:val="0081370F"/>
    <w:rsid w:val="00814C25"/>
    <w:rsid w:val="00816EBC"/>
    <w:rsid w:val="008173D9"/>
    <w:rsid w:val="00821B0C"/>
    <w:rsid w:val="00823CB2"/>
    <w:rsid w:val="00823E15"/>
    <w:rsid w:val="00825755"/>
    <w:rsid w:val="0082703D"/>
    <w:rsid w:val="00834208"/>
    <w:rsid w:val="008360CE"/>
    <w:rsid w:val="00836182"/>
    <w:rsid w:val="008432E8"/>
    <w:rsid w:val="00846560"/>
    <w:rsid w:val="00846EDB"/>
    <w:rsid w:val="008508CA"/>
    <w:rsid w:val="00852B67"/>
    <w:rsid w:val="008676B5"/>
    <w:rsid w:val="00867AA3"/>
    <w:rsid w:val="00871D00"/>
    <w:rsid w:val="008731D4"/>
    <w:rsid w:val="00875DCB"/>
    <w:rsid w:val="008766DC"/>
    <w:rsid w:val="008808A8"/>
    <w:rsid w:val="00882AC4"/>
    <w:rsid w:val="00882D9D"/>
    <w:rsid w:val="00882E0B"/>
    <w:rsid w:val="00886935"/>
    <w:rsid w:val="00890BDB"/>
    <w:rsid w:val="008A1357"/>
    <w:rsid w:val="008A3083"/>
    <w:rsid w:val="008B0112"/>
    <w:rsid w:val="008B0682"/>
    <w:rsid w:val="008B53D7"/>
    <w:rsid w:val="008C5C2D"/>
    <w:rsid w:val="008D1E36"/>
    <w:rsid w:val="008D4B82"/>
    <w:rsid w:val="008D594B"/>
    <w:rsid w:val="008D7411"/>
    <w:rsid w:val="008E14A2"/>
    <w:rsid w:val="008E32F1"/>
    <w:rsid w:val="008E4A18"/>
    <w:rsid w:val="008E5D05"/>
    <w:rsid w:val="008F181B"/>
    <w:rsid w:val="008F5C7F"/>
    <w:rsid w:val="008F7042"/>
    <w:rsid w:val="00900EEC"/>
    <w:rsid w:val="00902F9C"/>
    <w:rsid w:val="009035BE"/>
    <w:rsid w:val="009035E2"/>
    <w:rsid w:val="0090670A"/>
    <w:rsid w:val="00907B43"/>
    <w:rsid w:val="00911098"/>
    <w:rsid w:val="00911566"/>
    <w:rsid w:val="00912EE4"/>
    <w:rsid w:val="009164F3"/>
    <w:rsid w:val="0092021F"/>
    <w:rsid w:val="00920778"/>
    <w:rsid w:val="009208CE"/>
    <w:rsid w:val="00927DBA"/>
    <w:rsid w:val="00933AB9"/>
    <w:rsid w:val="00937461"/>
    <w:rsid w:val="00940540"/>
    <w:rsid w:val="00941AA6"/>
    <w:rsid w:val="00941CB0"/>
    <w:rsid w:val="00951F7D"/>
    <w:rsid w:val="00953232"/>
    <w:rsid w:val="009551E2"/>
    <w:rsid w:val="00961A11"/>
    <w:rsid w:val="00963D2D"/>
    <w:rsid w:val="00964744"/>
    <w:rsid w:val="00964B76"/>
    <w:rsid w:val="009651D3"/>
    <w:rsid w:val="00975D33"/>
    <w:rsid w:val="009779DA"/>
    <w:rsid w:val="009827B0"/>
    <w:rsid w:val="00986643"/>
    <w:rsid w:val="00986D8F"/>
    <w:rsid w:val="009A459B"/>
    <w:rsid w:val="009A6A21"/>
    <w:rsid w:val="009B0AF4"/>
    <w:rsid w:val="009B31B6"/>
    <w:rsid w:val="009B3B04"/>
    <w:rsid w:val="009B54F3"/>
    <w:rsid w:val="009C4D94"/>
    <w:rsid w:val="009C542D"/>
    <w:rsid w:val="009C7074"/>
    <w:rsid w:val="009C720A"/>
    <w:rsid w:val="009D2A24"/>
    <w:rsid w:val="009D3A68"/>
    <w:rsid w:val="009D3FE5"/>
    <w:rsid w:val="009E0885"/>
    <w:rsid w:val="009E3CB4"/>
    <w:rsid w:val="009E52CB"/>
    <w:rsid w:val="009E5A1F"/>
    <w:rsid w:val="009F005E"/>
    <w:rsid w:val="009F11A4"/>
    <w:rsid w:val="009F1EAB"/>
    <w:rsid w:val="009F4BD9"/>
    <w:rsid w:val="00A002CE"/>
    <w:rsid w:val="00A00EAA"/>
    <w:rsid w:val="00A01E13"/>
    <w:rsid w:val="00A05D69"/>
    <w:rsid w:val="00A113C1"/>
    <w:rsid w:val="00A11D4B"/>
    <w:rsid w:val="00A12991"/>
    <w:rsid w:val="00A16CCA"/>
    <w:rsid w:val="00A21E27"/>
    <w:rsid w:val="00A21F82"/>
    <w:rsid w:val="00A220BB"/>
    <w:rsid w:val="00A2536D"/>
    <w:rsid w:val="00A34FB8"/>
    <w:rsid w:val="00A374A8"/>
    <w:rsid w:val="00A416D1"/>
    <w:rsid w:val="00A430E3"/>
    <w:rsid w:val="00A432F7"/>
    <w:rsid w:val="00A5178F"/>
    <w:rsid w:val="00A52E4C"/>
    <w:rsid w:val="00A53417"/>
    <w:rsid w:val="00A5358B"/>
    <w:rsid w:val="00A5449E"/>
    <w:rsid w:val="00A63AC5"/>
    <w:rsid w:val="00A7507B"/>
    <w:rsid w:val="00A757FC"/>
    <w:rsid w:val="00A75B47"/>
    <w:rsid w:val="00A779F9"/>
    <w:rsid w:val="00A86FC8"/>
    <w:rsid w:val="00A941CE"/>
    <w:rsid w:val="00AA1831"/>
    <w:rsid w:val="00AA21E1"/>
    <w:rsid w:val="00AA3062"/>
    <w:rsid w:val="00AA7AC5"/>
    <w:rsid w:val="00AA7D6C"/>
    <w:rsid w:val="00AB2EB0"/>
    <w:rsid w:val="00AB4EB4"/>
    <w:rsid w:val="00AB5720"/>
    <w:rsid w:val="00AB6472"/>
    <w:rsid w:val="00AC0538"/>
    <w:rsid w:val="00AC129E"/>
    <w:rsid w:val="00AC3779"/>
    <w:rsid w:val="00AC4758"/>
    <w:rsid w:val="00AC4A89"/>
    <w:rsid w:val="00AC557A"/>
    <w:rsid w:val="00AD180A"/>
    <w:rsid w:val="00AD718A"/>
    <w:rsid w:val="00AE180B"/>
    <w:rsid w:val="00AE3BE4"/>
    <w:rsid w:val="00AE44C9"/>
    <w:rsid w:val="00AE61E0"/>
    <w:rsid w:val="00AF2094"/>
    <w:rsid w:val="00AF4548"/>
    <w:rsid w:val="00AF63A7"/>
    <w:rsid w:val="00B04E9A"/>
    <w:rsid w:val="00B05B56"/>
    <w:rsid w:val="00B0674A"/>
    <w:rsid w:val="00B0718B"/>
    <w:rsid w:val="00B111FB"/>
    <w:rsid w:val="00B129F0"/>
    <w:rsid w:val="00B14D1C"/>
    <w:rsid w:val="00B15370"/>
    <w:rsid w:val="00B205A0"/>
    <w:rsid w:val="00B2118A"/>
    <w:rsid w:val="00B23937"/>
    <w:rsid w:val="00B23D39"/>
    <w:rsid w:val="00B23FCE"/>
    <w:rsid w:val="00B24AB2"/>
    <w:rsid w:val="00B27F08"/>
    <w:rsid w:val="00B355AE"/>
    <w:rsid w:val="00B35CA3"/>
    <w:rsid w:val="00B360F0"/>
    <w:rsid w:val="00B36A63"/>
    <w:rsid w:val="00B4058A"/>
    <w:rsid w:val="00B4785F"/>
    <w:rsid w:val="00B513F5"/>
    <w:rsid w:val="00B51ABD"/>
    <w:rsid w:val="00B63C59"/>
    <w:rsid w:val="00B753E5"/>
    <w:rsid w:val="00B76E3C"/>
    <w:rsid w:val="00B827EB"/>
    <w:rsid w:val="00B828F9"/>
    <w:rsid w:val="00B85CDC"/>
    <w:rsid w:val="00B91EB0"/>
    <w:rsid w:val="00B94AA4"/>
    <w:rsid w:val="00B94FBE"/>
    <w:rsid w:val="00B9791B"/>
    <w:rsid w:val="00B97E37"/>
    <w:rsid w:val="00B97EFD"/>
    <w:rsid w:val="00BA3904"/>
    <w:rsid w:val="00BA4DC4"/>
    <w:rsid w:val="00BB4688"/>
    <w:rsid w:val="00BB5479"/>
    <w:rsid w:val="00BB6DF6"/>
    <w:rsid w:val="00BB6E8F"/>
    <w:rsid w:val="00BC0511"/>
    <w:rsid w:val="00BC10AB"/>
    <w:rsid w:val="00BC4266"/>
    <w:rsid w:val="00BC4CC8"/>
    <w:rsid w:val="00BC5547"/>
    <w:rsid w:val="00BC5C0A"/>
    <w:rsid w:val="00BC691A"/>
    <w:rsid w:val="00BD378C"/>
    <w:rsid w:val="00BD4DA4"/>
    <w:rsid w:val="00BE0C07"/>
    <w:rsid w:val="00BE21E0"/>
    <w:rsid w:val="00BE408C"/>
    <w:rsid w:val="00BF5642"/>
    <w:rsid w:val="00BF582F"/>
    <w:rsid w:val="00BF62F8"/>
    <w:rsid w:val="00BF655F"/>
    <w:rsid w:val="00BF6BE1"/>
    <w:rsid w:val="00C00796"/>
    <w:rsid w:val="00C01591"/>
    <w:rsid w:val="00C033B2"/>
    <w:rsid w:val="00C03EFF"/>
    <w:rsid w:val="00C04AA9"/>
    <w:rsid w:val="00C12A23"/>
    <w:rsid w:val="00C20E7C"/>
    <w:rsid w:val="00C212D8"/>
    <w:rsid w:val="00C237AA"/>
    <w:rsid w:val="00C25EDD"/>
    <w:rsid w:val="00C30060"/>
    <w:rsid w:val="00C30087"/>
    <w:rsid w:val="00C431C5"/>
    <w:rsid w:val="00C433AE"/>
    <w:rsid w:val="00C467B8"/>
    <w:rsid w:val="00C50FF7"/>
    <w:rsid w:val="00C52294"/>
    <w:rsid w:val="00C52578"/>
    <w:rsid w:val="00C65F72"/>
    <w:rsid w:val="00C7694C"/>
    <w:rsid w:val="00CA25A4"/>
    <w:rsid w:val="00CA2B69"/>
    <w:rsid w:val="00CB0F9D"/>
    <w:rsid w:val="00CB70F2"/>
    <w:rsid w:val="00CB7736"/>
    <w:rsid w:val="00CC4C27"/>
    <w:rsid w:val="00CC5623"/>
    <w:rsid w:val="00CD18C9"/>
    <w:rsid w:val="00CD54D8"/>
    <w:rsid w:val="00CD59DF"/>
    <w:rsid w:val="00CD6196"/>
    <w:rsid w:val="00CD6E10"/>
    <w:rsid w:val="00CE09FA"/>
    <w:rsid w:val="00CE13D8"/>
    <w:rsid w:val="00CE242A"/>
    <w:rsid w:val="00CE3D2B"/>
    <w:rsid w:val="00CE639C"/>
    <w:rsid w:val="00CE7522"/>
    <w:rsid w:val="00CF0373"/>
    <w:rsid w:val="00CF318B"/>
    <w:rsid w:val="00CF44C7"/>
    <w:rsid w:val="00CF4920"/>
    <w:rsid w:val="00CF7021"/>
    <w:rsid w:val="00CF7247"/>
    <w:rsid w:val="00D030BA"/>
    <w:rsid w:val="00D05796"/>
    <w:rsid w:val="00D12B13"/>
    <w:rsid w:val="00D14B34"/>
    <w:rsid w:val="00D25FD7"/>
    <w:rsid w:val="00D26D85"/>
    <w:rsid w:val="00D26E5F"/>
    <w:rsid w:val="00D30582"/>
    <w:rsid w:val="00D311FB"/>
    <w:rsid w:val="00D31C73"/>
    <w:rsid w:val="00D40372"/>
    <w:rsid w:val="00D419A9"/>
    <w:rsid w:val="00D45CFF"/>
    <w:rsid w:val="00D5234A"/>
    <w:rsid w:val="00D52C82"/>
    <w:rsid w:val="00D54A6D"/>
    <w:rsid w:val="00D54FEB"/>
    <w:rsid w:val="00D60047"/>
    <w:rsid w:val="00D62ACD"/>
    <w:rsid w:val="00D6730C"/>
    <w:rsid w:val="00D711AF"/>
    <w:rsid w:val="00D81AEC"/>
    <w:rsid w:val="00D8486E"/>
    <w:rsid w:val="00D85AE1"/>
    <w:rsid w:val="00D85CA5"/>
    <w:rsid w:val="00D9306C"/>
    <w:rsid w:val="00D93095"/>
    <w:rsid w:val="00DA0A39"/>
    <w:rsid w:val="00DA17C0"/>
    <w:rsid w:val="00DA278A"/>
    <w:rsid w:val="00DA30F8"/>
    <w:rsid w:val="00DA58B8"/>
    <w:rsid w:val="00DA719B"/>
    <w:rsid w:val="00DB0742"/>
    <w:rsid w:val="00DB670E"/>
    <w:rsid w:val="00DB7D98"/>
    <w:rsid w:val="00DC2F97"/>
    <w:rsid w:val="00DD287F"/>
    <w:rsid w:val="00DE107C"/>
    <w:rsid w:val="00DE3E33"/>
    <w:rsid w:val="00DE5E36"/>
    <w:rsid w:val="00DE6255"/>
    <w:rsid w:val="00DE6457"/>
    <w:rsid w:val="00DF1237"/>
    <w:rsid w:val="00DF49EB"/>
    <w:rsid w:val="00DF6690"/>
    <w:rsid w:val="00E02C45"/>
    <w:rsid w:val="00E03284"/>
    <w:rsid w:val="00E034EE"/>
    <w:rsid w:val="00E03B26"/>
    <w:rsid w:val="00E175F0"/>
    <w:rsid w:val="00E26C94"/>
    <w:rsid w:val="00E3076A"/>
    <w:rsid w:val="00E30D6A"/>
    <w:rsid w:val="00E32357"/>
    <w:rsid w:val="00E34B9F"/>
    <w:rsid w:val="00E34CDB"/>
    <w:rsid w:val="00E37607"/>
    <w:rsid w:val="00E37DC7"/>
    <w:rsid w:val="00E40983"/>
    <w:rsid w:val="00E40F47"/>
    <w:rsid w:val="00E413A7"/>
    <w:rsid w:val="00E532AE"/>
    <w:rsid w:val="00E55758"/>
    <w:rsid w:val="00E610DE"/>
    <w:rsid w:val="00E65A66"/>
    <w:rsid w:val="00E678FE"/>
    <w:rsid w:val="00E67BDC"/>
    <w:rsid w:val="00E70C3A"/>
    <w:rsid w:val="00E767E3"/>
    <w:rsid w:val="00E84A11"/>
    <w:rsid w:val="00E91FAE"/>
    <w:rsid w:val="00E9615E"/>
    <w:rsid w:val="00EA0E6B"/>
    <w:rsid w:val="00EA54DE"/>
    <w:rsid w:val="00EA59F6"/>
    <w:rsid w:val="00EB0136"/>
    <w:rsid w:val="00EB1078"/>
    <w:rsid w:val="00EB4E0C"/>
    <w:rsid w:val="00EC1824"/>
    <w:rsid w:val="00EC2F2B"/>
    <w:rsid w:val="00EC4E18"/>
    <w:rsid w:val="00EC5FDF"/>
    <w:rsid w:val="00ED24C4"/>
    <w:rsid w:val="00ED3FAC"/>
    <w:rsid w:val="00ED4710"/>
    <w:rsid w:val="00ED6D89"/>
    <w:rsid w:val="00EE67A0"/>
    <w:rsid w:val="00EE6FB5"/>
    <w:rsid w:val="00EF2F78"/>
    <w:rsid w:val="00EF327B"/>
    <w:rsid w:val="00EF42B6"/>
    <w:rsid w:val="00EF7D1E"/>
    <w:rsid w:val="00F0240B"/>
    <w:rsid w:val="00F02929"/>
    <w:rsid w:val="00F02C4D"/>
    <w:rsid w:val="00F07769"/>
    <w:rsid w:val="00F13BBA"/>
    <w:rsid w:val="00F164C1"/>
    <w:rsid w:val="00F22E59"/>
    <w:rsid w:val="00F24782"/>
    <w:rsid w:val="00F27970"/>
    <w:rsid w:val="00F30B93"/>
    <w:rsid w:val="00F42928"/>
    <w:rsid w:val="00F50166"/>
    <w:rsid w:val="00F55656"/>
    <w:rsid w:val="00F575F3"/>
    <w:rsid w:val="00F6492D"/>
    <w:rsid w:val="00F64F0F"/>
    <w:rsid w:val="00F66EE3"/>
    <w:rsid w:val="00F67E61"/>
    <w:rsid w:val="00F764B2"/>
    <w:rsid w:val="00F80D92"/>
    <w:rsid w:val="00F81884"/>
    <w:rsid w:val="00F84E1E"/>
    <w:rsid w:val="00F86C7B"/>
    <w:rsid w:val="00F9112E"/>
    <w:rsid w:val="00F930A8"/>
    <w:rsid w:val="00F965DD"/>
    <w:rsid w:val="00F97164"/>
    <w:rsid w:val="00F97EC1"/>
    <w:rsid w:val="00FA07D7"/>
    <w:rsid w:val="00FA0A07"/>
    <w:rsid w:val="00FA17A4"/>
    <w:rsid w:val="00FA5394"/>
    <w:rsid w:val="00FB304A"/>
    <w:rsid w:val="00FB6A2C"/>
    <w:rsid w:val="00FB792A"/>
    <w:rsid w:val="00FC2F5A"/>
    <w:rsid w:val="00FC7707"/>
    <w:rsid w:val="00FD6C6C"/>
    <w:rsid w:val="00FE0E89"/>
    <w:rsid w:val="00FE5D1B"/>
    <w:rsid w:val="00FF2FB0"/>
    <w:rsid w:val="00FF7B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2BB212"/>
  <w15:docId w15:val="{6798C955-AF93-43F6-85AC-0EE527BF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Title"/>
    <w:basedOn w:val="a"/>
    <w:next w:val="a"/>
    <w:qFormat/>
    <w:rsid w:val="006B7CE5"/>
    <w:pPr>
      <w:keepNext/>
      <w:keepLines/>
      <w:pBdr>
        <w:bottom w:val="single" w:sz="12" w:space="0" w:color="auto"/>
      </w:pBdr>
      <w:adjustRightInd w:val="0"/>
      <w:spacing w:after="60" w:line="0" w:lineRule="atLeast"/>
      <w:jc w:val="center"/>
      <w:textAlignment w:val="baseline"/>
      <w:outlineLvl w:val="0"/>
    </w:pPr>
    <w:rPr>
      <w:rFonts w:eastAsia="楷体"/>
      <w:b/>
      <w:kern w:val="0"/>
      <w:sz w:val="3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 表名2"/>
    <w:basedOn w:val="a"/>
    <w:autoRedefine/>
    <w:rsid w:val="00CF7021"/>
    <w:pPr>
      <w:keepNext/>
      <w:spacing w:line="300" w:lineRule="auto"/>
      <w:jc w:val="center"/>
    </w:pPr>
    <w:rPr>
      <w:rFonts w:cs="宋体"/>
      <w:b/>
      <w:bCs/>
      <w:kern w:val="0"/>
      <w:szCs w:val="20"/>
      <w:lang w:val="zh-CN"/>
    </w:rPr>
  </w:style>
  <w:style w:type="paragraph" w:customStyle="1" w:styleId="a3">
    <w:name w:val="表、图英文"/>
    <w:basedOn w:val="a"/>
    <w:autoRedefine/>
    <w:rsid w:val="00051489"/>
    <w:pPr>
      <w:keepNext/>
      <w:spacing w:line="300" w:lineRule="auto"/>
      <w:jc w:val="center"/>
    </w:pPr>
    <w:rPr>
      <w:rFonts w:cs="宋体"/>
      <w:bCs/>
      <w:kern w:val="0"/>
      <w:szCs w:val="20"/>
      <w:lang w:val="zh-CN"/>
    </w:rPr>
  </w:style>
  <w:style w:type="paragraph" w:styleId="TOC1">
    <w:name w:val="toc 1"/>
    <w:basedOn w:val="a"/>
    <w:next w:val="a"/>
    <w:autoRedefine/>
    <w:semiHidden/>
    <w:rsid w:val="00CC5623"/>
    <w:pPr>
      <w:tabs>
        <w:tab w:val="right" w:leader="dot" w:pos="9000"/>
      </w:tabs>
      <w:ind w:rightChars="119" w:right="250"/>
    </w:pPr>
    <w:rPr>
      <w:rFonts w:ascii="黑体"/>
      <w:bCs/>
      <w:sz w:val="28"/>
      <w:szCs w:val="28"/>
    </w:rPr>
  </w:style>
  <w:style w:type="paragraph" w:styleId="20">
    <w:name w:val="Body Text Indent 2"/>
    <w:basedOn w:val="a"/>
    <w:rsid w:val="006B7CE5"/>
    <w:pPr>
      <w:adjustRightInd w:val="0"/>
      <w:spacing w:after="120" w:line="480" w:lineRule="auto"/>
      <w:ind w:leftChars="200" w:left="420" w:firstLine="397"/>
      <w:jc w:val="left"/>
      <w:textAlignment w:val="baseline"/>
    </w:pPr>
    <w:rPr>
      <w:spacing w:val="6"/>
      <w:kern w:val="0"/>
      <w:sz w:val="26"/>
      <w:szCs w:val="20"/>
    </w:rPr>
  </w:style>
  <w:style w:type="paragraph" w:styleId="a4">
    <w:name w:val="header"/>
    <w:basedOn w:val="a"/>
    <w:rsid w:val="006B7CE5"/>
    <w:pPr>
      <w:pBdr>
        <w:bottom w:val="single" w:sz="6" w:space="1" w:color="auto"/>
      </w:pBdr>
      <w:tabs>
        <w:tab w:val="center" w:pos="4153"/>
        <w:tab w:val="right" w:pos="8306"/>
      </w:tabs>
      <w:snapToGrid w:val="0"/>
      <w:jc w:val="center"/>
    </w:pPr>
    <w:rPr>
      <w:sz w:val="18"/>
      <w:szCs w:val="18"/>
    </w:rPr>
  </w:style>
  <w:style w:type="paragraph" w:styleId="a5">
    <w:name w:val="footer"/>
    <w:basedOn w:val="a"/>
    <w:rsid w:val="006B7CE5"/>
    <w:pPr>
      <w:tabs>
        <w:tab w:val="center" w:pos="4153"/>
        <w:tab w:val="right" w:pos="8306"/>
      </w:tabs>
      <w:snapToGrid w:val="0"/>
      <w:jc w:val="left"/>
    </w:pPr>
    <w:rPr>
      <w:sz w:val="18"/>
      <w:szCs w:val="18"/>
    </w:rPr>
  </w:style>
  <w:style w:type="character" w:styleId="a6">
    <w:name w:val="page number"/>
    <w:basedOn w:val="a0"/>
    <w:rsid w:val="006B7CE5"/>
  </w:style>
  <w:style w:type="paragraph" w:styleId="a7">
    <w:name w:val="Document Map"/>
    <w:basedOn w:val="a"/>
    <w:semiHidden/>
    <w:rsid w:val="0053744B"/>
    <w:pPr>
      <w:shd w:val="clear" w:color="auto" w:fill="000080"/>
    </w:pPr>
  </w:style>
  <w:style w:type="character" w:styleId="a8">
    <w:name w:val="Placeholder Text"/>
    <w:basedOn w:val="a0"/>
    <w:uiPriority w:val="99"/>
    <w:semiHidden/>
    <w:rsid w:val="00B23D39"/>
    <w:rPr>
      <w:color w:val="808080"/>
    </w:rPr>
  </w:style>
  <w:style w:type="paragraph" w:styleId="a9">
    <w:name w:val="Balloon Text"/>
    <w:basedOn w:val="a"/>
    <w:link w:val="aa"/>
    <w:rsid w:val="00B23D39"/>
    <w:rPr>
      <w:sz w:val="18"/>
      <w:szCs w:val="18"/>
    </w:rPr>
  </w:style>
  <w:style w:type="character" w:customStyle="1" w:styleId="aa">
    <w:name w:val="批注框文本 字符"/>
    <w:basedOn w:val="a0"/>
    <w:link w:val="a9"/>
    <w:rsid w:val="00B23D3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package" Target="embeddings/Microsoft_Visio_Drawing2.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package" Target="embeddings/Microsoft_Visio_Drawing.vsdx"/><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1057</Words>
  <Characters>6026</Characters>
  <Application>Microsoft Office Word</Application>
  <DocSecurity>0</DocSecurity>
  <Lines>50</Lines>
  <Paragraphs>14</Paragraphs>
  <ScaleCrop>false</ScaleCrop>
  <Company>赵</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说    明    书    摘    要</dc:title>
  <dc:creator>Administrator</dc:creator>
  <cp:lastModifiedBy>Lenny</cp:lastModifiedBy>
  <cp:revision>4</cp:revision>
  <cp:lastPrinted>1900-12-31T16:00:00Z</cp:lastPrinted>
  <dcterms:created xsi:type="dcterms:W3CDTF">2021-06-11T07:55:00Z</dcterms:created>
  <dcterms:modified xsi:type="dcterms:W3CDTF">2021-06-16T12:48:00Z</dcterms:modified>
</cp:coreProperties>
</file>