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 xml:space="preserve">Valerie </w:t>
      </w:r>
      <w:proofErr w:type="spellStart"/>
      <w:r w:rsidR="00277488" w:rsidRPr="00277488">
        <w:rPr>
          <w:rFonts w:ascii="Times New Roman" w:hAnsi="Times New Roman" w:cs="Times New Roman"/>
          <w:sz w:val="24"/>
          <w:szCs w:val="24"/>
        </w:rPr>
        <w:t>Eveloy</w:t>
      </w:r>
      <w:proofErr w:type="spellEnd"/>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C80C7E" w:rsidRDefault="00277488" w:rsidP="00277488">
      <w:pPr>
        <w:spacing w:line="360" w:lineRule="auto"/>
        <w:rPr>
          <w:rFonts w:ascii="Times New Roman" w:hAnsi="Times New Roman"/>
          <w:noProof/>
          <w:sz w:val="24"/>
          <w:szCs w:val="24"/>
          <w:lang w:eastAsia="en-US"/>
        </w:rPr>
      </w:pPr>
      <w:r>
        <w:rPr>
          <w:rFonts w:ascii="Times New Roman" w:hAnsi="Times New Roman"/>
          <w:noProof/>
          <w:sz w:val="24"/>
          <w:szCs w:val="24"/>
        </w:rPr>
        <w:t>Yanbo Yang</w:t>
      </w:r>
      <w:r w:rsidRPr="00C80C7E">
        <w:rPr>
          <w:rFonts w:ascii="Times New Roman" w:hAnsi="Times New Roman"/>
          <w:noProof/>
          <w:sz w:val="24"/>
          <w:szCs w:val="24"/>
          <w:lang w:eastAsia="en-US"/>
        </w:rPr>
        <w:t xml:space="preserve"> </w:t>
      </w:r>
    </w:p>
    <w:p w14:paraId="7F334977" w14:textId="77777777" w:rsidR="00277488" w:rsidRDefault="00277488" w:rsidP="00277488">
      <w:pPr>
        <w:spacing w:line="360" w:lineRule="auto"/>
        <w:rPr>
          <w:rFonts w:ascii="Times New Roman" w:hAnsi="Times New Roman"/>
          <w:noProof/>
          <w:sz w:val="24"/>
          <w:szCs w:val="24"/>
        </w:rPr>
      </w:pPr>
      <w:r>
        <w:rPr>
          <w:rFonts w:ascii="Times New Roman" w:hAnsi="Times New Roman"/>
          <w:noProof/>
          <w:sz w:val="24"/>
          <w:szCs w:val="24"/>
        </w:rPr>
        <w:t>Scho</w:t>
      </w:r>
      <w:r w:rsidRPr="00D02394">
        <w:rPr>
          <w:rFonts w:ascii="Times New Roman" w:hAnsi="Times New Roman" w:hint="eastAsia"/>
          <w:noProof/>
          <w:sz w:val="24"/>
          <w:szCs w:val="24"/>
        </w:rPr>
        <w:t>ol</w:t>
      </w:r>
      <w:r w:rsidRPr="00D02394">
        <w:rPr>
          <w:rFonts w:ascii="Times New Roman" w:hAnsi="Times New Roman"/>
          <w:noProof/>
          <w:sz w:val="24"/>
          <w:szCs w:val="24"/>
        </w:rPr>
        <w:t xml:space="preserve"> of Automotive Studies</w:t>
      </w:r>
    </w:p>
    <w:p w14:paraId="6D966020" w14:textId="77777777" w:rsidR="00277488" w:rsidRPr="00A17733" w:rsidRDefault="00277488" w:rsidP="00277488">
      <w:pPr>
        <w:rPr>
          <w:rFonts w:ascii="Times New Roman" w:hAnsi="Times New Roman"/>
          <w:sz w:val="24"/>
          <w:szCs w:val="24"/>
        </w:rPr>
      </w:pPr>
      <w:r>
        <w:rPr>
          <w:rFonts w:ascii="Times New Roman" w:hAnsi="Times New Roman"/>
          <w:noProof/>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lastRenderedPageBreak/>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8446DA" w:rsidRDefault="00E26F5A" w:rsidP="00E26F5A">
      <w:pPr>
        <w:spacing w:line="360" w:lineRule="auto"/>
        <w:rPr>
          <w:rFonts w:ascii="Times New Roman" w:hAnsi="Times New Roman" w:cs="Times New Roman"/>
          <w:kern w:val="0"/>
          <w:sz w:val="24"/>
          <w:szCs w:val="24"/>
        </w:rPr>
      </w:pPr>
      <w:r w:rsidRPr="008446DA">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8446DA">
        <w:rPr>
          <w:rFonts w:ascii="Times New Roman" w:hAnsi="Times New Roman" w:cs="Times New Roman" w:hint="eastAsia"/>
          <w:kern w:val="0"/>
          <w:sz w:val="24"/>
          <w:szCs w:val="24"/>
        </w:rPr>
        <w:t xml:space="preserve">the </w:t>
      </w:r>
      <w:r w:rsidRPr="008446DA">
        <w:rPr>
          <w:rFonts w:ascii="Times New Roman" w:hAnsi="Times New Roman" w:cs="Times New Roman"/>
          <w:kern w:val="0"/>
          <w:sz w:val="24"/>
          <w:szCs w:val="24"/>
        </w:rPr>
        <w:t>reviewers are very helpful for us to revise the manuscript. A detailed reply to the comments and suggestions ha</w:t>
      </w:r>
      <w:r w:rsidRPr="008446DA">
        <w:rPr>
          <w:rFonts w:ascii="Times New Roman" w:hAnsi="Times New Roman" w:cs="Times New Roman" w:hint="eastAsia"/>
          <w:kern w:val="0"/>
          <w:sz w:val="24"/>
          <w:szCs w:val="24"/>
        </w:rPr>
        <w:t>s</w:t>
      </w:r>
      <w:r w:rsidRPr="008446DA">
        <w:rPr>
          <w:rFonts w:ascii="Times New Roman" w:hAnsi="Times New Roman" w:cs="Times New Roman"/>
          <w:kern w:val="0"/>
          <w:sz w:val="24"/>
          <w:szCs w:val="24"/>
        </w:rPr>
        <w:t xml:space="preserve"> been made as follows. (Note: The re</w:t>
      </w:r>
      <w:r w:rsidRPr="008446DA">
        <w:rPr>
          <w:rFonts w:ascii="Times New Roman" w:hAnsi="Times New Roman" w:cs="Times New Roman" w:hint="eastAsia"/>
          <w:kern w:val="0"/>
          <w:sz w:val="24"/>
          <w:szCs w:val="24"/>
        </w:rPr>
        <w:t>sponses</w:t>
      </w:r>
      <w:r w:rsidRPr="008446DA">
        <w:rPr>
          <w:rFonts w:ascii="Times New Roman" w:hAnsi="Times New Roman" w:cs="Times New Roman"/>
          <w:kern w:val="0"/>
          <w:sz w:val="24"/>
          <w:szCs w:val="24"/>
        </w:rPr>
        <w:t xml:space="preserve"> </w:t>
      </w:r>
      <w:r w:rsidRPr="008446DA">
        <w:rPr>
          <w:rFonts w:ascii="Times New Roman" w:hAnsi="Times New Roman" w:cs="Times New Roman" w:hint="eastAsia"/>
          <w:kern w:val="0"/>
          <w:sz w:val="24"/>
          <w:szCs w:val="24"/>
        </w:rPr>
        <w:t>to the reviewers</w:t>
      </w:r>
      <w:r w:rsidRPr="008446DA">
        <w:rPr>
          <w:rFonts w:ascii="Times New Roman" w:hAnsi="Times New Roman" w:cs="Times New Roman"/>
          <w:kern w:val="0"/>
          <w:sz w:val="24"/>
          <w:szCs w:val="24"/>
        </w:rPr>
        <w:t>’</w:t>
      </w:r>
      <w:r w:rsidRPr="008446DA">
        <w:rPr>
          <w:rFonts w:ascii="Times New Roman" w:hAnsi="Times New Roman" w:cs="Times New Roman" w:hint="eastAsia"/>
          <w:kern w:val="0"/>
          <w:sz w:val="24"/>
          <w:szCs w:val="24"/>
        </w:rPr>
        <w:t xml:space="preserve"> comments </w:t>
      </w:r>
      <w:r w:rsidRPr="008446DA">
        <w:rPr>
          <w:rFonts w:ascii="Times New Roman" w:hAnsi="Times New Roman" w:cs="Times New Roman"/>
          <w:kern w:val="0"/>
          <w:sz w:val="24"/>
          <w:szCs w:val="24"/>
        </w:rPr>
        <w:t xml:space="preserve">are highlighted in </w:t>
      </w:r>
      <w:r w:rsidRPr="008446DA">
        <w:rPr>
          <w:rFonts w:ascii="Times New Roman" w:hAnsi="Times New Roman" w:cs="Times New Roman"/>
          <w:color w:val="4472C4" w:themeColor="accent1"/>
          <w:kern w:val="0"/>
          <w:sz w:val="24"/>
          <w:szCs w:val="24"/>
        </w:rPr>
        <w:t>blue</w:t>
      </w:r>
      <w:r w:rsidRPr="008446DA">
        <w:rPr>
          <w:rFonts w:ascii="Times New Roman" w:hAnsi="Times New Roman" w:cs="Times New Roman"/>
          <w:kern w:val="0"/>
          <w:sz w:val="24"/>
          <w:szCs w:val="24"/>
        </w:rPr>
        <w:t>).</w:t>
      </w:r>
    </w:p>
    <w:p w14:paraId="65047C6C" w14:textId="77777777" w:rsidR="00E26F5A" w:rsidRPr="008446DA" w:rsidRDefault="00E26F5A">
      <w:pPr>
        <w:rPr>
          <w:sz w:val="24"/>
          <w:szCs w:val="24"/>
        </w:rPr>
      </w:pPr>
    </w:p>
    <w:p w14:paraId="1944516A" w14:textId="77777777" w:rsidR="004F48FF" w:rsidRPr="008446DA" w:rsidRDefault="004F48FF" w:rsidP="008446DA">
      <w:pPr>
        <w:spacing w:line="360" w:lineRule="auto"/>
        <w:jc w:val="left"/>
        <w:rPr>
          <w:rFonts w:ascii="Times New Roman" w:hAnsi="Times New Roman" w:cs="Times New Roman"/>
          <w:b/>
          <w:sz w:val="24"/>
          <w:szCs w:val="24"/>
        </w:rPr>
      </w:pPr>
      <w:bookmarkStart w:id="0" w:name="OLE_LINK37"/>
      <w:r w:rsidRPr="008446DA">
        <w:rPr>
          <w:rFonts w:ascii="Times New Roman" w:hAnsi="Times New Roman" w:cs="Times New Roman"/>
          <w:b/>
          <w:sz w:val="24"/>
          <w:szCs w:val="24"/>
        </w:rPr>
        <w:t>Reviewer: 1</w:t>
      </w:r>
      <w:bookmarkEnd w:id="0"/>
    </w:p>
    <w:p w14:paraId="5EC2AD07" w14:textId="4674F8E3" w:rsidR="00E26F5A" w:rsidRPr="008446DA" w:rsidRDefault="00F11C2C" w:rsidP="008446DA">
      <w:pPr>
        <w:spacing w:line="360" w:lineRule="auto"/>
        <w:rPr>
          <w:rFonts w:ascii="Times New Roman" w:hAnsi="Times New Roman" w:cs="Times New Roman"/>
          <w:color w:val="000000"/>
          <w:sz w:val="24"/>
          <w:szCs w:val="24"/>
        </w:rPr>
      </w:pPr>
      <w:ins w:id="1" w:author="M18464" w:date="2024-05-07T12:34:00Z">
        <w:r>
          <w:rPr>
            <w:rFonts w:ascii="Times New Roman" w:hAnsi="Times New Roman" w:cs="Times New Roman" w:hint="eastAsia"/>
            <w:color w:val="000000"/>
            <w:sz w:val="24"/>
            <w:szCs w:val="24"/>
          </w:rPr>
          <w:t xml:space="preserve">1. </w:t>
        </w:r>
      </w:ins>
      <w:r w:rsidR="006B703B" w:rsidRPr="008446DA">
        <w:rPr>
          <w:rFonts w:ascii="Times New Roman" w:hAnsi="Times New Roman" w:cs="Times New Roman"/>
          <w:color w:val="000000"/>
          <w:sz w:val="24"/>
          <w:szCs w:val="24"/>
        </w:rPr>
        <w:t>At the end of section 2, it is said: "Therefore, based on the understanding of the model and the characteristics of the measured data, manually adjust the</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parameters to determine the order of magnitude of the parameters, making the trend of the model reasonable. Then the Parameter Estimator function is used in the Simulink Design</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Optimization toolbox for small-scale parameter optimization."</w:t>
      </w:r>
      <w:r w:rsidR="006B703B" w:rsidRPr="008446DA">
        <w:rPr>
          <w:rFonts w:ascii="Times New Roman" w:hAnsi="Times New Roman" w:cs="Times New Roman"/>
          <w:color w:val="000000"/>
          <w:sz w:val="24"/>
          <w:szCs w:val="24"/>
        </w:rPr>
        <w:br/>
        <w:t xml:space="preserve">The authors should better explain this point. </w:t>
      </w:r>
      <w:proofErr w:type="spellStart"/>
      <w:r w:rsidR="006B703B" w:rsidRPr="008446DA">
        <w:rPr>
          <w:rFonts w:ascii="Times New Roman" w:hAnsi="Times New Roman" w:cs="Times New Roman"/>
          <w:color w:val="000000"/>
          <w:sz w:val="24"/>
          <w:szCs w:val="24"/>
        </w:rPr>
        <w:t>Refering</w:t>
      </w:r>
      <w:proofErr w:type="spellEnd"/>
      <w:r w:rsidR="006B703B" w:rsidRPr="008446DA">
        <w:rPr>
          <w:rFonts w:ascii="Times New Roman" w:hAnsi="Times New Roman" w:cs="Times New Roman"/>
          <w:color w:val="000000"/>
          <w:sz w:val="24"/>
          <w:szCs w:val="24"/>
        </w:rPr>
        <w:t xml:space="preserve"> a MATLAB toolbox is not an </w:t>
      </w:r>
      <w:proofErr w:type="spellStart"/>
      <w:r w:rsidR="006B703B" w:rsidRPr="008446DA">
        <w:rPr>
          <w:rFonts w:ascii="Times New Roman" w:hAnsi="Times New Roman" w:cs="Times New Roman"/>
          <w:color w:val="000000"/>
          <w:sz w:val="24"/>
          <w:szCs w:val="24"/>
        </w:rPr>
        <w:t>appropiate</w:t>
      </w:r>
      <w:proofErr w:type="spellEnd"/>
      <w:r w:rsidR="006B703B" w:rsidRPr="008446DA">
        <w:rPr>
          <w:rFonts w:ascii="Times New Roman" w:hAnsi="Times New Roman" w:cs="Times New Roman"/>
          <w:color w:val="000000"/>
          <w:sz w:val="24"/>
          <w:szCs w:val="24"/>
        </w:rPr>
        <w:t xml:space="preserve"> justification in a </w:t>
      </w:r>
      <w:proofErr w:type="spellStart"/>
      <w:r w:rsidR="006B703B" w:rsidRPr="008446DA">
        <w:rPr>
          <w:rFonts w:ascii="Times New Roman" w:hAnsi="Times New Roman" w:cs="Times New Roman"/>
          <w:color w:val="000000"/>
          <w:sz w:val="24"/>
          <w:szCs w:val="24"/>
        </w:rPr>
        <w:t>cientific</w:t>
      </w:r>
      <w:proofErr w:type="spellEnd"/>
      <w:r w:rsidR="006B703B" w:rsidRPr="008446DA">
        <w:rPr>
          <w:rFonts w:ascii="Times New Roman" w:hAnsi="Times New Roman" w:cs="Times New Roman"/>
          <w:color w:val="000000"/>
          <w:sz w:val="24"/>
          <w:szCs w:val="24"/>
        </w:rPr>
        <w:t xml:space="preserve"> journal.</w:t>
      </w:r>
      <w:r w:rsidR="006B703B" w:rsidRPr="008446DA">
        <w:rPr>
          <w:rFonts w:ascii="Times New Roman" w:hAnsi="Times New Roman" w:cs="Times New Roman"/>
          <w:color w:val="000000"/>
          <w:sz w:val="24"/>
          <w:szCs w:val="24"/>
        </w:rPr>
        <w:br/>
        <w:t xml:space="preserve">What to you exactly </w:t>
      </w:r>
      <w:proofErr w:type="gramStart"/>
      <w:r w:rsidR="006B703B" w:rsidRPr="008446DA">
        <w:rPr>
          <w:rFonts w:ascii="Times New Roman" w:hAnsi="Times New Roman" w:cs="Times New Roman"/>
          <w:color w:val="000000"/>
          <w:sz w:val="24"/>
          <w:szCs w:val="24"/>
        </w:rPr>
        <w:t>tune ?</w:t>
      </w:r>
      <w:proofErr w:type="gramEnd"/>
      <w:r w:rsidR="006B703B" w:rsidRPr="008446DA">
        <w:rPr>
          <w:rFonts w:ascii="Times New Roman" w:hAnsi="Times New Roman" w:cs="Times New Roman"/>
          <w:color w:val="000000"/>
          <w:sz w:val="24"/>
          <w:szCs w:val="24"/>
        </w:rPr>
        <w:t xml:space="preserve"> How do you do </w:t>
      </w:r>
      <w:proofErr w:type="gramStart"/>
      <w:r w:rsidR="006B703B" w:rsidRPr="008446DA">
        <w:rPr>
          <w:rFonts w:ascii="Times New Roman" w:hAnsi="Times New Roman" w:cs="Times New Roman"/>
          <w:color w:val="000000"/>
          <w:sz w:val="24"/>
          <w:szCs w:val="24"/>
        </w:rPr>
        <w:t>it ?</w:t>
      </w:r>
      <w:proofErr w:type="gramEnd"/>
      <w:r w:rsidR="006B703B" w:rsidRPr="008446DA">
        <w:rPr>
          <w:rFonts w:ascii="Times New Roman" w:hAnsi="Times New Roman" w:cs="Times New Roman"/>
          <w:color w:val="000000"/>
          <w:sz w:val="24"/>
          <w:szCs w:val="24"/>
        </w:rPr>
        <w:t xml:space="preserve"> which cost function do you optimize ?</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2" w:name="OLE_LINK39"/>
      <w:r w:rsidR="008446DA" w:rsidRPr="008446DA">
        <w:rPr>
          <w:rFonts w:ascii="Times New Roman" w:hAnsi="Times New Roman" w:cs="Times New Roman"/>
          <w:color w:val="5B9BD5"/>
          <w:sz w:val="24"/>
          <w:szCs w:val="24"/>
        </w:rPr>
        <w:t>Thanks for the reviewer’s suggestion.</w:t>
      </w:r>
      <w:bookmarkEnd w:id="2"/>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Specifically, the algorithm commences by initializing the parameter estimates to user-</w:t>
      </w:r>
      <w:r w:rsidRPr="008446DA">
        <w:rPr>
          <w:rFonts w:ascii="Times New Roman" w:hAnsi="Times New Roman" w:cs="Times New Roman"/>
          <w:color w:val="5B9BD5"/>
          <w:sz w:val="24"/>
          <w:szCs w:val="24"/>
        </w:rPr>
        <w:lastRenderedPageBreak/>
        <w:t>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7B226510" w:rsidR="00D05FDF" w:rsidRDefault="00D05FDF" w:rsidP="008446DA">
      <w:pPr>
        <w:spacing w:line="360" w:lineRule="auto"/>
        <w:rPr>
          <w:rFonts w:ascii="Times New Roman" w:hAnsi="Times New Roman" w:cs="Times New Roman" w:hint="eastAsia"/>
          <w:color w:val="5B9BD5"/>
          <w:sz w:val="24"/>
          <w:szCs w:val="24"/>
        </w:rPr>
      </w:pPr>
      <w:r w:rsidRPr="008446DA">
        <w:rPr>
          <w:rFonts w:ascii="Times New Roman" w:hAnsi="Times New Roman" w:cs="Times New Roman"/>
          <w:color w:val="5B9BD5"/>
          <w:sz w:val="24"/>
          <w:szCs w:val="24"/>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 </w:t>
      </w:r>
      <w:r w:rsidRPr="00FA5EDF">
        <w:rPr>
          <w:rFonts w:ascii="Times New Roman" w:hAnsi="Times New Roman" w:cs="Times New Roman"/>
          <w:strike/>
          <w:color w:val="5B9BD5"/>
          <w:sz w:val="24"/>
          <w:szCs w:val="24"/>
          <w:rPrChange w:id="3" w:author="一语 仲" w:date="2024-05-09T12:39:00Z" w16du:dateUtc="2024-05-09T04:39:00Z">
            <w:rPr>
              <w:rFonts w:ascii="Times New Roman" w:hAnsi="Times New Roman" w:cs="Times New Roman"/>
              <w:color w:val="5B9BD5"/>
              <w:sz w:val="24"/>
              <w:szCs w:val="24"/>
              <w:highlight w:val="yellow"/>
            </w:rPr>
          </w:rPrChange>
        </w:rPr>
        <w:t>Applied in multiple previous researches</w:t>
      </w:r>
      <w:ins w:id="4" w:author="M18464" w:date="2024-05-07T12:33:00Z">
        <w:r w:rsidR="00F11C2C">
          <w:rPr>
            <w:rFonts w:ascii="Times New Roman" w:hAnsi="Times New Roman" w:cs="Times New Roman" w:hint="eastAsia"/>
            <w:color w:val="5B9BD5"/>
            <w:sz w:val="24"/>
            <w:szCs w:val="24"/>
          </w:rPr>
          <w:t xml:space="preserve"> </w:t>
        </w:r>
      </w:ins>
      <w:ins w:id="5" w:author="一语 仲" w:date="2024-05-09T12:34:00Z" w16du:dateUtc="2024-05-09T04:34:00Z">
        <w:r w:rsidR="00FA5EDF">
          <w:rPr>
            <w:rFonts w:ascii="Times New Roman" w:hAnsi="Times New Roman" w:cs="Times New Roman" w:hint="eastAsia"/>
            <w:color w:val="5B9BD5"/>
            <w:sz w:val="24"/>
            <w:szCs w:val="24"/>
          </w:rPr>
          <w:t xml:space="preserve">As shown in multiple research </w:t>
        </w:r>
        <w:proofErr w:type="gramStart"/>
        <w:r w:rsidR="00FA5EDF">
          <w:rPr>
            <w:rFonts w:ascii="Times New Roman" w:hAnsi="Times New Roman" w:cs="Times New Roman" w:hint="eastAsia"/>
            <w:color w:val="5B9BD5"/>
            <w:sz w:val="24"/>
            <w:szCs w:val="24"/>
          </w:rPr>
          <w:t>papers</w:t>
        </w:r>
      </w:ins>
      <w:r w:rsidRPr="008446DA">
        <w:rPr>
          <w:rFonts w:ascii="Times New Roman" w:hAnsi="Times New Roman" w:cs="Times New Roman"/>
          <w:color w:val="5B9BD5"/>
          <w:sz w:val="24"/>
          <w:szCs w:val="24"/>
        </w:rPr>
        <w:t>(</w:t>
      </w:r>
      <w:proofErr w:type="gramEnd"/>
      <w:r w:rsidR="001B7BCC" w:rsidRPr="008446DA">
        <w:rPr>
          <w:rFonts w:ascii="Times New Roman" w:hAnsi="Times New Roman" w:cs="Times New Roman"/>
          <w:i/>
          <w:iCs/>
          <w:color w:val="5B9BD5"/>
          <w:sz w:val="24"/>
          <w:szCs w:val="24"/>
        </w:rPr>
        <w:t>C. Bao, W.G. Bessler. Two-dimensional modeling of a polymer electrolyte membrane fuel cell with long flow channel. Part I. Model development. J Power Sources 2015; 275: 922-34</w:t>
      </w:r>
      <w:r w:rsidR="001B7BCC" w:rsidRPr="008446DA">
        <w:rPr>
          <w:rFonts w:ascii="Times New Roman" w:hAnsi="Times New Roman" w:cs="Times New Roman"/>
          <w:color w:val="5B9BD5"/>
          <w:sz w:val="24"/>
          <w:szCs w:val="24"/>
        </w:rPr>
        <w:t xml:space="preserve"> and </w:t>
      </w:r>
      <w:r w:rsidR="001B7BCC" w:rsidRPr="008446DA">
        <w:rPr>
          <w:rFonts w:ascii="Times New Roman" w:hAnsi="Times New Roman" w:cs="Times New Roman"/>
          <w:i/>
          <w:iCs/>
          <w:color w:val="5B9BD5"/>
          <w:sz w:val="24"/>
          <w:szCs w:val="24"/>
        </w:rPr>
        <w:t xml:space="preserve">X. Zhang, P. </w:t>
      </w:r>
      <w:proofErr w:type="spellStart"/>
      <w:r w:rsidR="001B7BCC" w:rsidRPr="008446DA">
        <w:rPr>
          <w:rFonts w:ascii="Times New Roman" w:hAnsi="Times New Roman" w:cs="Times New Roman"/>
          <w:i/>
          <w:iCs/>
          <w:color w:val="5B9BD5"/>
          <w:sz w:val="24"/>
          <w:szCs w:val="24"/>
        </w:rPr>
        <w:t>Pisu</w:t>
      </w:r>
      <w:proofErr w:type="spellEnd"/>
      <w:r w:rsidR="001B7BCC" w:rsidRPr="008446DA">
        <w:rPr>
          <w:rFonts w:ascii="Times New Roman" w:hAnsi="Times New Roman" w:cs="Times New Roman"/>
          <w:i/>
          <w:iCs/>
          <w:color w:val="5B9BD5"/>
          <w:sz w:val="24"/>
          <w:szCs w:val="24"/>
        </w:rPr>
        <w:t xml:space="preserve">. An Unscented Kalman Filter based on-line Diagnostic approach for PEM fuel cell Flooding. Int J </w:t>
      </w:r>
      <w:proofErr w:type="spellStart"/>
      <w:r w:rsidR="001B7BCC" w:rsidRPr="008446DA">
        <w:rPr>
          <w:rFonts w:ascii="Times New Roman" w:hAnsi="Times New Roman" w:cs="Times New Roman"/>
          <w:i/>
          <w:iCs/>
          <w:color w:val="5B9BD5"/>
          <w:sz w:val="24"/>
          <w:szCs w:val="24"/>
        </w:rPr>
        <w:t>Progn</w:t>
      </w:r>
      <w:proofErr w:type="spellEnd"/>
      <w:r w:rsidR="001B7BCC" w:rsidRPr="008446DA">
        <w:rPr>
          <w:rFonts w:ascii="Times New Roman" w:hAnsi="Times New Roman" w:cs="Times New Roman"/>
          <w:i/>
          <w:iCs/>
          <w:color w:val="5B9BD5"/>
          <w:sz w:val="24"/>
          <w:szCs w:val="24"/>
        </w:rPr>
        <w:t xml:space="preserve"> Health Manag 2014; 5: 004. J.</w:t>
      </w:r>
      <w:r w:rsidR="007E0A40" w:rsidRPr="008446DA">
        <w:rPr>
          <w:rFonts w:ascii="Times New Roman" w:hAnsi="Times New Roman" w:cs="Times New Roman"/>
          <w:color w:val="5B9BD5"/>
          <w:sz w:val="24"/>
          <w:szCs w:val="24"/>
        </w:rPr>
        <w:t xml:space="preserve"> and</w:t>
      </w:r>
      <w:r w:rsidR="001B7BCC" w:rsidRPr="008446DA">
        <w:rPr>
          <w:rFonts w:ascii="Times New Roman" w:hAnsi="Times New Roman" w:cs="Times New Roman"/>
          <w:color w:val="5B9BD5"/>
          <w:sz w:val="24"/>
          <w:szCs w:val="24"/>
        </w:rPr>
        <w:t xml:space="preserve"> </w:t>
      </w:r>
      <w:r w:rsidR="001B7BCC" w:rsidRPr="008446DA">
        <w:rPr>
          <w:rFonts w:ascii="Times New Roman" w:hAnsi="Times New Roman" w:cs="Times New Roman"/>
          <w:i/>
          <w:iCs/>
          <w:color w:val="5B9BD5"/>
          <w:sz w:val="24"/>
          <w:szCs w:val="24"/>
        </w:rPr>
        <w:t>Kim, I. Lee, Y. Tak,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r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highlight w:val="yellow"/>
        </w:rPr>
        <w:t>this powerful technique enables us to tune our model's parameters with an unprecedented degree of precision, ultimately enhancing the reliability and predictive capacity of our simulations.</w:t>
      </w:r>
      <w:ins w:id="6" w:author="一语 仲" w:date="2024-05-09T12:39:00Z" w16du:dateUtc="2024-05-09T04:39:00Z">
        <w:r w:rsidR="00FA5EDF">
          <w:rPr>
            <w:rFonts w:ascii="Times New Roman" w:hAnsi="Times New Roman" w:cs="Times New Roman" w:hint="eastAsia"/>
            <w:color w:val="5B9BD5"/>
            <w:sz w:val="24"/>
            <w:szCs w:val="24"/>
          </w:rPr>
          <w:t xml:space="preserve"> </w:t>
        </w:r>
      </w:ins>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77777777" w:rsidR="00C81DAC" w:rsidRPr="00F11C2C" w:rsidRDefault="00A17801" w:rsidP="008446DA">
      <w:pPr>
        <w:spacing w:line="360" w:lineRule="auto"/>
        <w:rPr>
          <w:rFonts w:ascii="Times New Roman" w:hAnsi="Times New Roman" w:cs="Times New Roman"/>
          <w:color w:val="000000"/>
          <w:sz w:val="24"/>
          <w:szCs w:val="24"/>
          <w:highlight w:val="yellow"/>
          <w:rPrChange w:id="7" w:author="M18464" w:date="2024-05-07T12:41: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yellow"/>
          <w:rPrChange w:id="8" w:author="M18464" w:date="2024-05-07T12:41:00Z">
            <w:rPr>
              <w:rFonts w:ascii="Times New Roman" w:hAnsi="Times New Roman" w:cs="Times New Roman"/>
              <w:color w:val="000000"/>
              <w:sz w:val="24"/>
              <w:szCs w:val="24"/>
            </w:rPr>
          </w:rPrChange>
        </w:rPr>
        <w:t>I don't understand section 3. The authors refer to an observer, but what they propose has little to do with what I understand by an observer.</w:t>
      </w:r>
    </w:p>
    <w:p w14:paraId="4AD3CF4D" w14:textId="07B1F88C" w:rsidR="00EE5A56" w:rsidRPr="008446DA" w:rsidRDefault="008A41B4" w:rsidP="008446DA">
      <w:pPr>
        <w:spacing w:line="360" w:lineRule="auto"/>
        <w:rPr>
          <w:rFonts w:ascii="Times New Roman" w:hAnsi="Times New Roman" w:cs="Times New Roman"/>
          <w:color w:val="000000"/>
          <w:sz w:val="24"/>
          <w:szCs w:val="24"/>
        </w:rPr>
      </w:pPr>
      <w:r w:rsidRPr="00F11C2C">
        <w:rPr>
          <w:rFonts w:ascii="Times New Roman" w:hAnsi="Times New Roman" w:cs="Times New Roman"/>
          <w:color w:val="5B9BD5"/>
          <w:sz w:val="24"/>
          <w:szCs w:val="24"/>
          <w:highlight w:val="yellow"/>
          <w:rPrChange w:id="9" w:author="M18464" w:date="2024-05-07T12:41:00Z">
            <w:rPr>
              <w:rFonts w:ascii="Times New Roman" w:hAnsi="Times New Roman" w:cs="Times New Roman"/>
              <w:color w:val="5B9BD5"/>
              <w:sz w:val="24"/>
              <w:szCs w:val="24"/>
            </w:rPr>
          </w:rPrChange>
        </w:rPr>
        <w:t xml:space="preserve">Reply: </w:t>
      </w:r>
      <w:r w:rsidR="008446DA" w:rsidRPr="00F11C2C">
        <w:rPr>
          <w:rFonts w:ascii="Times New Roman" w:hAnsi="Times New Roman" w:cs="Times New Roman"/>
          <w:color w:val="5B9BD5"/>
          <w:sz w:val="24"/>
          <w:szCs w:val="24"/>
          <w:highlight w:val="yellow"/>
          <w:rPrChange w:id="10" w:author="M18464" w:date="2024-05-07T12:41:00Z">
            <w:rPr>
              <w:rFonts w:ascii="Times New Roman" w:hAnsi="Times New Roman" w:cs="Times New Roman"/>
              <w:color w:val="5B9BD5"/>
              <w:sz w:val="24"/>
              <w:szCs w:val="24"/>
            </w:rPr>
          </w:rPrChange>
        </w:rPr>
        <w:t xml:space="preserve">Thanks for the reviewer’s suggestion. </w:t>
      </w:r>
      <w:r w:rsidR="00EE5A56" w:rsidRPr="00F11C2C">
        <w:rPr>
          <w:rFonts w:ascii="Times New Roman" w:hAnsi="Times New Roman" w:cs="Times New Roman"/>
          <w:color w:val="5B9BD5"/>
          <w:sz w:val="24"/>
          <w:szCs w:val="24"/>
          <w:highlight w:val="yellow"/>
          <w:rPrChange w:id="11" w:author="M18464" w:date="2024-05-07T12:41:00Z">
            <w:rPr>
              <w:rFonts w:ascii="Times New Roman" w:hAnsi="Times New Roman" w:cs="Times New Roman"/>
              <w:color w:val="5B9BD5"/>
              <w:sz w:val="24"/>
              <w:szCs w:val="24"/>
            </w:rPr>
          </w:rPrChange>
        </w:rPr>
        <w:t xml:space="preserve">In the realm of control theory and estimation techniques, an observer is a computational construct designed to reconstruct the internal states of a dynamic system based on the available measurements and a </w:t>
      </w:r>
      <w:r w:rsidR="00EE5A56" w:rsidRPr="00F11C2C">
        <w:rPr>
          <w:rFonts w:ascii="Times New Roman" w:hAnsi="Times New Roman" w:cs="Times New Roman"/>
          <w:color w:val="5B9BD5"/>
          <w:sz w:val="24"/>
          <w:szCs w:val="24"/>
          <w:highlight w:val="yellow"/>
          <w:rPrChange w:id="12" w:author="M18464" w:date="2024-05-07T12:41:00Z">
            <w:rPr>
              <w:rFonts w:ascii="Times New Roman" w:hAnsi="Times New Roman" w:cs="Times New Roman"/>
              <w:color w:val="5B9BD5"/>
              <w:sz w:val="24"/>
              <w:szCs w:val="24"/>
            </w:rPr>
          </w:rPrChange>
        </w:rPr>
        <w:lastRenderedPageBreak/>
        <w:t>mathematical model of the system's behavior. In our work, the term "observer" refers to the estimation function that assimilates the sensor data acquired from various sources and produces estimates of the internal states or parameters of interest.</w:t>
      </w:r>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77777777" w:rsidR="00007FAD" w:rsidRPr="008446DA" w:rsidRDefault="008866B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The authors assume one state is known to estimate the next? How do you know that the initial state is correct?</w:t>
      </w:r>
    </w:p>
    <w:p w14:paraId="12EECFB1" w14:textId="156EF75A"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446DA">
        <w:rPr>
          <w:rFonts w:ascii="Times New Roman" w:hAnsi="Times New Roman" w:cs="Times New Roman"/>
          <w:color w:val="5B9BD5"/>
          <w:sz w:val="24"/>
          <w:szCs w:val="24"/>
        </w:rPr>
        <w:t>Thanks for the reviewer’s comment.</w:t>
      </w:r>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r w:rsidR="006D5D46" w:rsidRPr="008446DA">
        <w:rPr>
          <w:rFonts w:ascii="Times New Roman" w:hAnsi="Times New Roman" w:cs="Times New Roman"/>
          <w:color w:val="5B9BD5"/>
          <w:sz w:val="24"/>
          <w:szCs w:val="24"/>
          <w:highlight w:val="yellow"/>
        </w:rPr>
        <w:t>does indeed leverage</w:t>
      </w:r>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700429C8"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r w:rsidR="006D5D46" w:rsidRPr="008446DA">
        <w:rPr>
          <w:rFonts w:ascii="Times New Roman" w:hAnsi="Times New Roman" w:cs="Times New Roman"/>
          <w:color w:val="5B9BD5"/>
          <w:sz w:val="24"/>
          <w:szCs w:val="24"/>
          <w:highlight w:val="yellow"/>
        </w:rPr>
        <w:t>Through a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1F27732E" w:rsidR="0073695B" w:rsidRPr="008446DA" w:rsidRDefault="00633A13"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highlight w:val="yellow"/>
        </w:rPr>
        <w:t>Furthermore, to increase the credibility of our initial state estimates, we</w:t>
      </w:r>
      <w:r w:rsidR="00E97863" w:rsidRPr="008446DA">
        <w:rPr>
          <w:rFonts w:ascii="Times New Roman" w:hAnsi="Times New Roman" w:cs="Times New Roman"/>
          <w:color w:val="5B9BD5"/>
          <w:sz w:val="24"/>
          <w:szCs w:val="24"/>
          <w:highlight w:val="yellow"/>
        </w:rPr>
        <w:t xml:space="preserve"> leveraged </w:t>
      </w:r>
      <w:r w:rsidRPr="008446DA">
        <w:rPr>
          <w:rFonts w:ascii="Times New Roman" w:hAnsi="Times New Roman" w:cs="Times New Roman"/>
          <w:color w:val="5B9BD5"/>
          <w:sz w:val="24"/>
          <w:szCs w:val="24"/>
          <w:highlight w:val="yellow"/>
        </w:rPr>
        <w:t>the comprehensive studies conducted by</w:t>
      </w:r>
      <w:r w:rsidR="00CD4653" w:rsidRPr="008446DA">
        <w:rPr>
          <w:rFonts w:ascii="Times New Roman" w:hAnsi="Times New Roman" w:cs="Times New Roman"/>
          <w:color w:val="5B9BD5"/>
          <w:sz w:val="24"/>
          <w:szCs w:val="24"/>
          <w:highlight w:val="yellow"/>
        </w:rPr>
        <w:t xml:space="preserve"> </w:t>
      </w:r>
      <w:ins w:id="13" w:author="M18464" w:date="2024-05-07T12:44:00Z">
        <w:r w:rsidR="00F11C2C">
          <w:rPr>
            <w:rFonts w:ascii="Times New Roman" w:hAnsi="Times New Roman" w:cs="Times New Roman" w:hint="eastAsia"/>
            <w:color w:val="5B9BD5"/>
            <w:sz w:val="24"/>
            <w:szCs w:val="24"/>
            <w:highlight w:val="yellow"/>
          </w:rPr>
          <w:t xml:space="preserve">XXX </w:t>
        </w:r>
      </w:ins>
      <w:r w:rsidR="00CD4653" w:rsidRPr="008446DA">
        <w:rPr>
          <w:rFonts w:ascii="Times New Roman" w:hAnsi="Times New Roman" w:cs="Times New Roman"/>
          <w:color w:val="5B9BD5"/>
          <w:sz w:val="24"/>
          <w:szCs w:val="24"/>
          <w:highlight w:val="yellow"/>
        </w:rPr>
        <w:t>(</w:t>
      </w:r>
      <w:r w:rsidR="00CD4653" w:rsidRPr="008446DA">
        <w:rPr>
          <w:rFonts w:ascii="Times New Roman" w:hAnsi="Times New Roman" w:cs="Times New Roman"/>
          <w:i/>
          <w:iCs/>
          <w:color w:val="5B9BD5"/>
          <w:sz w:val="24"/>
          <w:szCs w:val="24"/>
          <w:highlight w:val="yellow"/>
        </w:rPr>
        <w:t xml:space="preserve">H. Wu, X. Li, P. Berg. On the modeling of water transport in polymer electrolyte membrane fuel cells. </w:t>
      </w:r>
      <w:proofErr w:type="spellStart"/>
      <w:r w:rsidR="00CD4653" w:rsidRPr="008446DA">
        <w:rPr>
          <w:rFonts w:ascii="Times New Roman" w:hAnsi="Times New Roman" w:cs="Times New Roman"/>
          <w:i/>
          <w:iCs/>
          <w:color w:val="5B9BD5"/>
          <w:sz w:val="24"/>
          <w:szCs w:val="24"/>
          <w:highlight w:val="yellow"/>
        </w:rPr>
        <w:t>Electrochim</w:t>
      </w:r>
      <w:proofErr w:type="spellEnd"/>
      <w:r w:rsidR="00CD4653" w:rsidRPr="008446DA">
        <w:rPr>
          <w:rFonts w:ascii="Times New Roman" w:hAnsi="Times New Roman" w:cs="Times New Roman"/>
          <w:i/>
          <w:iCs/>
          <w:color w:val="5B9BD5"/>
          <w:sz w:val="24"/>
          <w:szCs w:val="24"/>
          <w:highlight w:val="yellow"/>
        </w:rPr>
        <w:t xml:space="preserve"> Acta 2009; 54: 6913-27</w:t>
      </w:r>
      <w:r w:rsidR="00CD4653" w:rsidRPr="008446DA">
        <w:rPr>
          <w:rFonts w:ascii="Times New Roman" w:hAnsi="Times New Roman" w:cs="Times New Roman"/>
          <w:color w:val="5B9BD5"/>
          <w:sz w:val="24"/>
          <w:szCs w:val="24"/>
          <w:highlight w:val="yellow"/>
        </w:rPr>
        <w:t xml:space="preserve">. and </w:t>
      </w:r>
      <w:r w:rsidR="00CD4653" w:rsidRPr="008446DA">
        <w:rPr>
          <w:rFonts w:ascii="Times New Roman" w:hAnsi="Times New Roman" w:cs="Times New Roman"/>
          <w:i/>
          <w:iCs/>
          <w:color w:val="5B9BD5"/>
          <w:sz w:val="24"/>
          <w:szCs w:val="24"/>
          <w:highlight w:val="yellow"/>
        </w:rPr>
        <w:t xml:space="preserve">W. He, J.S. Yi, T. Van Nguyen. Two‐phase flow model of the cathode of PEM fuel cells using interdigitated flow fields. </w:t>
      </w:r>
      <w:bookmarkStart w:id="14" w:name="OLE_LINK121"/>
      <w:r w:rsidR="00CD4653" w:rsidRPr="008446DA">
        <w:rPr>
          <w:rFonts w:ascii="Times New Roman" w:hAnsi="Times New Roman" w:cs="Times New Roman"/>
          <w:i/>
          <w:iCs/>
          <w:color w:val="5B9BD5"/>
          <w:sz w:val="24"/>
          <w:szCs w:val="24"/>
          <w:highlight w:val="yellow"/>
        </w:rPr>
        <w:t>AIChE Journal</w:t>
      </w:r>
      <w:bookmarkEnd w:id="14"/>
      <w:r w:rsidR="00CD4653" w:rsidRPr="008446DA">
        <w:rPr>
          <w:rFonts w:ascii="Times New Roman" w:hAnsi="Times New Roman" w:cs="Times New Roman"/>
          <w:i/>
          <w:iCs/>
          <w:color w:val="5B9BD5"/>
          <w:sz w:val="24"/>
          <w:szCs w:val="24"/>
          <w:highlight w:val="yellow"/>
        </w:rPr>
        <w:t xml:space="preserve"> 2000; 46: 2053-64</w:t>
      </w:r>
      <w:r w:rsidR="00CD4653" w:rsidRPr="008446DA">
        <w:rPr>
          <w:rFonts w:ascii="Times New Roman" w:hAnsi="Times New Roman" w:cs="Times New Roman"/>
          <w:color w:val="5B9BD5"/>
          <w:sz w:val="24"/>
          <w:szCs w:val="24"/>
          <w:highlight w:val="yellow"/>
        </w:rPr>
        <w:t>.)</w:t>
      </w:r>
      <w:r w:rsidRPr="008446DA">
        <w:rPr>
          <w:rFonts w:ascii="Times New Roman" w:hAnsi="Times New Roman" w:cs="Times New Roman"/>
          <w:color w:val="5B9BD5"/>
          <w:sz w:val="24"/>
          <w:szCs w:val="24"/>
        </w:rPr>
        <w:t xml:space="preserve"> </w:t>
      </w:r>
    </w:p>
    <w:p w14:paraId="72639077" w14:textId="5EE0AEF7" w:rsidR="001327BE" w:rsidRPr="008446DA" w:rsidRDefault="007B122F"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What sensory information do the authors use?</w:t>
      </w:r>
    </w:p>
    <w:p w14:paraId="6925AF1A" w14:textId="7066197A" w:rsidR="00E16D38"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16D38" w:rsidRPr="008446DA">
        <w:rPr>
          <w:rFonts w:ascii="Times New Roman" w:hAnsi="Times New Roman" w:cs="Times New Roman"/>
          <w:color w:val="5B9BD5"/>
          <w:sz w:val="24"/>
          <w:szCs w:val="24"/>
        </w:rPr>
        <w:t xml:space="preserve">In our research, we employed a multifaceted array of sensory data to ensure a thorough analysis of the system dynamics and performance. Specifically, we utilized the following sensory inputs: </w:t>
      </w:r>
      <w:r w:rsidR="00E16D38" w:rsidRPr="008446DA">
        <w:rPr>
          <w:rFonts w:ascii="Times New Roman" w:hAnsi="Times New Roman" w:cs="Times New Roman"/>
          <w:color w:val="5B9BD5"/>
          <w:sz w:val="24"/>
          <w:szCs w:val="24"/>
          <w:highlight w:val="yellow"/>
        </w:rPr>
        <w:t>Air pressure on hydrogen/air side, including input &amp; output pressure. Temperature on both sides, including input &amp; output pressure. The system’s power output, and average voltage/current of each cell unit.</w:t>
      </w:r>
      <w:r w:rsidR="00045F2B" w:rsidRPr="008446DA">
        <w:rPr>
          <w:rFonts w:ascii="Times New Roman" w:hAnsi="Times New Roman" w:cs="Times New Roman"/>
          <w:color w:val="5B9BD5"/>
          <w:sz w:val="24"/>
          <w:szCs w:val="24"/>
          <w:highlight w:val="yellow"/>
        </w:rPr>
        <w:t xml:space="preserve"> </w:t>
      </w:r>
      <w:r w:rsidR="00E16D38" w:rsidRPr="00F11C2C">
        <w:rPr>
          <w:rFonts w:ascii="Times New Roman" w:hAnsi="Times New Roman" w:cs="Times New Roman"/>
          <w:color w:val="5B9BD5"/>
          <w:sz w:val="24"/>
          <w:szCs w:val="24"/>
          <w:rPrChange w:id="15" w:author="M18464" w:date="2024-05-07T12:45:00Z">
            <w:rPr>
              <w:rFonts w:ascii="Times New Roman" w:hAnsi="Times New Roman" w:cs="Times New Roman"/>
              <w:color w:val="5B9BD5"/>
              <w:sz w:val="24"/>
              <w:szCs w:val="24"/>
              <w:highlight w:val="yellow"/>
            </w:rPr>
          </w:rPrChange>
        </w:rPr>
        <w:t xml:space="preserve">The integration of these sensory inputs allows for a comprehensive observation of the system’s operational </w:t>
      </w:r>
      <w:r w:rsidR="00E16D38" w:rsidRPr="00F11C2C">
        <w:rPr>
          <w:rFonts w:ascii="Times New Roman" w:hAnsi="Times New Roman" w:cs="Times New Roman"/>
          <w:color w:val="5B9BD5"/>
          <w:sz w:val="24"/>
          <w:szCs w:val="24"/>
          <w:rPrChange w:id="16" w:author="M18464" w:date="2024-05-07T12:45:00Z">
            <w:rPr>
              <w:rFonts w:ascii="Times New Roman" w:hAnsi="Times New Roman" w:cs="Times New Roman"/>
              <w:color w:val="5B9BD5"/>
              <w:sz w:val="24"/>
              <w:szCs w:val="24"/>
              <w:highlight w:val="yellow"/>
            </w:rPr>
          </w:rPrChange>
        </w:rPr>
        <w:lastRenderedPageBreak/>
        <w:t xml:space="preserve">state from multiple </w:t>
      </w:r>
      <w:proofErr w:type="gramStart"/>
      <w:r w:rsidR="00E16D38" w:rsidRPr="00F11C2C">
        <w:rPr>
          <w:rFonts w:ascii="Times New Roman" w:hAnsi="Times New Roman" w:cs="Times New Roman"/>
          <w:color w:val="5B9BD5"/>
          <w:sz w:val="24"/>
          <w:szCs w:val="24"/>
          <w:rPrChange w:id="17" w:author="M18464" w:date="2024-05-07T12:45:00Z">
            <w:rPr>
              <w:rFonts w:ascii="Times New Roman" w:hAnsi="Times New Roman" w:cs="Times New Roman"/>
              <w:color w:val="5B9BD5"/>
              <w:sz w:val="24"/>
              <w:szCs w:val="24"/>
              <w:highlight w:val="yellow"/>
            </w:rPr>
          </w:rPrChange>
        </w:rPr>
        <w:t>perspectives.</w:t>
      </w:r>
      <w:r w:rsidR="008446DA">
        <w:rPr>
          <w:rFonts w:ascii="Times New Roman" w:hAnsi="Times New Roman" w:cs="Times New Roman"/>
          <w:color w:val="5B9BD5"/>
          <w:sz w:val="24"/>
          <w:szCs w:val="24"/>
        </w:rPr>
        <w:t>(</w:t>
      </w:r>
      <w:proofErr w:type="gramEnd"/>
      <w:r w:rsidR="008446DA">
        <w:rPr>
          <w:rFonts w:ascii="Times New Roman" w:hAnsi="Times New Roman" w:cs="Times New Roman" w:hint="eastAsia"/>
          <w:color w:val="5B9BD5"/>
          <w:sz w:val="24"/>
          <w:szCs w:val="24"/>
        </w:rPr>
        <w:t>可分条写</w:t>
      </w:r>
      <w:r w:rsidR="008446DA">
        <w:rPr>
          <w:rFonts w:ascii="Times New Roman" w:hAnsi="Times New Roman" w:cs="Times New Roman" w:hint="eastAsia"/>
          <w:color w:val="5B9BD5"/>
          <w:sz w:val="24"/>
          <w:szCs w:val="24"/>
        </w:rPr>
        <w:t>)</w:t>
      </w:r>
    </w:p>
    <w:p w14:paraId="5C507A20" w14:textId="166A069A" w:rsidR="0045501D" w:rsidRPr="00F11C2C" w:rsidRDefault="0045501D" w:rsidP="008446DA">
      <w:pPr>
        <w:spacing w:line="360" w:lineRule="auto"/>
        <w:rPr>
          <w:rFonts w:ascii="Times New Roman" w:hAnsi="Times New Roman" w:cs="Times New Roman"/>
          <w:color w:val="000000"/>
          <w:sz w:val="24"/>
          <w:szCs w:val="24"/>
          <w:highlight w:val="yellow"/>
          <w:rPrChange w:id="18" w:author="M18464" w:date="2024-05-07T13:02: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yellow"/>
          <w:rPrChange w:id="19" w:author="M18464" w:date="2024-05-07T13:02:00Z">
            <w:rPr>
              <w:rFonts w:ascii="Times New Roman" w:hAnsi="Times New Roman" w:cs="Times New Roman"/>
              <w:color w:val="000000"/>
              <w:sz w:val="24"/>
              <w:szCs w:val="24"/>
            </w:rPr>
          </w:rPrChange>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6A39D418" w:rsidR="0045501D" w:rsidRPr="008446DA" w:rsidRDefault="008A41B4"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yellow"/>
          <w:rPrChange w:id="20" w:author="M18464" w:date="2024-05-07T13:02:00Z">
            <w:rPr>
              <w:rFonts w:ascii="Times New Roman" w:hAnsi="Times New Roman" w:cs="Times New Roman"/>
              <w:color w:val="5B9BD5"/>
              <w:sz w:val="24"/>
              <w:szCs w:val="24"/>
            </w:rPr>
          </w:rPrChange>
        </w:rPr>
        <w:t xml:space="preserve">Reply: </w:t>
      </w:r>
      <w:r w:rsidR="0045501D" w:rsidRPr="00F11C2C">
        <w:rPr>
          <w:rFonts w:ascii="Times New Roman" w:hAnsi="Times New Roman" w:cs="Times New Roman"/>
          <w:color w:val="5B9BD5"/>
          <w:sz w:val="24"/>
          <w:szCs w:val="24"/>
          <w:highlight w:val="yellow"/>
          <w:rPrChange w:id="21" w:author="M18464" w:date="2024-05-07T13:02:00Z">
            <w:rPr>
              <w:rFonts w:ascii="Times New Roman" w:hAnsi="Times New Roman" w:cs="Times New Roman"/>
              <w:color w:val="5B9BD5"/>
              <w:sz w:val="24"/>
              <w:szCs w:val="24"/>
            </w:rPr>
          </w:rPrChange>
        </w:rPr>
        <w:t>In the introduction section we cite</w:t>
      </w:r>
      <w:r w:rsidR="00142362" w:rsidRPr="00F11C2C">
        <w:rPr>
          <w:rFonts w:ascii="Times New Roman" w:hAnsi="Times New Roman" w:cs="Times New Roman"/>
          <w:color w:val="5B9BD5"/>
          <w:sz w:val="24"/>
          <w:szCs w:val="24"/>
          <w:highlight w:val="yellow"/>
          <w:rPrChange w:id="22" w:author="M18464" w:date="2024-05-07T13:02:00Z">
            <w:rPr>
              <w:rFonts w:ascii="Times New Roman" w:hAnsi="Times New Roman" w:cs="Times New Roman"/>
              <w:color w:val="5B9BD5"/>
              <w:sz w:val="24"/>
              <w:szCs w:val="24"/>
            </w:rPr>
          </w:rPrChange>
        </w:rPr>
        <w:t xml:space="preserve"> </w:t>
      </w:r>
      <w:r w:rsidR="00EF5E9E" w:rsidRPr="00F11C2C">
        <w:rPr>
          <w:rFonts w:ascii="Times New Roman" w:hAnsi="Times New Roman" w:cs="Times New Roman"/>
          <w:color w:val="5B9BD5"/>
          <w:sz w:val="24"/>
          <w:szCs w:val="24"/>
          <w:highlight w:val="yellow"/>
          <w:rPrChange w:id="23" w:author="M18464" w:date="2024-05-07T13:02:00Z">
            <w:rPr>
              <w:rFonts w:ascii="Times New Roman" w:hAnsi="Times New Roman" w:cs="Times New Roman"/>
              <w:color w:val="5B9BD5"/>
              <w:sz w:val="24"/>
              <w:szCs w:val="24"/>
            </w:rPr>
          </w:rPrChange>
        </w:rPr>
        <w:t xml:space="preserve">Yuan, </w:t>
      </w:r>
      <w:proofErr w:type="spellStart"/>
      <w:r w:rsidR="00EF5E9E" w:rsidRPr="00F11C2C">
        <w:rPr>
          <w:rFonts w:ascii="Times New Roman" w:hAnsi="Times New Roman" w:cs="Times New Roman"/>
          <w:color w:val="5B9BD5"/>
          <w:sz w:val="24"/>
          <w:szCs w:val="24"/>
          <w:highlight w:val="yellow"/>
          <w:rPrChange w:id="24" w:author="M18464" w:date="2024-05-07T13:02:00Z">
            <w:rPr>
              <w:rFonts w:ascii="Times New Roman" w:hAnsi="Times New Roman" w:cs="Times New Roman"/>
              <w:color w:val="5B9BD5"/>
              <w:sz w:val="24"/>
              <w:szCs w:val="24"/>
            </w:rPr>
          </w:rPrChange>
        </w:rPr>
        <w:t>Nafchi</w:t>
      </w:r>
      <w:proofErr w:type="spellEnd"/>
      <w:r w:rsidR="00142362" w:rsidRPr="00F11C2C">
        <w:rPr>
          <w:rFonts w:ascii="Times New Roman" w:hAnsi="Times New Roman" w:cs="Times New Roman"/>
          <w:color w:val="5B9BD5"/>
          <w:sz w:val="24"/>
          <w:szCs w:val="24"/>
          <w:highlight w:val="yellow"/>
          <w:rPrChange w:id="25" w:author="M18464" w:date="2024-05-07T13:02:00Z">
            <w:rPr>
              <w:rFonts w:ascii="Times New Roman" w:hAnsi="Times New Roman" w:cs="Times New Roman"/>
              <w:color w:val="5B9BD5"/>
              <w:sz w:val="24"/>
              <w:szCs w:val="24"/>
            </w:rPr>
          </w:rPrChange>
        </w:rPr>
        <w:t xml:space="preserve"> </w:t>
      </w:r>
      <w:r w:rsidR="00EF5E9E" w:rsidRPr="00F11C2C">
        <w:rPr>
          <w:rFonts w:ascii="Times New Roman" w:hAnsi="Times New Roman" w:cs="Times New Roman"/>
          <w:color w:val="5B9BD5"/>
          <w:sz w:val="24"/>
          <w:szCs w:val="24"/>
          <w:highlight w:val="yellow"/>
          <w:rPrChange w:id="26" w:author="M18464" w:date="2024-05-07T13:02:00Z">
            <w:rPr>
              <w:rFonts w:ascii="Times New Roman" w:hAnsi="Times New Roman" w:cs="Times New Roman"/>
              <w:color w:val="5B9BD5"/>
              <w:sz w:val="24"/>
              <w:szCs w:val="24"/>
            </w:rPr>
          </w:rPrChange>
        </w:rPr>
        <w:t>and Farcas’ s work</w:t>
      </w:r>
      <w:r w:rsidR="00142362" w:rsidRPr="00F11C2C">
        <w:rPr>
          <w:rFonts w:ascii="Times New Roman" w:hAnsi="Times New Roman" w:cs="Times New Roman"/>
          <w:color w:val="5B9BD5"/>
          <w:sz w:val="24"/>
          <w:szCs w:val="24"/>
          <w:highlight w:val="yellow"/>
          <w:rPrChange w:id="27" w:author="M18464" w:date="2024-05-07T13:02:00Z">
            <w:rPr>
              <w:rFonts w:ascii="Times New Roman" w:hAnsi="Times New Roman" w:cs="Times New Roman"/>
              <w:color w:val="5B9BD5"/>
              <w:sz w:val="24"/>
              <w:szCs w:val="24"/>
            </w:rPr>
          </w:rPrChange>
        </w:rPr>
        <w:t xml:space="preserve"> (</w:t>
      </w:r>
      <w:r w:rsidR="00142362" w:rsidRPr="00F11C2C">
        <w:rPr>
          <w:rFonts w:ascii="Times New Roman" w:hAnsi="Times New Roman" w:cs="Times New Roman"/>
          <w:i/>
          <w:iCs/>
          <w:color w:val="5B9BD5"/>
          <w:sz w:val="24"/>
          <w:szCs w:val="24"/>
          <w:highlight w:val="yellow"/>
          <w:rPrChange w:id="28" w:author="M18464" w:date="2024-05-07T13:02:00Z">
            <w:rPr>
              <w:rFonts w:ascii="Times New Roman" w:hAnsi="Times New Roman" w:cs="Times New Roman"/>
              <w:i/>
              <w:iCs/>
              <w:color w:val="5B9BD5"/>
              <w:sz w:val="24"/>
              <w:szCs w:val="24"/>
            </w:rPr>
          </w:rPrChange>
        </w:rPr>
        <w:t xml:space="preserve">H. Yuan, H. Dai, X. Wei, P. Ming. Model-based observers for internal states estimation and control of proton exchange membrane fuel cell system: A review. J Power Sources 2020; 468: 228376. </w:t>
      </w:r>
      <w:r w:rsidR="00142362" w:rsidRPr="00F11C2C">
        <w:rPr>
          <w:rFonts w:ascii="Times New Roman" w:hAnsi="Times New Roman" w:cs="Times New Roman"/>
          <w:color w:val="5B9BD5"/>
          <w:sz w:val="24"/>
          <w:szCs w:val="24"/>
          <w:highlight w:val="yellow"/>
          <w:rPrChange w:id="29" w:author="M18464" w:date="2024-05-07T13:02:00Z">
            <w:rPr>
              <w:rFonts w:ascii="Times New Roman" w:hAnsi="Times New Roman" w:cs="Times New Roman"/>
              <w:color w:val="5B9BD5"/>
              <w:sz w:val="24"/>
              <w:szCs w:val="24"/>
            </w:rPr>
          </w:rPrChange>
        </w:rPr>
        <w:t>And</w:t>
      </w:r>
      <w:r w:rsidR="00142362" w:rsidRPr="00F11C2C">
        <w:rPr>
          <w:rFonts w:ascii="Times New Roman" w:hAnsi="Times New Roman" w:cs="Times New Roman"/>
          <w:i/>
          <w:iCs/>
          <w:color w:val="5B9BD5"/>
          <w:sz w:val="24"/>
          <w:szCs w:val="24"/>
          <w:highlight w:val="yellow"/>
          <w:rPrChange w:id="30" w:author="M18464" w:date="2024-05-07T13:02:00Z">
            <w:rPr>
              <w:rFonts w:ascii="Times New Roman" w:hAnsi="Times New Roman" w:cs="Times New Roman"/>
              <w:i/>
              <w:iCs/>
              <w:color w:val="5B9BD5"/>
              <w:sz w:val="24"/>
              <w:szCs w:val="24"/>
            </w:rPr>
          </w:rPrChange>
        </w:rPr>
        <w:t xml:space="preserve"> F.M. </w:t>
      </w:r>
      <w:proofErr w:type="spellStart"/>
      <w:r w:rsidR="00142362" w:rsidRPr="00F11C2C">
        <w:rPr>
          <w:rFonts w:ascii="Times New Roman" w:hAnsi="Times New Roman" w:cs="Times New Roman"/>
          <w:i/>
          <w:iCs/>
          <w:color w:val="5B9BD5"/>
          <w:sz w:val="24"/>
          <w:szCs w:val="24"/>
          <w:highlight w:val="yellow"/>
          <w:rPrChange w:id="31" w:author="M18464" w:date="2024-05-07T13:02:00Z">
            <w:rPr>
              <w:rFonts w:ascii="Times New Roman" w:hAnsi="Times New Roman" w:cs="Times New Roman"/>
              <w:i/>
              <w:iCs/>
              <w:color w:val="5B9BD5"/>
              <w:sz w:val="24"/>
              <w:szCs w:val="24"/>
            </w:rPr>
          </w:rPrChange>
        </w:rPr>
        <w:t>Nafchi</w:t>
      </w:r>
      <w:proofErr w:type="spellEnd"/>
      <w:r w:rsidR="00142362" w:rsidRPr="00F11C2C">
        <w:rPr>
          <w:rFonts w:ascii="Times New Roman" w:hAnsi="Times New Roman" w:cs="Times New Roman"/>
          <w:i/>
          <w:iCs/>
          <w:color w:val="5B9BD5"/>
          <w:sz w:val="24"/>
          <w:szCs w:val="24"/>
          <w:highlight w:val="yellow"/>
          <w:rPrChange w:id="32" w:author="M18464" w:date="2024-05-07T13:02:00Z">
            <w:rPr>
              <w:rFonts w:ascii="Times New Roman" w:hAnsi="Times New Roman" w:cs="Times New Roman"/>
              <w:i/>
              <w:iCs/>
              <w:color w:val="5B9BD5"/>
              <w:sz w:val="24"/>
              <w:szCs w:val="24"/>
            </w:rPr>
          </w:rPrChange>
        </w:rPr>
        <w:t xml:space="preserve">, E. Afshari, E. </w:t>
      </w:r>
      <w:proofErr w:type="spellStart"/>
      <w:r w:rsidR="00142362" w:rsidRPr="00F11C2C">
        <w:rPr>
          <w:rFonts w:ascii="Times New Roman" w:hAnsi="Times New Roman" w:cs="Times New Roman"/>
          <w:i/>
          <w:iCs/>
          <w:color w:val="5B9BD5"/>
          <w:sz w:val="24"/>
          <w:szCs w:val="24"/>
          <w:highlight w:val="yellow"/>
          <w:rPrChange w:id="33" w:author="M18464" w:date="2024-05-07T13:02:00Z">
            <w:rPr>
              <w:rFonts w:ascii="Times New Roman" w:hAnsi="Times New Roman" w:cs="Times New Roman"/>
              <w:i/>
              <w:iCs/>
              <w:color w:val="5B9BD5"/>
              <w:sz w:val="24"/>
              <w:szCs w:val="24"/>
            </w:rPr>
          </w:rPrChange>
        </w:rPr>
        <w:t>Baniasadi</w:t>
      </w:r>
      <w:proofErr w:type="spellEnd"/>
      <w:r w:rsidR="00142362" w:rsidRPr="00F11C2C">
        <w:rPr>
          <w:rFonts w:ascii="Times New Roman" w:hAnsi="Times New Roman" w:cs="Times New Roman"/>
          <w:i/>
          <w:iCs/>
          <w:color w:val="5B9BD5"/>
          <w:sz w:val="24"/>
          <w:szCs w:val="24"/>
          <w:highlight w:val="yellow"/>
          <w:rPrChange w:id="34" w:author="M18464" w:date="2024-05-07T13:02:00Z">
            <w:rPr>
              <w:rFonts w:ascii="Times New Roman" w:hAnsi="Times New Roman" w:cs="Times New Roman"/>
              <w:i/>
              <w:iCs/>
              <w:color w:val="5B9BD5"/>
              <w:sz w:val="24"/>
              <w:szCs w:val="24"/>
            </w:rPr>
          </w:rPrChange>
        </w:rPr>
        <w:t>. Anion exchange membrane water electrolysis: Numerical modeling and electrochemical performance analysis. Int J Hydrogen Energy 2023; 52: 306-21.</w:t>
      </w:r>
      <w:r w:rsidR="00142362" w:rsidRPr="00F11C2C">
        <w:rPr>
          <w:rFonts w:ascii="Times New Roman" w:hAnsi="Times New Roman" w:cs="Times New Roman"/>
          <w:color w:val="5B9BD5"/>
          <w:sz w:val="24"/>
          <w:szCs w:val="24"/>
          <w:highlight w:val="yellow"/>
          <w:rPrChange w:id="35" w:author="M18464" w:date="2024-05-07T13:02:00Z">
            <w:rPr>
              <w:rFonts w:ascii="Times New Roman" w:hAnsi="Times New Roman" w:cs="Times New Roman"/>
              <w:color w:val="5B9BD5"/>
              <w:sz w:val="24"/>
              <w:szCs w:val="24"/>
            </w:rPr>
          </w:rPrChange>
        </w:rPr>
        <w:t xml:space="preserve"> And </w:t>
      </w:r>
      <w:r w:rsidR="00142362" w:rsidRPr="00F11C2C">
        <w:rPr>
          <w:rFonts w:ascii="Times New Roman" w:hAnsi="Times New Roman" w:cs="Times New Roman"/>
          <w:i/>
          <w:iCs/>
          <w:color w:val="5B9BD5"/>
          <w:sz w:val="24"/>
          <w:szCs w:val="24"/>
          <w:highlight w:val="yellow"/>
          <w:rPrChange w:id="36" w:author="M18464" w:date="2024-05-07T13:02:00Z">
            <w:rPr>
              <w:rFonts w:ascii="Times New Roman" w:hAnsi="Times New Roman" w:cs="Times New Roman"/>
              <w:i/>
              <w:iCs/>
              <w:color w:val="5B9BD5"/>
              <w:sz w:val="24"/>
              <w:szCs w:val="24"/>
            </w:rPr>
          </w:rPrChange>
        </w:rPr>
        <w:t>A. Farcas, P. Dobra. Adaptive Control of Membrane Conductivity of PEM Fuel Cell. Proc Technol 2014; 12: 42-9.</w:t>
      </w:r>
      <w:r w:rsidR="00142362" w:rsidRPr="00F11C2C">
        <w:rPr>
          <w:rFonts w:ascii="Times New Roman" w:hAnsi="Times New Roman" w:cs="Times New Roman"/>
          <w:color w:val="5B9BD5"/>
          <w:sz w:val="24"/>
          <w:szCs w:val="24"/>
          <w:highlight w:val="yellow"/>
          <w:rPrChange w:id="37" w:author="M18464" w:date="2024-05-07T13:02:00Z">
            <w:rPr>
              <w:rFonts w:ascii="Times New Roman" w:hAnsi="Times New Roman" w:cs="Times New Roman"/>
              <w:color w:val="5B9BD5"/>
              <w:sz w:val="24"/>
              <w:szCs w:val="24"/>
            </w:rPr>
          </w:rPrChange>
        </w:rPr>
        <w:t>)</w:t>
      </w:r>
      <w:r w:rsidR="00EF5E9E" w:rsidRPr="00F11C2C">
        <w:rPr>
          <w:rFonts w:ascii="Times New Roman" w:hAnsi="Times New Roman" w:cs="Times New Roman"/>
          <w:color w:val="5B9BD5"/>
          <w:sz w:val="24"/>
          <w:szCs w:val="24"/>
          <w:highlight w:val="yellow"/>
          <w:rPrChange w:id="38" w:author="M18464" w:date="2024-05-07T13:02:00Z">
            <w:rPr>
              <w:rFonts w:ascii="Times New Roman" w:hAnsi="Times New Roman" w:cs="Times New Roman"/>
              <w:color w:val="5B9BD5"/>
              <w:sz w:val="24"/>
              <w:szCs w:val="24"/>
            </w:rPr>
          </w:rPrChange>
        </w:rPr>
        <w:t xml:space="preserve"> to compare their research with ours.</w:t>
      </w:r>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Reviewer: 2</w:t>
      </w:r>
    </w:p>
    <w:p w14:paraId="0EB1DAEC" w14:textId="42689FCA"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Pr="008446DA">
        <w:rPr>
          <w:rFonts w:ascii="Times New Roman" w:hAnsi="Times New Roman" w:cs="Times New Roman"/>
          <w:color w:val="000000"/>
          <w:sz w:val="24"/>
          <w:szCs w:val="24"/>
        </w:rPr>
        <w:br/>
      </w:r>
      <w:r w:rsidRPr="008446DA">
        <w:rPr>
          <w:rFonts w:ascii="Times New Roman" w:hAnsi="Times New Roman" w:cs="Times New Roman"/>
          <w:color w:val="000000"/>
          <w:sz w:val="24"/>
          <w:szCs w:val="24"/>
          <w:highlight w:val="yellow"/>
        </w:rPr>
        <w:t>1) Page 5, Information about reason of choosing certain measurement noise and process noise are missing and needs corresponding literature.</w:t>
      </w:r>
    </w:p>
    <w:p w14:paraId="1F60B702" w14:textId="045D1D1D"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17420" w:rsidRPr="008446DA">
        <w:rPr>
          <w:rFonts w:ascii="Times New Roman" w:hAnsi="Times New Roman" w:cs="Times New Roman"/>
          <w:color w:val="5B9BD5"/>
          <w:sz w:val="24"/>
          <w:szCs w:val="24"/>
        </w:rPr>
        <w:t xml:space="preserve">In response to the reviewer’s observation noted on page 5 concerning the justification for the selection of specific measurement noise and process noise </w:t>
      </w:r>
      <w:r w:rsidR="00817420" w:rsidRPr="008446DA">
        <w:rPr>
          <w:rFonts w:ascii="Times New Roman" w:hAnsi="Times New Roman" w:cs="Times New Roman"/>
          <w:color w:val="5B9BD5"/>
          <w:sz w:val="24"/>
          <w:szCs w:val="24"/>
        </w:rPr>
        <w:lastRenderedPageBreak/>
        <w:t>parameters, we have referenced the work of Bao et al.</w:t>
      </w:r>
      <w:r w:rsidR="00777C5B" w:rsidRPr="008446DA">
        <w:rPr>
          <w:rFonts w:ascii="Times New Roman" w:hAnsi="Times New Roman" w:cs="Times New Roman"/>
          <w:color w:val="5B9BD5"/>
          <w:sz w:val="24"/>
          <w:szCs w:val="24"/>
        </w:rPr>
        <w:t xml:space="preserve"> (</w:t>
      </w:r>
      <w:r w:rsidR="00777C5B"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777C5B" w:rsidRPr="008446DA">
        <w:rPr>
          <w:rFonts w:ascii="Times New Roman" w:hAnsi="Times New Roman" w:cs="Times New Roman"/>
          <w:color w:val="5B9BD5"/>
          <w:sz w:val="24"/>
          <w:szCs w:val="24"/>
        </w:rPr>
        <w:t xml:space="preserve">And </w:t>
      </w:r>
      <w:r w:rsidR="00777C5B"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777C5B" w:rsidRPr="008446DA">
        <w:rPr>
          <w:rFonts w:ascii="Times New Roman" w:hAnsi="Times New Roman" w:cs="Times New Roman"/>
          <w:color w:val="5B9BD5"/>
          <w:sz w:val="24"/>
          <w:szCs w:val="24"/>
        </w:rPr>
        <w:t xml:space="preserve"> And </w:t>
      </w:r>
      <w:r w:rsidR="00777C5B"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777C5B"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Bao’s research provides a comprehensive analysis of noise characteristics in similar experimental setups and offers empirical data</w:t>
      </w:r>
    </w:p>
    <w:p w14:paraId="0DB90558" w14:textId="0E0EBC17" w:rsidR="001E3A0D" w:rsidRPr="008446DA" w:rsidRDefault="001E3A0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2) Page 5, description, and physical explanation of Figure 1 are needed.</w:t>
      </w:r>
    </w:p>
    <w:p w14:paraId="5791B690" w14:textId="35911918" w:rsidR="00AA34DB" w:rsidRPr="008446DA" w:rsidRDefault="00346CB8"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system in Figure 1 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Pr="008446DA" w:rsidRDefault="00AA34DB"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Pr="008446DA" w:rsidRDefault="00173D4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Similarly, at the interface between the Gas Diffusion Layer and the Catalyst Layer, our model incorporates the transport of gaseous and liquid water, as well as the diffusion of oxygen.</w:t>
      </w:r>
    </w:p>
    <w:p w14:paraId="608AD754" w14:textId="19060ADF" w:rsidR="00A6672E" w:rsidRPr="008446DA" w:rsidRDefault="00A6672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Additionally, our model considers the interface between the environment and the Cathode Channel, where we account for the influx of oxygen and water from the surrounding environment into the system, as well as the efflux of water vapor and liquid water from the system to the external environment.</w:t>
      </w:r>
    </w:p>
    <w:p w14:paraId="586B306E" w14:textId="77777777" w:rsidR="008446DA" w:rsidRPr="008446DA" w:rsidRDefault="008446DA" w:rsidP="008446DA">
      <w:pPr>
        <w:spacing w:line="360" w:lineRule="auto"/>
        <w:rPr>
          <w:rFonts w:ascii="Times New Roman" w:hAnsi="Times New Roman" w:cs="Times New Roman"/>
          <w:color w:val="000000"/>
          <w:sz w:val="24"/>
          <w:szCs w:val="24"/>
        </w:rPr>
      </w:pPr>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3</w:t>
      </w:r>
      <w:r w:rsidR="004906AB" w:rsidRPr="008446DA">
        <w:rPr>
          <w:rFonts w:ascii="Times New Roman" w:hAnsi="Times New Roman" w:cs="Times New Roman"/>
          <w:color w:val="000000"/>
          <w:sz w:val="24"/>
          <w:szCs w:val="24"/>
        </w:rPr>
        <w:br/>
        <w:t xml:space="preserve">In order to quickly identify the water state in PEMFC, a simplified model of the mechanism of proton exchange membrane containing water in ionomers, liquid water </w:t>
      </w:r>
      <w:r w:rsidR="004906AB" w:rsidRPr="008446DA">
        <w:rPr>
          <w:rFonts w:ascii="Times New Roman" w:hAnsi="Times New Roman" w:cs="Times New Roman"/>
          <w:color w:val="000000"/>
          <w:sz w:val="24"/>
          <w:szCs w:val="24"/>
        </w:rPr>
        <w:lastRenderedPageBreak/>
        <w:t>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06AB" w:rsidRPr="008446DA">
        <w:rPr>
          <w:rFonts w:ascii="Times New Roman" w:hAnsi="Times New Roman" w:cs="Times New Roman"/>
          <w:color w:val="000000"/>
          <w:sz w:val="24"/>
          <w:szCs w:val="24"/>
        </w:rPr>
        <w:br/>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t>5, the change trend of the internal water state is simulated.</w:t>
      </w:r>
      <w:r w:rsidR="004906AB" w:rsidRPr="008446DA">
        <w:rPr>
          <w:rFonts w:ascii="Times New Roman" w:hAnsi="Times New Roman" w:cs="Times New Roman"/>
          <w:color w:val="000000"/>
          <w:sz w:val="24"/>
          <w:szCs w:val="24"/>
        </w:rPr>
        <w:br/>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666E293A" w:rsidR="0004649E"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1-What does the simplified model do? What is the most prominent role of this simplified model in monitoring internal water status compared to existing studies? Can it be put into practical production applications?</w:t>
      </w:r>
      <w:bookmarkStart w:id="39" w:name="_Hlk164279700"/>
    </w:p>
    <w:p w14:paraId="2CC7911E" w14:textId="58B15439"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The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xml:space="preserve">. Its paramount contribution lies in the </w:t>
      </w:r>
      <w:r w:rsidRPr="008446DA">
        <w:rPr>
          <w:rFonts w:ascii="Times New Roman" w:hAnsi="Times New Roman" w:cs="Times New Roman"/>
          <w:color w:val="5B9BD5"/>
          <w:sz w:val="24"/>
          <w:szCs w:val="24"/>
          <w:highlight w:val="yellow"/>
        </w:rPr>
        <w:t>judicious</w:t>
      </w:r>
      <w:r w:rsidRPr="008446DA">
        <w:rPr>
          <w:rFonts w:ascii="Times New Roman" w:hAnsi="Times New Roman" w:cs="Times New Roman"/>
          <w:color w:val="5B9BD5"/>
          <w:sz w:val="24"/>
          <w:szCs w:val="24"/>
        </w:rPr>
        <w:t xml:space="preserve">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6682E5EF" w:rsidR="00504CF7"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highlight w:val="yellow"/>
        </w:rPr>
        <w:t>While the sophistication of our model</w:t>
      </w:r>
      <w:r w:rsidRPr="008446DA">
        <w:rPr>
          <w:rFonts w:ascii="Times New Roman" w:hAnsi="Times New Roman" w:cs="Times New Roman"/>
          <w:color w:val="5B9BD5"/>
          <w:sz w:val="24"/>
          <w:szCs w:val="24"/>
        </w:rPr>
        <w:t xml:space="preserve"> enhances its predictive capabilities, it requires </w:t>
      </w:r>
      <w:r w:rsidRPr="008446DA">
        <w:rPr>
          <w:rFonts w:ascii="Times New Roman" w:hAnsi="Times New Roman" w:cs="Times New Roman"/>
          <w:color w:val="5B9BD5"/>
          <w:sz w:val="24"/>
          <w:szCs w:val="24"/>
        </w:rPr>
        <w:lastRenderedPageBreak/>
        <w:t xml:space="preserve">more computational resources for its practical implementation than previous models. Which could be challenging to deploy on resource-constrained embedded controllers or microprocessors with limited computational capacities. Nonetheless, our work paves the way for future developments in this domain, wherein advancements in hardware technologies and computational architectures may facilitate the integration of such </w:t>
      </w:r>
      <w:r w:rsidR="00956905" w:rsidRPr="008446DA">
        <w:rPr>
          <w:rFonts w:ascii="Times New Roman" w:hAnsi="Times New Roman" w:cs="Times New Roman"/>
          <w:color w:val="5B9BD5"/>
          <w:sz w:val="24"/>
          <w:szCs w:val="24"/>
        </w:rPr>
        <w:t>complex</w:t>
      </w:r>
      <w:r w:rsidRPr="008446DA">
        <w:rPr>
          <w:rFonts w:ascii="Times New Roman" w:hAnsi="Times New Roman" w:cs="Times New Roman"/>
          <w:color w:val="5B9BD5"/>
          <w:sz w:val="24"/>
          <w:szCs w:val="24"/>
        </w:rPr>
        <w:t xml:space="preserve"> models into practical production applications.</w:t>
      </w:r>
      <w:bookmarkEnd w:id="39"/>
      <w:r w:rsidR="00504CF7" w:rsidRPr="008446DA">
        <w:rPr>
          <w:rFonts w:ascii="Times New Roman" w:hAnsi="Times New Roman" w:cs="Times New Roman"/>
          <w:color w:val="000000"/>
          <w:sz w:val="24"/>
          <w:szCs w:val="24"/>
        </w:rPr>
        <w:br/>
        <w:t>2- What are the meanings of online and offline? What is the difference in the measurement process?</w:t>
      </w:r>
    </w:p>
    <w:p w14:paraId="79FAA60A" w14:textId="5150ECE6"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40" w:author="M18464" w:date="2024-05-06T22:45:00Z">
        <w:r w:rsidR="008446DA" w:rsidRPr="008446DA">
          <w:rPr>
            <w:rFonts w:ascii="Times New Roman" w:hAnsi="Times New Roman" w:cs="Times New Roman"/>
            <w:color w:val="5B9BD5"/>
            <w:sz w:val="24"/>
            <w:szCs w:val="24"/>
          </w:rPr>
          <w:t>Thanks for the reviewer’s comment.</w:t>
        </w:r>
      </w:ins>
      <w:del w:id="41" w:author="M18464" w:date="2024-05-06T22:45:00Z">
        <w:r w:rsidR="00FA2339" w:rsidRPr="008446DA" w:rsidDel="008446DA">
          <w:rPr>
            <w:rFonts w:ascii="Times New Roman" w:hAnsi="Times New Roman" w:cs="Times New Roman"/>
            <w:color w:val="5B9BD5"/>
            <w:sz w:val="24"/>
            <w:szCs w:val="24"/>
          </w:rPr>
          <w:delText>Allow me to elucidate the distinction between the "online" and "offline" estimation methodologies, as per your inquiry.</w:delText>
        </w:r>
      </w:del>
      <w:r w:rsidR="00FA2339" w:rsidRPr="008446DA">
        <w:rPr>
          <w:rFonts w:ascii="Times New Roman" w:hAnsi="Times New Roman" w:cs="Times New Roman"/>
          <w:color w:val="5B9BD5"/>
          <w:sz w:val="24"/>
          <w:szCs w:val="24"/>
        </w:rPr>
        <w:t xml:space="preserve">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 </w:t>
      </w:r>
      <w:r w:rsidR="00FA2339" w:rsidRPr="008446DA">
        <w:rPr>
          <w:rFonts w:ascii="Times New Roman" w:hAnsi="Times New Roman" w:cs="Times New Roman"/>
          <w:color w:val="5B9BD5"/>
          <w:sz w:val="24"/>
          <w:szCs w:val="24"/>
          <w:highlight w:val="yellow"/>
          <w:rPrChange w:id="42" w:author="M18464" w:date="2024-05-06T22:46:00Z">
            <w:rPr>
              <w:rFonts w:ascii="Times New Roman" w:hAnsi="Times New Roman" w:cs="Times New Roman"/>
              <w:color w:val="5B9BD5"/>
              <w:sz w:val="24"/>
              <w:szCs w:val="24"/>
            </w:rPr>
          </w:rPrChange>
        </w:rPr>
        <w:t xml:space="preserve">Thus, the principal discriminator lies in the temporal domain – the online method operates within the fuel cell's functional state, while the offline measurement method </w:t>
      </w:r>
      <w:proofErr w:type="gramStart"/>
      <w:r w:rsidR="00FA2339" w:rsidRPr="008446DA">
        <w:rPr>
          <w:rFonts w:ascii="Times New Roman" w:hAnsi="Times New Roman" w:cs="Times New Roman"/>
          <w:color w:val="5B9BD5"/>
          <w:sz w:val="24"/>
          <w:szCs w:val="24"/>
          <w:highlight w:val="yellow"/>
          <w:rPrChange w:id="43" w:author="M18464" w:date="2024-05-06T22:46:00Z">
            <w:rPr>
              <w:rFonts w:ascii="Times New Roman" w:hAnsi="Times New Roman" w:cs="Times New Roman"/>
              <w:color w:val="5B9BD5"/>
              <w:sz w:val="24"/>
              <w:szCs w:val="24"/>
            </w:rPr>
          </w:rPrChange>
        </w:rPr>
        <w:t>need</w:t>
      </w:r>
      <w:proofErr w:type="gramEnd"/>
      <w:r w:rsidR="00FA2339" w:rsidRPr="008446DA">
        <w:rPr>
          <w:rFonts w:ascii="Times New Roman" w:hAnsi="Times New Roman" w:cs="Times New Roman"/>
          <w:color w:val="5B9BD5"/>
          <w:sz w:val="24"/>
          <w:szCs w:val="24"/>
          <w:highlight w:val="yellow"/>
          <w:rPrChange w:id="44" w:author="M18464" w:date="2024-05-06T22:46:00Z">
            <w:rPr>
              <w:rFonts w:ascii="Times New Roman" w:hAnsi="Times New Roman" w:cs="Times New Roman"/>
              <w:color w:val="5B9BD5"/>
              <w:sz w:val="24"/>
              <w:szCs w:val="24"/>
            </w:rPr>
          </w:rPrChange>
        </w:rPr>
        <w:t xml:space="preserve"> to wait </w:t>
      </w:r>
      <w:r w:rsidR="002D35AB" w:rsidRPr="008446DA">
        <w:rPr>
          <w:rFonts w:ascii="Times New Roman" w:hAnsi="Times New Roman" w:cs="Times New Roman"/>
          <w:color w:val="5B9BD5"/>
          <w:sz w:val="24"/>
          <w:szCs w:val="24"/>
          <w:highlight w:val="yellow"/>
          <w:rPrChange w:id="45" w:author="M18464" w:date="2024-05-06T22:46:00Z">
            <w:rPr>
              <w:rFonts w:ascii="Times New Roman" w:hAnsi="Times New Roman" w:cs="Times New Roman"/>
              <w:color w:val="5B9BD5"/>
              <w:sz w:val="24"/>
              <w:szCs w:val="24"/>
            </w:rPr>
          </w:rPrChange>
        </w:rPr>
        <w:t>until</w:t>
      </w:r>
      <w:r w:rsidR="00FA2339" w:rsidRPr="008446DA">
        <w:rPr>
          <w:rFonts w:ascii="Times New Roman" w:hAnsi="Times New Roman" w:cs="Times New Roman"/>
          <w:color w:val="5B9BD5"/>
          <w:sz w:val="24"/>
          <w:szCs w:val="24"/>
          <w:highlight w:val="yellow"/>
          <w:rPrChange w:id="46" w:author="M18464" w:date="2024-05-06T22:46:00Z">
            <w:rPr>
              <w:rFonts w:ascii="Times New Roman" w:hAnsi="Times New Roman" w:cs="Times New Roman"/>
              <w:color w:val="5B9BD5"/>
              <w:sz w:val="24"/>
              <w:szCs w:val="24"/>
            </w:rPr>
          </w:rPrChange>
        </w:rPr>
        <w:t xml:space="preserve"> fuel cell complete its cycle.</w:t>
      </w:r>
    </w:p>
    <w:p w14:paraId="0C692C08" w14:textId="77777777" w:rsidR="008A41B4"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3- </w:t>
      </w:r>
      <w:bookmarkStart w:id="47" w:name="OLE_LINK45"/>
      <w:r w:rsidRPr="008446DA">
        <w:rPr>
          <w:rFonts w:ascii="Times New Roman" w:hAnsi="Times New Roman" w:cs="Times New Roman"/>
          <w:color w:val="000000"/>
          <w:sz w:val="24"/>
          <w:szCs w:val="24"/>
        </w:rPr>
        <w:t>The existing measurement method does not distinguish the flow channel</w:t>
      </w:r>
      <w:bookmarkEnd w:id="47"/>
      <w:r w:rsidRPr="008446DA">
        <w:rPr>
          <w:rFonts w:ascii="Times New Roman" w:hAnsi="Times New Roman" w:cs="Times New Roman"/>
          <w:color w:val="000000"/>
          <w:sz w:val="24"/>
          <w:szCs w:val="24"/>
        </w:rPr>
        <w:t>, GDL, CL, how did the existing research measure?</w:t>
      </w:r>
    </w:p>
    <w:p w14:paraId="30CFC04D" w14:textId="62EE7583" w:rsidR="00C9780F" w:rsidRPr="008446DA" w:rsidRDefault="00C9780F" w:rsidP="008446DA">
      <w:pPr>
        <w:spacing w:line="360" w:lineRule="auto"/>
        <w:rPr>
          <w:rFonts w:ascii="Times New Roman" w:hAnsi="Times New Roman" w:cs="Times New Roman"/>
          <w:color w:val="000000"/>
          <w:sz w:val="24"/>
          <w:szCs w:val="24"/>
          <w:highlight w:val="yellow"/>
          <w:rPrChange w:id="48" w:author="M18464" w:date="2024-05-06T22:49:00Z">
            <w:rPr>
              <w:rFonts w:ascii="Times New Roman" w:hAnsi="Times New Roman" w:cs="Times New Roman"/>
              <w:color w:val="000000"/>
              <w:sz w:val="24"/>
              <w:szCs w:val="24"/>
            </w:rPr>
          </w:rPrChange>
        </w:rPr>
      </w:pPr>
      <w:r w:rsidRPr="008446DA">
        <w:rPr>
          <w:rFonts w:ascii="Times New Roman" w:hAnsi="Times New Roman" w:cs="Times New Roman"/>
          <w:color w:val="5B9BD5"/>
          <w:sz w:val="24"/>
          <w:szCs w:val="24"/>
          <w:highlight w:val="yellow"/>
          <w:rPrChange w:id="49" w:author="M18464" w:date="2024-05-06T22:49:00Z">
            <w:rPr>
              <w:rFonts w:ascii="Times New Roman" w:hAnsi="Times New Roman" w:cs="Times New Roman"/>
              <w:color w:val="5B9BD5"/>
              <w:sz w:val="24"/>
              <w:szCs w:val="24"/>
            </w:rPr>
          </w:rPrChange>
        </w:rPr>
        <w:t xml:space="preserve">Reply: Thank you for raising this query regarding the measurement methodology employed in our research. </w:t>
      </w:r>
    </w:p>
    <w:p w14:paraId="04A07F5C" w14:textId="721238ED" w:rsidR="00C9780F" w:rsidRPr="008446DA" w:rsidRDefault="009E61B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highlight w:val="yellow"/>
          <w:rPrChange w:id="50" w:author="M18464" w:date="2024-05-06T22:49:00Z">
            <w:rPr>
              <w:rFonts w:ascii="Times New Roman" w:hAnsi="Times New Roman" w:cs="Times New Roman"/>
              <w:color w:val="5B9BD5"/>
              <w:sz w:val="24"/>
              <w:szCs w:val="24"/>
            </w:rPr>
          </w:rPrChange>
        </w:rPr>
        <w:t xml:space="preserve">Our measurement methodology on field does not explicitly differentiate gas diffusion layer (GDL) and catalyst layer (CL) during the fuel cell's operational cycle, this decision was made due to the difficulty of collecting data from these components in a functioning fuel cell. </w:t>
      </w:r>
      <w:r w:rsidR="00C9780F" w:rsidRPr="008446DA">
        <w:rPr>
          <w:rFonts w:ascii="Times New Roman" w:hAnsi="Times New Roman" w:cs="Times New Roman"/>
          <w:color w:val="5B9BD5"/>
          <w:sz w:val="24"/>
          <w:szCs w:val="24"/>
          <w:highlight w:val="yellow"/>
          <w:rPrChange w:id="51" w:author="M18464" w:date="2024-05-06T22:49:00Z">
            <w:rPr>
              <w:rFonts w:ascii="Times New Roman" w:hAnsi="Times New Roman" w:cs="Times New Roman"/>
              <w:color w:val="5B9BD5"/>
              <w:sz w:val="24"/>
              <w:szCs w:val="24"/>
            </w:rPr>
          </w:rPrChange>
        </w:rPr>
        <w:t>However, the distinguishing feature of our work lies not in the measurement methodology, but in the innovative definition of our model, which</w:t>
      </w:r>
      <w:r w:rsidR="000F15DF" w:rsidRPr="008446DA">
        <w:rPr>
          <w:rFonts w:ascii="Times New Roman" w:hAnsi="Times New Roman" w:cs="Times New Roman"/>
          <w:color w:val="5B9BD5"/>
          <w:sz w:val="24"/>
          <w:szCs w:val="24"/>
          <w:highlight w:val="yellow"/>
          <w:rPrChange w:id="52" w:author="M18464" w:date="2024-05-06T22:49:00Z">
            <w:rPr>
              <w:rFonts w:ascii="Times New Roman" w:hAnsi="Times New Roman" w:cs="Times New Roman"/>
              <w:color w:val="5B9BD5"/>
              <w:sz w:val="24"/>
              <w:szCs w:val="24"/>
            </w:rPr>
          </w:rPrChange>
        </w:rPr>
        <w:t xml:space="preserve"> introduces the idea</w:t>
      </w:r>
      <w:r w:rsidR="00C9780F" w:rsidRPr="008446DA">
        <w:rPr>
          <w:rFonts w:ascii="Times New Roman" w:hAnsi="Times New Roman" w:cs="Times New Roman"/>
          <w:color w:val="5B9BD5"/>
          <w:sz w:val="24"/>
          <w:szCs w:val="24"/>
          <w:highlight w:val="yellow"/>
          <w:rPrChange w:id="53" w:author="M18464" w:date="2024-05-06T22:49:00Z">
            <w:rPr>
              <w:rFonts w:ascii="Times New Roman" w:hAnsi="Times New Roman" w:cs="Times New Roman"/>
              <w:color w:val="5B9BD5"/>
              <w:sz w:val="24"/>
              <w:szCs w:val="24"/>
            </w:rPr>
          </w:rPrChange>
        </w:rPr>
        <w:t xml:space="preserve"> of sensor fusion – a novel paradigm that sets our approach apart from previous efforts</w:t>
      </w:r>
      <w:r w:rsidR="006A0E7B" w:rsidRPr="008446DA">
        <w:rPr>
          <w:rFonts w:ascii="Times New Roman" w:hAnsi="Times New Roman" w:cs="Times New Roman"/>
          <w:color w:val="5B9BD5"/>
          <w:sz w:val="24"/>
          <w:szCs w:val="24"/>
          <w:highlight w:val="yellow"/>
          <w:rPrChange w:id="54" w:author="M18464" w:date="2024-05-06T22:49:00Z">
            <w:rPr>
              <w:rFonts w:ascii="Times New Roman" w:hAnsi="Times New Roman" w:cs="Times New Roman"/>
              <w:color w:val="5B9BD5"/>
              <w:sz w:val="24"/>
              <w:szCs w:val="24"/>
            </w:rPr>
          </w:rPrChange>
        </w:rPr>
        <w:t xml:space="preserve">, </w:t>
      </w:r>
      <w:r w:rsidR="00D07F88" w:rsidRPr="008446DA">
        <w:rPr>
          <w:rFonts w:ascii="Times New Roman" w:hAnsi="Times New Roman" w:cs="Times New Roman"/>
          <w:color w:val="5B9BD5"/>
          <w:sz w:val="24"/>
          <w:szCs w:val="24"/>
          <w:highlight w:val="yellow"/>
          <w:rPrChange w:id="55" w:author="M18464" w:date="2024-05-06T22:49:00Z">
            <w:rPr>
              <w:rFonts w:ascii="Times New Roman" w:hAnsi="Times New Roman" w:cs="Times New Roman"/>
              <w:color w:val="5B9BD5"/>
              <w:sz w:val="24"/>
              <w:szCs w:val="24"/>
            </w:rPr>
          </w:rPrChange>
        </w:rPr>
        <w:t>we</w:t>
      </w:r>
      <w:r w:rsidR="006A0E7B" w:rsidRPr="008446DA">
        <w:rPr>
          <w:rFonts w:ascii="Times New Roman" w:hAnsi="Times New Roman" w:cs="Times New Roman"/>
          <w:color w:val="5B9BD5"/>
          <w:sz w:val="24"/>
          <w:szCs w:val="24"/>
          <w:highlight w:val="yellow"/>
          <w:rPrChange w:id="56" w:author="M18464" w:date="2024-05-06T22:49:00Z">
            <w:rPr>
              <w:rFonts w:ascii="Times New Roman" w:hAnsi="Times New Roman" w:cs="Times New Roman"/>
              <w:color w:val="5B9BD5"/>
              <w:sz w:val="24"/>
              <w:szCs w:val="24"/>
            </w:rPr>
          </w:rPrChange>
        </w:rPr>
        <w:t xml:space="preserve"> distinguished the GDL and CL in our methodology.</w:t>
      </w:r>
    </w:p>
    <w:p w14:paraId="48B5E006" w14:textId="0CF51267" w:rsidR="00504CF7" w:rsidRPr="00F11C2C" w:rsidRDefault="00504CF7" w:rsidP="008446DA">
      <w:pPr>
        <w:spacing w:line="360" w:lineRule="auto"/>
        <w:rPr>
          <w:rFonts w:ascii="Times New Roman" w:hAnsi="Times New Roman" w:cs="Times New Roman"/>
          <w:color w:val="000000"/>
          <w:sz w:val="24"/>
          <w:szCs w:val="24"/>
          <w:highlight w:val="cyan"/>
          <w:rPrChange w:id="57" w:author="M18464" w:date="2024-05-07T13:19: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cyan"/>
          <w:rPrChange w:id="58" w:author="M18464" w:date="2024-05-07T13:19:00Z">
            <w:rPr>
              <w:rFonts w:ascii="Times New Roman" w:hAnsi="Times New Roman" w:cs="Times New Roman"/>
              <w:color w:val="000000"/>
              <w:sz w:val="24"/>
              <w:szCs w:val="24"/>
            </w:rPr>
          </w:rPrChange>
        </w:rPr>
        <w:lastRenderedPageBreak/>
        <w:t>4- FIG. 5, What was the cause of the sudden change in the average voltage in the 80s?</w:t>
      </w:r>
    </w:p>
    <w:p w14:paraId="41EABF8E" w14:textId="306A840A" w:rsidR="003454F7" w:rsidRPr="00F11C2C" w:rsidRDefault="008A41B4" w:rsidP="008446DA">
      <w:pPr>
        <w:spacing w:line="360" w:lineRule="auto"/>
        <w:rPr>
          <w:rFonts w:ascii="Times New Roman" w:hAnsi="Times New Roman" w:cs="Times New Roman"/>
          <w:color w:val="5B9BD5"/>
          <w:sz w:val="24"/>
          <w:szCs w:val="24"/>
          <w:highlight w:val="cyan"/>
          <w:rPrChange w:id="59"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60" w:author="M18464" w:date="2024-05-07T13:19:00Z">
            <w:rPr>
              <w:rFonts w:ascii="Times New Roman" w:hAnsi="Times New Roman" w:cs="Times New Roman"/>
              <w:color w:val="5B9BD5"/>
              <w:sz w:val="24"/>
              <w:szCs w:val="24"/>
            </w:rPr>
          </w:rPrChange>
        </w:rPr>
        <w:t xml:space="preserve">Reply: </w:t>
      </w:r>
      <w:r w:rsidR="003454F7" w:rsidRPr="00F11C2C">
        <w:rPr>
          <w:rFonts w:ascii="Times New Roman" w:hAnsi="Times New Roman" w:cs="Times New Roman"/>
          <w:color w:val="5B9BD5"/>
          <w:sz w:val="24"/>
          <w:szCs w:val="24"/>
          <w:highlight w:val="cyan"/>
          <w:rPrChange w:id="61" w:author="M18464" w:date="2024-05-07T13:19:00Z">
            <w:rPr>
              <w:rFonts w:ascii="Times New Roman" w:hAnsi="Times New Roman" w:cs="Times New Roman"/>
              <w:color w:val="5B9BD5"/>
              <w:sz w:val="24"/>
              <w:szCs w:val="24"/>
            </w:rPr>
          </w:rPrChange>
        </w:rPr>
        <w:t>This deviation can be deconstructed into two distinct phases.</w:t>
      </w:r>
    </w:p>
    <w:p w14:paraId="18857DBB" w14:textId="27345EFC" w:rsidR="003454F7" w:rsidRPr="00F11C2C" w:rsidRDefault="003454F7" w:rsidP="008446DA">
      <w:pPr>
        <w:spacing w:line="360" w:lineRule="auto"/>
        <w:rPr>
          <w:rFonts w:ascii="Times New Roman" w:hAnsi="Times New Roman" w:cs="Times New Roman"/>
          <w:color w:val="5B9BD5"/>
          <w:sz w:val="24"/>
          <w:szCs w:val="24"/>
          <w:highlight w:val="cyan"/>
          <w:rPrChange w:id="62"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63" w:author="M18464" w:date="2024-05-07T13:19:00Z">
            <w:rPr>
              <w:rFonts w:ascii="Times New Roman" w:hAnsi="Times New Roman" w:cs="Times New Roman"/>
              <w:color w:val="5B9BD5"/>
              <w:sz w:val="24"/>
              <w:szCs w:val="24"/>
            </w:rPr>
          </w:rPrChange>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sidRPr="00F11C2C">
        <w:rPr>
          <w:rFonts w:ascii="Times New Roman" w:hAnsi="Times New Roman" w:cs="Times New Roman"/>
          <w:color w:val="5B9BD5"/>
          <w:sz w:val="24"/>
          <w:szCs w:val="24"/>
          <w:highlight w:val="cyan"/>
          <w:rPrChange w:id="64" w:author="M18464" w:date="2024-05-07T13:19:00Z">
            <w:rPr>
              <w:rFonts w:ascii="Times New Roman" w:hAnsi="Times New Roman" w:cs="Times New Roman"/>
              <w:color w:val="5B9BD5"/>
              <w:sz w:val="24"/>
              <w:szCs w:val="24"/>
            </w:rPr>
          </w:rPrChange>
        </w:rPr>
        <w:t xml:space="preserve"> air flow</w:t>
      </w:r>
      <w:r w:rsidR="007B3521" w:rsidRPr="00F11C2C">
        <w:rPr>
          <w:rFonts w:ascii="Times New Roman" w:hAnsi="Times New Roman" w:cs="Times New Roman"/>
          <w:color w:val="5B9BD5"/>
          <w:sz w:val="24"/>
          <w:szCs w:val="24"/>
          <w:highlight w:val="cyan"/>
          <w:rPrChange w:id="65" w:author="M18464" w:date="2024-05-07T13:19:00Z">
            <w:rPr>
              <w:rFonts w:ascii="Times New Roman" w:hAnsi="Times New Roman" w:cs="Times New Roman"/>
              <w:color w:val="5B9BD5"/>
              <w:sz w:val="24"/>
              <w:szCs w:val="24"/>
            </w:rPr>
          </w:rPrChange>
        </w:rPr>
        <w:t xml:space="preserve"> on the inlet</w:t>
      </w:r>
      <w:r w:rsidRPr="00F11C2C">
        <w:rPr>
          <w:rFonts w:ascii="Times New Roman" w:hAnsi="Times New Roman" w:cs="Times New Roman"/>
          <w:color w:val="5B9BD5"/>
          <w:sz w:val="24"/>
          <w:szCs w:val="24"/>
          <w:highlight w:val="cyan"/>
          <w:rPrChange w:id="66" w:author="M18464" w:date="2024-05-07T13:19:00Z">
            <w:rPr>
              <w:rFonts w:ascii="Times New Roman" w:hAnsi="Times New Roman" w:cs="Times New Roman"/>
              <w:color w:val="5B9BD5"/>
              <w:sz w:val="24"/>
              <w:szCs w:val="24"/>
            </w:rPr>
          </w:rPrChange>
        </w:rPr>
        <w:t>. Consequently, the average voltage exhibited a</w:t>
      </w:r>
      <w:r w:rsidR="00907782" w:rsidRPr="00F11C2C">
        <w:rPr>
          <w:rFonts w:ascii="Times New Roman" w:hAnsi="Times New Roman" w:cs="Times New Roman"/>
          <w:color w:val="5B9BD5"/>
          <w:sz w:val="24"/>
          <w:szCs w:val="24"/>
          <w:highlight w:val="cyan"/>
          <w:rPrChange w:id="67"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68" w:author="M18464" w:date="2024-05-07T13:19:00Z">
            <w:rPr>
              <w:rFonts w:ascii="Times New Roman" w:hAnsi="Times New Roman" w:cs="Times New Roman"/>
              <w:color w:val="5B9BD5"/>
              <w:sz w:val="24"/>
              <w:szCs w:val="24"/>
            </w:rPr>
          </w:rPrChange>
        </w:rPr>
        <w:t xml:space="preserve"> upward inflection</w:t>
      </w:r>
      <w:r w:rsidR="00C82FB7" w:rsidRPr="00F11C2C">
        <w:rPr>
          <w:rFonts w:ascii="Times New Roman" w:hAnsi="Times New Roman" w:cs="Times New Roman"/>
          <w:color w:val="5B9BD5"/>
          <w:sz w:val="24"/>
          <w:szCs w:val="24"/>
          <w:highlight w:val="cyan"/>
          <w:rPrChange w:id="69" w:author="M18464" w:date="2024-05-07T13:19:00Z">
            <w:rPr>
              <w:rFonts w:ascii="Times New Roman" w:hAnsi="Times New Roman" w:cs="Times New Roman"/>
              <w:color w:val="5B9BD5"/>
              <w:sz w:val="24"/>
              <w:szCs w:val="24"/>
            </w:rPr>
          </w:rPrChange>
        </w:rPr>
        <w:t>.</w:t>
      </w:r>
    </w:p>
    <w:p w14:paraId="15A105E1" w14:textId="7627AD83" w:rsidR="003454F7" w:rsidRPr="008446DA" w:rsidRDefault="003454F7"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cyan"/>
          <w:rPrChange w:id="70" w:author="M18464" w:date="2024-05-07T13:19:00Z">
            <w:rPr>
              <w:rFonts w:ascii="Times New Roman" w:hAnsi="Times New Roman" w:cs="Times New Roman"/>
              <w:color w:val="5B9BD5"/>
              <w:sz w:val="24"/>
              <w:szCs w:val="24"/>
            </w:rPr>
          </w:rPrChange>
        </w:rPr>
        <w:t>Upon the attainment of a steady-state equilibrium by the Air Compressor, the subsequent phase was initiated through a</w:t>
      </w:r>
      <w:r w:rsidR="00BE0903" w:rsidRPr="00F11C2C">
        <w:rPr>
          <w:rFonts w:ascii="Times New Roman" w:hAnsi="Times New Roman" w:cs="Times New Roman"/>
          <w:color w:val="5B9BD5"/>
          <w:sz w:val="24"/>
          <w:szCs w:val="24"/>
          <w:highlight w:val="cyan"/>
          <w:rPrChange w:id="71"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72" w:author="M18464" w:date="2024-05-07T13:19:00Z">
            <w:rPr>
              <w:rFonts w:ascii="Times New Roman" w:hAnsi="Times New Roman" w:cs="Times New Roman"/>
              <w:color w:val="5B9BD5"/>
              <w:sz w:val="24"/>
              <w:szCs w:val="24"/>
            </w:rPr>
          </w:rPrChange>
        </w:rPr>
        <w:t xml:space="preserve"> augmentation of the current load imposed upon the system</w:t>
      </w:r>
      <w:r w:rsidR="00BE0903" w:rsidRPr="00F11C2C">
        <w:rPr>
          <w:rFonts w:ascii="Times New Roman" w:hAnsi="Times New Roman" w:cs="Times New Roman"/>
          <w:color w:val="5B9BD5"/>
          <w:sz w:val="24"/>
          <w:szCs w:val="24"/>
          <w:highlight w:val="cyan"/>
          <w:rPrChange w:id="73" w:author="M18464" w:date="2024-05-07T13:19:00Z">
            <w:rPr>
              <w:rFonts w:ascii="Times New Roman" w:hAnsi="Times New Roman" w:cs="Times New Roman"/>
              <w:color w:val="5B9BD5"/>
              <w:sz w:val="24"/>
              <w:szCs w:val="24"/>
            </w:rPr>
          </w:rPrChange>
        </w:rPr>
        <w:t>, which</w:t>
      </w:r>
      <w:r w:rsidRPr="00F11C2C">
        <w:rPr>
          <w:rFonts w:ascii="Times New Roman" w:hAnsi="Times New Roman" w:cs="Times New Roman"/>
          <w:color w:val="5B9BD5"/>
          <w:sz w:val="24"/>
          <w:szCs w:val="24"/>
          <w:highlight w:val="cyan"/>
          <w:rPrChange w:id="74" w:author="M18464" w:date="2024-05-07T13:19:00Z">
            <w:rPr>
              <w:rFonts w:ascii="Times New Roman" w:hAnsi="Times New Roman" w:cs="Times New Roman"/>
              <w:color w:val="5B9BD5"/>
              <w:sz w:val="24"/>
              <w:szCs w:val="24"/>
            </w:rPr>
          </w:rPrChange>
        </w:rPr>
        <w:t xml:space="preserve"> caused a drop in the average voltage</w:t>
      </w:r>
      <w:r w:rsidR="00BE0903" w:rsidRPr="00F11C2C">
        <w:rPr>
          <w:rFonts w:ascii="Times New Roman" w:hAnsi="Times New Roman" w:cs="Times New Roman"/>
          <w:color w:val="5B9BD5"/>
          <w:sz w:val="24"/>
          <w:szCs w:val="24"/>
          <w:highlight w:val="cyan"/>
          <w:rPrChange w:id="75" w:author="M18464" w:date="2024-05-07T13:19:00Z">
            <w:rPr>
              <w:rFonts w:ascii="Times New Roman" w:hAnsi="Times New Roman" w:cs="Times New Roman"/>
              <w:color w:val="5B9BD5"/>
              <w:sz w:val="24"/>
              <w:szCs w:val="24"/>
            </w:rPr>
          </w:rPrChange>
        </w:rPr>
        <w:t>.</w:t>
      </w:r>
    </w:p>
    <w:p w14:paraId="69FF9B34" w14:textId="77777777" w:rsidR="00B47DEB"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5- Please explain why Observer-HFR and Observer-Fusion observations of membrane water content and CL liquid water volume fraction are close.</w:t>
      </w:r>
    </w:p>
    <w:p w14:paraId="442BCB68" w14:textId="707D8E01" w:rsidR="00D26CB0"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引用</w:t>
      </w:r>
      <w:r w:rsidRPr="008446DA">
        <w:rPr>
          <w:rFonts w:ascii="Times New Roman" w:hAnsi="Times New Roman" w:cs="Times New Roman"/>
          <w:color w:val="000000"/>
          <w:sz w:val="24"/>
          <w:szCs w:val="24"/>
        </w:rPr>
        <w:t xml:space="preserve"> [1] Zhu M, Xie X, Wu K, Najmi A-U-H, Jiao K. Experimental investigation of the effect of membrane water content on PEM fuel cell cold start. Energy Procedia </w:t>
      </w:r>
      <w:proofErr w:type="gramStart"/>
      <w:r w:rsidRPr="008446DA">
        <w:rPr>
          <w:rFonts w:ascii="Times New Roman" w:hAnsi="Times New Roman" w:cs="Times New Roman"/>
          <w:color w:val="000000"/>
          <w:sz w:val="24"/>
          <w:szCs w:val="24"/>
        </w:rPr>
        <w:t>2019;158:1724</w:t>
      </w:r>
      <w:proofErr w:type="gramEnd"/>
      <w:r w:rsidRPr="008446DA">
        <w:rPr>
          <w:rFonts w:ascii="Times New Roman" w:hAnsi="Times New Roman" w:cs="Times New Roman"/>
          <w:color w:val="000000"/>
          <w:sz w:val="24"/>
          <w:szCs w:val="24"/>
        </w:rPr>
        <w:t xml:space="preserve">–9. </w:t>
      </w:r>
    </w:p>
    <w:p w14:paraId="5F2725DA" w14:textId="1BBDA471" w:rsidR="00D26CB0"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[2] Zhou B, Huang W, Zong Y, </w:t>
      </w:r>
      <w:proofErr w:type="spellStart"/>
      <w:r w:rsidRPr="008446DA">
        <w:rPr>
          <w:rFonts w:ascii="Times New Roman" w:hAnsi="Times New Roman" w:cs="Times New Roman"/>
          <w:color w:val="000000"/>
          <w:sz w:val="24"/>
          <w:szCs w:val="24"/>
        </w:rPr>
        <w:t>Sobiesiak</w:t>
      </w:r>
      <w:proofErr w:type="spellEnd"/>
      <w:r w:rsidRPr="008446DA">
        <w:rPr>
          <w:rFonts w:ascii="Times New Roman" w:hAnsi="Times New Roman" w:cs="Times New Roman"/>
          <w:color w:val="000000"/>
          <w:sz w:val="24"/>
          <w:szCs w:val="24"/>
        </w:rPr>
        <w:t xml:space="preserve"> A. Water and pressure effects on a single PEM fuel cell. Journal of Power Sources </w:t>
      </w:r>
      <w:proofErr w:type="gramStart"/>
      <w:r w:rsidRPr="008446DA">
        <w:rPr>
          <w:rFonts w:ascii="Times New Roman" w:hAnsi="Times New Roman" w:cs="Times New Roman"/>
          <w:color w:val="000000"/>
          <w:sz w:val="24"/>
          <w:szCs w:val="24"/>
        </w:rPr>
        <w:t>2006;155:190</w:t>
      </w:r>
      <w:proofErr w:type="gramEnd"/>
      <w:r w:rsidRPr="008446DA">
        <w:rPr>
          <w:rFonts w:ascii="Times New Roman" w:hAnsi="Times New Roman" w:cs="Times New Roman"/>
          <w:color w:val="000000"/>
          <w:sz w:val="24"/>
          <w:szCs w:val="24"/>
        </w:rPr>
        <w:t xml:space="preserve">–202. </w:t>
      </w:r>
    </w:p>
    <w:p w14:paraId="16F51931" w14:textId="555A4211" w:rsidR="00E521C5"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sz w:val="24"/>
          <w:szCs w:val="24"/>
        </w:rPr>
        <w:t>[3]</w:t>
      </w:r>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sz w:val="24"/>
          <w:szCs w:val="24"/>
        </w:rPr>
        <w:t>Görgün</w:t>
      </w:r>
      <w:proofErr w:type="spellEnd"/>
      <w:r w:rsidRPr="008446DA">
        <w:rPr>
          <w:rFonts w:ascii="Times New Roman" w:hAnsi="Times New Roman" w:cs="Times New Roman"/>
          <w:sz w:val="24"/>
          <w:szCs w:val="24"/>
        </w:rPr>
        <w:t xml:space="preserve"> H, </w:t>
      </w:r>
      <w:proofErr w:type="spellStart"/>
      <w:r w:rsidRPr="008446DA">
        <w:rPr>
          <w:rFonts w:ascii="Times New Roman" w:hAnsi="Times New Roman" w:cs="Times New Roman"/>
          <w:sz w:val="24"/>
          <w:szCs w:val="24"/>
        </w:rPr>
        <w:t>Arcak</w:t>
      </w:r>
      <w:proofErr w:type="spellEnd"/>
      <w:r w:rsidRPr="008446DA">
        <w:rPr>
          <w:rFonts w:ascii="Times New Roman" w:hAnsi="Times New Roman" w:cs="Times New Roman"/>
          <w:sz w:val="24"/>
          <w:szCs w:val="24"/>
        </w:rPr>
        <w:t xml:space="preserve"> M, Barbir F. An algorithm for estimation of membrane water content in PEM fuel cells. Journal of Power Sources </w:t>
      </w:r>
      <w:proofErr w:type="gramStart"/>
      <w:r w:rsidRPr="008446DA">
        <w:rPr>
          <w:rFonts w:ascii="Times New Roman" w:hAnsi="Times New Roman" w:cs="Times New Roman"/>
          <w:sz w:val="24"/>
          <w:szCs w:val="24"/>
        </w:rPr>
        <w:t>2006;157:389</w:t>
      </w:r>
      <w:proofErr w:type="gramEnd"/>
      <w:r w:rsidRPr="008446DA">
        <w:rPr>
          <w:rFonts w:ascii="Times New Roman" w:hAnsi="Times New Roman" w:cs="Times New Roman"/>
          <w:sz w:val="24"/>
          <w:szCs w:val="24"/>
        </w:rPr>
        <w:t xml:space="preserve">–94. </w:t>
      </w:r>
    </w:p>
    <w:p w14:paraId="483CA356" w14:textId="77777777" w:rsidR="008A75AA" w:rsidRPr="008446DA" w:rsidRDefault="008A75AA" w:rsidP="008446DA">
      <w:pPr>
        <w:spacing w:line="360" w:lineRule="auto"/>
        <w:rPr>
          <w:rFonts w:ascii="Times New Roman" w:hAnsi="Times New Roman" w:cs="Times New Roman"/>
          <w:color w:val="000000"/>
          <w:sz w:val="24"/>
          <w:szCs w:val="24"/>
        </w:rPr>
      </w:pPr>
    </w:p>
    <w:p w14:paraId="4EDEEF4E" w14:textId="6323B7D8"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Pr="008446DA">
        <w:rPr>
          <w:rFonts w:ascii="Times New Roman" w:hAnsi="Times New Roman" w:cs="Times New Roman"/>
          <w:color w:val="5B9BD5"/>
          <w:sz w:val="24"/>
          <w:szCs w:val="24"/>
        </w:rPr>
        <w:t xml:space="preserve"> a robust correlation between HFR measurements and the water status within the fuel cell system, as the high-frequency impedance is primarily governed by the water content and its distribution across the various components.</w:t>
      </w:r>
    </w:p>
    <w:p w14:paraId="5B8F9C04" w14:textId="4EDADDFA"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Observer-HFR method uses HFR information to calculate the water status accurately. The Observer-Fusion methodology takes a broader perspective, integrating multiple type of sensors to capture different aspects of the system's behavior. By fusing </w:t>
      </w:r>
      <w:r w:rsidRPr="008446DA">
        <w:rPr>
          <w:rFonts w:ascii="Times New Roman" w:hAnsi="Times New Roman" w:cs="Times New Roman"/>
          <w:color w:val="5B9BD5"/>
          <w:sz w:val="24"/>
          <w:szCs w:val="24"/>
        </w:rPr>
        <w:lastRenderedPageBreak/>
        <w:t>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 xml:space="preserve">(Zhu M, Xie X, Wu K, Najmi A-U-H, Jiao K. Experimental investigation of the effect of membrane water content on PEM fuel cell cold start. Energy Procedia </w:t>
      </w:r>
      <w:proofErr w:type="gramStart"/>
      <w:r w:rsidR="00CA0872" w:rsidRPr="008446DA">
        <w:rPr>
          <w:rFonts w:ascii="Times New Roman" w:hAnsi="Times New Roman" w:cs="Times New Roman"/>
          <w:i/>
          <w:iCs/>
          <w:color w:val="5B9BD5"/>
          <w:sz w:val="24"/>
          <w:szCs w:val="24"/>
        </w:rPr>
        <w:t>2019;158:1724</w:t>
      </w:r>
      <w:proofErr w:type="gramEnd"/>
      <w:r w:rsidR="00CA0872" w:rsidRPr="008446DA">
        <w:rPr>
          <w:rFonts w:ascii="Times New Roman" w:hAnsi="Times New Roman" w:cs="Times New Roman"/>
          <w:i/>
          <w:iCs/>
          <w:color w:val="5B9BD5"/>
          <w:sz w:val="24"/>
          <w:szCs w:val="24"/>
        </w:rPr>
        <w:t xml:space="preserve">–9. </w:t>
      </w:r>
      <w:hyperlink r:id="rId7" w:history="1">
        <w:r w:rsidR="00CA0872" w:rsidRPr="008446DA">
          <w:rPr>
            <w:rFonts w:ascii="Times New Roman" w:hAnsi="Times New Roman" w:cs="Times New Roman"/>
            <w:i/>
            <w:iCs/>
            <w:color w:val="5B9BD5"/>
            <w:sz w:val="24"/>
            <w:szCs w:val="24"/>
          </w:rPr>
          <w:t>https://doi.org/10.1016/j.egypro.2019.01.401</w:t>
        </w:r>
      </w:hyperlink>
      <w:r w:rsidR="00CA0872" w:rsidRPr="008446DA">
        <w:rPr>
          <w:rFonts w:ascii="Times New Roman" w:hAnsi="Times New Roman" w:cs="Times New Roman"/>
          <w:i/>
          <w:iCs/>
          <w:color w:val="5B9BD5"/>
          <w:sz w:val="24"/>
          <w:szCs w:val="24"/>
        </w:rPr>
        <w:t xml:space="preserve">, Zhou B, Huang W, Zong Y, </w:t>
      </w:r>
      <w:proofErr w:type="spellStart"/>
      <w:r w:rsidR="00CA0872" w:rsidRPr="008446DA">
        <w:rPr>
          <w:rFonts w:ascii="Times New Roman" w:hAnsi="Times New Roman" w:cs="Times New Roman"/>
          <w:i/>
          <w:iCs/>
          <w:color w:val="5B9BD5"/>
          <w:sz w:val="24"/>
          <w:szCs w:val="24"/>
        </w:rPr>
        <w:t>Sobiesiak</w:t>
      </w:r>
      <w:proofErr w:type="spellEnd"/>
      <w:r w:rsidR="00CA0872" w:rsidRPr="008446DA">
        <w:rPr>
          <w:rFonts w:ascii="Times New Roman" w:hAnsi="Times New Roman" w:cs="Times New Roman"/>
          <w:i/>
          <w:iCs/>
          <w:color w:val="5B9BD5"/>
          <w:sz w:val="24"/>
          <w:szCs w:val="24"/>
        </w:rPr>
        <w:t xml:space="preserve"> A. Water and pressure effects on a single PEM fuel cell. Journal of Power Sources </w:t>
      </w:r>
      <w:proofErr w:type="gramStart"/>
      <w:r w:rsidR="00CA0872" w:rsidRPr="008446DA">
        <w:rPr>
          <w:rFonts w:ascii="Times New Roman" w:hAnsi="Times New Roman" w:cs="Times New Roman"/>
          <w:i/>
          <w:iCs/>
          <w:color w:val="5B9BD5"/>
          <w:sz w:val="24"/>
          <w:szCs w:val="24"/>
        </w:rPr>
        <w:t>2006;155:190</w:t>
      </w:r>
      <w:proofErr w:type="gramEnd"/>
      <w:r w:rsidR="00CA0872" w:rsidRPr="008446DA">
        <w:rPr>
          <w:rFonts w:ascii="Times New Roman" w:hAnsi="Times New Roman" w:cs="Times New Roman"/>
          <w:i/>
          <w:iCs/>
          <w:color w:val="5B9BD5"/>
          <w:sz w:val="24"/>
          <w:szCs w:val="24"/>
        </w:rPr>
        <w:t xml:space="preserve">–202. </w:t>
      </w:r>
      <w:hyperlink r:id="rId8" w:history="1">
        <w:r w:rsidR="00CA0872" w:rsidRPr="008446DA">
          <w:rPr>
            <w:rFonts w:ascii="Times New Roman" w:hAnsi="Times New Roman" w:cs="Times New Roman"/>
            <w:i/>
            <w:iCs/>
            <w:color w:val="5B9BD5"/>
            <w:sz w:val="24"/>
            <w:szCs w:val="24"/>
          </w:rPr>
          <w:t>https://doi.org/10.1016/j.jpowsour.2005.04.027</w:t>
        </w:r>
      </w:hyperlink>
      <w:r w:rsidR="00CA0872" w:rsidRPr="008446DA">
        <w:rPr>
          <w:rFonts w:ascii="Times New Roman" w:hAnsi="Times New Roman" w:cs="Times New Roman"/>
          <w:i/>
          <w:iCs/>
          <w:color w:val="5B9BD5"/>
          <w:sz w:val="24"/>
          <w:szCs w:val="24"/>
        </w:rPr>
        <w:t xml:space="preserve">, </w:t>
      </w:r>
      <w:proofErr w:type="spellStart"/>
      <w:r w:rsidR="00CA0872" w:rsidRPr="008446DA">
        <w:rPr>
          <w:rFonts w:ascii="Times New Roman" w:hAnsi="Times New Roman" w:cs="Times New Roman"/>
          <w:i/>
          <w:iCs/>
          <w:color w:val="5B9BD5"/>
          <w:sz w:val="24"/>
          <w:szCs w:val="24"/>
        </w:rPr>
        <w:t>Görgün</w:t>
      </w:r>
      <w:proofErr w:type="spellEnd"/>
      <w:r w:rsidR="00CA0872" w:rsidRPr="008446DA">
        <w:rPr>
          <w:rFonts w:ascii="Times New Roman" w:hAnsi="Times New Roman" w:cs="Times New Roman"/>
          <w:i/>
          <w:iCs/>
          <w:color w:val="5B9BD5"/>
          <w:sz w:val="24"/>
          <w:szCs w:val="24"/>
        </w:rPr>
        <w:t xml:space="preserve"> H, </w:t>
      </w:r>
      <w:proofErr w:type="spellStart"/>
      <w:r w:rsidR="00CA0872" w:rsidRPr="008446DA">
        <w:rPr>
          <w:rFonts w:ascii="Times New Roman" w:hAnsi="Times New Roman" w:cs="Times New Roman"/>
          <w:i/>
          <w:iCs/>
          <w:color w:val="5B9BD5"/>
          <w:sz w:val="24"/>
          <w:szCs w:val="24"/>
        </w:rPr>
        <w:t>Arcak</w:t>
      </w:r>
      <w:proofErr w:type="spellEnd"/>
      <w:r w:rsidR="00CA0872" w:rsidRPr="008446DA">
        <w:rPr>
          <w:rFonts w:ascii="Times New Roman" w:hAnsi="Times New Roman" w:cs="Times New Roman"/>
          <w:i/>
          <w:iCs/>
          <w:color w:val="5B9BD5"/>
          <w:sz w:val="24"/>
          <w:szCs w:val="24"/>
        </w:rPr>
        <w:t xml:space="preserve"> M, Barbir F. An algorithm for estimation of membrane water content in PEM fuel cells. Journal of Power Sources </w:t>
      </w:r>
      <w:proofErr w:type="gramStart"/>
      <w:r w:rsidR="00CA0872" w:rsidRPr="008446DA">
        <w:rPr>
          <w:rFonts w:ascii="Times New Roman" w:hAnsi="Times New Roman" w:cs="Times New Roman"/>
          <w:i/>
          <w:iCs/>
          <w:color w:val="5B9BD5"/>
          <w:sz w:val="24"/>
          <w:szCs w:val="24"/>
        </w:rPr>
        <w:t>2006;157:389</w:t>
      </w:r>
      <w:proofErr w:type="gramEnd"/>
      <w:r w:rsidR="00CA0872" w:rsidRPr="008446DA">
        <w:rPr>
          <w:rFonts w:ascii="Times New Roman" w:hAnsi="Times New Roman" w:cs="Times New Roman"/>
          <w:i/>
          <w:iCs/>
          <w:color w:val="5B9BD5"/>
          <w:sz w:val="24"/>
          <w:szCs w:val="24"/>
        </w:rPr>
        <w:t xml:space="preserve">–94. </w:t>
      </w:r>
      <w:hyperlink r:id="rId9" w:history="1">
        <w:r w:rsidR="00CA0872" w:rsidRPr="008446DA">
          <w:rPr>
            <w:rFonts w:ascii="Times New Roman" w:hAnsi="Times New Roman" w:cs="Times New Roman"/>
            <w:i/>
            <w:iCs/>
            <w:color w:val="5B9BD5"/>
            <w:sz w:val="24"/>
            <w:szCs w:val="24"/>
          </w:rPr>
          <w:t>https://doi.org/10.1016/j.jpowsour.2005.07.053</w:t>
        </w:r>
      </w:hyperlink>
      <w:r w:rsidR="00CA0872" w:rsidRPr="008446DA">
        <w:rPr>
          <w:rFonts w:ascii="Times New Roman" w:hAnsi="Times New Roman" w:cs="Times New Roman"/>
          <w:i/>
          <w:iCs/>
          <w:color w:val="5B9BD5"/>
          <w:sz w:val="24"/>
          <w:szCs w:val="24"/>
        </w:rPr>
        <w:t>).</w:t>
      </w:r>
    </w:p>
    <w:p w14:paraId="5CEB32E7" w14:textId="4389F3C5"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nformation could enhance the accuracy of calculation, the HFR information takes the majority of it.</w:t>
      </w:r>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4</w:t>
      </w:r>
    </w:p>
    <w:p w14:paraId="6D2764C6" w14:textId="37AD2049"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w:t>
      </w:r>
      <w:proofErr w:type="gramStart"/>
      <w:r w:rsidRPr="008446DA">
        <w:rPr>
          <w:rFonts w:ascii="Times New Roman" w:hAnsi="Times New Roman" w:cs="Times New Roman"/>
          <w:color w:val="000000"/>
          <w:sz w:val="24"/>
          <w:szCs w:val="24"/>
        </w:rPr>
        <w:t>improved :</w:t>
      </w:r>
      <w:proofErr w:type="gramEnd"/>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xml:space="preserve">) some words used in the MS sound not suitable for the targeted meaning ; (ii) the position of adverbs has to be checked and corrected in some places ; (iii) tense of verbs as in section 5. More detailed questions/comments/suggestions are listed below. </w:t>
      </w:r>
      <w:r w:rsidRPr="008446DA">
        <w:rPr>
          <w:rFonts w:ascii="Times New Roman" w:hAnsi="Times New Roman" w:cs="Times New Roman"/>
          <w:color w:val="000000"/>
          <w:sz w:val="24"/>
          <w:szCs w:val="24"/>
        </w:rPr>
        <w:br/>
        <w:t xml:space="preserve">* </w:t>
      </w:r>
      <w:proofErr w:type="gramStart"/>
      <w:r w:rsidRPr="00F11C2C">
        <w:rPr>
          <w:rFonts w:ascii="Times New Roman" w:hAnsi="Times New Roman" w:cs="Times New Roman"/>
          <w:color w:val="000000"/>
          <w:sz w:val="24"/>
          <w:szCs w:val="24"/>
          <w:highlight w:val="magenta"/>
          <w:rPrChange w:id="76" w:author="M18464" w:date="2024-05-07T13:23:00Z">
            <w:rPr>
              <w:rFonts w:ascii="Times New Roman" w:hAnsi="Times New Roman" w:cs="Times New Roman"/>
              <w:color w:val="000000"/>
              <w:sz w:val="24"/>
              <w:szCs w:val="24"/>
            </w:rPr>
          </w:rPrChange>
        </w:rPr>
        <w:t>Abstract :</w:t>
      </w:r>
      <w:proofErr w:type="gramEnd"/>
      <w:r w:rsidRPr="00F11C2C">
        <w:rPr>
          <w:rFonts w:ascii="Times New Roman" w:hAnsi="Times New Roman" w:cs="Times New Roman"/>
          <w:color w:val="000000"/>
          <w:sz w:val="24"/>
          <w:szCs w:val="24"/>
          <w:highlight w:val="magenta"/>
          <w:rPrChange w:id="77" w:author="M18464" w:date="2024-05-07T13:23:00Z">
            <w:rPr>
              <w:rFonts w:ascii="Times New Roman" w:hAnsi="Times New Roman" w:cs="Times New Roman"/>
              <w:color w:val="000000"/>
              <w:sz w:val="24"/>
              <w:szCs w:val="24"/>
            </w:rPr>
          </w:rPrChange>
        </w:rPr>
        <w:t xml:space="preserve"> a couple of concepts mentioned is not straightforward for any reader e.g. « The state online indirect method</w:t>
      </w:r>
      <w:proofErr w:type="gramStart"/>
      <w:r w:rsidRPr="00F11C2C">
        <w:rPr>
          <w:rFonts w:ascii="Times New Roman" w:hAnsi="Times New Roman" w:cs="Times New Roman"/>
          <w:color w:val="000000"/>
          <w:sz w:val="24"/>
          <w:szCs w:val="24"/>
          <w:highlight w:val="magenta"/>
          <w:rPrChange w:id="78" w:author="M18464" w:date="2024-05-07T13:23:00Z">
            <w:rPr>
              <w:rFonts w:ascii="Times New Roman" w:hAnsi="Times New Roman" w:cs="Times New Roman"/>
              <w:color w:val="000000"/>
              <w:sz w:val="24"/>
              <w:szCs w:val="24"/>
            </w:rPr>
          </w:rPrChange>
        </w:rPr>
        <w:t xml:space="preserve"> ..</w:t>
      </w:r>
      <w:proofErr w:type="gramEnd"/>
      <w:r w:rsidRPr="00F11C2C">
        <w:rPr>
          <w:rFonts w:ascii="Times New Roman" w:hAnsi="Times New Roman" w:cs="Times New Roman"/>
          <w:color w:val="000000"/>
          <w:sz w:val="24"/>
          <w:szCs w:val="24"/>
          <w:highlight w:val="magenta"/>
          <w:rPrChange w:id="79" w:author="M18464" w:date="2024-05-07T13:23:00Z">
            <w:rPr>
              <w:rFonts w:ascii="Times New Roman" w:hAnsi="Times New Roman" w:cs="Times New Roman"/>
              <w:color w:val="000000"/>
              <w:sz w:val="24"/>
              <w:szCs w:val="24"/>
            </w:rPr>
          </w:rPrChange>
        </w:rPr>
        <w:t xml:space="preserve"> », « sensor fusion ». Besides, is the abstract not somewhat too </w:t>
      </w:r>
      <w:proofErr w:type="gramStart"/>
      <w:r w:rsidRPr="00F11C2C">
        <w:rPr>
          <w:rFonts w:ascii="Times New Roman" w:hAnsi="Times New Roman" w:cs="Times New Roman"/>
          <w:color w:val="000000"/>
          <w:sz w:val="24"/>
          <w:szCs w:val="24"/>
          <w:highlight w:val="magenta"/>
          <w:rPrChange w:id="80" w:author="M18464" w:date="2024-05-07T13:23:00Z">
            <w:rPr>
              <w:rFonts w:ascii="Times New Roman" w:hAnsi="Times New Roman" w:cs="Times New Roman"/>
              <w:color w:val="000000"/>
              <w:sz w:val="24"/>
              <w:szCs w:val="24"/>
            </w:rPr>
          </w:rPrChange>
        </w:rPr>
        <w:t>long ?</w:t>
      </w:r>
      <w:proofErr w:type="gramEnd"/>
    </w:p>
    <w:p w14:paraId="6C26532B" w14:textId="29779F4F" w:rsidR="008917A3"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8917A3" w:rsidRPr="008446DA">
        <w:rPr>
          <w:rFonts w:ascii="Times New Roman" w:hAnsi="Times New Roman" w:cs="Times New Roman"/>
          <w:color w:val="5B9BD5"/>
          <w:sz w:val="24"/>
          <w:szCs w:val="24"/>
        </w:rPr>
        <w:t xml:space="preserve">We have removed useless introduction for online indirect method, avoiding </w:t>
      </w:r>
      <w:r w:rsidR="008917A3" w:rsidRPr="008446DA">
        <w:rPr>
          <w:rFonts w:ascii="Times New Roman" w:hAnsi="Times New Roman" w:cs="Times New Roman"/>
          <w:color w:val="5B9BD5"/>
          <w:sz w:val="24"/>
          <w:szCs w:val="24"/>
        </w:rPr>
        <w:lastRenderedPageBreak/>
        <w:t>ambiguity in the sentence.</w:t>
      </w:r>
    </w:p>
    <w:p w14:paraId="012E5CC7" w14:textId="16BC88BC" w:rsidR="002E1A3D" w:rsidRPr="008446DA" w:rsidRDefault="002E1A3D"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new abstract is presented below for your convenience.</w:t>
      </w:r>
    </w:p>
    <w:p w14:paraId="100A4062" w14:textId="695E0295" w:rsidR="002E1A3D" w:rsidRPr="008446DA" w:rsidRDefault="00EA316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t>
      </w:r>
      <w:r w:rsidR="00A76A05"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and vapor pressure. Coupled with model inaccuracies and system disturbances, substantial errors in water state estimation persist, necessitating improved modeling approaches Thus, in this work, </w:t>
      </w:r>
      <w:bookmarkStart w:id="81" w:name="OLE_LINK68"/>
      <w:r w:rsidRPr="008446DA">
        <w:rPr>
          <w:rFonts w:ascii="Times New Roman" w:hAnsi="Times New Roman" w:cs="Times New Roman"/>
          <w:color w:val="5B9BD5"/>
          <w:sz w:val="24"/>
          <w:szCs w:val="24"/>
        </w:rPr>
        <w:t>a simplified mechanism model of PEM containing water content in ionomer, liquid water, and water vapor is established.</w:t>
      </w:r>
      <w:bookmarkEnd w:id="81"/>
      <w:r w:rsidRPr="008446DA">
        <w:rPr>
          <w:rFonts w:ascii="Times New Roman" w:hAnsi="Times New Roman" w:cs="Times New Roman"/>
          <w:color w:val="5B9BD5"/>
          <w:sz w:val="24"/>
          <w:szCs w:val="24"/>
        </w:rPr>
        <w:t xml:space="preserve"> Then, the influence of measurement noise and process noise set values on the performance of the observer is analyzed. The observer can exhibit the best performance when the noise variance is set as 10</w:t>
      </w:r>
      <w:r w:rsidRPr="008446DA">
        <w:rPr>
          <w:rFonts w:ascii="Times New Roman" w:hAnsi="Times New Roman" w:cs="Times New Roman"/>
          <w:color w:val="5B9BD5"/>
          <w:sz w:val="24"/>
          <w:szCs w:val="24"/>
          <w:vertAlign w:val="superscript"/>
        </w:rPr>
        <w:t>-4</w:t>
      </w:r>
      <w:r w:rsidRPr="008446DA">
        <w:rPr>
          <w:rFonts w:ascii="Times New Roman" w:hAnsi="Times New Roman" w:cs="Times New Roman"/>
          <w:color w:val="5B9BD5"/>
          <w:sz w:val="24"/>
          <w:szCs w:val="24"/>
        </w:rPr>
        <w:t xml:space="preserve"> and the process noise is set as 10</w:t>
      </w:r>
      <w:r w:rsidRPr="008446DA">
        <w:rPr>
          <w:rFonts w:ascii="Times New Roman" w:hAnsi="Times New Roman" w:cs="Times New Roman"/>
          <w:color w:val="5B9BD5"/>
          <w:sz w:val="24"/>
          <w:szCs w:val="24"/>
          <w:vertAlign w:val="superscript"/>
        </w:rPr>
        <w:t>-8</w:t>
      </w:r>
      <w:r w:rsidRPr="008446DA">
        <w:rPr>
          <w:rFonts w:ascii="Times New Roman" w:hAnsi="Times New Roman" w:cs="Times New Roman"/>
          <w:color w:val="5B9BD5"/>
          <w:sz w:val="24"/>
          <w:szCs w:val="24"/>
        </w:rPr>
        <w:t xml:space="preserve"> to match the actual noise variance. Finally, an internal state observer based on the model and the particle filter algorithm</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is developed. Based on the simulation, the internal water state trend of the PEMFC is</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analyzed, and the performance of the state observer based on voltage, high frequency resistance, and sensor fusion, a method that synergistically combines the information acquired from a multitude of sensors, integrating these heterogeneous data sources thereby yielding a more complex and accurate representation of the underlying phenomena, is compared. The results show that the observer based on sensor fusion is good at observing the water state.</w:t>
      </w:r>
    </w:p>
    <w:p w14:paraId="193673C9" w14:textId="5904AF73" w:rsidR="008A21E9" w:rsidRPr="008446DA" w:rsidRDefault="008A21E9"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The list of symbols is of real use in the paper, but a few are missing such as </w:t>
      </w:r>
      <w:r w:rsidRPr="008446DA">
        <w:rPr>
          <w:rFonts w:ascii="Times New Roman" w:hAnsi="Times New Roman" w:cs="Times New Roman"/>
          <w:color w:val="000000"/>
          <w:sz w:val="24"/>
          <w:szCs w:val="24"/>
          <w:highlight w:val="yellow"/>
          <w:rPrChange w:id="82" w:author="M18464" w:date="2024-05-06T22:51:00Z">
            <w:rPr>
              <w:rFonts w:ascii="Times New Roman" w:hAnsi="Times New Roman" w:cs="Times New Roman"/>
              <w:color w:val="000000"/>
              <w:sz w:val="24"/>
              <w:szCs w:val="24"/>
            </w:rPr>
          </w:rPrChange>
        </w:rPr>
        <w:t>« omega »</w:t>
      </w:r>
      <w:r w:rsidRPr="008446DA">
        <w:rPr>
          <w:rFonts w:ascii="Times New Roman" w:hAnsi="Times New Roman" w:cs="Times New Roman"/>
          <w:color w:val="000000"/>
          <w:sz w:val="24"/>
          <w:szCs w:val="24"/>
        </w:rPr>
        <w:t>, or « MAPE ».</w:t>
      </w:r>
    </w:p>
    <w:p w14:paraId="745187E1" w14:textId="2395F8FC" w:rsidR="00AB7E2E" w:rsidRDefault="00AB7E2E" w:rsidP="008446DA">
      <w:pPr>
        <w:spacing w:line="360" w:lineRule="auto"/>
        <w:rPr>
          <w:ins w:id="83" w:author="M18464" w:date="2024-05-07T13:27:00Z"/>
          <w:rFonts w:ascii="Times New Roman" w:hAnsi="Times New Roman" w:cs="Times New Roman"/>
          <w:color w:val="5B9BD5"/>
          <w:sz w:val="24"/>
          <w:szCs w:val="24"/>
        </w:rPr>
      </w:pPr>
      <w:bookmarkStart w:id="84" w:name="OLE_LINK46"/>
      <w:r w:rsidRPr="00F11C2C">
        <w:rPr>
          <w:rFonts w:ascii="Times New Roman" w:hAnsi="Times New Roman" w:cs="Times New Roman"/>
          <w:color w:val="5B9BD5"/>
          <w:sz w:val="24"/>
          <w:szCs w:val="24"/>
          <w:highlight w:val="yellow"/>
          <w:rPrChange w:id="85" w:author="M18464" w:date="2024-05-07T13:27:00Z">
            <w:rPr>
              <w:rFonts w:ascii="Times New Roman" w:hAnsi="Times New Roman" w:cs="Times New Roman"/>
              <w:color w:val="5B9BD5"/>
              <w:sz w:val="24"/>
              <w:szCs w:val="24"/>
            </w:rPr>
          </w:rPrChange>
        </w:rPr>
        <w:t>First of all, we are appreciative of your thorough and insightful critique.</w:t>
      </w:r>
      <w:r w:rsidR="0090549B" w:rsidRPr="00F11C2C">
        <w:rPr>
          <w:rFonts w:ascii="Times New Roman" w:hAnsi="Times New Roman" w:cs="Times New Roman"/>
          <w:color w:val="5B9BD5"/>
          <w:sz w:val="24"/>
          <w:szCs w:val="24"/>
          <w:highlight w:val="yellow"/>
          <w:rPrChange w:id="86" w:author="M18464" w:date="2024-05-07T13:27:00Z">
            <w:rPr>
              <w:rFonts w:ascii="Times New Roman" w:hAnsi="Times New Roman" w:cs="Times New Roman"/>
              <w:color w:val="5B9BD5"/>
              <w:sz w:val="24"/>
              <w:szCs w:val="24"/>
            </w:rPr>
          </w:rPrChange>
        </w:rPr>
        <w:t xml:space="preserve"> </w:t>
      </w:r>
      <w:r w:rsidRPr="00F11C2C">
        <w:rPr>
          <w:rFonts w:ascii="Times New Roman" w:hAnsi="Times New Roman" w:cs="Times New Roman"/>
          <w:color w:val="5B9BD5"/>
          <w:sz w:val="24"/>
          <w:szCs w:val="24"/>
          <w:highlight w:val="yellow"/>
          <w:rPrChange w:id="87" w:author="M18464" w:date="2024-05-07T13:27:00Z">
            <w:rPr>
              <w:rFonts w:ascii="Times New Roman" w:hAnsi="Times New Roman" w:cs="Times New Roman"/>
              <w:color w:val="5B9BD5"/>
              <w:sz w:val="24"/>
              <w:szCs w:val="24"/>
            </w:rPr>
          </w:rPrChange>
        </w:rPr>
        <w:t xml:space="preserve">Guided by your </w:t>
      </w:r>
      <w:r w:rsidR="0090549B" w:rsidRPr="00F11C2C">
        <w:rPr>
          <w:rFonts w:ascii="Times New Roman" w:hAnsi="Times New Roman" w:cs="Times New Roman"/>
          <w:color w:val="5B9BD5"/>
          <w:sz w:val="24"/>
          <w:szCs w:val="24"/>
          <w:highlight w:val="yellow"/>
          <w:rPrChange w:id="88" w:author="M18464" w:date="2024-05-07T13:27:00Z">
            <w:rPr>
              <w:rFonts w:ascii="Times New Roman" w:hAnsi="Times New Roman" w:cs="Times New Roman"/>
              <w:color w:val="5B9BD5"/>
              <w:sz w:val="24"/>
              <w:szCs w:val="24"/>
            </w:rPr>
          </w:rPrChange>
        </w:rPr>
        <w:t>comment</w:t>
      </w:r>
      <w:r w:rsidRPr="00F11C2C">
        <w:rPr>
          <w:rFonts w:ascii="Times New Roman" w:hAnsi="Times New Roman" w:cs="Times New Roman"/>
          <w:color w:val="5B9BD5"/>
          <w:sz w:val="24"/>
          <w:szCs w:val="24"/>
          <w:highlight w:val="yellow"/>
          <w:rPrChange w:id="89" w:author="M18464" w:date="2024-05-07T13:27:00Z">
            <w:rPr>
              <w:rFonts w:ascii="Times New Roman" w:hAnsi="Times New Roman" w:cs="Times New Roman"/>
              <w:color w:val="5B9BD5"/>
              <w:sz w:val="24"/>
              <w:szCs w:val="24"/>
            </w:rPr>
          </w:rPrChange>
        </w:rPr>
        <w:t>, we have meticulously revised the manuscript to rectify the identified inaccuracies</w:t>
      </w:r>
      <w:r w:rsidR="00C65BA6" w:rsidRPr="00F11C2C">
        <w:rPr>
          <w:rFonts w:ascii="Times New Roman" w:hAnsi="Times New Roman" w:cs="Times New Roman"/>
          <w:color w:val="5B9BD5"/>
          <w:sz w:val="24"/>
          <w:szCs w:val="24"/>
          <w:highlight w:val="yellow"/>
          <w:rPrChange w:id="90" w:author="M18464" w:date="2024-05-07T13:27:00Z">
            <w:rPr>
              <w:rFonts w:ascii="Times New Roman" w:hAnsi="Times New Roman" w:cs="Times New Roman"/>
              <w:color w:val="5B9BD5"/>
              <w:sz w:val="24"/>
              <w:szCs w:val="24"/>
            </w:rPr>
          </w:rPrChange>
        </w:rPr>
        <w:t xml:space="preserve">, </w:t>
      </w:r>
      <w:r w:rsidRPr="00F11C2C">
        <w:rPr>
          <w:rFonts w:ascii="Times New Roman" w:hAnsi="Times New Roman" w:cs="Times New Roman"/>
          <w:color w:val="5B9BD5"/>
          <w:sz w:val="24"/>
          <w:szCs w:val="24"/>
          <w:highlight w:val="yellow"/>
          <w:rPrChange w:id="91" w:author="M18464" w:date="2024-05-07T13:27:00Z">
            <w:rPr>
              <w:rFonts w:ascii="Times New Roman" w:hAnsi="Times New Roman" w:cs="Times New Roman"/>
              <w:color w:val="5B9BD5"/>
              <w:sz w:val="24"/>
              <w:szCs w:val="24"/>
            </w:rPr>
          </w:rPrChange>
        </w:rPr>
        <w:t>duly incorporating the requisite modifications.</w:t>
      </w:r>
    </w:p>
    <w:p w14:paraId="294DC900" w14:textId="063567C4" w:rsidR="00F11C2C" w:rsidRPr="008446DA" w:rsidRDefault="00F11C2C" w:rsidP="008446DA">
      <w:pPr>
        <w:spacing w:line="360" w:lineRule="auto"/>
        <w:rPr>
          <w:rFonts w:ascii="Times New Roman" w:hAnsi="Times New Roman" w:cs="Times New Roman"/>
          <w:color w:val="5B9BD5"/>
          <w:sz w:val="24"/>
          <w:szCs w:val="24"/>
        </w:rPr>
      </w:pPr>
      <w:ins w:id="92" w:author="M18464" w:date="2024-05-07T13:27:00Z">
        <w:r w:rsidRPr="00CD0284">
          <w:rPr>
            <w:rFonts w:ascii="Times New Roman" w:hAnsi="Times New Roman" w:cs="Times New Roman"/>
            <w:color w:val="4472C4" w:themeColor="accent1"/>
            <w:sz w:val="24"/>
            <w:szCs w:val="24"/>
          </w:rPr>
          <w:t>Thanks for the reviewer’s advice</w:t>
        </w:r>
        <w:r>
          <w:rPr>
            <w:rFonts w:ascii="Times New Roman" w:hAnsi="Times New Roman" w:cs="Times New Roman"/>
            <w:color w:val="4472C4" w:themeColor="accent1"/>
            <w:sz w:val="24"/>
            <w:szCs w:val="24"/>
          </w:rPr>
          <w:t xml:space="preserve">, and we have revised some mistakes in </w:t>
        </w:r>
        <w:r>
          <w:rPr>
            <w:rFonts w:ascii="Times New Roman" w:hAnsi="Times New Roman" w:cs="Times New Roman" w:hint="eastAsia"/>
            <w:color w:val="4472C4" w:themeColor="accent1"/>
            <w:sz w:val="24"/>
            <w:szCs w:val="24"/>
          </w:rPr>
          <w:t>XXX</w:t>
        </w:r>
        <w:r>
          <w:rPr>
            <w:rFonts w:ascii="Times New Roman" w:hAnsi="Times New Roman" w:cs="Times New Roman"/>
            <w:color w:val="4472C4" w:themeColor="accent1"/>
            <w:sz w:val="24"/>
            <w:szCs w:val="24"/>
          </w:rPr>
          <w:t xml:space="preserve">. </w:t>
        </w:r>
        <w:r w:rsidRPr="00723426">
          <w:rPr>
            <w:rFonts w:ascii="Times New Roman" w:hAnsi="Times New Roman" w:cs="Times New Roman"/>
            <w:color w:val="4472C4" w:themeColor="accent1"/>
            <w:sz w:val="24"/>
            <w:szCs w:val="24"/>
          </w:rPr>
          <w:t>The revisions had been highlighted in the revised manuscript.</w:t>
        </w:r>
      </w:ins>
    </w:p>
    <w:bookmarkEnd w:id="84"/>
    <w:p w14:paraId="0326BD17" w14:textId="77777777" w:rsidR="00D01143" w:rsidRPr="00F11C2C" w:rsidRDefault="00020F6B" w:rsidP="008446DA">
      <w:pPr>
        <w:spacing w:line="360" w:lineRule="auto"/>
        <w:rPr>
          <w:rFonts w:ascii="Times New Roman" w:hAnsi="Times New Roman" w:cs="Times New Roman"/>
          <w:color w:val="000000"/>
          <w:sz w:val="24"/>
          <w:szCs w:val="24"/>
          <w:highlight w:val="yellow"/>
          <w:rPrChange w:id="93" w:author="M18464" w:date="2024-05-07T13:30:00Z">
            <w:rPr>
              <w:rFonts w:ascii="Times New Roman" w:hAnsi="Times New Roman" w:cs="Times New Roman"/>
              <w:color w:val="000000"/>
              <w:sz w:val="24"/>
              <w:szCs w:val="24"/>
            </w:rPr>
          </w:rPrChange>
        </w:rPr>
      </w:pPr>
      <w:r w:rsidRPr="008446DA">
        <w:rPr>
          <w:rFonts w:ascii="Times New Roman" w:hAnsi="Times New Roman" w:cs="Times New Roman"/>
          <w:color w:val="000000"/>
          <w:sz w:val="24"/>
          <w:szCs w:val="24"/>
        </w:rPr>
        <w:t xml:space="preserve">* </w:t>
      </w:r>
      <w:r w:rsidRPr="00F11C2C">
        <w:rPr>
          <w:rFonts w:ascii="Times New Roman" w:hAnsi="Times New Roman" w:cs="Times New Roman"/>
          <w:color w:val="000000"/>
          <w:sz w:val="24"/>
          <w:szCs w:val="24"/>
          <w:highlight w:val="yellow"/>
          <w:rPrChange w:id="94" w:author="M18464" w:date="2024-05-07T13:30:00Z">
            <w:rPr>
              <w:rFonts w:ascii="Times New Roman" w:hAnsi="Times New Roman" w:cs="Times New Roman"/>
              <w:color w:val="000000"/>
              <w:sz w:val="24"/>
              <w:szCs w:val="24"/>
            </w:rPr>
          </w:rPrChange>
        </w:rPr>
        <w:t xml:space="preserve">Numerical modelling, page 5. The assumptions are given. Does assumption 7 means </w:t>
      </w:r>
      <w:r w:rsidRPr="00F11C2C">
        <w:rPr>
          <w:rFonts w:ascii="Times New Roman" w:hAnsi="Times New Roman" w:cs="Times New Roman"/>
          <w:color w:val="000000"/>
          <w:sz w:val="24"/>
          <w:szCs w:val="24"/>
          <w:highlight w:val="yellow"/>
          <w:rPrChange w:id="95" w:author="M18464" w:date="2024-05-07T13:30:00Z">
            <w:rPr>
              <w:rFonts w:ascii="Times New Roman" w:hAnsi="Times New Roman" w:cs="Times New Roman"/>
              <w:color w:val="000000"/>
              <w:sz w:val="24"/>
              <w:szCs w:val="24"/>
            </w:rPr>
          </w:rPrChange>
        </w:rPr>
        <w:lastRenderedPageBreak/>
        <w:t xml:space="preserve">that the various cells in the stack behave the same, i.e. with the same voltage, the same relative humidity and water pressures at various </w:t>
      </w:r>
      <w:proofErr w:type="gramStart"/>
      <w:r w:rsidRPr="00F11C2C">
        <w:rPr>
          <w:rFonts w:ascii="Times New Roman" w:hAnsi="Times New Roman" w:cs="Times New Roman"/>
          <w:color w:val="000000"/>
          <w:sz w:val="24"/>
          <w:szCs w:val="24"/>
          <w:highlight w:val="yellow"/>
          <w:rPrChange w:id="96" w:author="M18464" w:date="2024-05-07T13:30:00Z">
            <w:rPr>
              <w:rFonts w:ascii="Times New Roman" w:hAnsi="Times New Roman" w:cs="Times New Roman"/>
              <w:color w:val="000000"/>
              <w:sz w:val="24"/>
              <w:szCs w:val="24"/>
            </w:rPr>
          </w:rPrChange>
        </w:rPr>
        <w:t>locations ?</w:t>
      </w:r>
      <w:proofErr w:type="gramEnd"/>
    </w:p>
    <w:p w14:paraId="6CBD5C92" w14:textId="2FFEAEA2" w:rsidR="00CF7995" w:rsidRPr="008446DA" w:rsidRDefault="00807BC4"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yellow"/>
          <w:rPrChange w:id="97" w:author="M18464" w:date="2024-05-07T13:30:00Z">
            <w:rPr>
              <w:rFonts w:ascii="Times New Roman" w:hAnsi="Times New Roman" w:cs="Times New Roman"/>
              <w:color w:val="5B9BD5"/>
              <w:sz w:val="24"/>
              <w:szCs w:val="24"/>
            </w:rPr>
          </w:rPrChange>
        </w:rPr>
        <w:t xml:space="preserve">Reply: </w:t>
      </w:r>
      <w:r w:rsidR="009878B2" w:rsidRPr="00F11C2C">
        <w:rPr>
          <w:rFonts w:ascii="Times New Roman" w:hAnsi="Times New Roman" w:cs="Times New Roman"/>
          <w:color w:val="5B9BD5"/>
          <w:sz w:val="24"/>
          <w:szCs w:val="24"/>
          <w:highlight w:val="yellow"/>
          <w:rPrChange w:id="98" w:author="M18464" w:date="2024-05-07T13:30:00Z">
            <w:rPr>
              <w:rFonts w:ascii="Times New Roman" w:hAnsi="Times New Roman" w:cs="Times New Roman"/>
              <w:color w:val="5B9BD5"/>
              <w:sz w:val="24"/>
              <w:szCs w:val="24"/>
            </w:rPr>
          </w:rPrChange>
        </w:rPr>
        <w:t xml:space="preserve">Precisely, the stipulation in question posits that the multifarious cells comprising the 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F11C2C">
        <w:rPr>
          <w:rFonts w:ascii="Times New Roman" w:hAnsi="Times New Roman" w:cs="Times New Roman"/>
          <w:color w:val="5B9BD5"/>
          <w:sz w:val="24"/>
          <w:szCs w:val="24"/>
          <w:highlight w:val="yellow"/>
          <w:rPrChange w:id="99" w:author="M18464" w:date="2024-05-07T13:30:00Z">
            <w:rPr>
              <w:rFonts w:ascii="Times New Roman" w:hAnsi="Times New Roman" w:cs="Times New Roman"/>
              <w:color w:val="5B9BD5"/>
              <w:sz w:val="24"/>
              <w:szCs w:val="24"/>
            </w:rPr>
          </w:rPrChange>
        </w:rPr>
        <w:t>observation</w:t>
      </w:r>
      <w:r w:rsidR="009878B2" w:rsidRPr="00F11C2C">
        <w:rPr>
          <w:rFonts w:ascii="Times New Roman" w:hAnsi="Times New Roman" w:cs="Times New Roman"/>
          <w:color w:val="5B9BD5"/>
          <w:sz w:val="24"/>
          <w:szCs w:val="24"/>
          <w:highlight w:val="yellow"/>
          <w:rPrChange w:id="100" w:author="M18464" w:date="2024-05-07T13:30:00Z">
            <w:rPr>
              <w:rFonts w:ascii="Times New Roman" w:hAnsi="Times New Roman" w:cs="Times New Roman"/>
              <w:color w:val="5B9BD5"/>
              <w:sz w:val="24"/>
              <w:szCs w:val="24"/>
            </w:rPr>
          </w:rPrChange>
        </w:rPr>
        <w:t>. Consequently, to streamline the model's complexity, we</w:t>
      </w:r>
      <w:r w:rsidR="00730175" w:rsidRPr="00F11C2C">
        <w:rPr>
          <w:rFonts w:ascii="Times New Roman" w:hAnsi="Times New Roman" w:cs="Times New Roman"/>
          <w:color w:val="5B9BD5"/>
          <w:sz w:val="24"/>
          <w:szCs w:val="24"/>
          <w:highlight w:val="yellow"/>
          <w:rPrChange w:id="101" w:author="M18464" w:date="2024-05-07T13:30:00Z">
            <w:rPr>
              <w:rFonts w:ascii="Times New Roman" w:hAnsi="Times New Roman" w:cs="Times New Roman"/>
              <w:color w:val="5B9BD5"/>
              <w:sz w:val="24"/>
              <w:szCs w:val="24"/>
            </w:rPr>
          </w:rPrChange>
        </w:rPr>
        <w:t xml:space="preserve"> </w:t>
      </w:r>
      <w:r w:rsidR="009878B2" w:rsidRPr="00F11C2C">
        <w:rPr>
          <w:rFonts w:ascii="Times New Roman" w:hAnsi="Times New Roman" w:cs="Times New Roman"/>
          <w:color w:val="5B9BD5"/>
          <w:sz w:val="24"/>
          <w:szCs w:val="24"/>
          <w:highlight w:val="yellow"/>
          <w:rPrChange w:id="102" w:author="M18464" w:date="2024-05-07T13:30:00Z">
            <w:rPr>
              <w:rFonts w:ascii="Times New Roman" w:hAnsi="Times New Roman" w:cs="Times New Roman"/>
              <w:color w:val="5B9BD5"/>
              <w:sz w:val="24"/>
              <w:szCs w:val="24"/>
            </w:rPr>
          </w:rPrChange>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0E23F0A2" w:rsidR="00020F6B" w:rsidRPr="008446DA" w:rsidRDefault="00020F6B"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Section 2.1.2 what does «</w:t>
      </w:r>
      <w:proofErr w:type="gramStart"/>
      <w:r w:rsidRPr="008446DA">
        <w:rPr>
          <w:rFonts w:ascii="Times New Roman" w:hAnsi="Times New Roman" w:cs="Times New Roman"/>
          <w:color w:val="000000"/>
          <w:sz w:val="24"/>
          <w:szCs w:val="24"/>
        </w:rPr>
        <w:t xml:space="preserve"> ..</w:t>
      </w:r>
      <w:proofErr w:type="gramEnd"/>
      <w:r w:rsidRPr="008446DA">
        <w:rPr>
          <w:rFonts w:ascii="Times New Roman" w:hAnsi="Times New Roman" w:cs="Times New Roman"/>
          <w:color w:val="000000"/>
          <w:sz w:val="24"/>
          <w:szCs w:val="24"/>
        </w:rPr>
        <w:t xml:space="preserve"> where the size of the surface tangential force is … » </w:t>
      </w:r>
      <w:proofErr w:type="gramStart"/>
      <w:r w:rsidRPr="008446DA">
        <w:rPr>
          <w:rFonts w:ascii="Times New Roman" w:hAnsi="Times New Roman" w:cs="Times New Roman"/>
          <w:color w:val="000000"/>
          <w:sz w:val="24"/>
          <w:szCs w:val="24"/>
        </w:rPr>
        <w:t>mean ?</w:t>
      </w:r>
      <w:proofErr w:type="gramEnd"/>
    </w:p>
    <w:p w14:paraId="6CF79ACA" w14:textId="12345E46"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We have meticulously revised the manuscript to rectify the identified inaccuracies.</w:t>
      </w:r>
    </w:p>
    <w:p w14:paraId="16B24B62" w14:textId="62AEF4F1" w:rsidR="00DD0A64" w:rsidRPr="008446DA" w:rsidRDefault="00DD0A6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Besides, the authors mention </w:t>
      </w:r>
      <w:proofErr w:type="spellStart"/>
      <w:r w:rsidRPr="008446DA">
        <w:rPr>
          <w:rFonts w:ascii="Times New Roman" w:hAnsi="Times New Roman" w:cs="Times New Roman"/>
          <w:color w:val="000000"/>
          <w:sz w:val="24"/>
          <w:szCs w:val="24"/>
        </w:rPr>
        <w:t>vlig</w:t>
      </w:r>
      <w:proofErr w:type="spellEnd"/>
      <w:r w:rsidRPr="008446DA">
        <w:rPr>
          <w:rFonts w:ascii="Times New Roman" w:hAnsi="Times New Roman" w:cs="Times New Roman"/>
          <w:color w:val="000000"/>
          <w:sz w:val="24"/>
          <w:szCs w:val="24"/>
        </w:rPr>
        <w:t xml:space="preserve"> in m/s as the liquid flow rate. Why not speak on liquid </w:t>
      </w:r>
      <w:proofErr w:type="gramStart"/>
      <w:r w:rsidRPr="008446DA">
        <w:rPr>
          <w:rFonts w:ascii="Times New Roman" w:hAnsi="Times New Roman" w:cs="Times New Roman"/>
          <w:color w:val="000000"/>
          <w:sz w:val="24"/>
          <w:szCs w:val="24"/>
        </w:rPr>
        <w:t>velocity ?</w:t>
      </w:r>
      <w:proofErr w:type="gramEnd"/>
    </w:p>
    <w:p w14:paraId="24EB7512" w14:textId="7198AA31" w:rsidR="00DD0A6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9167F6" w:rsidRPr="008446DA">
        <w:rPr>
          <w:rFonts w:ascii="Times New Roman" w:hAnsi="Times New Roman" w:cs="Times New Roman"/>
          <w:color w:val="5B9BD5"/>
          <w:sz w:val="24"/>
          <w:szCs w:val="24"/>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Pr="008446DA" w:rsidRDefault="00EB600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Rel (13): Could the exponent 4 for variable s be </w:t>
      </w:r>
      <w:proofErr w:type="gramStart"/>
      <w:r w:rsidRPr="008446DA">
        <w:rPr>
          <w:rFonts w:ascii="Times New Roman" w:hAnsi="Times New Roman" w:cs="Times New Roman"/>
          <w:color w:val="000000"/>
          <w:sz w:val="24"/>
          <w:szCs w:val="24"/>
        </w:rPr>
        <w:t>justified ?</w:t>
      </w:r>
      <w:proofErr w:type="gramEnd"/>
    </w:p>
    <w:p w14:paraId="1877FD16" w14:textId="48F4B05E"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8446DA">
        <w:rPr>
          <w:rFonts w:ascii="Times New Roman" w:hAnsi="Times New Roman" w:cs="Times New Roman"/>
          <w:color w:val="5B9BD5"/>
          <w:sz w:val="24"/>
          <w:szCs w:val="24"/>
        </w:rPr>
        <w:t xml:space="preserve">(M. Hu, X.-J. Zhu, M. Wang, A. Gu, L. Yu. </w:t>
      </w:r>
      <w:proofErr w:type="gramStart"/>
      <w:r w:rsidR="00F91D9D" w:rsidRPr="008446DA">
        <w:rPr>
          <w:rFonts w:ascii="Times New Roman" w:hAnsi="Times New Roman" w:cs="Times New Roman"/>
          <w:color w:val="5B9BD5"/>
          <w:sz w:val="24"/>
          <w:szCs w:val="24"/>
        </w:rPr>
        <w:t>Three dimensional, two phase</w:t>
      </w:r>
      <w:proofErr w:type="gramEnd"/>
      <w:r w:rsidR="00F91D9D" w:rsidRPr="008446DA">
        <w:rPr>
          <w:rFonts w:ascii="Times New Roman" w:hAnsi="Times New Roman" w:cs="Times New Roman"/>
          <w:color w:val="5B9BD5"/>
          <w:sz w:val="24"/>
          <w:szCs w:val="24"/>
        </w:rPr>
        <w:t xml:space="preserve"> flow mathematical model for PEM fuel cell: Part II. Analysis and discussion of the internal transport mechanisms. Energy Convers Manag 2004; 45: 1883-916.</w:t>
      </w:r>
      <w:del w:id="103" w:author="M18464" w:date="2024-05-07T13:33:00Z">
        <w:r w:rsidR="00F91D9D" w:rsidRPr="008446DA" w:rsidDel="00F11C2C">
          <w:rPr>
            <w:rFonts w:ascii="Times New Roman" w:hAnsi="Times New Roman" w:cs="Times New Roman"/>
            <w:color w:val="5B9BD5"/>
            <w:sz w:val="24"/>
            <w:szCs w:val="24"/>
          </w:rPr>
          <w:delText xml:space="preserve"> https://doi.org/10.1016/j.enconman.2003.09.023</w:delText>
        </w:r>
      </w:del>
      <w:r w:rsidR="00F91D9D" w:rsidRPr="008446DA">
        <w:rPr>
          <w:rFonts w:ascii="Times New Roman" w:hAnsi="Times New Roman" w:cs="Times New Roman"/>
          <w:color w:val="5B9BD5"/>
          <w:sz w:val="24"/>
          <w:szCs w:val="24"/>
        </w:rPr>
        <w:t>)</w:t>
      </w:r>
    </w:p>
    <w:p w14:paraId="065EB761" w14:textId="7AADB2D7" w:rsidR="00E666D9" w:rsidRPr="008446DA" w:rsidRDefault="00E666D9"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Below rel. (15), the viscosity has to be « µ ».</w:t>
      </w:r>
    </w:p>
    <w:p w14:paraId="66E486E0" w14:textId="316C4E36"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BF7250" w:rsidRPr="008446DA">
        <w:rPr>
          <w:rFonts w:ascii="Times New Roman" w:hAnsi="Times New Roman" w:cs="Times New Roman"/>
          <w:color w:val="5B9BD5"/>
          <w:sz w:val="24"/>
          <w:szCs w:val="24"/>
        </w:rPr>
        <w:t>Thank you for pointing out the typo regarding the viscosity symbol below relation (15). We have rectified the issue by removing the extraneous 'μ' in the equation.</w:t>
      </w:r>
    </w:p>
    <w:p w14:paraId="429238AC" w14:textId="7E94FF37" w:rsidR="004E2A74" w:rsidRPr="00F11C2C" w:rsidRDefault="004E2A74" w:rsidP="008446DA">
      <w:pPr>
        <w:spacing w:line="360" w:lineRule="auto"/>
        <w:rPr>
          <w:rFonts w:ascii="Times New Roman" w:hAnsi="Times New Roman" w:cs="Times New Roman"/>
          <w:color w:val="000000"/>
          <w:sz w:val="24"/>
          <w:szCs w:val="24"/>
          <w:highlight w:val="cyan"/>
          <w:rPrChange w:id="104" w:author="M18464" w:date="2024-05-07T13:31: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cyan"/>
          <w:rPrChange w:id="105" w:author="M18464" w:date="2024-05-07T13:31:00Z">
            <w:rPr>
              <w:rFonts w:ascii="Times New Roman" w:hAnsi="Times New Roman" w:cs="Times New Roman"/>
              <w:color w:val="000000"/>
              <w:sz w:val="24"/>
              <w:szCs w:val="24"/>
            </w:rPr>
          </w:rPrChange>
        </w:rPr>
        <w:lastRenderedPageBreak/>
        <w:t xml:space="preserve">* Section 2.1.6. « The mutual conversion </w:t>
      </w:r>
      <w:proofErr w:type="gramStart"/>
      <w:r w:rsidRPr="00F11C2C">
        <w:rPr>
          <w:rFonts w:ascii="Times New Roman" w:hAnsi="Times New Roman" w:cs="Times New Roman"/>
          <w:color w:val="000000"/>
          <w:sz w:val="24"/>
          <w:szCs w:val="24"/>
          <w:highlight w:val="cyan"/>
          <w:rPrChange w:id="106" w:author="M18464" w:date="2024-05-07T13:31:00Z">
            <w:rPr>
              <w:rFonts w:ascii="Times New Roman" w:hAnsi="Times New Roman" w:cs="Times New Roman"/>
              <w:color w:val="000000"/>
              <w:sz w:val="24"/>
              <w:szCs w:val="24"/>
            </w:rPr>
          </w:rPrChange>
        </w:rPr>
        <w:t>» :</w:t>
      </w:r>
      <w:proofErr w:type="gramEnd"/>
      <w:r w:rsidRPr="00F11C2C">
        <w:rPr>
          <w:rFonts w:ascii="Times New Roman" w:hAnsi="Times New Roman" w:cs="Times New Roman"/>
          <w:color w:val="000000"/>
          <w:sz w:val="24"/>
          <w:szCs w:val="24"/>
          <w:highlight w:val="cyan"/>
          <w:rPrChange w:id="107" w:author="M18464" w:date="2024-05-07T13:31:00Z">
            <w:rPr>
              <w:rFonts w:ascii="Times New Roman" w:hAnsi="Times New Roman" w:cs="Times New Roman"/>
              <w:color w:val="000000"/>
              <w:sz w:val="24"/>
              <w:szCs w:val="24"/>
            </w:rPr>
          </w:rPrChange>
        </w:rPr>
        <w:t xml:space="preserve"> is not it actually a phase conversion rate ?</w:t>
      </w:r>
    </w:p>
    <w:p w14:paraId="21FF3DD8" w14:textId="4C98376E" w:rsidR="004E2A74" w:rsidRPr="008446DA" w:rsidRDefault="008A41B4"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cyan"/>
          <w:rPrChange w:id="108" w:author="M18464" w:date="2024-05-07T13:31:00Z">
            <w:rPr>
              <w:rFonts w:ascii="Times New Roman" w:hAnsi="Times New Roman" w:cs="Times New Roman"/>
              <w:color w:val="5B9BD5"/>
              <w:sz w:val="24"/>
              <w:szCs w:val="24"/>
            </w:rPr>
          </w:rPrChange>
        </w:rPr>
        <w:t xml:space="preserve">Reply: </w:t>
      </w:r>
      <w:r w:rsidR="004E2A74" w:rsidRPr="00F11C2C">
        <w:rPr>
          <w:rFonts w:ascii="Times New Roman" w:hAnsi="Times New Roman" w:cs="Times New Roman"/>
          <w:color w:val="5B9BD5"/>
          <w:sz w:val="24"/>
          <w:szCs w:val="24"/>
          <w:highlight w:val="cyan"/>
          <w:rPrChange w:id="109" w:author="M18464" w:date="2024-05-07T13:31:00Z">
            <w:rPr>
              <w:rFonts w:ascii="Times New Roman" w:hAnsi="Times New Roman" w:cs="Times New Roman"/>
              <w:color w:val="5B9BD5"/>
              <w:sz w:val="24"/>
              <w:szCs w:val="24"/>
            </w:rPr>
          </w:rPrChange>
        </w:rPr>
        <w:t>It’s a phase conversion state, the article used mutual conversion to better demonstrate the focus on liquid and gas.</w:t>
      </w:r>
      <w:r w:rsidR="001929BD" w:rsidRPr="00F11C2C">
        <w:rPr>
          <w:rFonts w:ascii="Times New Roman" w:hAnsi="Times New Roman" w:cs="Times New Roman"/>
          <w:color w:val="5B9BD5"/>
          <w:sz w:val="24"/>
          <w:szCs w:val="24"/>
          <w:highlight w:val="cyan"/>
          <w:rPrChange w:id="110" w:author="M18464" w:date="2024-05-07T13:31:00Z">
            <w:rPr>
              <w:rFonts w:ascii="Times New Roman" w:hAnsi="Times New Roman" w:cs="Times New Roman"/>
              <w:color w:val="5B9BD5"/>
              <w:sz w:val="24"/>
              <w:szCs w:val="24"/>
            </w:rPr>
          </w:rPrChange>
        </w:rPr>
        <w:t xml:space="preserve"> We have meticulously revised the manuscript to rectify the identified </w:t>
      </w:r>
      <w:proofErr w:type="gramStart"/>
      <w:r w:rsidR="001929BD" w:rsidRPr="00F11C2C">
        <w:rPr>
          <w:rFonts w:ascii="Times New Roman" w:hAnsi="Times New Roman" w:cs="Times New Roman"/>
          <w:color w:val="5B9BD5"/>
          <w:sz w:val="24"/>
          <w:szCs w:val="24"/>
          <w:highlight w:val="cyan"/>
          <w:rPrChange w:id="111" w:author="M18464" w:date="2024-05-07T13:31:00Z">
            <w:rPr>
              <w:rFonts w:ascii="Times New Roman" w:hAnsi="Times New Roman" w:cs="Times New Roman"/>
              <w:color w:val="5B9BD5"/>
              <w:sz w:val="24"/>
              <w:szCs w:val="24"/>
            </w:rPr>
          </w:rPrChange>
        </w:rPr>
        <w:t>inaccuracies.</w:t>
      </w:r>
      <w:ins w:id="112" w:author="M18464" w:date="2024-05-06T23:01:00Z">
        <w:r w:rsidR="008446DA" w:rsidRPr="00F11C2C">
          <w:rPr>
            <w:rFonts w:ascii="Times New Roman" w:hAnsi="Times New Roman" w:cs="Times New Roman" w:hint="eastAsia"/>
            <w:color w:val="5B9BD5"/>
            <w:sz w:val="24"/>
            <w:szCs w:val="24"/>
            <w:highlight w:val="cyan"/>
            <w:rPrChange w:id="113" w:author="M18464" w:date="2024-05-07T13:31:00Z">
              <w:rPr>
                <w:rFonts w:ascii="Times New Roman" w:hAnsi="Times New Roman" w:cs="Times New Roman" w:hint="eastAsia"/>
                <w:color w:val="5B9BD5"/>
                <w:sz w:val="24"/>
                <w:szCs w:val="24"/>
              </w:rPr>
            </w:rPrChange>
          </w:rPr>
          <w:t>（</w:t>
        </w:r>
      </w:ins>
      <w:proofErr w:type="gramEnd"/>
      <w:ins w:id="114" w:author="M18464" w:date="2024-05-06T23:02:00Z">
        <w:r w:rsidR="008446DA" w:rsidRPr="00F11C2C">
          <w:rPr>
            <w:rFonts w:ascii="Times New Roman" w:hAnsi="Times New Roman" w:cs="Times New Roman" w:hint="eastAsia"/>
            <w:color w:val="5B9BD5"/>
            <w:sz w:val="24"/>
            <w:szCs w:val="24"/>
            <w:highlight w:val="cyan"/>
            <w:rPrChange w:id="115" w:author="M18464" w:date="2024-05-07T13:31:00Z">
              <w:rPr>
                <w:rFonts w:ascii="Times New Roman" w:hAnsi="Times New Roman" w:cs="Times New Roman" w:hint="eastAsia"/>
                <w:color w:val="5B9BD5"/>
                <w:sz w:val="24"/>
                <w:szCs w:val="24"/>
              </w:rPr>
            </w:rPrChange>
          </w:rPr>
          <w:t>修改在哪？）</w:t>
        </w:r>
      </w:ins>
    </w:p>
    <w:p w14:paraId="0CF387EF" w14:textId="77777777" w:rsidR="00A62F72" w:rsidRPr="008446DA" w:rsidRDefault="00A62F72"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The description of Schroeder's paradox is interesting, but the explanation sentence should be rephrased.</w:t>
      </w:r>
    </w:p>
    <w:p w14:paraId="2216A931" w14:textId="3FAF388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A62F72" w:rsidRPr="008446DA">
        <w:rPr>
          <w:rFonts w:ascii="Times New Roman" w:hAnsi="Times New Roman" w:cs="Times New Roman"/>
          <w:color w:val="5B9BD5"/>
          <w:sz w:val="24"/>
          <w:szCs w:val="24"/>
        </w:rPr>
        <w:t>We have reorganized the order of explanation for Schroeder’s paradox.</w:t>
      </w:r>
    </w:p>
    <w:p w14:paraId="14402A6A" w14:textId="4F887F89" w:rsidR="006D4372" w:rsidRPr="008446DA" w:rsidRDefault="006D4372"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Rel. (35</w:t>
      </w:r>
      <w:proofErr w:type="gramStart"/>
      <w:r w:rsidRPr="008446DA">
        <w:rPr>
          <w:rFonts w:ascii="Times New Roman" w:hAnsi="Times New Roman" w:cs="Times New Roman"/>
          <w:color w:val="000000"/>
          <w:sz w:val="24"/>
          <w:szCs w:val="24"/>
        </w:rPr>
        <w:t>) :</w:t>
      </w:r>
      <w:proofErr w:type="gramEnd"/>
      <w:r w:rsidRPr="008446DA">
        <w:rPr>
          <w:rFonts w:ascii="Times New Roman" w:hAnsi="Times New Roman" w:cs="Times New Roman"/>
          <w:color w:val="000000"/>
          <w:sz w:val="24"/>
          <w:szCs w:val="24"/>
        </w:rPr>
        <w:t xml:space="preserve"> could the factor 2 for variable s be explained ?</w:t>
      </w:r>
    </w:p>
    <w:p w14:paraId="043AFF46" w14:textId="1458E355"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694559" w:rsidRPr="008446DA">
        <w:rPr>
          <w:rFonts w:ascii="Times New Roman" w:hAnsi="Times New Roman" w:cs="Times New Roman"/>
          <w:color w:val="5B9BD5"/>
          <w:sz w:val="24"/>
          <w:szCs w:val="24"/>
        </w:rPr>
        <w:t xml:space="preserve"> </w:t>
      </w:r>
      <w:r w:rsidR="000F20F6" w:rsidRPr="008446DA">
        <w:rPr>
          <w:rFonts w:ascii="Times New Roman" w:hAnsi="Times New Roman" w:cs="Times New Roman"/>
          <w:color w:val="5B9BD5"/>
          <w:sz w:val="24"/>
          <w:szCs w:val="24"/>
        </w:rPr>
        <w:t xml:space="preserve">Relation (35) is an empirical equation derived from the seminal work of </w:t>
      </w:r>
      <w:proofErr w:type="spellStart"/>
      <w:r w:rsidR="000F20F6" w:rsidRPr="008446DA">
        <w:rPr>
          <w:rFonts w:ascii="Times New Roman" w:hAnsi="Times New Roman" w:cs="Times New Roman"/>
          <w:color w:val="5B9BD5"/>
          <w:sz w:val="24"/>
          <w:szCs w:val="24"/>
        </w:rPr>
        <w:t>Dullie</w:t>
      </w:r>
      <w:r w:rsidR="004F2E6A" w:rsidRPr="008446DA">
        <w:rPr>
          <w:rFonts w:ascii="Times New Roman" w:hAnsi="Times New Roman" w:cs="Times New Roman"/>
          <w:color w:val="5B9BD5"/>
          <w:sz w:val="24"/>
          <w:szCs w:val="24"/>
        </w:rPr>
        <w:t>n</w:t>
      </w:r>
      <w:proofErr w:type="spellEnd"/>
      <w:r w:rsidR="004F2E6A" w:rsidRPr="008446DA">
        <w:rPr>
          <w:rFonts w:ascii="Times New Roman" w:hAnsi="Times New Roman" w:cs="Times New Roman"/>
          <w:color w:val="5B9BD5"/>
          <w:sz w:val="24"/>
          <w:szCs w:val="24"/>
        </w:rPr>
        <w:t xml:space="preserve"> (</w:t>
      </w:r>
      <w:bookmarkStart w:id="116" w:name="OLE_LINK108"/>
      <w:r w:rsidR="004F2E6A" w:rsidRPr="008446DA">
        <w:rPr>
          <w:rFonts w:ascii="Times New Roman" w:hAnsi="Times New Roman" w:cs="Times New Roman"/>
          <w:color w:val="5B9BD5"/>
          <w:sz w:val="24"/>
          <w:szCs w:val="24"/>
        </w:rPr>
        <w:t xml:space="preserve">F.A. </w:t>
      </w:r>
      <w:bookmarkStart w:id="117" w:name="_Hlk164186290"/>
      <w:proofErr w:type="spellStart"/>
      <w:r w:rsidR="004F2E6A" w:rsidRPr="008446DA">
        <w:rPr>
          <w:rFonts w:ascii="Times New Roman" w:hAnsi="Times New Roman" w:cs="Times New Roman"/>
          <w:color w:val="5B9BD5"/>
          <w:sz w:val="24"/>
          <w:szCs w:val="24"/>
        </w:rPr>
        <w:t>Dullien</w:t>
      </w:r>
      <w:bookmarkEnd w:id="116"/>
      <w:bookmarkEnd w:id="117"/>
      <w:proofErr w:type="spellEnd"/>
      <w:r w:rsidR="004F2E6A" w:rsidRPr="008446DA">
        <w:rPr>
          <w:rFonts w:ascii="Times New Roman" w:hAnsi="Times New Roman" w:cs="Times New Roman"/>
          <w:color w:val="5B9BD5"/>
          <w:sz w:val="24"/>
          <w:szCs w:val="24"/>
        </w:rPr>
        <w:t xml:space="preserve">. </w:t>
      </w:r>
      <w:bookmarkStart w:id="118" w:name="OLE_LINK106"/>
      <w:r w:rsidR="004F2E6A" w:rsidRPr="008446DA">
        <w:rPr>
          <w:rFonts w:ascii="Times New Roman" w:hAnsi="Times New Roman" w:cs="Times New Roman"/>
          <w:color w:val="5B9BD5"/>
          <w:sz w:val="24"/>
          <w:szCs w:val="24"/>
        </w:rPr>
        <w:t>Porous media: fluid transport and pore structure</w:t>
      </w:r>
      <w:bookmarkEnd w:id="118"/>
      <w:r w:rsidR="004F2E6A" w:rsidRPr="008446DA">
        <w:rPr>
          <w:rFonts w:ascii="Times New Roman" w:hAnsi="Times New Roman" w:cs="Times New Roman"/>
          <w:color w:val="5B9BD5"/>
          <w:sz w:val="24"/>
          <w:szCs w:val="24"/>
        </w:rPr>
        <w:t>. 2nd ed. Academic Press; 1992.)</w:t>
      </w:r>
      <w:r w:rsidR="000F20F6" w:rsidRPr="008446DA">
        <w:rPr>
          <w:rFonts w:ascii="Times New Roman" w:hAnsi="Times New Roman" w:cs="Times New Roman"/>
          <w:color w:val="5B9BD5"/>
          <w:sz w:val="24"/>
          <w:szCs w:val="24"/>
        </w:rPr>
        <w:t xml:space="preserve">. The presence of the factor 2 is a consequence of the specific formulation proposed by </w:t>
      </w:r>
      <w:proofErr w:type="spellStart"/>
      <w:r w:rsidR="000F20F6" w:rsidRPr="008446DA">
        <w:rPr>
          <w:rFonts w:ascii="Times New Roman" w:hAnsi="Times New Roman" w:cs="Times New Roman"/>
          <w:color w:val="5B9BD5"/>
          <w:sz w:val="24"/>
          <w:szCs w:val="24"/>
        </w:rPr>
        <w:t>Dullien</w:t>
      </w:r>
      <w:proofErr w:type="spellEnd"/>
      <w:r w:rsidR="000F20F6" w:rsidRPr="008446DA">
        <w:rPr>
          <w:rFonts w:ascii="Times New Roman" w:hAnsi="Times New Roman" w:cs="Times New Roman"/>
          <w:color w:val="5B9BD5"/>
          <w:sz w:val="24"/>
          <w:szCs w:val="24"/>
        </w:rPr>
        <w:t xml:space="preserve"> and the underlying assumptions in his theoretical framework</w:t>
      </w:r>
      <w:r w:rsidR="00387B39" w:rsidRPr="008446DA">
        <w:rPr>
          <w:rFonts w:ascii="Times New Roman" w:hAnsi="Times New Roman" w:cs="Times New Roman"/>
          <w:color w:val="5B9BD5"/>
          <w:sz w:val="24"/>
          <w:szCs w:val="24"/>
        </w:rPr>
        <w:t>.</w:t>
      </w:r>
    </w:p>
    <w:p w14:paraId="35C337F5" w14:textId="77777777" w:rsidR="008446DA" w:rsidRDefault="00001400" w:rsidP="008446DA">
      <w:pPr>
        <w:spacing w:line="360" w:lineRule="auto"/>
        <w:rPr>
          <w:ins w:id="119" w:author="M18464" w:date="2024-05-06T23:10:00Z"/>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General comment for a recurrent </w:t>
      </w:r>
      <w:proofErr w:type="gramStart"/>
      <w:r w:rsidRPr="008446DA">
        <w:rPr>
          <w:rFonts w:ascii="Times New Roman" w:hAnsi="Times New Roman" w:cs="Times New Roman"/>
          <w:color w:val="000000"/>
          <w:sz w:val="24"/>
          <w:szCs w:val="24"/>
        </w:rPr>
        <w:t>point :</w:t>
      </w:r>
      <w:proofErr w:type="gramEnd"/>
      <w:r w:rsidRPr="008446DA">
        <w:rPr>
          <w:rFonts w:ascii="Times New Roman" w:hAnsi="Times New Roman" w:cs="Times New Roman"/>
          <w:color w:val="000000"/>
          <w:sz w:val="24"/>
          <w:szCs w:val="24"/>
        </w:rPr>
        <w:t xml:space="preserve"> in many places in the paper, the expression of a variable is introduced in an sentence, the expression is given, and followed by « where X is the variable … ». The lengthy, </w:t>
      </w:r>
      <w:proofErr w:type="spellStart"/>
      <w:r w:rsidRPr="008446DA">
        <w:rPr>
          <w:rFonts w:ascii="Times New Roman" w:hAnsi="Times New Roman" w:cs="Times New Roman"/>
          <w:color w:val="000000"/>
          <w:sz w:val="24"/>
          <w:szCs w:val="24"/>
        </w:rPr>
        <w:t>repetive</w:t>
      </w:r>
      <w:proofErr w:type="spellEnd"/>
      <w:r w:rsidRPr="008446DA">
        <w:rPr>
          <w:rFonts w:ascii="Times New Roman" w:hAnsi="Times New Roman" w:cs="Times New Roman"/>
          <w:color w:val="000000"/>
          <w:sz w:val="24"/>
          <w:szCs w:val="24"/>
        </w:rPr>
        <w:t xml:space="preserve"> structure could be easily replaced by introducing the expression of variable X (here give its </w:t>
      </w:r>
      <w:proofErr w:type="gramStart"/>
      <w:r w:rsidRPr="008446DA">
        <w:rPr>
          <w:rFonts w:ascii="Times New Roman" w:hAnsi="Times New Roman" w:cs="Times New Roman"/>
          <w:color w:val="000000"/>
          <w:sz w:val="24"/>
          <w:szCs w:val="24"/>
        </w:rPr>
        <w:t>name !</w:t>
      </w:r>
      <w:proofErr w:type="gramEnd"/>
      <w:r w:rsidRPr="008446DA">
        <w:rPr>
          <w:rFonts w:ascii="Times New Roman" w:hAnsi="Times New Roman" w:cs="Times New Roman"/>
          <w:color w:val="000000"/>
          <w:sz w:val="24"/>
          <w:szCs w:val="24"/>
        </w:rPr>
        <w:t>) before this expression. Besides, the recurrent expression « is represented as follows » could be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improved, and sometimes be rewritten with alternative words.</w:t>
      </w:r>
    </w:p>
    <w:p w14:paraId="101762B3" w14:textId="5BFA2FBF" w:rsidR="00001400" w:rsidRPr="008446DA" w:rsidRDefault="008446DA" w:rsidP="008446DA">
      <w:pPr>
        <w:spacing w:line="360" w:lineRule="auto"/>
        <w:rPr>
          <w:rFonts w:ascii="Times New Roman" w:hAnsi="Times New Roman" w:cs="Times New Roman"/>
          <w:color w:val="000000"/>
          <w:sz w:val="24"/>
          <w:szCs w:val="24"/>
        </w:rPr>
      </w:pPr>
      <w:ins w:id="120" w:author="M18464" w:date="2024-05-06T23:10:00Z">
        <w:r>
          <w:rPr>
            <w:rFonts w:ascii="Times New Roman" w:hAnsi="Times New Roman" w:cs="Times New Roman" w:hint="eastAsia"/>
            <w:color w:val="000000"/>
            <w:sz w:val="24"/>
            <w:szCs w:val="24"/>
          </w:rPr>
          <w:t>回答呢？</w:t>
        </w:r>
      </w:ins>
      <w:r w:rsidR="00001400" w:rsidRPr="008446DA">
        <w:rPr>
          <w:rFonts w:ascii="Times New Roman" w:hAnsi="Times New Roman" w:cs="Times New Roman"/>
          <w:color w:val="000000"/>
          <w:sz w:val="24"/>
          <w:szCs w:val="24"/>
        </w:rPr>
        <w:br/>
        <w:t xml:space="preserve">* Does rel. (55) apply for any </w:t>
      </w:r>
      <w:proofErr w:type="spellStart"/>
      <w:r w:rsidR="00001400" w:rsidRPr="008446DA">
        <w:rPr>
          <w:rFonts w:ascii="Times New Roman" w:hAnsi="Times New Roman" w:cs="Times New Roman"/>
          <w:color w:val="000000"/>
          <w:sz w:val="24"/>
          <w:szCs w:val="24"/>
        </w:rPr>
        <w:t>polysulfonated</w:t>
      </w:r>
      <w:proofErr w:type="spellEnd"/>
      <w:r w:rsidR="00001400" w:rsidRPr="008446DA">
        <w:rPr>
          <w:rFonts w:ascii="Times New Roman" w:hAnsi="Times New Roman" w:cs="Times New Roman"/>
          <w:color w:val="000000"/>
          <w:sz w:val="24"/>
          <w:szCs w:val="24"/>
        </w:rPr>
        <w:t xml:space="preserve"> membrane, in particular for the membrane used in this </w:t>
      </w:r>
      <w:proofErr w:type="gramStart"/>
      <w:r w:rsidR="00001400" w:rsidRPr="008446DA">
        <w:rPr>
          <w:rFonts w:ascii="Times New Roman" w:hAnsi="Times New Roman" w:cs="Times New Roman"/>
          <w:color w:val="000000"/>
          <w:sz w:val="24"/>
          <w:szCs w:val="24"/>
        </w:rPr>
        <w:t>work ?</w:t>
      </w:r>
      <w:proofErr w:type="gramEnd"/>
    </w:p>
    <w:p w14:paraId="6C321C28" w14:textId="2263CAA9"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t>
      </w:r>
      <w:proofErr w:type="gramStart"/>
      <w:r w:rsidR="00001400" w:rsidRPr="008446DA">
        <w:rPr>
          <w:rFonts w:ascii="Times New Roman" w:hAnsi="Times New Roman" w:cs="Times New Roman"/>
          <w:color w:val="5B9BD5"/>
          <w:sz w:val="24"/>
          <w:szCs w:val="24"/>
        </w:rPr>
        <w:t>work</w:t>
      </w:r>
      <w:r w:rsidR="00906C89" w:rsidRPr="008446DA">
        <w:rPr>
          <w:rFonts w:ascii="Times New Roman" w:hAnsi="Times New Roman" w:cs="Times New Roman"/>
          <w:color w:val="5B9BD5"/>
          <w:sz w:val="24"/>
          <w:szCs w:val="24"/>
        </w:rPr>
        <w:t>[</w:t>
      </w:r>
      <w:proofErr w:type="gramEnd"/>
      <w:r w:rsidR="00906C89" w:rsidRPr="00F11C2C">
        <w:rPr>
          <w:rFonts w:ascii="Times New Roman" w:hAnsi="Times New Roman" w:cs="Times New Roman"/>
          <w:color w:val="5B9BD5"/>
          <w:sz w:val="24"/>
          <w:szCs w:val="24"/>
          <w:highlight w:val="yellow"/>
          <w:rPrChange w:id="121" w:author="M18464" w:date="2024-05-07T13:33:00Z">
            <w:rPr>
              <w:rFonts w:ascii="Times New Roman" w:hAnsi="Times New Roman" w:cs="Times New Roman"/>
              <w:color w:val="5B9BD5"/>
              <w:sz w:val="24"/>
              <w:szCs w:val="24"/>
            </w:rPr>
          </w:rPrChange>
        </w:rPr>
        <w:t>41</w:t>
      </w:r>
      <w:r w:rsidR="00906C89" w:rsidRPr="008446DA">
        <w:rPr>
          <w:rFonts w:ascii="Times New Roman" w:hAnsi="Times New Roman" w:cs="Times New Roman"/>
          <w:color w:val="5B9BD5"/>
          <w:sz w:val="24"/>
          <w:szCs w:val="24"/>
        </w:rPr>
        <w:t>]</w:t>
      </w:r>
      <w:r w:rsidR="00001400" w:rsidRPr="008446DA">
        <w:rPr>
          <w:rFonts w:ascii="Times New Roman" w:hAnsi="Times New Roman" w:cs="Times New Roman"/>
          <w:color w:val="5B9BD5"/>
          <w:sz w:val="24"/>
          <w:szCs w:val="24"/>
        </w:rPr>
        <w:t>. The parameter of this equation is applied to all PEMs.</w:t>
      </w:r>
      <w:r w:rsidR="00001400" w:rsidRPr="008446DA">
        <w:rPr>
          <w:rFonts w:ascii="Times New Roman" w:hAnsi="Times New Roman" w:cs="Times New Roman"/>
          <w:color w:val="000000"/>
          <w:sz w:val="24"/>
          <w:szCs w:val="24"/>
        </w:rPr>
        <w:br/>
        <w:t xml:space="preserve">* Table </w:t>
      </w:r>
      <w:proofErr w:type="gramStart"/>
      <w:r w:rsidR="00001400" w:rsidRPr="008446DA">
        <w:rPr>
          <w:rFonts w:ascii="Times New Roman" w:hAnsi="Times New Roman" w:cs="Times New Roman"/>
          <w:color w:val="000000"/>
          <w:sz w:val="24"/>
          <w:szCs w:val="24"/>
        </w:rPr>
        <w:t>1 :</w:t>
      </w:r>
      <w:proofErr w:type="gramEnd"/>
      <w:r w:rsidR="00001400" w:rsidRPr="008446DA">
        <w:rPr>
          <w:rFonts w:ascii="Times New Roman" w:hAnsi="Times New Roman" w:cs="Times New Roman"/>
          <w:color w:val="000000"/>
          <w:sz w:val="24"/>
          <w:szCs w:val="24"/>
        </w:rPr>
        <w:t xml:space="preserve"> could it be specified that the temperature was at 65°C (338.15 K) ?</w:t>
      </w:r>
    </w:p>
    <w:p w14:paraId="596F0E09" w14:textId="143B0618" w:rsidR="00001400" w:rsidRPr="008446DA" w:rsidRDefault="008A41B4" w:rsidP="008446DA">
      <w:pPr>
        <w:spacing w:line="360" w:lineRule="auto"/>
        <w:rPr>
          <w:rFonts w:ascii="Times New Roman" w:hAnsi="Times New Roman" w:cs="Times New Roman"/>
          <w:color w:val="000000"/>
          <w:sz w:val="24"/>
          <w:szCs w:val="24"/>
        </w:rPr>
      </w:pPr>
      <w:r w:rsidRPr="00F11C2C">
        <w:rPr>
          <w:rFonts w:ascii="Times New Roman" w:hAnsi="Times New Roman" w:cs="Times New Roman"/>
          <w:color w:val="5B9BD5"/>
          <w:sz w:val="24"/>
          <w:szCs w:val="24"/>
          <w:highlight w:val="yellow"/>
          <w:rPrChange w:id="122" w:author="M18464" w:date="2024-05-07T13:34:00Z">
            <w:rPr>
              <w:rFonts w:ascii="Times New Roman" w:hAnsi="Times New Roman" w:cs="Times New Roman"/>
              <w:color w:val="5B9BD5"/>
              <w:sz w:val="24"/>
              <w:szCs w:val="24"/>
            </w:rPr>
          </w:rPrChange>
        </w:rPr>
        <w:t xml:space="preserve">Reply: </w:t>
      </w:r>
      <w:r w:rsidR="00353AC3" w:rsidRPr="00F11C2C">
        <w:rPr>
          <w:rFonts w:ascii="Times New Roman" w:hAnsi="Times New Roman" w:cs="Times New Roman"/>
          <w:color w:val="5B9BD5"/>
          <w:sz w:val="24"/>
          <w:szCs w:val="24"/>
          <w:highlight w:val="yellow"/>
          <w:rPrChange w:id="123" w:author="M18464" w:date="2024-05-07T13:34:00Z">
            <w:rPr>
              <w:rFonts w:ascii="Times New Roman" w:hAnsi="Times New Roman" w:cs="Times New Roman"/>
              <w:color w:val="5B9BD5"/>
              <w:sz w:val="24"/>
              <w:szCs w:val="24"/>
            </w:rPr>
          </w:rPrChange>
        </w:rPr>
        <w:t>We have ad</w:t>
      </w:r>
      <w:r w:rsidR="00001400" w:rsidRPr="00F11C2C">
        <w:rPr>
          <w:rFonts w:ascii="Times New Roman" w:hAnsi="Times New Roman" w:cs="Times New Roman"/>
          <w:color w:val="5B9BD5"/>
          <w:sz w:val="24"/>
          <w:szCs w:val="24"/>
          <w:highlight w:val="yellow"/>
          <w:rPrChange w:id="124" w:author="M18464" w:date="2024-05-07T13:34:00Z">
            <w:rPr>
              <w:rFonts w:ascii="Times New Roman" w:hAnsi="Times New Roman" w:cs="Times New Roman"/>
              <w:color w:val="5B9BD5"/>
              <w:sz w:val="24"/>
              <w:szCs w:val="24"/>
            </w:rPr>
          </w:rPrChange>
        </w:rPr>
        <w:t>d</w:t>
      </w:r>
      <w:r w:rsidR="00353AC3" w:rsidRPr="00F11C2C">
        <w:rPr>
          <w:rFonts w:ascii="Times New Roman" w:hAnsi="Times New Roman" w:cs="Times New Roman"/>
          <w:color w:val="5B9BD5"/>
          <w:sz w:val="24"/>
          <w:szCs w:val="24"/>
          <w:highlight w:val="yellow"/>
          <w:rPrChange w:id="125" w:author="M18464" w:date="2024-05-07T13:34:00Z">
            <w:rPr>
              <w:rFonts w:ascii="Times New Roman" w:hAnsi="Times New Roman" w:cs="Times New Roman"/>
              <w:color w:val="5B9BD5"/>
              <w:sz w:val="24"/>
              <w:szCs w:val="24"/>
            </w:rPr>
          </w:rPrChange>
        </w:rPr>
        <w:t>ed</w:t>
      </w:r>
      <w:r w:rsidR="00001400" w:rsidRPr="00F11C2C">
        <w:rPr>
          <w:rFonts w:ascii="Times New Roman" w:hAnsi="Times New Roman" w:cs="Times New Roman"/>
          <w:color w:val="5B9BD5"/>
          <w:sz w:val="24"/>
          <w:szCs w:val="24"/>
          <w:highlight w:val="yellow"/>
          <w:rPrChange w:id="126" w:author="M18464" w:date="2024-05-07T13:34:00Z">
            <w:rPr>
              <w:rFonts w:ascii="Times New Roman" w:hAnsi="Times New Roman" w:cs="Times New Roman"/>
              <w:color w:val="5B9BD5"/>
              <w:sz w:val="24"/>
              <w:szCs w:val="24"/>
            </w:rPr>
          </w:rPrChange>
        </w:rPr>
        <w:t xml:space="preserve"> extra constraint to table header</w:t>
      </w:r>
      <w:r w:rsidR="003B004F" w:rsidRPr="00F11C2C">
        <w:rPr>
          <w:rFonts w:ascii="Times New Roman" w:hAnsi="Times New Roman" w:cs="Times New Roman"/>
          <w:color w:val="5B9BD5"/>
          <w:sz w:val="24"/>
          <w:szCs w:val="24"/>
          <w:highlight w:val="yellow"/>
          <w:rPrChange w:id="127" w:author="M18464" w:date="2024-05-07T13:34:00Z">
            <w:rPr>
              <w:rFonts w:ascii="Times New Roman" w:hAnsi="Times New Roman" w:cs="Times New Roman"/>
              <w:color w:val="5B9BD5"/>
              <w:sz w:val="24"/>
              <w:szCs w:val="24"/>
            </w:rPr>
          </w:rPrChange>
        </w:rPr>
        <w:t xml:space="preserve">, to specify the temperature at 65 </w:t>
      </w:r>
      <w:r w:rsidR="00BB5D34" w:rsidRPr="00F11C2C">
        <w:rPr>
          <w:rFonts w:ascii="Times New Roman" w:hAnsi="Times New Roman" w:cs="Times New Roman"/>
          <w:color w:val="5B9BD5"/>
          <w:sz w:val="24"/>
          <w:szCs w:val="24"/>
          <w:highlight w:val="yellow"/>
          <w:rPrChange w:id="128" w:author="M18464" w:date="2024-05-07T13:34:00Z">
            <w:rPr>
              <w:rFonts w:ascii="Times New Roman" w:hAnsi="Times New Roman" w:cs="Times New Roman"/>
              <w:color w:val="5B9BD5"/>
              <w:sz w:val="24"/>
              <w:szCs w:val="24"/>
            </w:rPr>
          </w:rPrChange>
        </w:rPr>
        <w:t>Celsius</w:t>
      </w:r>
      <w:r w:rsidR="003B004F" w:rsidRPr="00F11C2C">
        <w:rPr>
          <w:rFonts w:ascii="Times New Roman" w:hAnsi="Times New Roman" w:cs="Times New Roman"/>
          <w:color w:val="5B9BD5"/>
          <w:sz w:val="24"/>
          <w:szCs w:val="24"/>
          <w:highlight w:val="yellow"/>
          <w:rPrChange w:id="129" w:author="M18464" w:date="2024-05-07T13:34:00Z">
            <w:rPr>
              <w:rFonts w:ascii="Times New Roman" w:hAnsi="Times New Roman" w:cs="Times New Roman"/>
              <w:color w:val="5B9BD5"/>
              <w:sz w:val="24"/>
              <w:szCs w:val="24"/>
            </w:rPr>
          </w:rPrChange>
        </w:rPr>
        <w:t>.</w:t>
      </w:r>
      <w:r w:rsidR="003B004F" w:rsidRPr="008446DA">
        <w:rPr>
          <w:rFonts w:ascii="Times New Roman" w:hAnsi="Times New Roman" w:cs="Times New Roman"/>
          <w:color w:val="5B9BD5"/>
          <w:sz w:val="24"/>
          <w:szCs w:val="24"/>
        </w:rPr>
        <w:t xml:space="preserve"> </w:t>
      </w:r>
      <w:r w:rsidR="00001400" w:rsidRPr="008446DA">
        <w:rPr>
          <w:rFonts w:ascii="Times New Roman" w:hAnsi="Times New Roman" w:cs="Times New Roman"/>
          <w:color w:val="000000"/>
          <w:sz w:val="24"/>
          <w:szCs w:val="24"/>
        </w:rPr>
        <w:br/>
        <w:t>* Rel. (62</w:t>
      </w:r>
      <w:proofErr w:type="gramStart"/>
      <w:r w:rsidR="00001400" w:rsidRPr="008446DA">
        <w:rPr>
          <w:rFonts w:ascii="Times New Roman" w:hAnsi="Times New Roman" w:cs="Times New Roman"/>
          <w:color w:val="000000"/>
          <w:sz w:val="24"/>
          <w:szCs w:val="24"/>
        </w:rPr>
        <w:t>) :</w:t>
      </w:r>
      <w:proofErr w:type="gramEnd"/>
      <w:r w:rsidR="00001400" w:rsidRPr="008446DA">
        <w:rPr>
          <w:rFonts w:ascii="Times New Roman" w:hAnsi="Times New Roman" w:cs="Times New Roman"/>
          <w:color w:val="000000"/>
          <w:sz w:val="24"/>
          <w:szCs w:val="24"/>
        </w:rPr>
        <w:t xml:space="preserve"> what does </w:t>
      </w:r>
      <w:proofErr w:type="spellStart"/>
      <w:r w:rsidR="00001400" w:rsidRPr="008446DA">
        <w:rPr>
          <w:rFonts w:ascii="Times New Roman" w:hAnsi="Times New Roman" w:cs="Times New Roman"/>
          <w:color w:val="000000"/>
          <w:sz w:val="24"/>
          <w:szCs w:val="24"/>
        </w:rPr>
        <w:t>wk</w:t>
      </w:r>
      <w:proofErr w:type="spellEnd"/>
      <w:r w:rsidR="00001400" w:rsidRPr="008446DA">
        <w:rPr>
          <w:rFonts w:ascii="Times New Roman" w:hAnsi="Times New Roman" w:cs="Times New Roman"/>
          <w:color w:val="000000"/>
          <w:sz w:val="24"/>
          <w:szCs w:val="24"/>
        </w:rPr>
        <w:t>(</w:t>
      </w:r>
      <w:proofErr w:type="spellStart"/>
      <w:r w:rsidR="00001400" w:rsidRPr="008446DA">
        <w:rPr>
          <w:rFonts w:ascii="Times New Roman" w:hAnsi="Times New Roman" w:cs="Times New Roman"/>
          <w:color w:val="000000"/>
          <w:sz w:val="24"/>
          <w:szCs w:val="24"/>
        </w:rPr>
        <w:t>i</w:t>
      </w:r>
      <w:proofErr w:type="spellEnd"/>
      <w:r w:rsidR="00001400" w:rsidRPr="008446DA">
        <w:rPr>
          <w:rFonts w:ascii="Times New Roman" w:hAnsi="Times New Roman" w:cs="Times New Roman"/>
          <w:color w:val="000000"/>
          <w:sz w:val="24"/>
          <w:szCs w:val="24"/>
        </w:rPr>
        <w:t>) represent ?</w:t>
      </w:r>
    </w:p>
    <w:p w14:paraId="3022A404" w14:textId="77777777" w:rsidR="0063727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 xml:space="preserve">The </w:t>
      </w:r>
      <w:proofErr w:type="spellStart"/>
      <w:r w:rsidR="00001400" w:rsidRPr="008446DA">
        <w:rPr>
          <w:rFonts w:ascii="Times New Roman" w:hAnsi="Times New Roman" w:cs="Times New Roman"/>
          <w:color w:val="5B9BD5"/>
          <w:sz w:val="24"/>
          <w:szCs w:val="24"/>
          <w:highlight w:val="yellow"/>
          <w:rPrChange w:id="130" w:author="M18464" w:date="2024-05-06T23:11:00Z">
            <w:rPr>
              <w:rFonts w:ascii="Times New Roman" w:hAnsi="Times New Roman" w:cs="Times New Roman"/>
              <w:color w:val="5B9BD5"/>
              <w:sz w:val="24"/>
              <w:szCs w:val="24"/>
            </w:rPr>
          </w:rPrChange>
        </w:rPr>
        <w:t>wk</w:t>
      </w:r>
      <w:proofErr w:type="spellEnd"/>
      <w:r w:rsidR="00001400" w:rsidRPr="008446DA">
        <w:rPr>
          <w:rFonts w:ascii="Times New Roman" w:hAnsi="Times New Roman" w:cs="Times New Roman"/>
          <w:color w:val="5B9BD5"/>
          <w:sz w:val="24"/>
          <w:szCs w:val="24"/>
          <w:highlight w:val="yellow"/>
          <w:rPrChange w:id="131" w:author="M18464" w:date="2024-05-06T23:11:00Z">
            <w:rPr>
              <w:rFonts w:ascii="Times New Roman" w:hAnsi="Times New Roman" w:cs="Times New Roman"/>
              <w:color w:val="5B9BD5"/>
              <w:sz w:val="24"/>
              <w:szCs w:val="24"/>
            </w:rPr>
          </w:rPrChange>
        </w:rPr>
        <w:t>^(</w:t>
      </w:r>
      <w:proofErr w:type="spellStart"/>
      <w:r w:rsidR="00001400" w:rsidRPr="008446DA">
        <w:rPr>
          <w:rFonts w:ascii="Times New Roman" w:hAnsi="Times New Roman" w:cs="Times New Roman"/>
          <w:color w:val="5B9BD5"/>
          <w:sz w:val="24"/>
          <w:szCs w:val="24"/>
          <w:highlight w:val="yellow"/>
          <w:rPrChange w:id="132" w:author="M18464" w:date="2024-05-06T23:11:00Z">
            <w:rPr>
              <w:rFonts w:ascii="Times New Roman" w:hAnsi="Times New Roman" w:cs="Times New Roman"/>
              <w:color w:val="5B9BD5"/>
              <w:sz w:val="24"/>
              <w:szCs w:val="24"/>
            </w:rPr>
          </w:rPrChange>
        </w:rPr>
        <w:t>i</w:t>
      </w:r>
      <w:proofErr w:type="spellEnd"/>
      <w:r w:rsidR="00001400" w:rsidRPr="008446DA">
        <w:rPr>
          <w:rFonts w:ascii="Times New Roman" w:hAnsi="Times New Roman" w:cs="Times New Roman"/>
          <w:color w:val="5B9BD5"/>
          <w:sz w:val="24"/>
          <w:szCs w:val="24"/>
          <w:highlight w:val="yellow"/>
          <w:rPrChange w:id="133" w:author="M18464" w:date="2024-05-06T23:11:00Z">
            <w:rPr>
              <w:rFonts w:ascii="Times New Roman" w:hAnsi="Times New Roman" w:cs="Times New Roman"/>
              <w:color w:val="5B9BD5"/>
              <w:sz w:val="24"/>
              <w:szCs w:val="24"/>
            </w:rPr>
          </w:rPrChange>
        </w:rPr>
        <w:t>)</w:t>
      </w:r>
      <w:r w:rsidR="00001400" w:rsidRPr="008446DA">
        <w:rPr>
          <w:rFonts w:ascii="Times New Roman" w:hAnsi="Times New Roman" w:cs="Times New Roman"/>
          <w:color w:val="5B9BD5"/>
          <w:sz w:val="24"/>
          <w:szCs w:val="24"/>
        </w:rPr>
        <w:t xml:space="preserve"> is used to represent the state of particle in step K, the state </w:t>
      </w:r>
      <w:proofErr w:type="spellStart"/>
      <w:r w:rsidR="00001400" w:rsidRPr="008446DA">
        <w:rPr>
          <w:rFonts w:ascii="Times New Roman" w:hAnsi="Times New Roman" w:cs="Times New Roman"/>
          <w:color w:val="5B9BD5"/>
          <w:sz w:val="24"/>
          <w:szCs w:val="24"/>
        </w:rPr>
        <w:t>wk</w:t>
      </w:r>
      <w:proofErr w:type="spellEnd"/>
      <w:r w:rsidR="00001400" w:rsidRPr="008446DA">
        <w:rPr>
          <w:rFonts w:ascii="Times New Roman" w:hAnsi="Times New Roman" w:cs="Times New Roman"/>
          <w:color w:val="5B9BD5"/>
          <w:sz w:val="24"/>
          <w:szCs w:val="24"/>
        </w:rPr>
        <w:t>^(</w:t>
      </w:r>
      <w:proofErr w:type="spellStart"/>
      <w:r w:rsidR="00001400" w:rsidRPr="008446DA">
        <w:rPr>
          <w:rFonts w:ascii="Times New Roman" w:hAnsi="Times New Roman" w:cs="Times New Roman"/>
          <w:color w:val="5B9BD5"/>
          <w:sz w:val="24"/>
          <w:szCs w:val="24"/>
        </w:rPr>
        <w:t>i</w:t>
      </w:r>
      <w:proofErr w:type="spellEnd"/>
      <w:r w:rsidR="00001400" w:rsidRPr="008446DA">
        <w:rPr>
          <w:rFonts w:ascii="Times New Roman" w:hAnsi="Times New Roman" w:cs="Times New Roman"/>
          <w:color w:val="5B9BD5"/>
          <w:sz w:val="24"/>
          <w:szCs w:val="24"/>
        </w:rPr>
        <w:t xml:space="preserve">) is </w:t>
      </w:r>
      <w:r w:rsidR="00001400" w:rsidRPr="008446DA">
        <w:rPr>
          <w:rFonts w:ascii="Times New Roman" w:hAnsi="Times New Roman" w:cs="Times New Roman"/>
          <w:color w:val="5B9BD5"/>
          <w:sz w:val="24"/>
          <w:szCs w:val="24"/>
        </w:rPr>
        <w:lastRenderedPageBreak/>
        <w:t xml:space="preserve">determined by the previous state </w:t>
      </w:r>
      <w:proofErr w:type="spellStart"/>
      <w:r w:rsidR="00001400" w:rsidRPr="008446DA">
        <w:rPr>
          <w:rFonts w:ascii="Times New Roman" w:hAnsi="Times New Roman" w:cs="Times New Roman"/>
          <w:color w:val="5B9BD5"/>
          <w:sz w:val="24"/>
          <w:szCs w:val="24"/>
        </w:rPr>
        <w:t>wk</w:t>
      </w:r>
      <w:proofErr w:type="spellEnd"/>
      <w:r w:rsidR="00001400" w:rsidRPr="008446DA">
        <w:rPr>
          <w:rFonts w:ascii="Times New Roman" w:hAnsi="Times New Roman" w:cs="Times New Roman"/>
          <w:color w:val="5B9BD5"/>
          <w:sz w:val="24"/>
          <w:szCs w:val="24"/>
        </w:rPr>
        <w:t>^(i-1)</w:t>
      </w:r>
    </w:p>
    <w:p w14:paraId="147A5181" w14:textId="24179662" w:rsidR="00001400" w:rsidRPr="00F11C2C" w:rsidRDefault="00113402" w:rsidP="008446DA">
      <w:pPr>
        <w:spacing w:line="360" w:lineRule="auto"/>
        <w:rPr>
          <w:rFonts w:ascii="Times New Roman" w:hAnsi="Times New Roman" w:cs="Times New Roman"/>
          <w:color w:val="5B9BD5"/>
          <w:sz w:val="24"/>
          <w:szCs w:val="24"/>
          <w:highlight w:val="yellow"/>
          <w:rPrChange w:id="134" w:author="M18464" w:date="2024-05-07T13:36:00Z">
            <w:rPr>
              <w:rFonts w:ascii="Times New Roman" w:hAnsi="Times New Roman" w:cs="Times New Roman"/>
              <w:color w:val="5B9BD5"/>
              <w:sz w:val="24"/>
              <w:szCs w:val="24"/>
            </w:rPr>
          </w:rPrChange>
        </w:rPr>
      </w:pPr>
      <w:r w:rsidRPr="008446DA">
        <w:rPr>
          <w:rFonts w:ascii="Times New Roman" w:hAnsi="Times New Roman" w:cs="Times New Roman"/>
          <w:color w:val="5B9BD5"/>
          <w:sz w:val="24"/>
          <w:szCs w:val="24"/>
        </w:rPr>
        <w:t xml:space="preserve">In relation (62), the notation </w:t>
      </w:r>
      <w:proofErr w:type="spellStart"/>
      <w:r w:rsidRPr="008446DA">
        <w:rPr>
          <w:rFonts w:ascii="Times New Roman" w:hAnsi="Times New Roman" w:cs="Times New Roman"/>
          <w:color w:val="5B9BD5"/>
          <w:sz w:val="24"/>
          <w:szCs w:val="24"/>
        </w:rPr>
        <w:t>w_k</w:t>
      </w:r>
      <w:proofErr w:type="spellEnd"/>
      <w:r w:rsidRPr="008446DA">
        <w:rPr>
          <w:rFonts w:ascii="Times New Roman" w:hAnsi="Times New Roman" w:cs="Times New Roman"/>
          <w:color w:val="5B9BD5"/>
          <w:sz w:val="24"/>
          <w:szCs w:val="24"/>
        </w:rPr>
        <w:t>^(</w:t>
      </w:r>
      <w:proofErr w:type="spellStart"/>
      <w:r w:rsidRPr="008446DA">
        <w:rPr>
          <w:rFonts w:ascii="Times New Roman" w:hAnsi="Times New Roman" w:cs="Times New Roman"/>
          <w:color w:val="5B9BD5"/>
          <w:sz w:val="24"/>
          <w:szCs w:val="24"/>
        </w:rPr>
        <w:t>i</w:t>
      </w:r>
      <w:proofErr w:type="spellEnd"/>
      <w:r w:rsidRPr="008446DA">
        <w:rPr>
          <w:rFonts w:ascii="Times New Roman" w:hAnsi="Times New Roman" w:cs="Times New Roman"/>
          <w:color w:val="5B9BD5"/>
          <w:sz w:val="24"/>
          <w:szCs w:val="24"/>
        </w:rPr>
        <w:t xml:space="preserve">) denotes the weight of the </w:t>
      </w:r>
      <w:proofErr w:type="spellStart"/>
      <w:r w:rsidRPr="008446DA">
        <w:rPr>
          <w:rFonts w:ascii="Times New Roman" w:hAnsi="Times New Roman" w:cs="Times New Roman"/>
          <w:color w:val="5B9BD5"/>
          <w:sz w:val="24"/>
          <w:szCs w:val="24"/>
        </w:rPr>
        <w:t>i-th</w:t>
      </w:r>
      <w:proofErr w:type="spellEnd"/>
      <w:r w:rsidRPr="008446DA">
        <w:rPr>
          <w:rFonts w:ascii="Times New Roman" w:hAnsi="Times New Roman" w:cs="Times New Roman"/>
          <w:color w:val="5B9BD5"/>
          <w:sz w:val="24"/>
          <w:szCs w:val="24"/>
        </w:rPr>
        <w:t xml:space="preserve"> particle at the </w:t>
      </w:r>
      <w:proofErr w:type="spellStart"/>
      <w:r w:rsidR="00D82DA5" w:rsidRPr="008446DA">
        <w:rPr>
          <w:rFonts w:ascii="Times New Roman" w:hAnsi="Times New Roman" w:cs="Times New Roman"/>
          <w:color w:val="5B9BD5"/>
          <w:sz w:val="24"/>
          <w:szCs w:val="24"/>
        </w:rPr>
        <w:t>i</w:t>
      </w:r>
      <w:proofErr w:type="spellEnd"/>
      <w:r w:rsidR="00D82DA5" w:rsidRPr="008446DA">
        <w:rPr>
          <w:rFonts w:ascii="Times New Roman" w:hAnsi="Times New Roman" w:cs="Times New Roman"/>
          <w:color w:val="5B9BD5"/>
          <w:sz w:val="24"/>
          <w:szCs w:val="24"/>
        </w:rPr>
        <w:t>-</w:t>
      </w:r>
      <w:r w:rsidRPr="008446DA">
        <w:rPr>
          <w:rFonts w:ascii="Times New Roman" w:hAnsi="Times New Roman" w:cs="Times New Roman"/>
          <w:color w:val="5B9BD5"/>
          <w:sz w:val="24"/>
          <w:szCs w:val="24"/>
        </w:rPr>
        <w:t>k-</w:t>
      </w:r>
      <w:proofErr w:type="spellStart"/>
      <w:r w:rsidRPr="008446DA">
        <w:rPr>
          <w:rFonts w:ascii="Times New Roman" w:hAnsi="Times New Roman" w:cs="Times New Roman"/>
          <w:color w:val="5B9BD5"/>
          <w:sz w:val="24"/>
          <w:szCs w:val="24"/>
        </w:rPr>
        <w:t>th</w:t>
      </w:r>
      <w:proofErr w:type="spellEnd"/>
      <w:r w:rsidRPr="008446DA">
        <w:rPr>
          <w:rFonts w:ascii="Times New Roman" w:hAnsi="Times New Roman" w:cs="Times New Roman"/>
          <w:color w:val="5B9BD5"/>
          <w:sz w:val="24"/>
          <w:szCs w:val="24"/>
        </w:rPr>
        <w:t xml:space="preserve">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sidRPr="008446DA">
        <w:rPr>
          <w:rFonts w:ascii="Times New Roman" w:hAnsi="Times New Roman" w:cs="Times New Roman"/>
          <w:color w:val="000000"/>
          <w:sz w:val="24"/>
          <w:szCs w:val="24"/>
        </w:rPr>
        <w:br/>
      </w:r>
      <w:r w:rsidR="00001400" w:rsidRPr="00F11C2C">
        <w:rPr>
          <w:rFonts w:ascii="Times New Roman" w:hAnsi="Times New Roman" w:cs="Times New Roman"/>
          <w:color w:val="000000"/>
          <w:sz w:val="24"/>
          <w:szCs w:val="24"/>
          <w:highlight w:val="yellow"/>
          <w:rPrChange w:id="135" w:author="M18464" w:date="2024-05-07T13:36:00Z">
            <w:rPr>
              <w:rFonts w:ascii="Times New Roman" w:hAnsi="Times New Roman" w:cs="Times New Roman"/>
              <w:color w:val="000000"/>
              <w:sz w:val="24"/>
              <w:szCs w:val="24"/>
            </w:rPr>
          </w:rPrChange>
        </w:rPr>
        <w:t xml:space="preserve">* Page (19) « measurement noise and process noise ». How are they </w:t>
      </w:r>
      <w:proofErr w:type="gramStart"/>
      <w:r w:rsidR="00001400" w:rsidRPr="00F11C2C">
        <w:rPr>
          <w:rFonts w:ascii="Times New Roman" w:hAnsi="Times New Roman" w:cs="Times New Roman"/>
          <w:color w:val="000000"/>
          <w:sz w:val="24"/>
          <w:szCs w:val="24"/>
          <w:highlight w:val="yellow"/>
          <w:rPrChange w:id="136" w:author="M18464" w:date="2024-05-07T13:36:00Z">
            <w:rPr>
              <w:rFonts w:ascii="Times New Roman" w:hAnsi="Times New Roman" w:cs="Times New Roman"/>
              <w:color w:val="000000"/>
              <w:sz w:val="24"/>
              <w:szCs w:val="24"/>
            </w:rPr>
          </w:rPrChange>
        </w:rPr>
        <w:t>defined ?</w:t>
      </w:r>
      <w:proofErr w:type="gramEnd"/>
      <w:r w:rsidR="00001400" w:rsidRPr="00F11C2C">
        <w:rPr>
          <w:rFonts w:ascii="Times New Roman" w:hAnsi="Times New Roman" w:cs="Times New Roman"/>
          <w:color w:val="000000"/>
          <w:sz w:val="24"/>
          <w:szCs w:val="24"/>
          <w:highlight w:val="yellow"/>
          <w:rPrChange w:id="137" w:author="M18464" w:date="2024-05-07T13:36:00Z">
            <w:rPr>
              <w:rFonts w:ascii="Times New Roman" w:hAnsi="Times New Roman" w:cs="Times New Roman"/>
              <w:color w:val="000000"/>
              <w:sz w:val="24"/>
              <w:szCs w:val="24"/>
            </w:rPr>
          </w:rPrChange>
        </w:rPr>
        <w:t xml:space="preserve"> How are they </w:t>
      </w:r>
      <w:proofErr w:type="gramStart"/>
      <w:r w:rsidR="00001400" w:rsidRPr="00F11C2C">
        <w:rPr>
          <w:rFonts w:ascii="Times New Roman" w:hAnsi="Times New Roman" w:cs="Times New Roman"/>
          <w:color w:val="000000"/>
          <w:sz w:val="24"/>
          <w:szCs w:val="24"/>
          <w:highlight w:val="yellow"/>
          <w:rPrChange w:id="138" w:author="M18464" w:date="2024-05-07T13:36:00Z">
            <w:rPr>
              <w:rFonts w:ascii="Times New Roman" w:hAnsi="Times New Roman" w:cs="Times New Roman"/>
              <w:color w:val="000000"/>
              <w:sz w:val="24"/>
              <w:szCs w:val="24"/>
            </w:rPr>
          </w:rPrChange>
        </w:rPr>
        <w:t>generated ?</w:t>
      </w:r>
      <w:proofErr w:type="gramEnd"/>
    </w:p>
    <w:p w14:paraId="754E1992" w14:textId="5037F019" w:rsidR="0096129E" w:rsidRPr="00F11C2C" w:rsidRDefault="008A41B4" w:rsidP="008446DA">
      <w:pPr>
        <w:spacing w:line="360" w:lineRule="auto"/>
        <w:rPr>
          <w:rFonts w:ascii="Times New Roman" w:hAnsi="Times New Roman" w:cs="Times New Roman"/>
          <w:color w:val="5B9BD5"/>
          <w:sz w:val="24"/>
          <w:szCs w:val="24"/>
          <w:highlight w:val="yellow"/>
          <w:rPrChange w:id="139" w:author="M18464" w:date="2024-05-07T13:36: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yellow"/>
          <w:rPrChange w:id="140" w:author="M18464" w:date="2024-05-07T13:36:00Z">
            <w:rPr>
              <w:rFonts w:ascii="Times New Roman" w:hAnsi="Times New Roman" w:cs="Times New Roman"/>
              <w:color w:val="5B9BD5"/>
              <w:sz w:val="24"/>
              <w:szCs w:val="24"/>
            </w:rPr>
          </w:rPrChange>
        </w:rPr>
        <w:t xml:space="preserve">Reply: </w:t>
      </w:r>
      <w:r w:rsidR="00001400" w:rsidRPr="00F11C2C">
        <w:rPr>
          <w:rFonts w:ascii="Times New Roman" w:hAnsi="Times New Roman" w:cs="Times New Roman"/>
          <w:color w:val="5B9BD5"/>
          <w:sz w:val="24"/>
          <w:szCs w:val="24"/>
          <w:highlight w:val="yellow"/>
          <w:rPrChange w:id="141" w:author="M18464" w:date="2024-05-07T13:36:00Z">
            <w:rPr>
              <w:rFonts w:ascii="Times New Roman" w:hAnsi="Times New Roman" w:cs="Times New Roman"/>
              <w:color w:val="5B9BD5"/>
              <w:sz w:val="24"/>
              <w:szCs w:val="24"/>
            </w:rPr>
          </w:rPrChange>
        </w:rPr>
        <w:t>The definition and generation</w:t>
      </w:r>
      <w:r w:rsidR="00353AC3" w:rsidRPr="00F11C2C">
        <w:rPr>
          <w:rFonts w:ascii="Times New Roman" w:hAnsi="Times New Roman" w:cs="Times New Roman"/>
          <w:color w:val="5B9BD5"/>
          <w:sz w:val="24"/>
          <w:szCs w:val="24"/>
          <w:highlight w:val="yellow"/>
          <w:rPrChange w:id="142" w:author="M18464" w:date="2024-05-07T13:36:00Z">
            <w:rPr>
              <w:rFonts w:ascii="Times New Roman" w:hAnsi="Times New Roman" w:cs="Times New Roman"/>
              <w:color w:val="5B9BD5"/>
              <w:sz w:val="24"/>
              <w:szCs w:val="24"/>
            </w:rPr>
          </w:rPrChange>
        </w:rPr>
        <w:t xml:space="preserve"> of both measurement and process noise</w:t>
      </w:r>
      <w:r w:rsidR="00001400" w:rsidRPr="00F11C2C">
        <w:rPr>
          <w:rFonts w:ascii="Times New Roman" w:hAnsi="Times New Roman" w:cs="Times New Roman"/>
          <w:color w:val="5B9BD5"/>
          <w:sz w:val="24"/>
          <w:szCs w:val="24"/>
          <w:highlight w:val="yellow"/>
          <w:rPrChange w:id="143" w:author="M18464" w:date="2024-05-07T13:36:00Z">
            <w:rPr>
              <w:rFonts w:ascii="Times New Roman" w:hAnsi="Times New Roman" w:cs="Times New Roman"/>
              <w:color w:val="5B9BD5"/>
              <w:sz w:val="24"/>
              <w:szCs w:val="24"/>
            </w:rPr>
          </w:rPrChange>
        </w:rPr>
        <w:t xml:space="preserve"> were both discussed in Section 5.2</w:t>
      </w:r>
    </w:p>
    <w:p w14:paraId="41860F4C" w14:textId="61BD8DBE" w:rsidR="0096129E" w:rsidRPr="008446DA" w:rsidRDefault="000E3630"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yellow"/>
          <w:rPrChange w:id="144" w:author="M18464" w:date="2024-05-07T13:36:00Z">
            <w:rPr>
              <w:rFonts w:ascii="Times New Roman" w:hAnsi="Times New Roman" w:cs="Times New Roman"/>
              <w:color w:val="5B9BD5"/>
              <w:sz w:val="24"/>
              <w:szCs w:val="24"/>
            </w:rPr>
          </w:rPrChange>
        </w:rPr>
        <w:t>W</w:t>
      </w:r>
      <w:r w:rsidR="0096129E" w:rsidRPr="00F11C2C">
        <w:rPr>
          <w:rFonts w:ascii="Times New Roman" w:hAnsi="Times New Roman" w:cs="Times New Roman"/>
          <w:color w:val="5B9BD5"/>
          <w:sz w:val="24"/>
          <w:szCs w:val="24"/>
          <w:highlight w:val="yellow"/>
          <w:rPrChange w:id="145" w:author="M18464" w:date="2024-05-07T13:36:00Z">
            <w:rPr>
              <w:rFonts w:ascii="Times New Roman" w:hAnsi="Times New Roman" w:cs="Times New Roman"/>
              <w:color w:val="5B9BD5"/>
              <w:sz w:val="24"/>
              <w:szCs w:val="24"/>
            </w:rPr>
          </w:rPrChange>
        </w:rPr>
        <w:t>e have referenced the work of Bao et al.</w:t>
      </w:r>
      <w:r w:rsidR="0042731D" w:rsidRPr="00F11C2C">
        <w:rPr>
          <w:rFonts w:ascii="Times New Roman" w:hAnsi="Times New Roman" w:cs="Times New Roman"/>
          <w:color w:val="5B9BD5"/>
          <w:sz w:val="24"/>
          <w:szCs w:val="24"/>
          <w:highlight w:val="yellow"/>
          <w:rPrChange w:id="146" w:author="M18464" w:date="2024-05-07T13:36:00Z">
            <w:rPr>
              <w:rFonts w:ascii="Times New Roman" w:hAnsi="Times New Roman" w:cs="Times New Roman"/>
              <w:color w:val="5B9BD5"/>
              <w:sz w:val="24"/>
              <w:szCs w:val="24"/>
            </w:rPr>
          </w:rPrChange>
        </w:rPr>
        <w:t xml:space="preserve"> (</w:t>
      </w:r>
      <w:r w:rsidR="0042731D" w:rsidRPr="00F11C2C">
        <w:rPr>
          <w:rFonts w:ascii="Times New Roman" w:hAnsi="Times New Roman" w:cs="Times New Roman"/>
          <w:i/>
          <w:iCs/>
          <w:color w:val="5B9BD5"/>
          <w:sz w:val="24"/>
          <w:szCs w:val="24"/>
          <w:highlight w:val="yellow"/>
          <w:rPrChange w:id="147" w:author="M18464" w:date="2024-05-07T13:36:00Z">
            <w:rPr>
              <w:rFonts w:ascii="Times New Roman" w:hAnsi="Times New Roman" w:cs="Times New Roman"/>
              <w:i/>
              <w:iCs/>
              <w:color w:val="5B9BD5"/>
              <w:sz w:val="24"/>
              <w:szCs w:val="24"/>
            </w:rPr>
          </w:rPrChange>
        </w:rPr>
        <w:t>C. Bao, M. Ouyang, B. Yi. Modeling and control of air stream and hydrogen flow with recirculation in a PEM fuel cell system—I. Control-oriented modeling. Int J Hydrogen Energy 2006; 31: 1879-96.</w:t>
      </w:r>
      <w:r w:rsidR="0042731D" w:rsidRPr="00F11C2C">
        <w:rPr>
          <w:rFonts w:ascii="Times New Roman" w:hAnsi="Times New Roman" w:cs="Times New Roman"/>
          <w:color w:val="5B9BD5"/>
          <w:sz w:val="24"/>
          <w:szCs w:val="24"/>
          <w:highlight w:val="yellow"/>
          <w:rPrChange w:id="148" w:author="M18464" w:date="2024-05-07T13:36:00Z">
            <w:rPr>
              <w:rFonts w:ascii="Times New Roman" w:hAnsi="Times New Roman" w:cs="Times New Roman"/>
              <w:color w:val="5B9BD5"/>
              <w:sz w:val="24"/>
              <w:szCs w:val="24"/>
            </w:rPr>
          </w:rPrChange>
        </w:rPr>
        <w:t xml:space="preserve"> and </w:t>
      </w:r>
      <w:r w:rsidR="0042731D" w:rsidRPr="00F11C2C">
        <w:rPr>
          <w:rFonts w:ascii="Times New Roman" w:hAnsi="Times New Roman" w:cs="Times New Roman"/>
          <w:i/>
          <w:iCs/>
          <w:color w:val="5B9BD5"/>
          <w:sz w:val="24"/>
          <w:szCs w:val="24"/>
          <w:highlight w:val="yellow"/>
          <w:rPrChange w:id="149" w:author="M18464" w:date="2024-05-07T13:36:00Z">
            <w:rPr>
              <w:rFonts w:ascii="Times New Roman" w:hAnsi="Times New Roman" w:cs="Times New Roman"/>
              <w:i/>
              <w:iCs/>
              <w:color w:val="5B9BD5"/>
              <w:sz w:val="24"/>
              <w:szCs w:val="24"/>
            </w:rPr>
          </w:rPrChange>
        </w:rPr>
        <w:t>C. Bao, W.G. Bessler. Two-dimensional modeling of a polymer electrolyte membrane fuel cell with long flow channel. Part I. Model development. J Power Sources 2015; 275: 922-34.</w:t>
      </w:r>
      <w:r w:rsidR="0042731D" w:rsidRPr="00F11C2C">
        <w:rPr>
          <w:rFonts w:ascii="Times New Roman" w:hAnsi="Times New Roman" w:cs="Times New Roman"/>
          <w:color w:val="5B9BD5"/>
          <w:sz w:val="24"/>
          <w:szCs w:val="24"/>
          <w:highlight w:val="yellow"/>
          <w:rPrChange w:id="150" w:author="M18464" w:date="2024-05-07T13:36:00Z">
            <w:rPr>
              <w:rFonts w:ascii="Times New Roman" w:hAnsi="Times New Roman" w:cs="Times New Roman"/>
              <w:color w:val="5B9BD5"/>
              <w:sz w:val="24"/>
              <w:szCs w:val="24"/>
            </w:rPr>
          </w:rPrChange>
        </w:rPr>
        <w:t xml:space="preserve"> and </w:t>
      </w:r>
      <w:r w:rsidR="0042731D" w:rsidRPr="00F11C2C">
        <w:rPr>
          <w:rFonts w:ascii="Times New Roman" w:hAnsi="Times New Roman" w:cs="Times New Roman"/>
          <w:i/>
          <w:iCs/>
          <w:color w:val="5B9BD5"/>
          <w:sz w:val="24"/>
          <w:szCs w:val="24"/>
          <w:highlight w:val="yellow"/>
          <w:rPrChange w:id="151" w:author="M18464" w:date="2024-05-07T13:36:00Z">
            <w:rPr>
              <w:rFonts w:ascii="Times New Roman" w:hAnsi="Times New Roman" w:cs="Times New Roman"/>
              <w:i/>
              <w:iCs/>
              <w:color w:val="5B9BD5"/>
              <w:sz w:val="24"/>
              <w:szCs w:val="24"/>
            </w:rPr>
          </w:rPrChange>
        </w:rPr>
        <w:t>C. Bao, W.G. Bessler. Two-dimensional modeling of a polymer electrolyte membrane fuel cell with long flow channel. Part II. Physics-based electrochemical impedance analysis. J Power Sources 2015; 278: 675-82</w:t>
      </w:r>
      <w:r w:rsidR="0042731D" w:rsidRPr="00F11C2C">
        <w:rPr>
          <w:rFonts w:ascii="Times New Roman" w:hAnsi="Times New Roman" w:cs="Times New Roman"/>
          <w:color w:val="5B9BD5"/>
          <w:sz w:val="24"/>
          <w:szCs w:val="24"/>
          <w:highlight w:val="yellow"/>
          <w:rPrChange w:id="152" w:author="M18464" w:date="2024-05-07T13:36:00Z">
            <w:rPr>
              <w:rFonts w:ascii="Times New Roman" w:hAnsi="Times New Roman" w:cs="Times New Roman"/>
              <w:color w:val="5B9BD5"/>
              <w:sz w:val="24"/>
              <w:szCs w:val="24"/>
            </w:rPr>
          </w:rPrChange>
        </w:rPr>
        <w:t>)</w:t>
      </w:r>
      <w:r w:rsidR="0096129E" w:rsidRPr="00F11C2C">
        <w:rPr>
          <w:rFonts w:ascii="Times New Roman" w:hAnsi="Times New Roman" w:cs="Times New Roman"/>
          <w:color w:val="5B9BD5"/>
          <w:sz w:val="24"/>
          <w:szCs w:val="24"/>
          <w:highlight w:val="yellow"/>
          <w:rPrChange w:id="153" w:author="M18464" w:date="2024-05-07T13:36:00Z">
            <w:rPr>
              <w:rFonts w:ascii="Times New Roman" w:hAnsi="Times New Roman" w:cs="Times New Roman"/>
              <w:color w:val="5B9BD5"/>
              <w:sz w:val="24"/>
              <w:szCs w:val="24"/>
            </w:rPr>
          </w:rPrChange>
        </w:rPr>
        <w:t>. Bao’s research provides a comprehensive analysis of noise characteristics in similar experimental setups and offers empirical data</w:t>
      </w:r>
      <w:r w:rsidR="00F32BA3" w:rsidRPr="00F11C2C">
        <w:rPr>
          <w:rFonts w:ascii="Times New Roman" w:hAnsi="Times New Roman" w:cs="Times New Roman"/>
          <w:color w:val="5B9BD5"/>
          <w:sz w:val="24"/>
          <w:szCs w:val="24"/>
          <w:highlight w:val="yellow"/>
          <w:rPrChange w:id="154" w:author="M18464" w:date="2024-05-07T13:36:00Z">
            <w:rPr>
              <w:rFonts w:ascii="Times New Roman" w:hAnsi="Times New Roman" w:cs="Times New Roman"/>
              <w:color w:val="5B9BD5"/>
              <w:sz w:val="24"/>
              <w:szCs w:val="24"/>
            </w:rPr>
          </w:rPrChange>
        </w:rPr>
        <w:t>.</w:t>
      </w:r>
    </w:p>
    <w:p w14:paraId="33957A5C" w14:textId="01CB0BA1" w:rsidR="00001400" w:rsidRPr="00F11C2C" w:rsidRDefault="00001400">
      <w:pPr>
        <w:spacing w:line="360" w:lineRule="auto"/>
        <w:rPr>
          <w:rFonts w:ascii="Times New Roman" w:hAnsi="Times New Roman" w:cs="Times New Roman"/>
          <w:color w:val="000000"/>
          <w:sz w:val="24"/>
          <w:szCs w:val="24"/>
          <w:highlight w:val="cyan"/>
          <w:rPrChange w:id="155" w:author="M18464" w:date="2024-05-07T13:37:00Z">
            <w:rPr>
              <w:rFonts w:ascii="Times New Roman" w:hAnsi="Times New Roman" w:cs="Times New Roman"/>
              <w:color w:val="000000"/>
              <w:sz w:val="24"/>
              <w:szCs w:val="24"/>
            </w:rPr>
          </w:rPrChange>
        </w:rPr>
        <w:pPrChange w:id="156" w:author="M18464" w:date="2024-05-06T22:50:00Z">
          <w:pPr/>
        </w:pPrChange>
      </w:pPr>
      <w:r w:rsidRPr="008446DA">
        <w:rPr>
          <w:rFonts w:ascii="Times New Roman" w:hAnsi="Times New Roman" w:cs="Times New Roman"/>
          <w:color w:val="000000"/>
          <w:sz w:val="24"/>
          <w:szCs w:val="24"/>
        </w:rPr>
        <w:br/>
      </w:r>
      <w:r w:rsidRPr="00F11C2C">
        <w:rPr>
          <w:rFonts w:ascii="Times New Roman" w:hAnsi="Times New Roman" w:cs="Times New Roman"/>
          <w:color w:val="000000"/>
          <w:sz w:val="24"/>
          <w:szCs w:val="24"/>
          <w:highlight w:val="cyan"/>
          <w:rPrChange w:id="157" w:author="M18464" w:date="2024-05-07T13:37:00Z">
            <w:rPr>
              <w:rFonts w:ascii="Times New Roman" w:hAnsi="Times New Roman" w:cs="Times New Roman"/>
              <w:color w:val="000000"/>
              <w:sz w:val="24"/>
              <w:szCs w:val="24"/>
            </w:rPr>
          </w:rPrChange>
        </w:rPr>
        <w:t xml:space="preserve">* Section 4. Tests consisted in a sudden change in air flow rate (or more precisely in rotation speed of something) and at measuring the cell current and the high frequency impedance. OK, but was it done at a fixed, specified </w:t>
      </w:r>
      <w:proofErr w:type="gramStart"/>
      <w:r w:rsidRPr="00F11C2C">
        <w:rPr>
          <w:rFonts w:ascii="Times New Roman" w:hAnsi="Times New Roman" w:cs="Times New Roman"/>
          <w:color w:val="000000"/>
          <w:sz w:val="24"/>
          <w:szCs w:val="24"/>
          <w:highlight w:val="cyan"/>
          <w:rPrChange w:id="158" w:author="M18464" w:date="2024-05-07T13:37:00Z">
            <w:rPr>
              <w:rFonts w:ascii="Times New Roman" w:hAnsi="Times New Roman" w:cs="Times New Roman"/>
              <w:color w:val="000000"/>
              <w:sz w:val="24"/>
              <w:szCs w:val="24"/>
            </w:rPr>
          </w:rPrChange>
        </w:rPr>
        <w:t>voltage ?</w:t>
      </w:r>
      <w:proofErr w:type="gramEnd"/>
    </w:p>
    <w:p w14:paraId="74C49D00" w14:textId="09E73406" w:rsidR="00D647E9" w:rsidRPr="00F11C2C" w:rsidRDefault="00D647E9">
      <w:pPr>
        <w:spacing w:line="360" w:lineRule="auto"/>
        <w:rPr>
          <w:rFonts w:ascii="Times New Roman" w:hAnsi="Times New Roman" w:cs="Times New Roman"/>
          <w:color w:val="5B9BD5"/>
          <w:sz w:val="24"/>
          <w:szCs w:val="24"/>
          <w:highlight w:val="cyan"/>
          <w:rPrChange w:id="159" w:author="M18464" w:date="2024-05-07T13:37:00Z">
            <w:rPr>
              <w:rFonts w:ascii="Times New Roman" w:hAnsi="Times New Roman" w:cs="Times New Roman"/>
              <w:color w:val="5B9BD5"/>
              <w:sz w:val="24"/>
              <w:szCs w:val="24"/>
            </w:rPr>
          </w:rPrChange>
        </w:rPr>
        <w:pPrChange w:id="160" w:author="M18464" w:date="2024-05-06T22:50:00Z">
          <w:pPr/>
        </w:pPrChange>
      </w:pPr>
      <w:r w:rsidRPr="00F11C2C">
        <w:rPr>
          <w:rFonts w:ascii="Times New Roman" w:hAnsi="Times New Roman" w:cs="Times New Roman"/>
          <w:color w:val="5B9BD5"/>
          <w:sz w:val="24"/>
          <w:szCs w:val="24"/>
          <w:highlight w:val="cyan"/>
          <w:rPrChange w:id="161" w:author="M18464" w:date="2024-05-07T13:37:00Z">
            <w:rPr>
              <w:rFonts w:ascii="Times New Roman" w:hAnsi="Times New Roman" w:cs="Times New Roman"/>
              <w:color w:val="5B9BD5"/>
              <w:sz w:val="24"/>
              <w:szCs w:val="24"/>
            </w:rPr>
          </w:rPrChange>
        </w:rPr>
        <w:t>The voltage was not at a fixed specified level, allow me to provide elucidation on this salient aspect of our methodology.</w:t>
      </w:r>
    </w:p>
    <w:p w14:paraId="67D7B6F6" w14:textId="1F304E5B" w:rsidR="000E299C" w:rsidRPr="00F11C2C" w:rsidRDefault="000E299C">
      <w:pPr>
        <w:spacing w:line="360" w:lineRule="auto"/>
        <w:rPr>
          <w:rFonts w:ascii="Times New Roman" w:hAnsi="Times New Roman" w:cs="Times New Roman"/>
          <w:color w:val="5B9BD5"/>
          <w:sz w:val="24"/>
          <w:szCs w:val="24"/>
          <w:highlight w:val="cyan"/>
          <w:rPrChange w:id="162" w:author="M18464" w:date="2024-05-07T13:37:00Z">
            <w:rPr>
              <w:rFonts w:ascii="Times New Roman" w:hAnsi="Times New Roman" w:cs="Times New Roman"/>
              <w:color w:val="5B9BD5"/>
              <w:sz w:val="24"/>
              <w:szCs w:val="24"/>
            </w:rPr>
          </w:rPrChange>
        </w:rPr>
        <w:pPrChange w:id="163" w:author="M18464" w:date="2024-05-06T22:50:00Z">
          <w:pPr/>
        </w:pPrChange>
      </w:pPr>
      <w:r w:rsidRPr="00F11C2C">
        <w:rPr>
          <w:rFonts w:ascii="Times New Roman" w:hAnsi="Times New Roman" w:cs="Times New Roman"/>
          <w:color w:val="5B9BD5"/>
          <w:sz w:val="24"/>
          <w:szCs w:val="24"/>
          <w:highlight w:val="cyan"/>
          <w:rPrChange w:id="164" w:author="M18464" w:date="2024-05-07T13:37:00Z">
            <w:rPr>
              <w:rFonts w:ascii="Times New Roman" w:hAnsi="Times New Roman" w:cs="Times New Roman"/>
              <w:color w:val="5B9BD5"/>
              <w:sz w:val="24"/>
              <w:szCs w:val="24"/>
            </w:rPr>
          </w:rPrChange>
        </w:rPr>
        <w:t xml:space="preserve">During the experiment we increase the revolutions per minute of the Air Compressor, which would cause the overall increase of the system's power output, and the average </w:t>
      </w:r>
      <w:r w:rsidRPr="00F11C2C">
        <w:rPr>
          <w:rFonts w:ascii="Times New Roman" w:hAnsi="Times New Roman" w:cs="Times New Roman"/>
          <w:color w:val="5B9BD5"/>
          <w:sz w:val="24"/>
          <w:szCs w:val="24"/>
          <w:highlight w:val="cyan"/>
          <w:rPrChange w:id="165" w:author="M18464" w:date="2024-05-07T13:37:00Z">
            <w:rPr>
              <w:rFonts w:ascii="Times New Roman" w:hAnsi="Times New Roman" w:cs="Times New Roman"/>
              <w:color w:val="5B9BD5"/>
              <w:sz w:val="24"/>
              <w:szCs w:val="24"/>
            </w:rPr>
          </w:rPrChange>
        </w:rPr>
        <w:lastRenderedPageBreak/>
        <w:t xml:space="preserve">voltage exhibited </w:t>
      </w:r>
      <w:proofErr w:type="gramStart"/>
      <w:r w:rsidRPr="00F11C2C">
        <w:rPr>
          <w:rFonts w:ascii="Times New Roman" w:hAnsi="Times New Roman" w:cs="Times New Roman"/>
          <w:color w:val="5B9BD5"/>
          <w:sz w:val="24"/>
          <w:szCs w:val="24"/>
          <w:highlight w:val="cyan"/>
          <w:rPrChange w:id="166" w:author="M18464" w:date="2024-05-07T13:37:00Z">
            <w:rPr>
              <w:rFonts w:ascii="Times New Roman" w:hAnsi="Times New Roman" w:cs="Times New Roman"/>
              <w:color w:val="5B9BD5"/>
              <w:sz w:val="24"/>
              <w:szCs w:val="24"/>
            </w:rPr>
          </w:rPrChange>
        </w:rPr>
        <w:t>a</w:t>
      </w:r>
      <w:proofErr w:type="gramEnd"/>
      <w:r w:rsidRPr="00F11C2C">
        <w:rPr>
          <w:rFonts w:ascii="Times New Roman" w:hAnsi="Times New Roman" w:cs="Times New Roman"/>
          <w:color w:val="5B9BD5"/>
          <w:sz w:val="24"/>
          <w:szCs w:val="24"/>
          <w:highlight w:val="cyan"/>
          <w:rPrChange w:id="167" w:author="M18464" w:date="2024-05-07T13:37:00Z">
            <w:rPr>
              <w:rFonts w:ascii="Times New Roman" w:hAnsi="Times New Roman" w:cs="Times New Roman"/>
              <w:color w:val="5B9BD5"/>
              <w:sz w:val="24"/>
              <w:szCs w:val="24"/>
            </w:rPr>
          </w:rPrChange>
        </w:rPr>
        <w:t xml:space="preserve"> upward inflection.</w:t>
      </w:r>
    </w:p>
    <w:p w14:paraId="786D1D82" w14:textId="200C88A9" w:rsidR="000E299C" w:rsidRPr="008446DA" w:rsidRDefault="000E299C">
      <w:pPr>
        <w:spacing w:line="360" w:lineRule="auto"/>
        <w:rPr>
          <w:rFonts w:ascii="Times New Roman" w:hAnsi="Times New Roman" w:cs="Times New Roman"/>
          <w:color w:val="5B9BD5"/>
          <w:sz w:val="24"/>
          <w:szCs w:val="24"/>
        </w:rPr>
        <w:pPrChange w:id="168" w:author="M18464" w:date="2024-05-06T22:50:00Z">
          <w:pPr/>
        </w:pPrChange>
      </w:pPr>
      <w:r w:rsidRPr="00F11C2C">
        <w:rPr>
          <w:rFonts w:ascii="Times New Roman" w:hAnsi="Times New Roman" w:cs="Times New Roman"/>
          <w:color w:val="5B9BD5"/>
          <w:sz w:val="24"/>
          <w:szCs w:val="24"/>
          <w:highlight w:val="cyan"/>
          <w:rPrChange w:id="169" w:author="M18464" w:date="2024-05-07T13:37:00Z">
            <w:rPr>
              <w:rFonts w:ascii="Times New Roman" w:hAnsi="Times New Roman" w:cs="Times New Roman"/>
              <w:color w:val="5B9BD5"/>
              <w:sz w:val="24"/>
              <w:szCs w:val="24"/>
            </w:rPr>
          </w:rPrChange>
        </w:rPr>
        <w:t>After the change of air compressor speed and the voltage is in a stable phase, we initiated an augmentation of the current load.</w:t>
      </w:r>
      <w:r w:rsidR="00CB5B13" w:rsidRPr="00F11C2C">
        <w:rPr>
          <w:rFonts w:ascii="Times New Roman" w:hAnsi="Times New Roman" w:cs="Times New Roman"/>
          <w:color w:val="5B9BD5"/>
          <w:sz w:val="24"/>
          <w:szCs w:val="24"/>
          <w:highlight w:val="cyan"/>
          <w:rPrChange w:id="170" w:author="M18464" w:date="2024-05-07T13:37:00Z">
            <w:rPr>
              <w:rFonts w:ascii="Times New Roman" w:hAnsi="Times New Roman" w:cs="Times New Roman"/>
              <w:color w:val="5B9BD5"/>
              <w:sz w:val="24"/>
              <w:szCs w:val="24"/>
            </w:rPr>
          </w:rPrChange>
        </w:rPr>
        <w:t xml:space="preserve"> Based on fuel cell’s output characteristics </w:t>
      </w:r>
      <w:r w:rsidRPr="00F11C2C">
        <w:rPr>
          <w:rFonts w:ascii="Times New Roman" w:hAnsi="Times New Roman" w:cs="Times New Roman"/>
          <w:color w:val="5B9BD5"/>
          <w:sz w:val="24"/>
          <w:szCs w:val="24"/>
          <w:highlight w:val="cyan"/>
          <w:rPrChange w:id="171" w:author="M18464" w:date="2024-05-07T13:37:00Z">
            <w:rPr>
              <w:rFonts w:ascii="Times New Roman" w:hAnsi="Times New Roman" w:cs="Times New Roman"/>
              <w:color w:val="5B9BD5"/>
              <w:sz w:val="24"/>
              <w:szCs w:val="24"/>
            </w:rPr>
          </w:rPrChange>
        </w:rPr>
        <w:t>a drop in the average voltage</w:t>
      </w:r>
      <w:r w:rsidR="00CB5B13" w:rsidRPr="00F11C2C">
        <w:rPr>
          <w:rFonts w:ascii="Times New Roman" w:hAnsi="Times New Roman" w:cs="Times New Roman"/>
          <w:color w:val="5B9BD5"/>
          <w:sz w:val="24"/>
          <w:szCs w:val="24"/>
          <w:highlight w:val="cyan"/>
          <w:rPrChange w:id="172" w:author="M18464" w:date="2024-05-07T13:37:00Z">
            <w:rPr>
              <w:rFonts w:ascii="Times New Roman" w:hAnsi="Times New Roman" w:cs="Times New Roman"/>
              <w:color w:val="5B9BD5"/>
              <w:sz w:val="24"/>
              <w:szCs w:val="24"/>
            </w:rPr>
          </w:rPrChange>
        </w:rPr>
        <w:t xml:space="preserve"> is </w:t>
      </w:r>
      <w:proofErr w:type="spellStart"/>
      <w:r w:rsidR="00CB5B13" w:rsidRPr="00F11C2C">
        <w:rPr>
          <w:rFonts w:ascii="Times New Roman" w:hAnsi="Times New Roman" w:cs="Times New Roman"/>
          <w:color w:val="5B9BD5"/>
          <w:sz w:val="24"/>
          <w:szCs w:val="24"/>
          <w:highlight w:val="cyan"/>
          <w:rPrChange w:id="173" w:author="M18464" w:date="2024-05-07T13:37:00Z">
            <w:rPr>
              <w:rFonts w:ascii="Times New Roman" w:hAnsi="Times New Roman" w:cs="Times New Roman"/>
              <w:color w:val="5B9BD5"/>
              <w:sz w:val="24"/>
              <w:szCs w:val="24"/>
            </w:rPr>
          </w:rPrChange>
        </w:rPr>
        <w:t>observerd</w:t>
      </w:r>
      <w:proofErr w:type="spellEnd"/>
      <w:r w:rsidR="00CB5B13" w:rsidRPr="00F11C2C">
        <w:rPr>
          <w:rFonts w:ascii="Times New Roman" w:hAnsi="Times New Roman" w:cs="Times New Roman"/>
          <w:color w:val="5B9BD5"/>
          <w:sz w:val="24"/>
          <w:szCs w:val="24"/>
          <w:highlight w:val="cyan"/>
          <w:rPrChange w:id="174" w:author="M18464" w:date="2024-05-07T13:37:00Z">
            <w:rPr>
              <w:rFonts w:ascii="Times New Roman" w:hAnsi="Times New Roman" w:cs="Times New Roman"/>
              <w:color w:val="5B9BD5"/>
              <w:sz w:val="24"/>
              <w:szCs w:val="24"/>
            </w:rPr>
          </w:rPrChange>
        </w:rPr>
        <w:t>.</w:t>
      </w:r>
    </w:p>
    <w:p w14:paraId="2254FB9F" w14:textId="77777777" w:rsidR="00D647E9" w:rsidRPr="008446DA" w:rsidRDefault="00D647E9">
      <w:pPr>
        <w:spacing w:line="360" w:lineRule="auto"/>
        <w:rPr>
          <w:rFonts w:ascii="Times New Roman" w:hAnsi="Times New Roman" w:cs="Times New Roman"/>
          <w:color w:val="5B9BD5"/>
          <w:sz w:val="24"/>
          <w:szCs w:val="24"/>
        </w:rPr>
        <w:pPrChange w:id="175" w:author="M18464" w:date="2024-05-06T22:50:00Z">
          <w:pPr/>
        </w:pPrChange>
      </w:pPr>
    </w:p>
    <w:p w14:paraId="0883F39E" w14:textId="302417BC" w:rsidR="00001400" w:rsidRPr="00F11C2C" w:rsidRDefault="00001400">
      <w:pPr>
        <w:spacing w:line="360" w:lineRule="auto"/>
        <w:rPr>
          <w:rFonts w:ascii="Times New Roman" w:hAnsi="Times New Roman" w:cs="Times New Roman"/>
          <w:color w:val="000000"/>
          <w:sz w:val="24"/>
          <w:szCs w:val="24"/>
          <w:highlight w:val="yellow"/>
          <w:rPrChange w:id="176" w:author="M18464" w:date="2024-05-07T13:38:00Z">
            <w:rPr>
              <w:rFonts w:ascii="Times New Roman" w:hAnsi="Times New Roman" w:cs="Times New Roman"/>
              <w:color w:val="000000"/>
              <w:sz w:val="24"/>
              <w:szCs w:val="24"/>
            </w:rPr>
          </w:rPrChange>
        </w:rPr>
        <w:pPrChange w:id="177" w:author="M18464" w:date="2024-05-06T22:50:00Z">
          <w:pPr/>
        </w:pPrChange>
      </w:pPr>
      <w:r w:rsidRPr="00F11C2C">
        <w:rPr>
          <w:rFonts w:ascii="Times New Roman" w:hAnsi="Times New Roman" w:cs="Times New Roman"/>
          <w:color w:val="000000"/>
          <w:sz w:val="24"/>
          <w:szCs w:val="24"/>
          <w:highlight w:val="yellow"/>
          <w:rPrChange w:id="178" w:author="M18464" w:date="2024-05-07T13:38:00Z">
            <w:rPr>
              <w:rFonts w:ascii="Times New Roman" w:hAnsi="Times New Roman" w:cs="Times New Roman"/>
              <w:color w:val="000000"/>
              <w:sz w:val="24"/>
              <w:szCs w:val="24"/>
            </w:rPr>
          </w:rPrChange>
        </w:rPr>
        <w:t xml:space="preserve">* Table </w:t>
      </w:r>
      <w:proofErr w:type="gramStart"/>
      <w:r w:rsidRPr="00F11C2C">
        <w:rPr>
          <w:rFonts w:ascii="Times New Roman" w:hAnsi="Times New Roman" w:cs="Times New Roman"/>
          <w:color w:val="000000"/>
          <w:sz w:val="24"/>
          <w:szCs w:val="24"/>
          <w:highlight w:val="yellow"/>
          <w:rPrChange w:id="179" w:author="M18464" w:date="2024-05-07T13:38:00Z">
            <w:rPr>
              <w:rFonts w:ascii="Times New Roman" w:hAnsi="Times New Roman" w:cs="Times New Roman"/>
              <w:color w:val="000000"/>
              <w:sz w:val="24"/>
              <w:szCs w:val="24"/>
            </w:rPr>
          </w:rPrChange>
        </w:rPr>
        <w:t>4 :</w:t>
      </w:r>
      <w:proofErr w:type="gramEnd"/>
      <w:r w:rsidRPr="00F11C2C">
        <w:rPr>
          <w:rFonts w:ascii="Times New Roman" w:hAnsi="Times New Roman" w:cs="Times New Roman"/>
          <w:color w:val="000000"/>
          <w:sz w:val="24"/>
          <w:szCs w:val="24"/>
          <w:highlight w:val="yellow"/>
          <w:rPrChange w:id="180" w:author="M18464" w:date="2024-05-07T13:38:00Z">
            <w:rPr>
              <w:rFonts w:ascii="Times New Roman" w:hAnsi="Times New Roman" w:cs="Times New Roman"/>
              <w:color w:val="000000"/>
              <w:sz w:val="24"/>
              <w:szCs w:val="24"/>
            </w:rPr>
          </w:rPrChange>
        </w:rPr>
        <w:t xml:space="preserve"> What does « CMP speed » mean ?</w:t>
      </w:r>
    </w:p>
    <w:p w14:paraId="7E0B3E29" w14:textId="77777777" w:rsidR="009263F0" w:rsidRPr="00F11C2C" w:rsidRDefault="009263F0">
      <w:pPr>
        <w:spacing w:line="360" w:lineRule="auto"/>
        <w:rPr>
          <w:rFonts w:ascii="Times New Roman" w:hAnsi="Times New Roman" w:cs="Times New Roman"/>
          <w:color w:val="000000"/>
          <w:sz w:val="24"/>
          <w:szCs w:val="24"/>
          <w:highlight w:val="yellow"/>
          <w:rPrChange w:id="181" w:author="M18464" w:date="2024-05-07T13:38:00Z">
            <w:rPr>
              <w:rFonts w:ascii="Times New Roman" w:hAnsi="Times New Roman" w:cs="Times New Roman"/>
              <w:color w:val="000000"/>
              <w:sz w:val="24"/>
              <w:szCs w:val="24"/>
            </w:rPr>
          </w:rPrChange>
        </w:rPr>
        <w:pPrChange w:id="182" w:author="M18464" w:date="2024-05-06T22:50:00Z">
          <w:pPr/>
        </w:pPrChange>
      </w:pPr>
    </w:p>
    <w:p w14:paraId="49259FDB" w14:textId="7A53E318" w:rsidR="00001400" w:rsidRPr="008446DA" w:rsidRDefault="008A41B4">
      <w:pPr>
        <w:spacing w:line="360" w:lineRule="auto"/>
        <w:rPr>
          <w:rFonts w:ascii="Times New Roman" w:hAnsi="Times New Roman" w:cs="Times New Roman"/>
          <w:color w:val="5B9BD5"/>
          <w:sz w:val="24"/>
          <w:szCs w:val="24"/>
        </w:rPr>
        <w:pPrChange w:id="183" w:author="M18464" w:date="2024-05-06T22:50:00Z">
          <w:pPr/>
        </w:pPrChange>
      </w:pPr>
      <w:r w:rsidRPr="00F11C2C">
        <w:rPr>
          <w:rFonts w:ascii="Times New Roman" w:hAnsi="Times New Roman" w:cs="Times New Roman"/>
          <w:color w:val="5B9BD5"/>
          <w:sz w:val="24"/>
          <w:szCs w:val="24"/>
          <w:highlight w:val="yellow"/>
          <w:rPrChange w:id="184" w:author="M18464" w:date="2024-05-07T13:38:00Z">
            <w:rPr>
              <w:rFonts w:ascii="Times New Roman" w:hAnsi="Times New Roman" w:cs="Times New Roman"/>
              <w:color w:val="5B9BD5"/>
              <w:sz w:val="24"/>
              <w:szCs w:val="24"/>
            </w:rPr>
          </w:rPrChange>
        </w:rPr>
        <w:t>Reply:</w:t>
      </w:r>
      <w:r w:rsidR="009263F0" w:rsidRPr="00F11C2C">
        <w:rPr>
          <w:rFonts w:ascii="Times New Roman" w:hAnsi="Times New Roman" w:cs="Times New Roman"/>
          <w:sz w:val="24"/>
          <w:szCs w:val="24"/>
          <w:highlight w:val="yellow"/>
          <w:rPrChange w:id="185" w:author="M18464" w:date="2024-05-07T13:38:00Z">
            <w:rPr>
              <w:rFonts w:ascii="Times New Roman" w:hAnsi="Times New Roman" w:cs="Times New Roman"/>
              <w:sz w:val="24"/>
              <w:szCs w:val="24"/>
            </w:rPr>
          </w:rPrChange>
        </w:rPr>
        <w:t xml:space="preserve"> </w:t>
      </w:r>
      <w:r w:rsidR="009263F0" w:rsidRPr="00F11C2C">
        <w:rPr>
          <w:rFonts w:ascii="Times New Roman" w:hAnsi="Times New Roman" w:cs="Times New Roman"/>
          <w:color w:val="5B9BD5"/>
          <w:sz w:val="24"/>
          <w:szCs w:val="24"/>
          <w:highlight w:val="yellow"/>
          <w:rPrChange w:id="186" w:author="M18464" w:date="2024-05-07T13:38:00Z">
            <w:rPr>
              <w:rFonts w:ascii="Times New Roman" w:hAnsi="Times New Roman" w:cs="Times New Roman"/>
              <w:color w:val="5B9BD5"/>
              <w:sz w:val="24"/>
              <w:szCs w:val="24"/>
            </w:rPr>
          </w:rPrChange>
        </w:rPr>
        <w:t>Thank you for pointing out the potential ambiguity surrounding the acronym "CMP". The term "CMP speed" is a shorthand notation for the rotational velocity of the Air Compressor</w:t>
      </w:r>
      <w:r w:rsidR="006D1532" w:rsidRPr="00F11C2C">
        <w:rPr>
          <w:rFonts w:ascii="Times New Roman" w:hAnsi="Times New Roman" w:cs="Times New Roman"/>
          <w:color w:val="5B9BD5"/>
          <w:sz w:val="24"/>
          <w:szCs w:val="24"/>
          <w:highlight w:val="yellow"/>
          <w:rPrChange w:id="187" w:author="M18464" w:date="2024-05-07T13:38:00Z">
            <w:rPr>
              <w:rFonts w:ascii="Times New Roman" w:hAnsi="Times New Roman" w:cs="Times New Roman"/>
              <w:color w:val="5B9BD5"/>
              <w:sz w:val="24"/>
              <w:szCs w:val="24"/>
            </w:rPr>
          </w:rPrChange>
        </w:rPr>
        <w:t>. In recognition of the potential for confusion, we have taken the prudent step of replacing all instances of the abbreviation "CMP" with the explicit term "Air Compressor" throughout the manuscript.</w:t>
      </w:r>
      <w:r w:rsidR="00001400" w:rsidRPr="008446DA">
        <w:rPr>
          <w:rFonts w:ascii="Times New Roman" w:hAnsi="Times New Roman" w:cs="Times New Roman"/>
          <w:color w:val="000000"/>
          <w:sz w:val="24"/>
          <w:szCs w:val="24"/>
        </w:rPr>
        <w:br/>
        <w:t>* The presentation of section 5 is not straightforward for a non-specialist of observers, with a couple of not fully clear concepts e.g. « observer fusion », however, it sounds really interesting since based on a solid methodology (just a comment).</w:t>
      </w:r>
    </w:p>
    <w:p w14:paraId="25A5F3E9" w14:textId="77777777" w:rsidR="003C158A" w:rsidRPr="008446DA" w:rsidRDefault="008A41B4">
      <w:pPr>
        <w:spacing w:line="360" w:lineRule="auto"/>
        <w:rPr>
          <w:rFonts w:ascii="Times New Roman" w:hAnsi="Times New Roman" w:cs="Times New Roman"/>
          <w:color w:val="5B9BD5"/>
          <w:sz w:val="24"/>
          <w:szCs w:val="24"/>
        </w:rPr>
        <w:pPrChange w:id="188" w:author="M18464" w:date="2024-05-06T22:50:00Z">
          <w:pPr/>
        </w:pPrChange>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The Observer-Fusion is a simplification for “observer based on sensor fusion”, it’s compared with “observer based on HFR”.</w:t>
      </w:r>
    </w:p>
    <w:p w14:paraId="380BDD6E" w14:textId="1143AF20" w:rsidR="00CE14E1" w:rsidRPr="008446DA" w:rsidRDefault="00CE14E1">
      <w:pPr>
        <w:spacing w:line="360" w:lineRule="auto"/>
        <w:rPr>
          <w:rFonts w:ascii="Times New Roman" w:hAnsi="Times New Roman" w:cs="Times New Roman"/>
          <w:color w:val="5B9BD5"/>
          <w:sz w:val="24"/>
          <w:szCs w:val="24"/>
        </w:rPr>
        <w:pPrChange w:id="189" w:author="M18464" w:date="2024-05-06T22:50:00Z">
          <w:pPr/>
        </w:pPrChange>
      </w:pPr>
      <w:r w:rsidRPr="008446DA">
        <w:rPr>
          <w:rFonts w:ascii="Times New Roman" w:hAnsi="Times New Roman" w:cs="Times New Roman"/>
          <w:color w:val="5B9BD5"/>
          <w:sz w:val="24"/>
          <w:szCs w:val="24"/>
        </w:rPr>
        <w:t>To expound on the concept of "Observer Fusion," which is a contraction of the term "observer based on sensor fusion." This methodology represents an amalgamation of multiple sensory inputs, leveraging the strengths of disparate data streams to increase the robustness and precision of the observer's estimations.</w:t>
      </w:r>
    </w:p>
    <w:p w14:paraId="23326360" w14:textId="27F1F803" w:rsidR="00CE14E1" w:rsidRPr="008446DA" w:rsidDel="00F11C2C" w:rsidRDefault="00CE14E1">
      <w:pPr>
        <w:spacing w:line="360" w:lineRule="auto"/>
        <w:rPr>
          <w:del w:id="190" w:author="M18464" w:date="2024-05-07T13:41:00Z"/>
          <w:rFonts w:ascii="Times New Roman" w:hAnsi="Times New Roman" w:cs="Times New Roman"/>
          <w:color w:val="5B9BD5"/>
          <w:sz w:val="24"/>
          <w:szCs w:val="24"/>
        </w:rPr>
        <w:pPrChange w:id="191" w:author="M18464" w:date="2024-05-06T22:50:00Z">
          <w:pPr/>
        </w:pPrChange>
      </w:pPr>
      <w:del w:id="192" w:author="M18464" w:date="2024-05-07T13:41:00Z">
        <w:r w:rsidRPr="008446DA" w:rsidDel="00F11C2C">
          <w:rPr>
            <w:rFonts w:ascii="Times New Roman" w:hAnsi="Times New Roman" w:cs="Times New Roman"/>
            <w:color w:val="5B9BD5"/>
            <w:sz w:val="24"/>
            <w:szCs w:val="24"/>
          </w:rPr>
          <w:delText>Sensor fusion is a sophisticated technique that synergistically combines the information acquired from a multitude of sensors. By integrating these heterogeneous data sources, the fusion process can reduce the limitation of each individual sensors, thereby yielding a more complex and accurate representation of the underlying phenomena.</w:delText>
        </w:r>
      </w:del>
    </w:p>
    <w:p w14:paraId="7402E863" w14:textId="49343386" w:rsidR="00001400" w:rsidRPr="008446DA" w:rsidRDefault="00001400">
      <w:pPr>
        <w:spacing w:line="360" w:lineRule="auto"/>
        <w:rPr>
          <w:rFonts w:ascii="Times New Roman" w:hAnsi="Times New Roman" w:cs="Times New Roman"/>
          <w:sz w:val="24"/>
          <w:szCs w:val="24"/>
        </w:rPr>
        <w:pPrChange w:id="193" w:author="M18464" w:date="2024-05-06T22:50:00Z">
          <w:pPr/>
        </w:pPrChange>
      </w:pPr>
      <w:r w:rsidRPr="008446DA">
        <w:rPr>
          <w:rFonts w:ascii="Times New Roman" w:hAnsi="Times New Roman" w:cs="Times New Roman"/>
          <w:color w:val="000000"/>
          <w:sz w:val="24"/>
          <w:szCs w:val="24"/>
        </w:rPr>
        <w:br/>
        <w:t>To conclude, the paper could be published after minor revision, most of them for the sake of an easier reading by non-specialists of the topic.</w:t>
      </w:r>
    </w:p>
    <w:p w14:paraId="5915F92E" w14:textId="77777777" w:rsidR="008446DA" w:rsidRPr="008446DA" w:rsidRDefault="008446DA">
      <w:pPr>
        <w:rPr>
          <w:rFonts w:ascii="Times New Roman" w:hAnsi="Times New Roman" w:cs="Times New Roman"/>
          <w:sz w:val="24"/>
          <w:szCs w:val="24"/>
        </w:rPr>
      </w:pP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5A7ED" w14:textId="77777777" w:rsidR="00EC0226" w:rsidRDefault="00EC0226" w:rsidP="00D66E40">
      <w:r>
        <w:separator/>
      </w:r>
    </w:p>
  </w:endnote>
  <w:endnote w:type="continuationSeparator" w:id="0">
    <w:p w14:paraId="7174803B" w14:textId="77777777" w:rsidR="00EC0226" w:rsidRDefault="00EC0226"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71133" w14:textId="77777777" w:rsidR="00EC0226" w:rsidRDefault="00EC0226" w:rsidP="00D66E40">
      <w:r>
        <w:separator/>
      </w:r>
    </w:p>
  </w:footnote>
  <w:footnote w:type="continuationSeparator" w:id="0">
    <w:p w14:paraId="3D1F1678" w14:textId="77777777" w:rsidR="00EC0226" w:rsidRDefault="00EC0226"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18464">
    <w15:presenceInfo w15:providerId="AD" w15:userId="S::m18464@m365.ltd::f528cc8b-ac75-4b0c-8770-edb1d3c74d66"/>
  </w15:person>
  <w15:person w15:author="一语 仲">
    <w15:presenceInfo w15:providerId="Windows Live" w15:userId="cfcb231eab5a5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45F2B"/>
    <w:rsid w:val="0004649E"/>
    <w:rsid w:val="000825D6"/>
    <w:rsid w:val="00091083"/>
    <w:rsid w:val="000A2609"/>
    <w:rsid w:val="000C10E5"/>
    <w:rsid w:val="000D1782"/>
    <w:rsid w:val="000E299C"/>
    <w:rsid w:val="000E3630"/>
    <w:rsid w:val="000E3C9E"/>
    <w:rsid w:val="000F15DF"/>
    <w:rsid w:val="000F1897"/>
    <w:rsid w:val="000F20F6"/>
    <w:rsid w:val="000F499F"/>
    <w:rsid w:val="00113402"/>
    <w:rsid w:val="00113CE0"/>
    <w:rsid w:val="00121E8B"/>
    <w:rsid w:val="001327BE"/>
    <w:rsid w:val="00142362"/>
    <w:rsid w:val="0015249C"/>
    <w:rsid w:val="00163A3B"/>
    <w:rsid w:val="001672FA"/>
    <w:rsid w:val="00173D44"/>
    <w:rsid w:val="001767D9"/>
    <w:rsid w:val="001929BD"/>
    <w:rsid w:val="001A6F41"/>
    <w:rsid w:val="001B7BCC"/>
    <w:rsid w:val="001C79CC"/>
    <w:rsid w:val="001D4DD0"/>
    <w:rsid w:val="001E3A0D"/>
    <w:rsid w:val="001F5BFE"/>
    <w:rsid w:val="00200533"/>
    <w:rsid w:val="0020066A"/>
    <w:rsid w:val="002271D0"/>
    <w:rsid w:val="002440E7"/>
    <w:rsid w:val="00247538"/>
    <w:rsid w:val="002570E2"/>
    <w:rsid w:val="00270B9B"/>
    <w:rsid w:val="00277488"/>
    <w:rsid w:val="00277DCA"/>
    <w:rsid w:val="0028173F"/>
    <w:rsid w:val="00296A71"/>
    <w:rsid w:val="002A182C"/>
    <w:rsid w:val="002A2B8E"/>
    <w:rsid w:val="002C6D17"/>
    <w:rsid w:val="002D35AB"/>
    <w:rsid w:val="002E1A3D"/>
    <w:rsid w:val="002E1D1C"/>
    <w:rsid w:val="002F731A"/>
    <w:rsid w:val="00325C86"/>
    <w:rsid w:val="003454F7"/>
    <w:rsid w:val="00346CB8"/>
    <w:rsid w:val="00353AC3"/>
    <w:rsid w:val="00371271"/>
    <w:rsid w:val="0037244E"/>
    <w:rsid w:val="00380566"/>
    <w:rsid w:val="00387B39"/>
    <w:rsid w:val="003B004F"/>
    <w:rsid w:val="003C158A"/>
    <w:rsid w:val="003D1C63"/>
    <w:rsid w:val="003D74C4"/>
    <w:rsid w:val="003E2CF4"/>
    <w:rsid w:val="003E6641"/>
    <w:rsid w:val="00420853"/>
    <w:rsid w:val="0042731D"/>
    <w:rsid w:val="00446D44"/>
    <w:rsid w:val="0045501D"/>
    <w:rsid w:val="004906AB"/>
    <w:rsid w:val="00497E92"/>
    <w:rsid w:val="004C4030"/>
    <w:rsid w:val="004D6E68"/>
    <w:rsid w:val="004E2A74"/>
    <w:rsid w:val="004E663D"/>
    <w:rsid w:val="004E69B1"/>
    <w:rsid w:val="004F14FA"/>
    <w:rsid w:val="004F2E6A"/>
    <w:rsid w:val="004F48FF"/>
    <w:rsid w:val="00504CF7"/>
    <w:rsid w:val="0050668E"/>
    <w:rsid w:val="00511713"/>
    <w:rsid w:val="00545731"/>
    <w:rsid w:val="0056606F"/>
    <w:rsid w:val="005C22F4"/>
    <w:rsid w:val="005C6091"/>
    <w:rsid w:val="005F7BB0"/>
    <w:rsid w:val="0060026A"/>
    <w:rsid w:val="0060657A"/>
    <w:rsid w:val="00633A13"/>
    <w:rsid w:val="0063727F"/>
    <w:rsid w:val="00654E05"/>
    <w:rsid w:val="00660435"/>
    <w:rsid w:val="006607FD"/>
    <w:rsid w:val="00663DE9"/>
    <w:rsid w:val="006913B9"/>
    <w:rsid w:val="006939F8"/>
    <w:rsid w:val="00694559"/>
    <w:rsid w:val="006A0E7B"/>
    <w:rsid w:val="006A30A6"/>
    <w:rsid w:val="006A6E82"/>
    <w:rsid w:val="006B703B"/>
    <w:rsid w:val="006D1532"/>
    <w:rsid w:val="006D4372"/>
    <w:rsid w:val="006D5D46"/>
    <w:rsid w:val="006F19FF"/>
    <w:rsid w:val="00730175"/>
    <w:rsid w:val="00732B46"/>
    <w:rsid w:val="0073695B"/>
    <w:rsid w:val="007713BE"/>
    <w:rsid w:val="00772655"/>
    <w:rsid w:val="00777C5B"/>
    <w:rsid w:val="007B110F"/>
    <w:rsid w:val="007B122F"/>
    <w:rsid w:val="007B3521"/>
    <w:rsid w:val="007C0124"/>
    <w:rsid w:val="007C3EA1"/>
    <w:rsid w:val="007E0502"/>
    <w:rsid w:val="007E0A11"/>
    <w:rsid w:val="007E0A40"/>
    <w:rsid w:val="007E6C58"/>
    <w:rsid w:val="007F5A33"/>
    <w:rsid w:val="00807BC4"/>
    <w:rsid w:val="0081664F"/>
    <w:rsid w:val="00817420"/>
    <w:rsid w:val="008446DA"/>
    <w:rsid w:val="00852953"/>
    <w:rsid w:val="00867C84"/>
    <w:rsid w:val="00872B65"/>
    <w:rsid w:val="00881257"/>
    <w:rsid w:val="008866B3"/>
    <w:rsid w:val="008917A3"/>
    <w:rsid w:val="00892947"/>
    <w:rsid w:val="008A21E9"/>
    <w:rsid w:val="008A41B4"/>
    <w:rsid w:val="008A75AA"/>
    <w:rsid w:val="008B2E3F"/>
    <w:rsid w:val="008C7B5A"/>
    <w:rsid w:val="008D1675"/>
    <w:rsid w:val="008D5C0C"/>
    <w:rsid w:val="008F6AB0"/>
    <w:rsid w:val="0090549B"/>
    <w:rsid w:val="00906C89"/>
    <w:rsid w:val="00907782"/>
    <w:rsid w:val="00913ED2"/>
    <w:rsid w:val="009167F6"/>
    <w:rsid w:val="009263F0"/>
    <w:rsid w:val="00933451"/>
    <w:rsid w:val="00942B7F"/>
    <w:rsid w:val="00942EC1"/>
    <w:rsid w:val="009433D3"/>
    <w:rsid w:val="00956905"/>
    <w:rsid w:val="0096129E"/>
    <w:rsid w:val="00971D63"/>
    <w:rsid w:val="00981D7D"/>
    <w:rsid w:val="009878B2"/>
    <w:rsid w:val="009A2BBE"/>
    <w:rsid w:val="009D01AB"/>
    <w:rsid w:val="009D14DB"/>
    <w:rsid w:val="009D4C00"/>
    <w:rsid w:val="009E61B6"/>
    <w:rsid w:val="009F2EA2"/>
    <w:rsid w:val="009F4592"/>
    <w:rsid w:val="00A17801"/>
    <w:rsid w:val="00A541BF"/>
    <w:rsid w:val="00A60F9C"/>
    <w:rsid w:val="00A62F72"/>
    <w:rsid w:val="00A6672E"/>
    <w:rsid w:val="00A76A05"/>
    <w:rsid w:val="00AA34DB"/>
    <w:rsid w:val="00AA7E57"/>
    <w:rsid w:val="00AB09DE"/>
    <w:rsid w:val="00AB7E2E"/>
    <w:rsid w:val="00AD67EB"/>
    <w:rsid w:val="00AF2401"/>
    <w:rsid w:val="00AF6E1F"/>
    <w:rsid w:val="00B16435"/>
    <w:rsid w:val="00B40E95"/>
    <w:rsid w:val="00B4644C"/>
    <w:rsid w:val="00B47DEB"/>
    <w:rsid w:val="00B7141A"/>
    <w:rsid w:val="00B92D73"/>
    <w:rsid w:val="00BA7E43"/>
    <w:rsid w:val="00BB20B6"/>
    <w:rsid w:val="00BB3580"/>
    <w:rsid w:val="00BB5D34"/>
    <w:rsid w:val="00BB62D0"/>
    <w:rsid w:val="00BC257A"/>
    <w:rsid w:val="00BD0307"/>
    <w:rsid w:val="00BE0903"/>
    <w:rsid w:val="00BF7250"/>
    <w:rsid w:val="00C45455"/>
    <w:rsid w:val="00C52795"/>
    <w:rsid w:val="00C65BA6"/>
    <w:rsid w:val="00C81DAC"/>
    <w:rsid w:val="00C82FB7"/>
    <w:rsid w:val="00C9780F"/>
    <w:rsid w:val="00CA0872"/>
    <w:rsid w:val="00CA2DE6"/>
    <w:rsid w:val="00CB5828"/>
    <w:rsid w:val="00CB5B13"/>
    <w:rsid w:val="00CB6DC6"/>
    <w:rsid w:val="00CC5ED3"/>
    <w:rsid w:val="00CD1C1E"/>
    <w:rsid w:val="00CD4653"/>
    <w:rsid w:val="00CE14E1"/>
    <w:rsid w:val="00CF6351"/>
    <w:rsid w:val="00CF7995"/>
    <w:rsid w:val="00D01143"/>
    <w:rsid w:val="00D04928"/>
    <w:rsid w:val="00D05FDF"/>
    <w:rsid w:val="00D07F88"/>
    <w:rsid w:val="00D26CB0"/>
    <w:rsid w:val="00D45A8C"/>
    <w:rsid w:val="00D50F44"/>
    <w:rsid w:val="00D647E9"/>
    <w:rsid w:val="00D66456"/>
    <w:rsid w:val="00D66E40"/>
    <w:rsid w:val="00D82DA5"/>
    <w:rsid w:val="00DA4608"/>
    <w:rsid w:val="00DA519E"/>
    <w:rsid w:val="00DC605F"/>
    <w:rsid w:val="00DC75DB"/>
    <w:rsid w:val="00DD0A64"/>
    <w:rsid w:val="00DD6DD9"/>
    <w:rsid w:val="00E06BD4"/>
    <w:rsid w:val="00E16D38"/>
    <w:rsid w:val="00E26F5A"/>
    <w:rsid w:val="00E41145"/>
    <w:rsid w:val="00E4419D"/>
    <w:rsid w:val="00E521C5"/>
    <w:rsid w:val="00E525C7"/>
    <w:rsid w:val="00E53222"/>
    <w:rsid w:val="00E666D9"/>
    <w:rsid w:val="00E8646E"/>
    <w:rsid w:val="00E97863"/>
    <w:rsid w:val="00EA3166"/>
    <w:rsid w:val="00EA73C6"/>
    <w:rsid w:val="00EB196B"/>
    <w:rsid w:val="00EB600D"/>
    <w:rsid w:val="00EC0226"/>
    <w:rsid w:val="00EC2037"/>
    <w:rsid w:val="00ED15D4"/>
    <w:rsid w:val="00ED7FBA"/>
    <w:rsid w:val="00EE3BD1"/>
    <w:rsid w:val="00EE5A56"/>
    <w:rsid w:val="00EE6F59"/>
    <w:rsid w:val="00EF5E9E"/>
    <w:rsid w:val="00EF65D2"/>
    <w:rsid w:val="00F0773B"/>
    <w:rsid w:val="00F11C2C"/>
    <w:rsid w:val="00F32BA3"/>
    <w:rsid w:val="00F71F3A"/>
    <w:rsid w:val="00F80BF8"/>
    <w:rsid w:val="00F91D9D"/>
    <w:rsid w:val="00F92B91"/>
    <w:rsid w:val="00FA2339"/>
    <w:rsid w:val="00FA5EDF"/>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4591</Words>
  <Characters>26172</Characters>
  <Application>Microsoft Office Word</Application>
  <DocSecurity>0</DocSecurity>
  <Lines>218</Lines>
  <Paragraphs>61</Paragraphs>
  <ScaleCrop>false</ScaleCrop>
  <Company/>
  <LinksUpToDate>false</LinksUpToDate>
  <CharactersWithSpaces>30702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252</cp:revision>
  <dcterms:created xsi:type="dcterms:W3CDTF">2024-04-17T10:46:00Z</dcterms:created>
  <dcterms:modified xsi:type="dcterms:W3CDTF">2024-05-09T13:43:00Z</dcterms:modified>
</cp:coreProperties>
</file>