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1D91" w14:textId="77777777" w:rsidR="00402A13" w:rsidRDefault="00402A13" w:rsidP="00402A13">
      <w:pPr>
        <w:jc w:val="center"/>
        <w:rPr>
          <w:b/>
          <w:sz w:val="28"/>
          <w:szCs w:val="28"/>
        </w:rPr>
      </w:pPr>
      <w:r>
        <w:rPr>
          <w:rFonts w:hint="eastAsia"/>
          <w:b/>
          <w:sz w:val="28"/>
          <w:szCs w:val="28"/>
        </w:rPr>
        <w:t>电源设计</w:t>
      </w:r>
      <w:r>
        <w:rPr>
          <w:b/>
          <w:sz w:val="28"/>
          <w:szCs w:val="28"/>
        </w:rPr>
        <w:t>yy</w:t>
      </w:r>
    </w:p>
    <w:tbl>
      <w:tblPr>
        <w:tblW w:w="9960"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0"/>
      </w:tblGrid>
      <w:tr w:rsidR="00402A13" w14:paraId="3725F1EB" w14:textId="77777777" w:rsidTr="00402A13">
        <w:trPr>
          <w:trHeight w:val="465"/>
        </w:trPr>
        <w:tc>
          <w:tcPr>
            <w:tcW w:w="9960" w:type="dxa"/>
            <w:tcBorders>
              <w:top w:val="single" w:sz="4" w:space="0" w:color="auto"/>
              <w:left w:val="single" w:sz="4" w:space="0" w:color="auto"/>
              <w:bottom w:val="single" w:sz="4" w:space="0" w:color="auto"/>
              <w:right w:val="single" w:sz="4" w:space="0" w:color="auto"/>
            </w:tcBorders>
          </w:tcPr>
          <w:p w14:paraId="65C122AF" w14:textId="77777777" w:rsidR="00402A13" w:rsidRDefault="00402A13">
            <w:pPr>
              <w:rPr>
                <w:rFonts w:ascii="宋体" w:hAnsi="宋体" w:cs="宋体"/>
                <w:b/>
                <w:szCs w:val="21"/>
              </w:rPr>
            </w:pPr>
            <w:r>
              <w:rPr>
                <w:rFonts w:ascii="宋体" w:hAnsi="宋体" w:cs="宋体" w:hint="eastAsia"/>
                <w:b/>
                <w:szCs w:val="21"/>
              </w:rPr>
              <w:t>五、数据处理</w:t>
            </w:r>
          </w:p>
          <w:p w14:paraId="3D5C79B4" w14:textId="77777777" w:rsidR="00402A13" w:rsidRDefault="00402A13">
            <w:pPr>
              <w:pStyle w:val="a5"/>
              <w:ind w:firstLineChars="0" w:firstLine="0"/>
              <w:rPr>
                <w:rFonts w:hint="eastAsia"/>
                <w:b/>
                <w:bCs/>
              </w:rPr>
            </w:pPr>
            <w:r>
              <w:rPr>
                <w:b/>
                <w:bCs/>
              </w:rPr>
              <w:t>1.</w:t>
            </w:r>
            <w:r>
              <w:rPr>
                <w:rFonts w:hint="eastAsia"/>
                <w:b/>
                <w:bCs/>
              </w:rPr>
              <w:t>单相半波整流</w:t>
            </w:r>
          </w:p>
          <w:p w14:paraId="1FB5B7F9" w14:textId="77777777" w:rsidR="00402A13" w:rsidRDefault="00402A13">
            <w:pPr>
              <w:pStyle w:val="a5"/>
              <w:ind w:leftChars="200" w:left="420" w:firstLineChars="0" w:firstLine="0"/>
              <w:rPr>
                <w:b/>
                <w:bCs/>
              </w:rPr>
            </w:pPr>
            <w:r>
              <w:rPr>
                <w:rFonts w:ascii="宋体" w:hAnsi="宋体" w:cs="宋体" w:hint="eastAsia"/>
                <w:b/>
                <w:szCs w:val="21"/>
              </w:rPr>
              <w:t>电路图：</w:t>
            </w:r>
          </w:p>
          <w:p w14:paraId="195F8D2C" w14:textId="3B53EF18" w:rsidR="00402A13" w:rsidRDefault="00402A13">
            <w:r>
              <w:rPr>
                <w:noProof/>
                <w:sz w:val="18"/>
                <w:szCs w:val="18"/>
              </w:rPr>
              <w:drawing>
                <wp:inline distT="0" distB="0" distL="0" distR="0" wp14:anchorId="76AD75AC" wp14:editId="0977285B">
                  <wp:extent cx="2710180" cy="1729740"/>
                  <wp:effectExtent l="0" t="0" r="0" b="3810"/>
                  <wp:docPr id="4463720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0180" cy="1729740"/>
                          </a:xfrm>
                          <a:prstGeom prst="rect">
                            <a:avLst/>
                          </a:prstGeom>
                          <a:noFill/>
                          <a:ln>
                            <a:noFill/>
                          </a:ln>
                        </pic:spPr>
                      </pic:pic>
                    </a:graphicData>
                  </a:graphic>
                </wp:inline>
              </w:drawing>
            </w:r>
          </w:p>
          <w:p w14:paraId="01B78FEE" w14:textId="77777777" w:rsidR="00402A13" w:rsidRDefault="00402A13">
            <w:r>
              <w:rPr>
                <w:rFonts w:hint="eastAsia"/>
              </w:rPr>
              <w:t>源信号：</w:t>
            </w:r>
          </w:p>
          <w:p w14:paraId="7A1940C0" w14:textId="5030A42A" w:rsidR="00402A13" w:rsidRDefault="00402A13">
            <w:r>
              <w:rPr>
                <w:noProof/>
                <w:sz w:val="18"/>
                <w:szCs w:val="18"/>
              </w:rPr>
              <w:drawing>
                <wp:inline distT="0" distB="0" distL="0" distR="0" wp14:anchorId="77884882" wp14:editId="33BC0C4D">
                  <wp:extent cx="2693670" cy="2183130"/>
                  <wp:effectExtent l="0" t="0" r="0" b="7620"/>
                  <wp:docPr id="75002778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670" cy="2183130"/>
                          </a:xfrm>
                          <a:prstGeom prst="rect">
                            <a:avLst/>
                          </a:prstGeom>
                          <a:noFill/>
                          <a:ln>
                            <a:noFill/>
                          </a:ln>
                        </pic:spPr>
                      </pic:pic>
                    </a:graphicData>
                  </a:graphic>
                </wp:inline>
              </w:drawing>
            </w:r>
          </w:p>
          <w:p w14:paraId="35D5F4CC" w14:textId="77777777" w:rsidR="00402A13" w:rsidRDefault="00402A13">
            <w:r>
              <w:rPr>
                <w:rFonts w:hint="eastAsia"/>
              </w:rPr>
              <w:t>半波整流信号：</w:t>
            </w:r>
          </w:p>
          <w:p w14:paraId="6C1D0801" w14:textId="077C558A" w:rsidR="00402A13" w:rsidRDefault="00402A13">
            <w:pPr>
              <w:rPr>
                <w:rFonts w:ascii="宋体" w:hAnsi="宋体" w:cs="宋体"/>
                <w:b/>
                <w:szCs w:val="21"/>
              </w:rPr>
            </w:pPr>
            <w:r>
              <w:rPr>
                <w:noProof/>
                <w:sz w:val="18"/>
                <w:szCs w:val="18"/>
              </w:rPr>
              <w:drawing>
                <wp:inline distT="0" distB="0" distL="0" distR="0" wp14:anchorId="42529B56" wp14:editId="63BA91E8">
                  <wp:extent cx="2792730" cy="2289810"/>
                  <wp:effectExtent l="0" t="0" r="7620" b="0"/>
                  <wp:docPr id="8803861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2730" cy="2289810"/>
                          </a:xfrm>
                          <a:prstGeom prst="rect">
                            <a:avLst/>
                          </a:prstGeom>
                          <a:noFill/>
                          <a:ln>
                            <a:noFill/>
                          </a:ln>
                        </pic:spPr>
                      </pic:pic>
                    </a:graphicData>
                  </a:graphic>
                </wp:inline>
              </w:drawing>
            </w:r>
          </w:p>
          <w:p w14:paraId="30C8FCA9" w14:textId="77777777" w:rsidR="00402A13" w:rsidRDefault="00402A13">
            <w:pPr>
              <w:rPr>
                <w:rFonts w:ascii="宋体" w:hAnsi="宋体" w:cs="宋体" w:hint="eastAsia"/>
                <w:b/>
                <w:szCs w:val="21"/>
              </w:rPr>
            </w:pPr>
          </w:p>
          <w:p w14:paraId="2991A142" w14:textId="77777777" w:rsidR="00402A13" w:rsidRDefault="00402A13">
            <w:pPr>
              <w:rPr>
                <w:rFonts w:ascii="宋体" w:hAnsi="宋体" w:cs="宋体" w:hint="eastAsia"/>
                <w:b/>
                <w:szCs w:val="21"/>
              </w:rPr>
            </w:pPr>
          </w:p>
          <w:p w14:paraId="52E42DDA" w14:textId="77777777" w:rsidR="00402A13" w:rsidRDefault="00402A13">
            <w:pPr>
              <w:rPr>
                <w:rFonts w:hint="eastAsia"/>
                <w:b/>
                <w:bCs/>
              </w:rPr>
            </w:pPr>
            <w:r>
              <w:rPr>
                <w:b/>
                <w:bCs/>
              </w:rPr>
              <w:t>2</w:t>
            </w:r>
            <w:r>
              <w:rPr>
                <w:rFonts w:hint="eastAsia"/>
                <w:b/>
                <w:bCs/>
              </w:rPr>
              <w:t>桥式整流</w:t>
            </w:r>
          </w:p>
          <w:p w14:paraId="16BFEBF9" w14:textId="77777777" w:rsidR="00402A13" w:rsidRDefault="00402A13">
            <w:pPr>
              <w:rPr>
                <w:rFonts w:ascii="宋体" w:hAnsi="宋体" w:cs="宋体"/>
                <w:bCs/>
                <w:szCs w:val="21"/>
              </w:rPr>
            </w:pPr>
            <w:r>
              <w:rPr>
                <w:rFonts w:ascii="宋体" w:hAnsi="宋体" w:cs="宋体" w:hint="eastAsia"/>
                <w:bCs/>
                <w:szCs w:val="21"/>
              </w:rPr>
              <w:t>电路图：</w:t>
            </w:r>
          </w:p>
          <w:p w14:paraId="5BCC78E3" w14:textId="6FEFCA96" w:rsidR="00402A13" w:rsidRDefault="00402A13">
            <w:pPr>
              <w:rPr>
                <w:rFonts w:hint="eastAsia"/>
              </w:rPr>
            </w:pPr>
            <w:r>
              <w:rPr>
                <w:noProof/>
                <w:sz w:val="18"/>
                <w:szCs w:val="18"/>
              </w:rPr>
              <w:lastRenderedPageBreak/>
              <w:drawing>
                <wp:inline distT="0" distB="0" distL="0" distR="0" wp14:anchorId="761E12AC" wp14:editId="0F3B45C2">
                  <wp:extent cx="3385820" cy="1919605"/>
                  <wp:effectExtent l="0" t="0" r="5080" b="4445"/>
                  <wp:docPr id="174975226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820" cy="1919605"/>
                          </a:xfrm>
                          <a:prstGeom prst="rect">
                            <a:avLst/>
                          </a:prstGeom>
                          <a:noFill/>
                          <a:ln>
                            <a:noFill/>
                          </a:ln>
                        </pic:spPr>
                      </pic:pic>
                    </a:graphicData>
                  </a:graphic>
                </wp:inline>
              </w:drawing>
            </w:r>
          </w:p>
          <w:p w14:paraId="4E46769A" w14:textId="77777777" w:rsidR="00402A13" w:rsidRDefault="00402A13">
            <w:r>
              <w:rPr>
                <w:rFonts w:hint="eastAsia"/>
              </w:rPr>
              <w:t>示波器</w:t>
            </w:r>
            <w:r>
              <w:t>1</w:t>
            </w:r>
            <w:r>
              <w:rPr>
                <w:rFonts w:hint="eastAsia"/>
              </w:rPr>
              <w:t>：</w:t>
            </w:r>
          </w:p>
          <w:p w14:paraId="0040DF7F" w14:textId="3DA6B7F7" w:rsidR="00402A13" w:rsidRDefault="00402A13">
            <w:r>
              <w:rPr>
                <w:noProof/>
                <w:sz w:val="18"/>
                <w:szCs w:val="18"/>
              </w:rPr>
              <w:drawing>
                <wp:inline distT="0" distB="0" distL="0" distR="0" wp14:anchorId="7ABF47EB" wp14:editId="2C39BA24">
                  <wp:extent cx="3361055" cy="2693670"/>
                  <wp:effectExtent l="0" t="0" r="0" b="0"/>
                  <wp:docPr id="10817502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055" cy="2693670"/>
                          </a:xfrm>
                          <a:prstGeom prst="rect">
                            <a:avLst/>
                          </a:prstGeom>
                          <a:noFill/>
                          <a:ln>
                            <a:noFill/>
                          </a:ln>
                        </pic:spPr>
                      </pic:pic>
                    </a:graphicData>
                  </a:graphic>
                </wp:inline>
              </w:drawing>
            </w:r>
          </w:p>
          <w:p w14:paraId="53CAADAE" w14:textId="77777777" w:rsidR="00402A13" w:rsidRDefault="00402A13">
            <w:pPr>
              <w:rPr>
                <w:rFonts w:ascii="宋体" w:hAnsi="宋体" w:cs="宋体"/>
                <w:b/>
                <w:szCs w:val="21"/>
              </w:rPr>
            </w:pPr>
          </w:p>
          <w:p w14:paraId="2175BBF0" w14:textId="77777777" w:rsidR="00402A13" w:rsidRDefault="00402A13">
            <w:pPr>
              <w:rPr>
                <w:rFonts w:hint="eastAsia"/>
              </w:rPr>
            </w:pPr>
            <w:r>
              <w:t>3</w:t>
            </w:r>
            <w:r>
              <w:rPr>
                <w:rFonts w:hint="eastAsia"/>
              </w:rPr>
              <w:t>电容滤波</w:t>
            </w:r>
          </w:p>
          <w:p w14:paraId="3CB7B23E" w14:textId="77777777" w:rsidR="00402A13" w:rsidRDefault="00402A13">
            <w:pPr>
              <w:rPr>
                <w:rFonts w:ascii="宋体" w:hAnsi="宋体" w:cs="宋体"/>
                <w:bCs/>
                <w:szCs w:val="21"/>
              </w:rPr>
            </w:pPr>
            <w:r>
              <w:rPr>
                <w:rFonts w:ascii="宋体" w:hAnsi="宋体" w:cs="宋体" w:hint="eastAsia"/>
                <w:bCs/>
                <w:szCs w:val="21"/>
              </w:rPr>
              <w:t>电路图：</w:t>
            </w:r>
          </w:p>
          <w:p w14:paraId="6E3DB602" w14:textId="59023B46" w:rsidR="00402A13" w:rsidRDefault="00402A13">
            <w:pPr>
              <w:rPr>
                <w:rFonts w:ascii="宋体" w:hAnsi="宋体" w:cs="宋体" w:hint="eastAsia"/>
                <w:bCs/>
                <w:szCs w:val="21"/>
              </w:rPr>
            </w:pPr>
            <w:r>
              <w:rPr>
                <w:noProof/>
                <w:sz w:val="18"/>
                <w:szCs w:val="18"/>
              </w:rPr>
              <w:drawing>
                <wp:inline distT="0" distB="0" distL="0" distR="0" wp14:anchorId="1736F0E5" wp14:editId="620AF267">
                  <wp:extent cx="3879850" cy="2693670"/>
                  <wp:effectExtent l="0" t="0" r="6350" b="0"/>
                  <wp:docPr id="18394997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850" cy="2693670"/>
                          </a:xfrm>
                          <a:prstGeom prst="rect">
                            <a:avLst/>
                          </a:prstGeom>
                          <a:noFill/>
                          <a:ln>
                            <a:noFill/>
                          </a:ln>
                        </pic:spPr>
                      </pic:pic>
                    </a:graphicData>
                  </a:graphic>
                </wp:inline>
              </w:drawing>
            </w:r>
          </w:p>
          <w:p w14:paraId="507C617D" w14:textId="77777777" w:rsidR="00402A13" w:rsidRDefault="00402A13">
            <w:pPr>
              <w:rPr>
                <w:rFonts w:ascii="宋体" w:hAnsi="宋体" w:cs="宋体" w:hint="eastAsia"/>
                <w:b/>
                <w:szCs w:val="21"/>
              </w:rPr>
            </w:pPr>
          </w:p>
          <w:p w14:paraId="4EB4CE81" w14:textId="77777777" w:rsidR="00402A13" w:rsidRDefault="00402A13">
            <w:pPr>
              <w:rPr>
                <w:rFonts w:ascii="宋体" w:hAnsi="宋体" w:cs="宋体" w:hint="eastAsia"/>
                <w:b/>
                <w:szCs w:val="21"/>
              </w:rPr>
            </w:pPr>
          </w:p>
          <w:p w14:paraId="0962F964" w14:textId="77777777" w:rsidR="00402A13" w:rsidRDefault="00402A13">
            <w:pPr>
              <w:rPr>
                <w:rFonts w:ascii="宋体" w:hAnsi="宋体" w:cs="宋体" w:hint="eastAsia"/>
                <w:bCs/>
                <w:szCs w:val="21"/>
              </w:rPr>
            </w:pPr>
            <w:r>
              <w:rPr>
                <w:rFonts w:ascii="宋体" w:hAnsi="宋体" w:cs="宋体" w:hint="eastAsia"/>
                <w:bCs/>
                <w:szCs w:val="21"/>
              </w:rPr>
              <w:lastRenderedPageBreak/>
              <w:t>R1=1k</w:t>
            </w:r>
            <w:r>
              <w:rPr>
                <w:rFonts w:ascii="微软雅黑" w:eastAsia="微软雅黑" w:hAnsi="微软雅黑" w:cs="微软雅黑" w:hint="eastAsia"/>
                <w:bCs/>
                <w:szCs w:val="21"/>
              </w:rPr>
              <w:t>Ω</w:t>
            </w:r>
            <w:r>
              <w:rPr>
                <w:rFonts w:ascii="宋体" w:hAnsi="宋体" w:cs="宋体" w:hint="eastAsia"/>
                <w:bCs/>
                <w:szCs w:val="21"/>
              </w:rPr>
              <w:t xml:space="preserve"> ，C1=10μF滤波效果</w:t>
            </w:r>
          </w:p>
          <w:p w14:paraId="35063297" w14:textId="41830CDF" w:rsidR="00402A13" w:rsidRDefault="00402A13">
            <w:pPr>
              <w:rPr>
                <w:rFonts w:ascii="宋体" w:hAnsi="宋体" w:cs="宋体" w:hint="eastAsia"/>
                <w:bCs/>
                <w:szCs w:val="21"/>
              </w:rPr>
            </w:pPr>
            <w:r>
              <w:rPr>
                <w:noProof/>
                <w:sz w:val="18"/>
                <w:szCs w:val="18"/>
              </w:rPr>
              <w:drawing>
                <wp:inline distT="0" distB="0" distL="0" distR="0" wp14:anchorId="31C431AC" wp14:editId="7AC0622B">
                  <wp:extent cx="2776220" cy="2265680"/>
                  <wp:effectExtent l="0" t="0" r="5080" b="1270"/>
                  <wp:docPr id="15252391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6220" cy="2265680"/>
                          </a:xfrm>
                          <a:prstGeom prst="rect">
                            <a:avLst/>
                          </a:prstGeom>
                          <a:noFill/>
                          <a:ln>
                            <a:noFill/>
                          </a:ln>
                        </pic:spPr>
                      </pic:pic>
                    </a:graphicData>
                  </a:graphic>
                </wp:inline>
              </w:drawing>
            </w:r>
          </w:p>
          <w:p w14:paraId="49CFACB6" w14:textId="77777777" w:rsidR="00402A13" w:rsidRDefault="00402A13">
            <w:pPr>
              <w:rPr>
                <w:rFonts w:ascii="宋体" w:hAnsi="宋体" w:cs="宋体" w:hint="eastAsia"/>
                <w:bCs/>
                <w:szCs w:val="21"/>
              </w:rPr>
            </w:pPr>
            <w:r>
              <w:rPr>
                <w:rFonts w:ascii="宋体" w:hAnsi="宋体" w:cs="宋体" w:hint="eastAsia"/>
                <w:bCs/>
                <w:szCs w:val="21"/>
              </w:rPr>
              <w:t>R1=1k</w:t>
            </w:r>
            <w:r>
              <w:rPr>
                <w:rFonts w:ascii="微软雅黑" w:eastAsia="微软雅黑" w:hAnsi="微软雅黑" w:cs="微软雅黑" w:hint="eastAsia"/>
                <w:bCs/>
                <w:szCs w:val="21"/>
              </w:rPr>
              <w:t>Ω</w:t>
            </w:r>
            <w:r>
              <w:rPr>
                <w:rFonts w:ascii="宋体" w:hAnsi="宋体" w:cs="宋体" w:hint="eastAsia"/>
                <w:bCs/>
                <w:szCs w:val="21"/>
              </w:rPr>
              <w:t xml:space="preserve"> ，C1=100μF滤波效果</w:t>
            </w:r>
          </w:p>
          <w:p w14:paraId="3F21A480" w14:textId="73C53FC0" w:rsidR="00402A13" w:rsidRDefault="00402A13">
            <w:pPr>
              <w:rPr>
                <w:rFonts w:ascii="宋体" w:hAnsi="宋体" w:cs="宋体" w:hint="eastAsia"/>
                <w:bCs/>
                <w:szCs w:val="21"/>
              </w:rPr>
            </w:pPr>
            <w:r>
              <w:rPr>
                <w:noProof/>
                <w:sz w:val="18"/>
                <w:szCs w:val="18"/>
              </w:rPr>
              <w:drawing>
                <wp:inline distT="0" distB="0" distL="0" distR="0" wp14:anchorId="4EB25AF7" wp14:editId="3D013E71">
                  <wp:extent cx="2973705" cy="2430145"/>
                  <wp:effectExtent l="0" t="0" r="0" b="8255"/>
                  <wp:docPr id="251629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3705" cy="2430145"/>
                          </a:xfrm>
                          <a:prstGeom prst="rect">
                            <a:avLst/>
                          </a:prstGeom>
                          <a:noFill/>
                          <a:ln>
                            <a:noFill/>
                          </a:ln>
                        </pic:spPr>
                      </pic:pic>
                    </a:graphicData>
                  </a:graphic>
                </wp:inline>
              </w:drawing>
            </w:r>
          </w:p>
          <w:p w14:paraId="08B088F0" w14:textId="77777777" w:rsidR="00402A13" w:rsidRDefault="00402A13">
            <w:pPr>
              <w:rPr>
                <w:rFonts w:ascii="宋体" w:hAnsi="宋体" w:cs="宋体" w:hint="eastAsia"/>
                <w:bCs/>
                <w:szCs w:val="21"/>
              </w:rPr>
            </w:pPr>
            <w:r>
              <w:rPr>
                <w:rFonts w:ascii="宋体" w:hAnsi="宋体" w:cs="宋体" w:hint="eastAsia"/>
                <w:bCs/>
                <w:szCs w:val="21"/>
              </w:rPr>
              <w:t>R1=1k</w:t>
            </w:r>
            <w:r>
              <w:rPr>
                <w:rFonts w:ascii="微软雅黑" w:eastAsia="微软雅黑" w:hAnsi="微软雅黑" w:cs="微软雅黑" w:hint="eastAsia"/>
                <w:bCs/>
                <w:szCs w:val="21"/>
              </w:rPr>
              <w:t>Ω</w:t>
            </w:r>
            <w:r>
              <w:rPr>
                <w:rFonts w:ascii="宋体" w:hAnsi="宋体" w:cs="宋体" w:hint="eastAsia"/>
                <w:bCs/>
                <w:szCs w:val="21"/>
              </w:rPr>
              <w:t xml:space="preserve"> ，C1=1000μ滤波效果</w:t>
            </w:r>
          </w:p>
          <w:p w14:paraId="778208C5" w14:textId="0DA6652D" w:rsidR="00402A13" w:rsidRDefault="00402A13">
            <w:pPr>
              <w:rPr>
                <w:rFonts w:ascii="宋体" w:hAnsi="宋体" w:cs="宋体" w:hint="eastAsia"/>
                <w:b/>
                <w:szCs w:val="21"/>
              </w:rPr>
            </w:pPr>
            <w:r>
              <w:rPr>
                <w:noProof/>
                <w:sz w:val="18"/>
                <w:szCs w:val="18"/>
              </w:rPr>
              <w:drawing>
                <wp:inline distT="0" distB="0" distL="0" distR="0" wp14:anchorId="2B589A83" wp14:editId="51498CAB">
                  <wp:extent cx="3023235" cy="2446655"/>
                  <wp:effectExtent l="0" t="0" r="5715" b="0"/>
                  <wp:docPr id="377702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235" cy="2446655"/>
                          </a:xfrm>
                          <a:prstGeom prst="rect">
                            <a:avLst/>
                          </a:prstGeom>
                          <a:noFill/>
                          <a:ln>
                            <a:noFill/>
                          </a:ln>
                        </pic:spPr>
                      </pic:pic>
                    </a:graphicData>
                  </a:graphic>
                </wp:inline>
              </w:drawing>
            </w:r>
          </w:p>
          <w:p w14:paraId="52976680" w14:textId="77777777" w:rsidR="00402A13" w:rsidRDefault="00402A13">
            <w:pPr>
              <w:rPr>
                <w:rFonts w:ascii="宋体" w:hAnsi="宋体" w:cs="宋体" w:hint="eastAsia"/>
                <w:b/>
                <w:szCs w:val="21"/>
              </w:rPr>
            </w:pPr>
            <w:r>
              <w:rPr>
                <w:szCs w:val="21"/>
              </w:rPr>
              <w:lastRenderedPageBreak/>
              <w:t>C</w:t>
            </w:r>
            <w:r>
              <w:rPr>
                <w:szCs w:val="21"/>
                <w:vertAlign w:val="subscript"/>
              </w:rPr>
              <w:t>1</w:t>
            </w:r>
            <w:r>
              <w:rPr>
                <w:szCs w:val="21"/>
              </w:rPr>
              <w:t>=1000μF</w:t>
            </w:r>
            <w:r>
              <w:rPr>
                <w:rFonts w:hint="eastAsia"/>
                <w:szCs w:val="21"/>
              </w:rPr>
              <w:t>、</w:t>
            </w:r>
            <w:r>
              <w:rPr>
                <w:szCs w:val="21"/>
              </w:rPr>
              <w:t>R</w:t>
            </w:r>
            <w:r>
              <w:rPr>
                <w:szCs w:val="21"/>
                <w:vertAlign w:val="subscript"/>
              </w:rPr>
              <w:t>1</w:t>
            </w:r>
            <w:r>
              <w:rPr>
                <w:szCs w:val="21"/>
              </w:rPr>
              <w:t>=10</w:t>
            </w:r>
            <w:r>
              <w:t xml:space="preserve"> </w:t>
            </w:r>
            <w:r>
              <w:rPr>
                <w:szCs w:val="21"/>
              </w:rPr>
              <w:t>Ω</w:t>
            </w:r>
            <w:r>
              <w:rPr>
                <w:rFonts w:ascii="宋体" w:hAnsi="宋体" w:cs="宋体" w:hint="eastAsia"/>
                <w:bCs/>
                <w:szCs w:val="21"/>
              </w:rPr>
              <w:t>滤波效果</w:t>
            </w:r>
          </w:p>
          <w:p w14:paraId="15441CF0" w14:textId="1E4AB71D" w:rsidR="00402A13" w:rsidRDefault="00402A13">
            <w:pPr>
              <w:rPr>
                <w:rFonts w:ascii="宋体" w:hAnsi="宋体" w:cs="宋体" w:hint="eastAsia"/>
                <w:b/>
                <w:szCs w:val="21"/>
              </w:rPr>
            </w:pPr>
            <w:r>
              <w:rPr>
                <w:noProof/>
                <w:sz w:val="18"/>
                <w:szCs w:val="18"/>
              </w:rPr>
              <w:drawing>
                <wp:inline distT="0" distB="0" distL="0" distR="0" wp14:anchorId="012C52D5" wp14:editId="5D4E421A">
                  <wp:extent cx="3155315" cy="2570480"/>
                  <wp:effectExtent l="0" t="0" r="6985" b="1270"/>
                  <wp:docPr id="6226583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5315" cy="2570480"/>
                          </a:xfrm>
                          <a:prstGeom prst="rect">
                            <a:avLst/>
                          </a:prstGeom>
                          <a:noFill/>
                          <a:ln>
                            <a:noFill/>
                          </a:ln>
                        </pic:spPr>
                      </pic:pic>
                    </a:graphicData>
                  </a:graphic>
                </wp:inline>
              </w:drawing>
            </w:r>
          </w:p>
          <w:p w14:paraId="7116CDE5" w14:textId="77777777" w:rsidR="00402A13" w:rsidRDefault="00402A13">
            <w:pPr>
              <w:rPr>
                <w:rFonts w:ascii="宋体" w:hAnsi="宋体" w:cs="宋体" w:hint="eastAsia"/>
                <w:b/>
                <w:szCs w:val="21"/>
              </w:rPr>
            </w:pPr>
            <w:r>
              <w:rPr>
                <w:sz w:val="18"/>
                <w:szCs w:val="18"/>
              </w:rPr>
              <w:t>R</w:t>
            </w:r>
            <w:r>
              <w:rPr>
                <w:sz w:val="18"/>
                <w:szCs w:val="18"/>
                <w:vertAlign w:val="subscript"/>
              </w:rPr>
              <w:t>1</w:t>
            </w:r>
            <w:r>
              <w:rPr>
                <w:sz w:val="18"/>
                <w:szCs w:val="18"/>
              </w:rPr>
              <w:t>=100Ω</w:t>
            </w:r>
            <w:r>
              <w:rPr>
                <w:rFonts w:hint="eastAsia"/>
                <w:sz w:val="18"/>
                <w:szCs w:val="18"/>
              </w:rPr>
              <w:t>、</w:t>
            </w:r>
            <w:r>
              <w:rPr>
                <w:sz w:val="18"/>
                <w:szCs w:val="18"/>
              </w:rPr>
              <w:t>C</w:t>
            </w:r>
            <w:r>
              <w:rPr>
                <w:sz w:val="18"/>
                <w:szCs w:val="18"/>
                <w:vertAlign w:val="subscript"/>
              </w:rPr>
              <w:t>1</w:t>
            </w:r>
            <w:r>
              <w:rPr>
                <w:sz w:val="18"/>
                <w:szCs w:val="18"/>
              </w:rPr>
              <w:t>=1000μF</w:t>
            </w:r>
          </w:p>
          <w:p w14:paraId="12E5B890" w14:textId="7E353F84" w:rsidR="00402A13" w:rsidRDefault="00402A13">
            <w:pPr>
              <w:rPr>
                <w:rFonts w:ascii="宋体" w:hAnsi="宋体" w:cs="宋体" w:hint="eastAsia"/>
                <w:b/>
                <w:szCs w:val="21"/>
              </w:rPr>
            </w:pPr>
            <w:r>
              <w:rPr>
                <w:noProof/>
                <w:sz w:val="18"/>
                <w:szCs w:val="18"/>
              </w:rPr>
              <w:drawing>
                <wp:inline distT="0" distB="0" distL="0" distR="0" wp14:anchorId="1C72748C" wp14:editId="1E45FE30">
                  <wp:extent cx="3122295" cy="2520950"/>
                  <wp:effectExtent l="0" t="0" r="1905" b="0"/>
                  <wp:docPr id="1178749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295" cy="2520950"/>
                          </a:xfrm>
                          <a:prstGeom prst="rect">
                            <a:avLst/>
                          </a:prstGeom>
                          <a:noFill/>
                          <a:ln>
                            <a:noFill/>
                          </a:ln>
                        </pic:spPr>
                      </pic:pic>
                    </a:graphicData>
                  </a:graphic>
                </wp:inline>
              </w:drawing>
            </w:r>
          </w:p>
          <w:p w14:paraId="11E63539" w14:textId="77777777" w:rsidR="00402A13" w:rsidRDefault="00402A13">
            <w:pPr>
              <w:rPr>
                <w:rFonts w:ascii="宋体" w:hAnsi="宋体" w:cs="宋体" w:hint="eastAsia"/>
                <w:b/>
                <w:szCs w:val="21"/>
              </w:rPr>
            </w:pPr>
          </w:p>
          <w:p w14:paraId="47947511" w14:textId="77777777" w:rsidR="00402A13" w:rsidRDefault="00402A13">
            <w:pPr>
              <w:rPr>
                <w:rFonts w:hint="eastAsia"/>
                <w:b/>
                <w:bCs/>
              </w:rPr>
            </w:pPr>
            <w:r>
              <w:rPr>
                <w:b/>
                <w:bCs/>
              </w:rPr>
              <w:t>4.  5V</w:t>
            </w:r>
            <w:r>
              <w:rPr>
                <w:rFonts w:hint="eastAsia"/>
                <w:b/>
                <w:bCs/>
              </w:rPr>
              <w:t>稳压电源</w:t>
            </w:r>
          </w:p>
          <w:p w14:paraId="255BF135" w14:textId="77777777" w:rsidR="00402A13" w:rsidRDefault="00402A13">
            <w:pPr>
              <w:rPr>
                <w:rFonts w:ascii="宋体" w:hAnsi="宋体" w:cs="宋体"/>
                <w:bCs/>
                <w:szCs w:val="21"/>
              </w:rPr>
            </w:pPr>
            <w:r>
              <w:rPr>
                <w:rFonts w:ascii="宋体" w:hAnsi="宋体" w:cs="宋体" w:hint="eastAsia"/>
                <w:bCs/>
                <w:szCs w:val="21"/>
              </w:rPr>
              <w:t>电路图：</w:t>
            </w:r>
          </w:p>
          <w:p w14:paraId="53414489" w14:textId="19498BEA" w:rsidR="00402A13" w:rsidRDefault="00402A13">
            <w:pPr>
              <w:rPr>
                <w:rFonts w:hint="eastAsia"/>
              </w:rPr>
            </w:pPr>
            <w:r>
              <w:rPr>
                <w:noProof/>
              </w:rPr>
              <w:drawing>
                <wp:inline distT="0" distB="0" distL="0" distR="0" wp14:anchorId="6DEDD70E" wp14:editId="364F3FA6">
                  <wp:extent cx="3575050" cy="2257425"/>
                  <wp:effectExtent l="0" t="0" r="6350" b="9525"/>
                  <wp:docPr id="928965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5050" cy="2257425"/>
                          </a:xfrm>
                          <a:prstGeom prst="rect">
                            <a:avLst/>
                          </a:prstGeom>
                          <a:noFill/>
                          <a:ln>
                            <a:noFill/>
                          </a:ln>
                        </pic:spPr>
                      </pic:pic>
                    </a:graphicData>
                  </a:graphic>
                </wp:inline>
              </w:drawing>
            </w:r>
          </w:p>
          <w:p w14:paraId="09EF2426" w14:textId="77777777" w:rsidR="00402A13" w:rsidRDefault="00402A13">
            <w:pPr>
              <w:rPr>
                <w:sz w:val="18"/>
                <w:szCs w:val="18"/>
              </w:rPr>
            </w:pPr>
          </w:p>
          <w:p w14:paraId="364A7A41" w14:textId="77777777" w:rsidR="00402A13" w:rsidRDefault="00402A13">
            <w:r>
              <w:rPr>
                <w:sz w:val="18"/>
                <w:szCs w:val="18"/>
              </w:rPr>
              <w:lastRenderedPageBreak/>
              <w:t>R</w:t>
            </w:r>
            <w:r>
              <w:rPr>
                <w:sz w:val="18"/>
                <w:szCs w:val="18"/>
                <w:vertAlign w:val="subscript"/>
              </w:rPr>
              <w:t>1</w:t>
            </w:r>
            <w:r>
              <w:rPr>
                <w:sz w:val="18"/>
                <w:szCs w:val="18"/>
              </w:rPr>
              <w:t>=100Ω</w:t>
            </w:r>
            <w:r>
              <w:rPr>
                <w:rFonts w:hint="eastAsia"/>
                <w:sz w:val="18"/>
                <w:szCs w:val="18"/>
              </w:rPr>
              <w:t>、</w:t>
            </w:r>
            <w:r>
              <w:rPr>
                <w:sz w:val="18"/>
                <w:szCs w:val="18"/>
              </w:rPr>
              <w:t>C</w:t>
            </w:r>
            <w:r>
              <w:rPr>
                <w:sz w:val="18"/>
                <w:szCs w:val="18"/>
                <w:vertAlign w:val="subscript"/>
              </w:rPr>
              <w:t>1</w:t>
            </w:r>
            <w:r>
              <w:rPr>
                <w:sz w:val="18"/>
                <w:szCs w:val="18"/>
              </w:rPr>
              <w:t>=1000μF</w:t>
            </w:r>
            <w:r>
              <w:rPr>
                <w:rFonts w:hint="eastAsia"/>
                <w:sz w:val="18"/>
                <w:szCs w:val="18"/>
              </w:rPr>
              <w:t>稳压器输入信号</w:t>
            </w:r>
          </w:p>
          <w:p w14:paraId="6240EF25" w14:textId="4E8736E0" w:rsidR="00402A13" w:rsidRDefault="00402A13">
            <w:pPr>
              <w:rPr>
                <w:rFonts w:ascii="宋体" w:hAnsi="宋体" w:cs="宋体"/>
                <w:b/>
                <w:szCs w:val="21"/>
              </w:rPr>
            </w:pPr>
            <w:r>
              <w:rPr>
                <w:noProof/>
                <w:sz w:val="18"/>
                <w:szCs w:val="18"/>
              </w:rPr>
              <w:drawing>
                <wp:inline distT="0" distB="0" distL="0" distR="0" wp14:anchorId="58602244" wp14:editId="2F8CFB08">
                  <wp:extent cx="2545715" cy="2084070"/>
                  <wp:effectExtent l="0" t="0" r="6985" b="0"/>
                  <wp:docPr id="1028456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5715" cy="2084070"/>
                          </a:xfrm>
                          <a:prstGeom prst="rect">
                            <a:avLst/>
                          </a:prstGeom>
                          <a:noFill/>
                          <a:ln>
                            <a:noFill/>
                          </a:ln>
                        </pic:spPr>
                      </pic:pic>
                    </a:graphicData>
                  </a:graphic>
                </wp:inline>
              </w:drawing>
            </w:r>
          </w:p>
          <w:p w14:paraId="70234EFB" w14:textId="77777777" w:rsidR="00402A13" w:rsidRDefault="00402A13">
            <w:pPr>
              <w:rPr>
                <w:rFonts w:ascii="宋体" w:hAnsi="宋体" w:cs="宋体" w:hint="eastAsia"/>
                <w:b/>
                <w:szCs w:val="21"/>
              </w:rPr>
            </w:pPr>
            <w:r>
              <w:rPr>
                <w:sz w:val="18"/>
                <w:szCs w:val="18"/>
              </w:rPr>
              <w:t>R</w:t>
            </w:r>
            <w:r>
              <w:rPr>
                <w:sz w:val="18"/>
                <w:szCs w:val="18"/>
                <w:vertAlign w:val="subscript"/>
              </w:rPr>
              <w:t>1</w:t>
            </w:r>
            <w:r>
              <w:rPr>
                <w:sz w:val="18"/>
                <w:szCs w:val="18"/>
              </w:rPr>
              <w:t>=100Ω</w:t>
            </w:r>
            <w:r>
              <w:rPr>
                <w:rFonts w:hint="eastAsia"/>
                <w:sz w:val="18"/>
                <w:szCs w:val="18"/>
              </w:rPr>
              <w:t>、</w:t>
            </w:r>
            <w:r>
              <w:rPr>
                <w:sz w:val="18"/>
                <w:szCs w:val="18"/>
              </w:rPr>
              <w:t>C</w:t>
            </w:r>
            <w:r>
              <w:rPr>
                <w:sz w:val="18"/>
                <w:szCs w:val="18"/>
                <w:vertAlign w:val="subscript"/>
              </w:rPr>
              <w:t>1</w:t>
            </w:r>
            <w:r>
              <w:rPr>
                <w:sz w:val="18"/>
                <w:szCs w:val="18"/>
              </w:rPr>
              <w:t>=1000μF</w:t>
            </w:r>
            <w:r>
              <w:rPr>
                <w:rFonts w:hint="eastAsia"/>
                <w:sz w:val="18"/>
                <w:szCs w:val="18"/>
              </w:rPr>
              <w:t>电源输出信号</w:t>
            </w:r>
          </w:p>
          <w:p w14:paraId="1599ECA5" w14:textId="0E9BA84D" w:rsidR="00402A13" w:rsidRDefault="00402A13">
            <w:pPr>
              <w:rPr>
                <w:rFonts w:ascii="宋体" w:hAnsi="宋体" w:cs="宋体" w:hint="eastAsia"/>
                <w:b/>
                <w:szCs w:val="21"/>
              </w:rPr>
            </w:pPr>
            <w:r>
              <w:rPr>
                <w:noProof/>
                <w:sz w:val="18"/>
                <w:szCs w:val="18"/>
              </w:rPr>
              <w:drawing>
                <wp:inline distT="0" distB="0" distL="0" distR="0" wp14:anchorId="7B0F7BC4" wp14:editId="545CFE7B">
                  <wp:extent cx="2487930" cy="2018030"/>
                  <wp:effectExtent l="0" t="0" r="7620" b="1270"/>
                  <wp:docPr id="7191602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7930" cy="2018030"/>
                          </a:xfrm>
                          <a:prstGeom prst="rect">
                            <a:avLst/>
                          </a:prstGeom>
                          <a:noFill/>
                          <a:ln>
                            <a:noFill/>
                          </a:ln>
                        </pic:spPr>
                      </pic:pic>
                    </a:graphicData>
                  </a:graphic>
                </wp:inline>
              </w:drawing>
            </w:r>
          </w:p>
          <w:p w14:paraId="4D183A5A" w14:textId="77777777" w:rsidR="00402A13" w:rsidRDefault="00402A13">
            <w:pPr>
              <w:rPr>
                <w:rFonts w:ascii="宋体" w:hAnsi="宋体" w:cs="宋体" w:hint="eastAsia"/>
                <w:b/>
                <w:szCs w:val="21"/>
              </w:rPr>
            </w:pPr>
            <w:r>
              <w:rPr>
                <w:sz w:val="18"/>
                <w:szCs w:val="18"/>
              </w:rPr>
              <w:t>R</w:t>
            </w:r>
            <w:r>
              <w:rPr>
                <w:sz w:val="18"/>
                <w:szCs w:val="18"/>
                <w:vertAlign w:val="subscript"/>
              </w:rPr>
              <w:t>1</w:t>
            </w:r>
            <w:r>
              <w:rPr>
                <w:sz w:val="18"/>
                <w:szCs w:val="18"/>
              </w:rPr>
              <w:t>=1kΩ</w:t>
            </w:r>
            <w:r>
              <w:rPr>
                <w:rFonts w:hint="eastAsia"/>
                <w:sz w:val="18"/>
                <w:szCs w:val="18"/>
              </w:rPr>
              <w:t>、</w:t>
            </w:r>
            <w:r>
              <w:rPr>
                <w:sz w:val="18"/>
                <w:szCs w:val="18"/>
              </w:rPr>
              <w:t>C</w:t>
            </w:r>
            <w:r>
              <w:rPr>
                <w:sz w:val="18"/>
                <w:szCs w:val="18"/>
                <w:vertAlign w:val="subscript"/>
              </w:rPr>
              <w:t>1</w:t>
            </w:r>
            <w:r>
              <w:rPr>
                <w:sz w:val="18"/>
                <w:szCs w:val="18"/>
              </w:rPr>
              <w:t>=1000μF</w:t>
            </w:r>
            <w:r>
              <w:rPr>
                <w:rFonts w:hint="eastAsia"/>
                <w:sz w:val="18"/>
                <w:szCs w:val="18"/>
              </w:rPr>
              <w:t>稳压器输入信号</w:t>
            </w:r>
          </w:p>
          <w:p w14:paraId="35836251" w14:textId="422BDAAB" w:rsidR="00402A13" w:rsidRDefault="00402A13">
            <w:pPr>
              <w:rPr>
                <w:rFonts w:ascii="宋体" w:hAnsi="宋体" w:cs="宋体" w:hint="eastAsia"/>
                <w:b/>
                <w:szCs w:val="21"/>
              </w:rPr>
            </w:pPr>
            <w:r>
              <w:rPr>
                <w:noProof/>
                <w:sz w:val="18"/>
                <w:szCs w:val="18"/>
              </w:rPr>
              <w:drawing>
                <wp:inline distT="0" distB="0" distL="0" distR="0" wp14:anchorId="1C0C1214" wp14:editId="75330AA2">
                  <wp:extent cx="2512695" cy="2018030"/>
                  <wp:effectExtent l="0" t="0" r="1905" b="1270"/>
                  <wp:docPr id="1642686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2695" cy="2018030"/>
                          </a:xfrm>
                          <a:prstGeom prst="rect">
                            <a:avLst/>
                          </a:prstGeom>
                          <a:noFill/>
                          <a:ln>
                            <a:noFill/>
                          </a:ln>
                        </pic:spPr>
                      </pic:pic>
                    </a:graphicData>
                  </a:graphic>
                </wp:inline>
              </w:drawing>
            </w:r>
          </w:p>
          <w:p w14:paraId="0C5F8C2E" w14:textId="77777777" w:rsidR="00402A13" w:rsidRDefault="00402A13">
            <w:pPr>
              <w:rPr>
                <w:rFonts w:hint="eastAsia"/>
                <w:sz w:val="18"/>
                <w:szCs w:val="18"/>
              </w:rPr>
            </w:pPr>
            <w:r>
              <w:rPr>
                <w:sz w:val="18"/>
                <w:szCs w:val="18"/>
              </w:rPr>
              <w:t>R</w:t>
            </w:r>
            <w:r>
              <w:rPr>
                <w:sz w:val="18"/>
                <w:szCs w:val="18"/>
                <w:vertAlign w:val="subscript"/>
              </w:rPr>
              <w:t>1</w:t>
            </w:r>
            <w:r>
              <w:rPr>
                <w:sz w:val="18"/>
                <w:szCs w:val="18"/>
              </w:rPr>
              <w:t>=1kΩ</w:t>
            </w:r>
            <w:r>
              <w:rPr>
                <w:rFonts w:hint="eastAsia"/>
                <w:sz w:val="18"/>
                <w:szCs w:val="18"/>
              </w:rPr>
              <w:t>、</w:t>
            </w:r>
            <w:r>
              <w:rPr>
                <w:sz w:val="18"/>
                <w:szCs w:val="18"/>
              </w:rPr>
              <w:t>C</w:t>
            </w:r>
            <w:r>
              <w:rPr>
                <w:sz w:val="18"/>
                <w:szCs w:val="18"/>
                <w:vertAlign w:val="subscript"/>
              </w:rPr>
              <w:t>1</w:t>
            </w:r>
            <w:r>
              <w:rPr>
                <w:sz w:val="18"/>
                <w:szCs w:val="18"/>
              </w:rPr>
              <w:t>=1000μF</w:t>
            </w:r>
            <w:r>
              <w:rPr>
                <w:rFonts w:hint="eastAsia"/>
                <w:sz w:val="18"/>
                <w:szCs w:val="18"/>
              </w:rPr>
              <w:t>电源输出信号</w:t>
            </w:r>
          </w:p>
          <w:p w14:paraId="48917084" w14:textId="64655D53" w:rsidR="00402A13" w:rsidRDefault="00402A13">
            <w:pPr>
              <w:rPr>
                <w:rFonts w:ascii="宋体" w:hAnsi="宋体" w:cs="宋体"/>
                <w:b/>
                <w:szCs w:val="21"/>
              </w:rPr>
            </w:pPr>
            <w:r>
              <w:rPr>
                <w:noProof/>
                <w:sz w:val="18"/>
                <w:szCs w:val="18"/>
              </w:rPr>
              <w:lastRenderedPageBreak/>
              <w:drawing>
                <wp:inline distT="0" distB="0" distL="0" distR="0" wp14:anchorId="161E571E" wp14:editId="3FD4DE6A">
                  <wp:extent cx="2562225" cy="2075815"/>
                  <wp:effectExtent l="0" t="0" r="9525" b="635"/>
                  <wp:docPr id="15307305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2075815"/>
                          </a:xfrm>
                          <a:prstGeom prst="rect">
                            <a:avLst/>
                          </a:prstGeom>
                          <a:noFill/>
                          <a:ln>
                            <a:noFill/>
                          </a:ln>
                        </pic:spPr>
                      </pic:pic>
                    </a:graphicData>
                  </a:graphic>
                </wp:inline>
              </w:drawing>
            </w:r>
          </w:p>
          <w:p w14:paraId="0E964D73" w14:textId="77777777" w:rsidR="00402A13" w:rsidRDefault="00402A13">
            <w:pPr>
              <w:rPr>
                <w:rFonts w:ascii="宋体" w:hAnsi="宋体" w:cs="宋体" w:hint="eastAsia"/>
                <w:b/>
                <w:szCs w:val="21"/>
              </w:rPr>
            </w:pPr>
          </w:p>
        </w:tc>
      </w:tr>
      <w:tr w:rsidR="00402A13" w14:paraId="6D1A3E24" w14:textId="77777777" w:rsidTr="00402A13">
        <w:trPr>
          <w:trHeight w:val="585"/>
        </w:trPr>
        <w:tc>
          <w:tcPr>
            <w:tcW w:w="9960" w:type="dxa"/>
            <w:tcBorders>
              <w:top w:val="single" w:sz="4" w:space="0" w:color="auto"/>
              <w:left w:val="single" w:sz="4" w:space="0" w:color="auto"/>
              <w:bottom w:val="single" w:sz="4" w:space="0" w:color="auto"/>
              <w:right w:val="single" w:sz="4" w:space="0" w:color="auto"/>
            </w:tcBorders>
          </w:tcPr>
          <w:p w14:paraId="45BEA69A" w14:textId="77777777" w:rsidR="00402A13" w:rsidRDefault="00402A13">
            <w:pPr>
              <w:rPr>
                <w:rFonts w:ascii="宋体" w:hAnsi="宋体" w:cs="宋体" w:hint="eastAsia"/>
                <w:b/>
                <w:szCs w:val="21"/>
              </w:rPr>
            </w:pPr>
            <w:r>
              <w:rPr>
                <w:rFonts w:ascii="宋体" w:hAnsi="宋体" w:cs="宋体" w:hint="eastAsia"/>
                <w:b/>
                <w:szCs w:val="21"/>
              </w:rPr>
              <w:lastRenderedPageBreak/>
              <w:t>六、结果陈述</w:t>
            </w:r>
          </w:p>
          <w:p w14:paraId="3E0A40CE" w14:textId="77777777" w:rsidR="00402A13" w:rsidRDefault="00402A13">
            <w:pPr>
              <w:pStyle w:val="a5"/>
              <w:ind w:firstLineChars="0" w:firstLine="0"/>
              <w:rPr>
                <w:rFonts w:hint="eastAsia"/>
                <w:b/>
              </w:rPr>
            </w:pPr>
            <w:r>
              <w:rPr>
                <w:rFonts w:ascii="宋体" w:hAnsi="宋体" w:cs="宋体" w:hint="eastAsia"/>
                <w:b/>
                <w:szCs w:val="21"/>
              </w:rPr>
              <w:t xml:space="preserve">1. </w:t>
            </w:r>
            <w:r>
              <w:rPr>
                <w:rFonts w:hint="eastAsia"/>
                <w:b/>
              </w:rPr>
              <w:t>单相半波整流</w:t>
            </w:r>
          </w:p>
          <w:p w14:paraId="2A64F707" w14:textId="77777777" w:rsidR="00402A13" w:rsidRDefault="00402A13">
            <w:pPr>
              <w:rPr>
                <w:rFonts w:ascii="宋体" w:hAnsi="宋体" w:cs="宋体"/>
                <w:bCs/>
                <w:szCs w:val="21"/>
              </w:rPr>
            </w:pPr>
            <w:r>
              <w:rPr>
                <w:rFonts w:ascii="宋体" w:hAnsi="宋体" w:cs="宋体" w:hint="eastAsia"/>
                <w:bCs/>
                <w:szCs w:val="21"/>
              </w:rPr>
              <w:t>①如果示波器连接到电路输入端，则可以观察到输入电压的波形。在单相半波整流电路中，输入电压是交流的，通常为正弦波。输入电压的频率和幅值取决于电源的特性和设置。</w:t>
            </w:r>
          </w:p>
          <w:p w14:paraId="7E65995C" w14:textId="77777777" w:rsidR="00402A13" w:rsidRDefault="00402A13">
            <w:pPr>
              <w:rPr>
                <w:rFonts w:ascii="宋体" w:hAnsi="宋体" w:cs="宋体" w:hint="eastAsia"/>
                <w:bCs/>
                <w:szCs w:val="21"/>
              </w:rPr>
            </w:pPr>
            <w:r>
              <w:rPr>
                <w:rFonts w:ascii="宋体" w:hAnsi="宋体" w:cs="宋体" w:hint="eastAsia"/>
                <w:bCs/>
                <w:szCs w:val="21"/>
              </w:rPr>
              <w:t>②输出电压:如果示波器连接到电路输出端，则可以观察到输出电压的波形。在单相半波整流电路中，输出电压只有正半周期的部分被整流为正电压，因此输出电压呈现半波整流的特性。输出电压的幅值和脉动大小取决于负载电阻的大小及电路中使用的滤波电容的容值。</w:t>
            </w:r>
          </w:p>
          <w:p w14:paraId="1AB96C1D" w14:textId="77777777" w:rsidR="00402A13" w:rsidRDefault="00402A13">
            <w:pPr>
              <w:rPr>
                <w:rFonts w:ascii="宋体" w:hAnsi="宋体" w:cs="宋体" w:hint="eastAsia"/>
                <w:b/>
                <w:szCs w:val="21"/>
              </w:rPr>
            </w:pPr>
            <w:r>
              <w:rPr>
                <w:rFonts w:ascii="宋体" w:hAnsi="宋体" w:cs="宋体" w:hint="eastAsia"/>
                <w:b/>
                <w:szCs w:val="21"/>
              </w:rPr>
              <w:t xml:space="preserve">2. </w:t>
            </w:r>
            <w:r>
              <w:rPr>
                <w:rFonts w:hint="eastAsia"/>
                <w:b/>
              </w:rPr>
              <w:t>桥式整流</w:t>
            </w:r>
          </w:p>
          <w:p w14:paraId="56755A98" w14:textId="77777777" w:rsidR="00402A13" w:rsidRDefault="00402A13">
            <w:pPr>
              <w:rPr>
                <w:rFonts w:ascii="宋体" w:hAnsi="宋体" w:cs="宋体" w:hint="eastAsia"/>
                <w:bCs/>
                <w:szCs w:val="21"/>
              </w:rPr>
            </w:pPr>
            <w:r>
              <w:rPr>
                <w:rFonts w:ascii="宋体" w:hAnsi="宋体" w:cs="宋体" w:hint="eastAsia"/>
                <w:bCs/>
                <w:szCs w:val="21"/>
              </w:rPr>
              <w:t>桥式整流电路可以将交流电源转换为直流电源。当输入电压为正弦波时，桥式整流电路将会对其进行整流。整流后，输出电压将只包含正半周期的部分</w:t>
            </w:r>
          </w:p>
          <w:p w14:paraId="6F214CB0" w14:textId="77777777" w:rsidR="00402A13" w:rsidRDefault="00402A13" w:rsidP="00D26DEC">
            <w:pPr>
              <w:numPr>
                <w:ilvl w:val="0"/>
                <w:numId w:val="1"/>
              </w:numPr>
              <w:rPr>
                <w:rFonts w:ascii="宋体" w:hAnsi="宋体" w:cs="宋体" w:hint="eastAsia"/>
                <w:b/>
                <w:szCs w:val="21"/>
              </w:rPr>
            </w:pPr>
            <w:r>
              <w:rPr>
                <w:rFonts w:ascii="宋体" w:hAnsi="宋体" w:cs="宋体" w:hint="eastAsia"/>
                <w:b/>
                <w:szCs w:val="21"/>
              </w:rPr>
              <w:t>电容滤波</w:t>
            </w:r>
          </w:p>
          <w:p w14:paraId="6B87E31D" w14:textId="77777777" w:rsidR="00402A13" w:rsidRDefault="00402A13">
            <w:pPr>
              <w:rPr>
                <w:rFonts w:ascii="宋体" w:hAnsi="宋体" w:cs="宋体" w:hint="eastAsia"/>
                <w:bCs/>
                <w:szCs w:val="21"/>
              </w:rPr>
            </w:pPr>
            <w:r>
              <w:rPr>
                <w:rFonts w:ascii="宋体" w:hAnsi="宋体" w:cs="宋体" w:hint="eastAsia"/>
                <w:bCs/>
                <w:szCs w:val="21"/>
              </w:rPr>
              <w:t>使用电容滤波可以减小输出电压的脉动，使输出电压更加稳定。电容的容值大小会影响滤波效果。以下是不同值的电容示波器输出的结果:</w:t>
            </w:r>
          </w:p>
          <w:p w14:paraId="5720AE05" w14:textId="77777777" w:rsidR="00402A13" w:rsidRDefault="00402A13">
            <w:pPr>
              <w:rPr>
                <w:rFonts w:ascii="宋体" w:hAnsi="宋体" w:cs="宋体" w:hint="eastAsia"/>
                <w:bCs/>
                <w:szCs w:val="21"/>
              </w:rPr>
            </w:pPr>
            <w:r>
              <w:rPr>
                <w:szCs w:val="21"/>
              </w:rPr>
              <w:t>R</w:t>
            </w:r>
            <w:r>
              <w:rPr>
                <w:szCs w:val="21"/>
                <w:vertAlign w:val="subscript"/>
              </w:rPr>
              <w:t>1</w:t>
            </w:r>
            <w:r>
              <w:rPr>
                <w:szCs w:val="21"/>
              </w:rPr>
              <w:t>=1kΩ</w:t>
            </w:r>
          </w:p>
          <w:p w14:paraId="1BC0D19B" w14:textId="77777777" w:rsidR="00402A13" w:rsidRDefault="00402A13">
            <w:pPr>
              <w:ind w:leftChars="100" w:left="210"/>
              <w:rPr>
                <w:rFonts w:ascii="宋体" w:hAnsi="宋体" w:cs="宋体" w:hint="eastAsia"/>
                <w:bCs/>
                <w:szCs w:val="21"/>
              </w:rPr>
            </w:pPr>
            <w:r>
              <w:rPr>
                <w:rFonts w:ascii="宋体" w:hAnsi="宋体" w:cs="宋体" w:hint="eastAsia"/>
                <w:bCs/>
                <w:szCs w:val="21"/>
              </w:rPr>
              <w:t>1.10μF:如果使用较小的电容，则示波器输出的结果将显示明显的输出电压脉动。这是因为电容不能足够有效地滤除输出电压的高频成分，导致输出电压脉动较大。</w:t>
            </w:r>
          </w:p>
          <w:p w14:paraId="4F35EE57" w14:textId="77777777" w:rsidR="00402A13" w:rsidRDefault="00402A13">
            <w:pPr>
              <w:ind w:leftChars="100" w:left="210"/>
              <w:rPr>
                <w:rFonts w:ascii="宋体" w:hAnsi="宋体" w:cs="宋体" w:hint="eastAsia"/>
                <w:bCs/>
                <w:szCs w:val="21"/>
              </w:rPr>
            </w:pPr>
            <w:r>
              <w:rPr>
                <w:rFonts w:ascii="宋体" w:hAnsi="宋体" w:cs="宋体" w:hint="eastAsia"/>
                <w:bCs/>
                <w:szCs w:val="21"/>
              </w:rPr>
              <w:t>2.100μF:如果使用适当的电容，则示波器输出的结果将显示输出电压的脉动已经明显减小。这是因为电容可以有效地滤除输出电压的高频成分，从而使输出电压更加稳定</w:t>
            </w:r>
          </w:p>
          <w:p w14:paraId="630560EF" w14:textId="77777777" w:rsidR="00402A13" w:rsidRDefault="00402A13">
            <w:pPr>
              <w:ind w:leftChars="100" w:left="210"/>
              <w:rPr>
                <w:rFonts w:ascii="宋体" w:hAnsi="宋体" w:cs="宋体" w:hint="eastAsia"/>
                <w:bCs/>
                <w:szCs w:val="21"/>
              </w:rPr>
            </w:pPr>
            <w:r>
              <w:rPr>
                <w:rFonts w:ascii="宋体" w:hAnsi="宋体" w:cs="宋体" w:hint="eastAsia"/>
                <w:bCs/>
                <w:szCs w:val="21"/>
              </w:rPr>
              <w:t>3.1000μF:如果使用过大的电容，则示波器输出的结果将显示输出电压已经非常平稳，但是电容充电和放电的时间常数增加，从而导致输出电压的响应速度变慢。</w:t>
            </w:r>
          </w:p>
          <w:p w14:paraId="6064AF27" w14:textId="77777777" w:rsidR="00402A13" w:rsidRDefault="00402A13">
            <w:pPr>
              <w:rPr>
                <w:rFonts w:hint="eastAsia"/>
                <w:szCs w:val="21"/>
              </w:rPr>
            </w:pPr>
            <w:r>
              <w:rPr>
                <w:szCs w:val="21"/>
              </w:rPr>
              <w:t>C</w:t>
            </w:r>
            <w:r>
              <w:rPr>
                <w:szCs w:val="21"/>
                <w:vertAlign w:val="subscript"/>
              </w:rPr>
              <w:t>1</w:t>
            </w:r>
            <w:r>
              <w:rPr>
                <w:szCs w:val="21"/>
              </w:rPr>
              <w:t>=1000μF</w:t>
            </w:r>
          </w:p>
          <w:p w14:paraId="11A04E73" w14:textId="77777777" w:rsidR="00402A13" w:rsidRDefault="00402A13" w:rsidP="00D26DEC">
            <w:pPr>
              <w:numPr>
                <w:ilvl w:val="0"/>
                <w:numId w:val="2"/>
              </w:numPr>
              <w:rPr>
                <w:szCs w:val="21"/>
              </w:rPr>
            </w:pPr>
            <w:r>
              <w:rPr>
                <w:szCs w:val="21"/>
              </w:rPr>
              <w:t xml:space="preserve"> R</w:t>
            </w:r>
            <w:r>
              <w:rPr>
                <w:szCs w:val="21"/>
                <w:vertAlign w:val="subscript"/>
              </w:rPr>
              <w:t>1</w:t>
            </w:r>
            <w:r>
              <w:rPr>
                <w:szCs w:val="21"/>
              </w:rPr>
              <w:t>=10Ω</w:t>
            </w:r>
            <w:r>
              <w:rPr>
                <w:rFonts w:hint="eastAsia"/>
                <w:szCs w:val="21"/>
              </w:rPr>
              <w:t>：使用较小电阻，无输出。</w:t>
            </w:r>
          </w:p>
          <w:p w14:paraId="4DEE5F1A" w14:textId="77777777" w:rsidR="00402A13" w:rsidRDefault="00402A13">
            <w:pPr>
              <w:ind w:left="210"/>
              <w:rPr>
                <w:rFonts w:ascii="宋体" w:hAnsi="宋体" w:cs="宋体"/>
                <w:bCs/>
                <w:szCs w:val="21"/>
              </w:rPr>
            </w:pPr>
            <w:r>
              <w:rPr>
                <w:szCs w:val="21"/>
              </w:rPr>
              <w:t>2.  R</w:t>
            </w:r>
            <w:r>
              <w:rPr>
                <w:szCs w:val="21"/>
                <w:vertAlign w:val="subscript"/>
              </w:rPr>
              <w:t>1</w:t>
            </w:r>
            <w:r>
              <w:rPr>
                <w:szCs w:val="21"/>
              </w:rPr>
              <w:t>=100Ω</w:t>
            </w:r>
            <w:r>
              <w:rPr>
                <w:rFonts w:hint="eastAsia"/>
                <w:szCs w:val="21"/>
              </w:rPr>
              <w:t>：使用较大电阻，有输出。</w:t>
            </w:r>
          </w:p>
          <w:p w14:paraId="4CC353AB" w14:textId="77777777" w:rsidR="00402A13" w:rsidRDefault="00402A13">
            <w:pPr>
              <w:rPr>
                <w:rFonts w:hint="eastAsia"/>
                <w:b/>
                <w:bCs/>
              </w:rPr>
            </w:pPr>
            <w:r>
              <w:rPr>
                <w:b/>
                <w:bCs/>
              </w:rPr>
              <w:t>4. 5V</w:t>
            </w:r>
            <w:r>
              <w:rPr>
                <w:rFonts w:hint="eastAsia"/>
                <w:b/>
                <w:bCs/>
              </w:rPr>
              <w:t>稳压电源</w:t>
            </w:r>
          </w:p>
          <w:p w14:paraId="7C6D9E2F" w14:textId="77777777" w:rsidR="00402A13" w:rsidRDefault="00402A13">
            <w:pPr>
              <w:rPr>
                <w:rFonts w:ascii="宋体" w:hAnsi="宋体" w:cs="宋体"/>
                <w:bCs/>
                <w:szCs w:val="21"/>
              </w:rPr>
            </w:pPr>
            <w:r>
              <w:rPr>
                <w:rFonts w:ascii="宋体" w:hAnsi="宋体" w:cs="宋体" w:hint="eastAsia"/>
                <w:bCs/>
                <w:szCs w:val="21"/>
              </w:rPr>
              <w:t>如果稳压电路正常工作且负载电流保持在稳定范围内，示波器输出结果在不同电阻情况下输入电压都相同，输出的结果将显示稳定的5V直流电压。</w:t>
            </w:r>
          </w:p>
          <w:p w14:paraId="145A73D4" w14:textId="77777777" w:rsidR="00402A13" w:rsidRDefault="00402A13">
            <w:pPr>
              <w:rPr>
                <w:rFonts w:ascii="宋体" w:hAnsi="宋体" w:cs="宋体" w:hint="eastAsia"/>
                <w:b/>
                <w:szCs w:val="21"/>
              </w:rPr>
            </w:pPr>
          </w:p>
        </w:tc>
      </w:tr>
      <w:tr w:rsidR="00402A13" w14:paraId="782370AB" w14:textId="77777777" w:rsidTr="00402A13">
        <w:trPr>
          <w:trHeight w:val="770"/>
        </w:trPr>
        <w:tc>
          <w:tcPr>
            <w:tcW w:w="9960" w:type="dxa"/>
            <w:tcBorders>
              <w:top w:val="single" w:sz="4" w:space="0" w:color="auto"/>
              <w:left w:val="single" w:sz="4" w:space="0" w:color="auto"/>
              <w:bottom w:val="single" w:sz="4" w:space="0" w:color="auto"/>
              <w:right w:val="single" w:sz="4" w:space="0" w:color="auto"/>
            </w:tcBorders>
          </w:tcPr>
          <w:p w14:paraId="22CED8C6" w14:textId="77777777" w:rsidR="00402A13" w:rsidRDefault="00402A13">
            <w:pPr>
              <w:rPr>
                <w:rFonts w:ascii="宋体" w:hAnsi="宋体" w:cs="宋体" w:hint="eastAsia"/>
                <w:b/>
                <w:szCs w:val="21"/>
              </w:rPr>
            </w:pPr>
            <w:r>
              <w:rPr>
                <w:rFonts w:ascii="宋体" w:hAnsi="宋体" w:cs="宋体" w:hint="eastAsia"/>
                <w:b/>
                <w:szCs w:val="21"/>
              </w:rPr>
              <w:t>七、实验总结和思考题：</w:t>
            </w:r>
          </w:p>
          <w:p w14:paraId="745EFAC5" w14:textId="77777777" w:rsidR="00402A13" w:rsidRDefault="00402A13">
            <w:pPr>
              <w:rPr>
                <w:rFonts w:ascii="宋体" w:hAnsi="宋体" w:cs="宋体" w:hint="eastAsia"/>
                <w:b/>
                <w:szCs w:val="21"/>
              </w:rPr>
            </w:pPr>
            <w:r>
              <w:rPr>
                <w:rFonts w:ascii="宋体" w:hAnsi="宋体" w:cs="宋体" w:hint="eastAsia"/>
                <w:b/>
                <w:szCs w:val="21"/>
              </w:rPr>
              <w:t>实验总结：</w:t>
            </w:r>
          </w:p>
          <w:p w14:paraId="7AC74568" w14:textId="1E752CBE" w:rsidR="00402A13" w:rsidRDefault="00402A13">
            <w:pPr>
              <w:rPr>
                <w:rFonts w:ascii="宋体" w:hAnsi="宋体" w:cs="宋体" w:hint="eastAsia"/>
                <w:b/>
                <w:noProof/>
                <w:szCs w:val="21"/>
              </w:rPr>
            </w:pPr>
            <w:r>
              <w:rPr>
                <w:rFonts w:ascii="宋体" w:hAnsi="宋体" w:cs="宋体"/>
                <w:b/>
                <w:noProof/>
                <w:szCs w:val="21"/>
              </w:rPr>
              <w:lastRenderedPageBreak/>
              <w:drawing>
                <wp:inline distT="0" distB="0" distL="0" distR="0" wp14:anchorId="2500E92D" wp14:editId="5B211024">
                  <wp:extent cx="5274310" cy="1693545"/>
                  <wp:effectExtent l="0" t="0" r="2540" b="1905"/>
                  <wp:docPr id="761965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93545"/>
                          </a:xfrm>
                          <a:prstGeom prst="rect">
                            <a:avLst/>
                          </a:prstGeom>
                          <a:noFill/>
                          <a:ln>
                            <a:noFill/>
                          </a:ln>
                        </pic:spPr>
                      </pic:pic>
                    </a:graphicData>
                  </a:graphic>
                </wp:inline>
              </w:drawing>
            </w:r>
          </w:p>
          <w:p w14:paraId="49BEB213" w14:textId="77777777" w:rsidR="00402A13" w:rsidRDefault="00402A13">
            <w:pPr>
              <w:rPr>
                <w:rFonts w:ascii="宋体" w:hAnsi="宋体" w:cs="宋体" w:hint="eastAsia"/>
                <w:b/>
                <w:noProof/>
                <w:szCs w:val="21"/>
              </w:rPr>
            </w:pPr>
            <w:r>
              <w:rPr>
                <w:rFonts w:ascii="宋体" w:hAnsi="宋体" w:cs="宋体" w:hint="eastAsia"/>
                <w:b/>
                <w:noProof/>
                <w:szCs w:val="21"/>
              </w:rPr>
              <w:t>思考题：</w:t>
            </w:r>
          </w:p>
          <w:p w14:paraId="33C25028" w14:textId="77777777" w:rsidR="00402A13" w:rsidRDefault="00402A13">
            <w:pPr>
              <w:rPr>
                <w:rFonts w:ascii="宋体" w:hAnsi="宋体" w:cs="宋体" w:hint="eastAsia"/>
                <w:b/>
                <w:szCs w:val="21"/>
              </w:rPr>
            </w:pPr>
            <w:r>
              <w:rPr>
                <w:rFonts w:ascii="宋体" w:hAnsi="宋体" w:cs="宋体" w:hint="eastAsia"/>
                <w:b/>
                <w:szCs w:val="21"/>
              </w:rPr>
              <w:t>1.与全波整流电路相比，桥式整流电路有什么优点?</w:t>
            </w:r>
          </w:p>
          <w:p w14:paraId="4089CC6C" w14:textId="77777777" w:rsidR="00402A13" w:rsidRDefault="00402A13">
            <w:pPr>
              <w:rPr>
                <w:rFonts w:ascii="宋体" w:hAnsi="宋体" w:cs="宋体" w:hint="eastAsia"/>
                <w:b/>
                <w:szCs w:val="21"/>
              </w:rPr>
            </w:pPr>
            <w:r>
              <w:rPr>
                <w:rFonts w:ascii="宋体" w:hAnsi="宋体" w:cs="宋体" w:hint="eastAsia"/>
                <w:b/>
                <w:szCs w:val="21"/>
              </w:rPr>
              <w:t>①整流效率更高: 桥式整流电路的整流效率比全波整流电路高，因为它可以利用输入电压的全部周期。</w:t>
            </w:r>
          </w:p>
          <w:p w14:paraId="0174266D" w14:textId="77777777" w:rsidR="00402A13" w:rsidRDefault="00402A13">
            <w:pPr>
              <w:rPr>
                <w:rFonts w:ascii="宋体" w:hAnsi="宋体" w:cs="宋体" w:hint="eastAsia"/>
                <w:b/>
                <w:szCs w:val="21"/>
              </w:rPr>
            </w:pPr>
            <w:r>
              <w:rPr>
                <w:rFonts w:ascii="宋体" w:hAnsi="宋体" w:cs="宋体" w:hint="eastAsia"/>
                <w:b/>
                <w:szCs w:val="21"/>
              </w:rPr>
              <w:t>②输出电压更稳定:桥式整流电路的输出电压更稳定，因为它可以消除输入电压的负半周期。</w:t>
            </w:r>
          </w:p>
          <w:p w14:paraId="5FF2D93F" w14:textId="77777777" w:rsidR="00402A13" w:rsidRDefault="00402A13">
            <w:pPr>
              <w:rPr>
                <w:rFonts w:ascii="宋体" w:hAnsi="宋体" w:cs="宋体" w:hint="eastAsia"/>
                <w:b/>
                <w:szCs w:val="21"/>
              </w:rPr>
            </w:pPr>
          </w:p>
          <w:p w14:paraId="028521D4" w14:textId="77777777" w:rsidR="00402A13" w:rsidRDefault="00402A13" w:rsidP="00D26DEC">
            <w:pPr>
              <w:numPr>
                <w:ilvl w:val="0"/>
                <w:numId w:val="3"/>
              </w:numPr>
              <w:rPr>
                <w:rFonts w:ascii="宋体" w:hAnsi="宋体" w:cs="宋体" w:hint="eastAsia"/>
                <w:b/>
                <w:szCs w:val="21"/>
              </w:rPr>
            </w:pPr>
            <w:r>
              <w:rPr>
                <w:rFonts w:ascii="宋体" w:hAnsi="宋体" w:cs="宋体" w:hint="eastAsia"/>
                <w:b/>
                <w:szCs w:val="21"/>
              </w:rPr>
              <w:t>在桥式整流电路中，如果某个二极管分别发生开路、短路、反接三种情况，将会出现什么问题?</w:t>
            </w:r>
          </w:p>
          <w:p w14:paraId="486F7C16" w14:textId="77777777" w:rsidR="00402A13" w:rsidRDefault="00402A13">
            <w:pPr>
              <w:rPr>
                <w:rFonts w:ascii="宋体" w:hAnsi="宋体" w:cs="宋体" w:hint="eastAsia"/>
                <w:b/>
                <w:szCs w:val="21"/>
              </w:rPr>
            </w:pPr>
            <w:r>
              <w:rPr>
                <w:rFonts w:ascii="宋体" w:hAnsi="宋体" w:cs="宋体" w:hint="eastAsia"/>
                <w:b/>
                <w:szCs w:val="21"/>
              </w:rPr>
              <w:t>①开路:如果桥式整流电路中的一个二极管发生开路，该二极管对应的半周期将无法通过，导致输出电压下降或完全消失。</w:t>
            </w:r>
          </w:p>
          <w:p w14:paraId="77F82910" w14:textId="77777777" w:rsidR="00402A13" w:rsidRDefault="00402A13">
            <w:pPr>
              <w:rPr>
                <w:rFonts w:ascii="宋体" w:hAnsi="宋体" w:cs="宋体" w:hint="eastAsia"/>
                <w:b/>
                <w:szCs w:val="21"/>
              </w:rPr>
            </w:pPr>
            <w:r>
              <w:rPr>
                <w:rFonts w:ascii="宋体" w:hAnsi="宋体" w:cs="宋体" w:hint="eastAsia"/>
                <w:b/>
                <w:szCs w:val="21"/>
              </w:rPr>
              <w:t>②短路: 如果桥式整流电路中的一个二极管发生短路，该二极管会导通，使得输出电压降低。此外，短路二极管可能会导致其他二极管也进入短路状态，从而破坏整个电路</w:t>
            </w:r>
          </w:p>
          <w:p w14:paraId="064C5030" w14:textId="77777777" w:rsidR="00402A13" w:rsidRDefault="00402A13">
            <w:pPr>
              <w:rPr>
                <w:rFonts w:ascii="宋体" w:hAnsi="宋体" w:cs="宋体" w:hint="eastAsia"/>
                <w:b/>
                <w:szCs w:val="21"/>
              </w:rPr>
            </w:pPr>
            <w:r>
              <w:rPr>
                <w:rFonts w:ascii="宋体" w:hAnsi="宋体" w:cs="宋体" w:hint="eastAsia"/>
                <w:b/>
                <w:szCs w:val="21"/>
              </w:rPr>
              <w:t>③反接:如果桥式整流电路中的一个二极管被反接，即将其正极连接到负极，负极连接到正极，该二极管无法正常导通，会导致输出电压下降或完全消失</w:t>
            </w:r>
          </w:p>
          <w:p w14:paraId="38AD0134" w14:textId="77777777" w:rsidR="00402A13" w:rsidRDefault="00402A13">
            <w:pPr>
              <w:rPr>
                <w:rFonts w:ascii="宋体" w:hAnsi="宋体" w:cs="宋体" w:hint="eastAsia"/>
                <w:b/>
                <w:szCs w:val="21"/>
              </w:rPr>
            </w:pPr>
          </w:p>
          <w:p w14:paraId="6013F178" w14:textId="77777777" w:rsidR="00402A13" w:rsidRDefault="00402A13">
            <w:pPr>
              <w:ind w:firstLineChars="170" w:firstLine="357"/>
              <w:rPr>
                <w:rFonts w:ascii="宋体" w:hAnsi="宋体" w:cs="宋体" w:hint="eastAsia"/>
                <w:szCs w:val="21"/>
              </w:rPr>
            </w:pPr>
            <w:r>
              <w:rPr>
                <w:rFonts w:ascii="宋体" w:hAnsi="宋体" w:cs="宋体" w:hint="eastAsia"/>
                <w:szCs w:val="21"/>
              </w:rPr>
              <w:t xml:space="preserve">  </w:t>
            </w:r>
          </w:p>
        </w:tc>
      </w:tr>
      <w:tr w:rsidR="00402A13" w14:paraId="6831BA49" w14:textId="77777777" w:rsidTr="00402A13">
        <w:trPr>
          <w:trHeight w:val="70"/>
        </w:trPr>
        <w:tc>
          <w:tcPr>
            <w:tcW w:w="9960" w:type="dxa"/>
            <w:tcBorders>
              <w:top w:val="single" w:sz="4" w:space="0" w:color="auto"/>
              <w:left w:val="single" w:sz="4" w:space="0" w:color="auto"/>
              <w:bottom w:val="single" w:sz="4" w:space="0" w:color="auto"/>
              <w:right w:val="single" w:sz="4" w:space="0" w:color="auto"/>
            </w:tcBorders>
          </w:tcPr>
          <w:p w14:paraId="02A6356E" w14:textId="77777777" w:rsidR="00402A13" w:rsidRDefault="00402A13">
            <w:pPr>
              <w:rPr>
                <w:rFonts w:ascii="宋体" w:hAnsi="宋体" w:cs="宋体" w:hint="eastAsia"/>
                <w:szCs w:val="21"/>
              </w:rPr>
            </w:pPr>
            <w:r>
              <w:rPr>
                <w:rFonts w:ascii="宋体" w:hAnsi="宋体" w:cs="宋体" w:hint="eastAsia"/>
                <w:b/>
                <w:bCs/>
                <w:szCs w:val="21"/>
              </w:rPr>
              <w:lastRenderedPageBreak/>
              <w:t>指导教师批阅意见</w:t>
            </w:r>
          </w:p>
          <w:p w14:paraId="3D5C6041" w14:textId="77777777" w:rsidR="00402A13" w:rsidRDefault="00402A13">
            <w:pPr>
              <w:ind w:firstLineChars="149" w:firstLine="313"/>
              <w:rPr>
                <w:rFonts w:ascii="宋体" w:hAnsi="宋体" w:cs="宋体" w:hint="eastAsia"/>
                <w:color w:val="FF0000"/>
                <w:szCs w:val="21"/>
              </w:rPr>
            </w:pPr>
          </w:p>
          <w:p w14:paraId="1BE5664C" w14:textId="77777777" w:rsidR="00402A13" w:rsidRDefault="00402A13">
            <w:pPr>
              <w:ind w:firstLineChars="149" w:firstLine="313"/>
              <w:rPr>
                <w:rFonts w:ascii="宋体" w:hAnsi="宋体" w:cs="宋体" w:hint="eastAsia"/>
                <w:color w:val="FF0000"/>
                <w:szCs w:val="21"/>
              </w:rPr>
            </w:pPr>
          </w:p>
          <w:p w14:paraId="4A92436E" w14:textId="77777777" w:rsidR="00402A13" w:rsidRDefault="00402A13">
            <w:pPr>
              <w:ind w:firstLineChars="149" w:firstLine="313"/>
              <w:rPr>
                <w:rFonts w:ascii="宋体" w:hAnsi="宋体" w:cs="宋体" w:hint="eastAsia"/>
                <w:color w:val="FF0000"/>
                <w:szCs w:val="21"/>
              </w:rPr>
            </w:pPr>
          </w:p>
        </w:tc>
      </w:tr>
      <w:tr w:rsidR="00402A13" w14:paraId="25CF16B9" w14:textId="77777777" w:rsidTr="00402A13">
        <w:trPr>
          <w:trHeight w:val="3090"/>
        </w:trPr>
        <w:tc>
          <w:tcPr>
            <w:tcW w:w="9960" w:type="dxa"/>
            <w:tcBorders>
              <w:top w:val="single" w:sz="4" w:space="0" w:color="auto"/>
              <w:left w:val="single" w:sz="4" w:space="0" w:color="auto"/>
              <w:bottom w:val="single" w:sz="4" w:space="0" w:color="auto"/>
              <w:right w:val="single" w:sz="4" w:space="0" w:color="auto"/>
            </w:tcBorders>
          </w:tcPr>
          <w:p w14:paraId="56C46EDD" w14:textId="77777777" w:rsidR="00402A13" w:rsidRDefault="00402A13">
            <w:pPr>
              <w:rPr>
                <w:rFonts w:ascii="宋体" w:hAnsi="宋体" w:cs="宋体" w:hint="eastAsia"/>
                <w:szCs w:val="21"/>
              </w:rPr>
            </w:pPr>
          </w:p>
          <w:p w14:paraId="48DE0726" w14:textId="77777777" w:rsidR="00402A13" w:rsidRDefault="00402A13">
            <w:pPr>
              <w:rPr>
                <w:rFonts w:ascii="宋体" w:hAnsi="宋体" w:cs="宋体" w:hint="eastAsia"/>
                <w:b/>
                <w:bCs/>
                <w:szCs w:val="21"/>
              </w:rPr>
            </w:pPr>
            <w:r>
              <w:rPr>
                <w:rFonts w:ascii="宋体" w:hAnsi="宋体" w:cs="宋体" w:hint="eastAsia"/>
                <w:b/>
                <w:bCs/>
                <w:szCs w:val="21"/>
              </w:rPr>
              <w:t>成绩评定</w:t>
            </w:r>
          </w:p>
          <w:p w14:paraId="08C5281B" w14:textId="77777777" w:rsidR="00402A13" w:rsidRDefault="00402A13">
            <w:pPr>
              <w:rPr>
                <w:rFonts w:ascii="宋体" w:hAnsi="宋体" w:cs="宋体" w:hint="eastAsia"/>
                <w:szCs w:val="21"/>
              </w:rPr>
            </w:pPr>
            <w:r>
              <w:rPr>
                <w:rFonts w:ascii="宋体" w:hAnsi="宋体" w:cs="宋体" w:hint="eastAsia"/>
                <w:szCs w:val="21"/>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1440"/>
              <w:gridCol w:w="2145"/>
              <w:gridCol w:w="1080"/>
              <w:gridCol w:w="1620"/>
              <w:gridCol w:w="1260"/>
            </w:tblGrid>
            <w:tr w:rsidR="00402A13" w14:paraId="07310538" w14:textId="77777777">
              <w:trPr>
                <w:trHeight w:val="434"/>
              </w:trPr>
              <w:tc>
                <w:tcPr>
                  <w:tcW w:w="1065" w:type="dxa"/>
                  <w:tcBorders>
                    <w:top w:val="single" w:sz="4" w:space="0" w:color="auto"/>
                    <w:left w:val="single" w:sz="4" w:space="0" w:color="auto"/>
                    <w:bottom w:val="single" w:sz="4" w:space="0" w:color="auto"/>
                    <w:right w:val="single" w:sz="4" w:space="0" w:color="auto"/>
                  </w:tcBorders>
                  <w:vAlign w:val="center"/>
                  <w:hideMark/>
                </w:tcPr>
                <w:p w14:paraId="0EA04B7C" w14:textId="77777777" w:rsidR="00402A13" w:rsidRDefault="00402A13">
                  <w:pPr>
                    <w:jc w:val="center"/>
                    <w:rPr>
                      <w:rFonts w:ascii="宋体" w:hAnsi="宋体" w:cs="宋体" w:hint="eastAsia"/>
                      <w:bCs/>
                      <w:szCs w:val="21"/>
                    </w:rPr>
                  </w:pPr>
                  <w:r>
                    <w:rPr>
                      <w:rFonts w:ascii="宋体" w:hAnsi="宋体" w:cs="宋体" w:hint="eastAsia"/>
                      <w:bCs/>
                      <w:szCs w:val="21"/>
                    </w:rPr>
                    <w:t>预习</w:t>
                  </w:r>
                </w:p>
                <w:p w14:paraId="367C85F3" w14:textId="77777777" w:rsidR="00402A13" w:rsidRDefault="00402A13">
                  <w:pPr>
                    <w:jc w:val="center"/>
                    <w:rPr>
                      <w:rFonts w:ascii="宋体" w:hAnsi="宋体" w:cs="宋体" w:hint="eastAsia"/>
                      <w:bCs/>
                      <w:szCs w:val="21"/>
                    </w:rPr>
                  </w:pPr>
                  <w:r>
                    <w:rPr>
                      <w:rFonts w:ascii="宋体" w:hAnsi="宋体" w:cs="宋体" w:hint="eastAsia"/>
                      <w:bCs/>
                      <w:szCs w:val="21"/>
                    </w:rPr>
                    <w:t>（20分）</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2B9411" w14:textId="77777777" w:rsidR="00402A13" w:rsidRDefault="00402A13">
                  <w:pPr>
                    <w:jc w:val="center"/>
                    <w:rPr>
                      <w:rFonts w:ascii="宋体" w:hAnsi="宋体" w:cs="宋体" w:hint="eastAsia"/>
                      <w:bCs/>
                      <w:szCs w:val="21"/>
                    </w:rPr>
                  </w:pPr>
                  <w:r>
                    <w:rPr>
                      <w:rFonts w:ascii="宋体" w:hAnsi="宋体" w:cs="宋体" w:hint="eastAsia"/>
                      <w:bCs/>
                      <w:szCs w:val="21"/>
                    </w:rPr>
                    <w:t>操作及记录</w:t>
                  </w:r>
                </w:p>
                <w:p w14:paraId="3CDC3362" w14:textId="77777777" w:rsidR="00402A13" w:rsidRDefault="00402A13">
                  <w:pPr>
                    <w:jc w:val="center"/>
                    <w:rPr>
                      <w:rFonts w:ascii="宋体" w:hAnsi="宋体" w:cs="宋体" w:hint="eastAsia"/>
                      <w:bCs/>
                      <w:szCs w:val="21"/>
                    </w:rPr>
                  </w:pPr>
                  <w:r>
                    <w:rPr>
                      <w:rFonts w:ascii="宋体" w:hAnsi="宋体" w:cs="宋体" w:hint="eastAsia"/>
                      <w:bCs/>
                      <w:szCs w:val="21"/>
                    </w:rPr>
                    <w:t>（40分）</w:t>
                  </w:r>
                </w:p>
              </w:tc>
              <w:tc>
                <w:tcPr>
                  <w:tcW w:w="2145" w:type="dxa"/>
                  <w:tcBorders>
                    <w:top w:val="single" w:sz="4" w:space="0" w:color="auto"/>
                    <w:left w:val="single" w:sz="4" w:space="0" w:color="auto"/>
                    <w:bottom w:val="nil"/>
                    <w:right w:val="single" w:sz="4" w:space="0" w:color="auto"/>
                  </w:tcBorders>
                  <w:vAlign w:val="center"/>
                  <w:hideMark/>
                </w:tcPr>
                <w:p w14:paraId="66ABFCF5" w14:textId="77777777" w:rsidR="00402A13" w:rsidRDefault="00402A13">
                  <w:pPr>
                    <w:rPr>
                      <w:rFonts w:ascii="宋体" w:hAnsi="宋体" w:cs="宋体" w:hint="eastAsia"/>
                      <w:bCs/>
                      <w:szCs w:val="21"/>
                    </w:rPr>
                  </w:pPr>
                  <w:r>
                    <w:rPr>
                      <w:rFonts w:ascii="宋体" w:hAnsi="宋体" w:cs="宋体" w:hint="eastAsia"/>
                      <w:bCs/>
                      <w:szCs w:val="21"/>
                    </w:rPr>
                    <w:t>数据处理与结果陈述（30分）</w:t>
                  </w:r>
                </w:p>
              </w:tc>
              <w:tc>
                <w:tcPr>
                  <w:tcW w:w="1080" w:type="dxa"/>
                  <w:tcBorders>
                    <w:top w:val="single" w:sz="4" w:space="0" w:color="auto"/>
                    <w:left w:val="single" w:sz="4" w:space="0" w:color="auto"/>
                    <w:bottom w:val="nil"/>
                    <w:right w:val="single" w:sz="4" w:space="0" w:color="auto"/>
                  </w:tcBorders>
                  <w:hideMark/>
                </w:tcPr>
                <w:p w14:paraId="6F143258" w14:textId="77777777" w:rsidR="00402A13" w:rsidRDefault="00402A13">
                  <w:pPr>
                    <w:rPr>
                      <w:rFonts w:ascii="宋体" w:hAnsi="宋体" w:cs="宋体" w:hint="eastAsia"/>
                      <w:bCs/>
                      <w:szCs w:val="21"/>
                    </w:rPr>
                  </w:pPr>
                  <w:r>
                    <w:rPr>
                      <w:rFonts w:ascii="宋体" w:hAnsi="宋体" w:cs="宋体" w:hint="eastAsia"/>
                      <w:bCs/>
                      <w:szCs w:val="21"/>
                    </w:rPr>
                    <w:t>思考题</w:t>
                  </w:r>
                </w:p>
                <w:p w14:paraId="74DC5705" w14:textId="77777777" w:rsidR="00402A13" w:rsidRDefault="00402A13">
                  <w:pPr>
                    <w:jc w:val="center"/>
                    <w:rPr>
                      <w:rFonts w:ascii="宋体" w:hAnsi="宋体" w:cs="宋体" w:hint="eastAsia"/>
                      <w:bCs/>
                      <w:szCs w:val="21"/>
                    </w:rPr>
                  </w:pPr>
                  <w:r>
                    <w:rPr>
                      <w:rFonts w:ascii="宋体" w:hAnsi="宋体" w:cs="宋体" w:hint="eastAsia"/>
                      <w:bCs/>
                      <w:szCs w:val="21"/>
                    </w:rPr>
                    <w:t>（10分）</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403612A" w14:textId="77777777" w:rsidR="00402A13" w:rsidRDefault="00402A13">
                  <w:pPr>
                    <w:jc w:val="center"/>
                    <w:rPr>
                      <w:rFonts w:ascii="宋体" w:hAnsi="宋体" w:cs="宋体" w:hint="eastAsia"/>
                      <w:bCs/>
                      <w:szCs w:val="21"/>
                    </w:rPr>
                  </w:pPr>
                  <w:r>
                    <w:rPr>
                      <w:rFonts w:ascii="宋体" w:hAnsi="宋体" w:cs="宋体" w:hint="eastAsia"/>
                      <w:bCs/>
                      <w:szCs w:val="21"/>
                    </w:rPr>
                    <w:t>报告整体</w:t>
                  </w:r>
                </w:p>
                <w:p w14:paraId="50B355F5" w14:textId="77777777" w:rsidR="00402A13" w:rsidRDefault="00402A13">
                  <w:pPr>
                    <w:jc w:val="center"/>
                    <w:rPr>
                      <w:rFonts w:ascii="宋体" w:hAnsi="宋体" w:cs="宋体" w:hint="eastAsia"/>
                      <w:bCs/>
                      <w:szCs w:val="21"/>
                    </w:rPr>
                  </w:pPr>
                  <w:r>
                    <w:rPr>
                      <w:rFonts w:ascii="宋体" w:hAnsi="宋体" w:cs="宋体" w:hint="eastAsia"/>
                      <w:bCs/>
                      <w:szCs w:val="21"/>
                    </w:rPr>
                    <w:t>印 象</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F57FB5" w14:textId="77777777" w:rsidR="00402A13" w:rsidRDefault="00402A13">
                  <w:pPr>
                    <w:jc w:val="center"/>
                    <w:rPr>
                      <w:rFonts w:ascii="宋体" w:hAnsi="宋体" w:cs="宋体" w:hint="eastAsia"/>
                      <w:bCs/>
                      <w:szCs w:val="21"/>
                    </w:rPr>
                  </w:pPr>
                  <w:r>
                    <w:rPr>
                      <w:rFonts w:ascii="宋体" w:hAnsi="宋体" w:cs="宋体" w:hint="eastAsia"/>
                      <w:bCs/>
                      <w:szCs w:val="21"/>
                    </w:rPr>
                    <w:t>总分</w:t>
                  </w:r>
                </w:p>
              </w:tc>
            </w:tr>
            <w:tr w:rsidR="00402A13" w14:paraId="4850853C" w14:textId="77777777">
              <w:trPr>
                <w:trHeight w:val="640"/>
              </w:trPr>
              <w:tc>
                <w:tcPr>
                  <w:tcW w:w="1065" w:type="dxa"/>
                  <w:tcBorders>
                    <w:top w:val="single" w:sz="4" w:space="0" w:color="auto"/>
                    <w:left w:val="single" w:sz="4" w:space="0" w:color="auto"/>
                    <w:bottom w:val="single" w:sz="4" w:space="0" w:color="auto"/>
                    <w:right w:val="single" w:sz="4" w:space="0" w:color="auto"/>
                  </w:tcBorders>
                </w:tcPr>
                <w:p w14:paraId="7EA1ED3D" w14:textId="77777777" w:rsidR="00402A13" w:rsidRDefault="00402A13">
                  <w:pPr>
                    <w:jc w:val="center"/>
                    <w:rPr>
                      <w:rFonts w:ascii="宋体" w:hAnsi="宋体" w:cs="宋体" w:hint="eastAsia"/>
                      <w:bCs/>
                      <w:szCs w:val="21"/>
                    </w:rPr>
                  </w:pPr>
                </w:p>
              </w:tc>
              <w:tc>
                <w:tcPr>
                  <w:tcW w:w="1440" w:type="dxa"/>
                  <w:tcBorders>
                    <w:top w:val="single" w:sz="4" w:space="0" w:color="auto"/>
                    <w:left w:val="single" w:sz="4" w:space="0" w:color="auto"/>
                    <w:bottom w:val="single" w:sz="4" w:space="0" w:color="auto"/>
                    <w:right w:val="single" w:sz="4" w:space="0" w:color="auto"/>
                  </w:tcBorders>
                </w:tcPr>
                <w:p w14:paraId="25172A55" w14:textId="77777777" w:rsidR="00402A13" w:rsidRDefault="00402A13">
                  <w:pPr>
                    <w:jc w:val="center"/>
                    <w:rPr>
                      <w:rFonts w:ascii="宋体" w:hAnsi="宋体" w:cs="宋体" w:hint="eastAsia"/>
                      <w:bCs/>
                      <w:szCs w:val="21"/>
                    </w:rPr>
                  </w:pPr>
                </w:p>
              </w:tc>
              <w:tc>
                <w:tcPr>
                  <w:tcW w:w="2145" w:type="dxa"/>
                  <w:tcBorders>
                    <w:top w:val="single" w:sz="4" w:space="0" w:color="auto"/>
                    <w:left w:val="single" w:sz="4" w:space="0" w:color="auto"/>
                    <w:bottom w:val="single" w:sz="4" w:space="0" w:color="auto"/>
                    <w:right w:val="nil"/>
                  </w:tcBorders>
                </w:tcPr>
                <w:p w14:paraId="04BFCB62" w14:textId="77777777" w:rsidR="00402A13" w:rsidRDefault="00402A13">
                  <w:pPr>
                    <w:jc w:val="center"/>
                    <w:rPr>
                      <w:rFonts w:ascii="宋体" w:hAnsi="宋体" w:cs="宋体" w:hint="eastAsia"/>
                      <w:bCs/>
                      <w:szCs w:val="21"/>
                    </w:rPr>
                  </w:pPr>
                </w:p>
              </w:tc>
              <w:tc>
                <w:tcPr>
                  <w:tcW w:w="1080" w:type="dxa"/>
                  <w:tcBorders>
                    <w:top w:val="single" w:sz="4" w:space="0" w:color="auto"/>
                    <w:left w:val="single" w:sz="4" w:space="0" w:color="auto"/>
                    <w:bottom w:val="single" w:sz="4" w:space="0" w:color="auto"/>
                    <w:right w:val="single" w:sz="4" w:space="0" w:color="auto"/>
                  </w:tcBorders>
                </w:tcPr>
                <w:p w14:paraId="4CEA3389" w14:textId="77777777" w:rsidR="00402A13" w:rsidRDefault="00402A13">
                  <w:pPr>
                    <w:jc w:val="center"/>
                    <w:rPr>
                      <w:rFonts w:ascii="宋体" w:hAnsi="宋体" w:cs="宋体" w:hint="eastAsia"/>
                      <w:bCs/>
                      <w:szCs w:val="21"/>
                    </w:rPr>
                  </w:pPr>
                </w:p>
              </w:tc>
              <w:tc>
                <w:tcPr>
                  <w:tcW w:w="1620" w:type="dxa"/>
                  <w:tcBorders>
                    <w:top w:val="single" w:sz="4" w:space="0" w:color="auto"/>
                    <w:left w:val="single" w:sz="4" w:space="0" w:color="auto"/>
                    <w:bottom w:val="single" w:sz="4" w:space="0" w:color="auto"/>
                    <w:right w:val="single" w:sz="4" w:space="0" w:color="auto"/>
                  </w:tcBorders>
                </w:tcPr>
                <w:p w14:paraId="4FC7ECCE" w14:textId="77777777" w:rsidR="00402A13" w:rsidRDefault="00402A13">
                  <w:pPr>
                    <w:jc w:val="center"/>
                    <w:rPr>
                      <w:rFonts w:ascii="宋体" w:hAnsi="宋体" w:cs="宋体" w:hint="eastAsia"/>
                      <w:bCs/>
                      <w:szCs w:val="21"/>
                    </w:rPr>
                  </w:pPr>
                </w:p>
              </w:tc>
              <w:tc>
                <w:tcPr>
                  <w:tcW w:w="1260" w:type="dxa"/>
                  <w:tcBorders>
                    <w:top w:val="single" w:sz="4" w:space="0" w:color="auto"/>
                    <w:left w:val="single" w:sz="4" w:space="0" w:color="auto"/>
                    <w:bottom w:val="single" w:sz="4" w:space="0" w:color="auto"/>
                    <w:right w:val="single" w:sz="4" w:space="0" w:color="auto"/>
                  </w:tcBorders>
                </w:tcPr>
                <w:p w14:paraId="43D4731A" w14:textId="77777777" w:rsidR="00402A13" w:rsidRDefault="00402A13">
                  <w:pPr>
                    <w:jc w:val="center"/>
                    <w:rPr>
                      <w:rFonts w:ascii="宋体" w:hAnsi="宋体" w:cs="宋体" w:hint="eastAsia"/>
                      <w:bCs/>
                      <w:szCs w:val="21"/>
                    </w:rPr>
                  </w:pPr>
                </w:p>
              </w:tc>
            </w:tr>
          </w:tbl>
          <w:p w14:paraId="54143200" w14:textId="77777777" w:rsidR="00402A13" w:rsidRDefault="00402A13">
            <w:pPr>
              <w:rPr>
                <w:rFonts w:ascii="宋体" w:hAnsi="宋体" w:cs="宋体" w:hint="eastAsia"/>
                <w:szCs w:val="21"/>
              </w:rPr>
            </w:pPr>
          </w:p>
        </w:tc>
      </w:tr>
    </w:tbl>
    <w:p w14:paraId="14A78031" w14:textId="77777777" w:rsidR="00402A13" w:rsidRDefault="00402A13" w:rsidP="00402A13">
      <w:pPr>
        <w:rPr>
          <w:rFonts w:hint="eastAsia"/>
        </w:rPr>
      </w:pPr>
    </w:p>
    <w:p w14:paraId="78ED8820" w14:textId="77777777" w:rsidR="00402A13" w:rsidRDefault="00402A13" w:rsidP="00402A13">
      <w:pPr>
        <w:ind w:leftChars="-200" w:left="-420" w:firstLineChars="200" w:firstLine="420"/>
      </w:pPr>
      <w:r>
        <w:t xml:space="preserve"> </w:t>
      </w:r>
      <w:r>
        <w:rPr>
          <w:rFonts w:hint="eastAsia"/>
        </w:rPr>
        <w:t>注：正文统一用</w:t>
      </w:r>
      <w:r>
        <w:t>5</w:t>
      </w:r>
      <w:r>
        <w:rPr>
          <w:rFonts w:hint="eastAsia"/>
        </w:rPr>
        <w:t>号字，标题可大一号，图表名可小一号；</w:t>
      </w:r>
    </w:p>
    <w:p w14:paraId="4B8C39E5" w14:textId="77777777" w:rsidR="00402A13" w:rsidRDefault="00402A13" w:rsidP="00402A13">
      <w:r>
        <w:t xml:space="preserve">     </w:t>
      </w:r>
      <w:r>
        <w:rPr>
          <w:rFonts w:hint="eastAsia"/>
        </w:rPr>
        <w:t>原始数据记录表需单独起页（表格自拟，作为预习报告评分的一部分），提交报告时附在最后；</w:t>
      </w:r>
    </w:p>
    <w:p w14:paraId="5D95F336" w14:textId="77777777" w:rsidR="00402A13" w:rsidRDefault="00402A13" w:rsidP="00402A13"/>
    <w:p w14:paraId="5CA04378" w14:textId="77777777" w:rsidR="00402A13" w:rsidRDefault="00402A13" w:rsidP="00402A13">
      <w:pPr>
        <w:rPr>
          <w:b/>
          <w:bCs/>
          <w:sz w:val="30"/>
          <w:szCs w:val="30"/>
        </w:rPr>
      </w:pPr>
      <w:r>
        <w:rPr>
          <w:rFonts w:hint="eastAsia"/>
          <w:b/>
          <w:bCs/>
          <w:sz w:val="30"/>
          <w:szCs w:val="30"/>
        </w:rPr>
        <w:t>原始数据记录表</w:t>
      </w:r>
    </w:p>
    <w:p w14:paraId="0B493F2B" w14:textId="77777777" w:rsidR="00402A13" w:rsidRDefault="00402A13" w:rsidP="00402A13"/>
    <w:p w14:paraId="14090FAB" w14:textId="77777777" w:rsidR="00402A13" w:rsidRDefault="00402A13" w:rsidP="00402A13">
      <w:pPr>
        <w:spacing w:line="360" w:lineRule="auto"/>
        <w:rPr>
          <w:rFonts w:ascii="宋体" w:hAnsi="宋体"/>
          <w:szCs w:val="21"/>
          <w:u w:val="single"/>
        </w:rPr>
      </w:pPr>
      <w:r>
        <w:rPr>
          <w:rFonts w:ascii="宋体" w:hAnsi="宋体" w:hint="eastAsia"/>
          <w:szCs w:val="21"/>
        </w:rPr>
        <w:t xml:space="preserve">组号 </w:t>
      </w:r>
      <w:r>
        <w:rPr>
          <w:rFonts w:ascii="宋体" w:hAnsi="宋体" w:hint="eastAsia"/>
          <w:szCs w:val="21"/>
          <w:u w:val="single"/>
        </w:rPr>
        <w:t xml:space="preserve">  </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p>
    <w:p w14:paraId="3AAACBB1" w14:textId="77777777" w:rsidR="00402A13" w:rsidRDefault="00402A13" w:rsidP="00402A13">
      <w:pPr>
        <w:rPr>
          <w:rFonts w:hint="eastAsia"/>
        </w:rPr>
      </w:pPr>
    </w:p>
    <w:p w14:paraId="45552476" w14:textId="77777777" w:rsidR="00402A13" w:rsidRDefault="00402A13" w:rsidP="00402A13">
      <w:r>
        <w:rPr>
          <w:rFonts w:hint="eastAsia"/>
        </w:rPr>
        <w:t>（表格自拟）</w:t>
      </w:r>
    </w:p>
    <w:p w14:paraId="50FD4C95" w14:textId="77777777" w:rsidR="00847F4C" w:rsidRDefault="00847F4C"/>
    <w:sectPr w:rsidR="00847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AA7FD5"/>
    <w:multiLevelType w:val="singleLevel"/>
    <w:tmpl w:val="A5AA7FD5"/>
    <w:lvl w:ilvl="0">
      <w:start w:val="3"/>
      <w:numFmt w:val="decimal"/>
      <w:lvlText w:val="%1."/>
      <w:lvlJc w:val="left"/>
      <w:pPr>
        <w:tabs>
          <w:tab w:val="num" w:pos="312"/>
        </w:tabs>
        <w:ind w:left="0" w:firstLine="0"/>
      </w:pPr>
    </w:lvl>
  </w:abstractNum>
  <w:abstractNum w:abstractNumId="1" w15:restartNumberingAfterBreak="0">
    <w:nsid w:val="04B23E2B"/>
    <w:multiLevelType w:val="hybridMultilevel"/>
    <w:tmpl w:val="F2625962"/>
    <w:lvl w:ilvl="0" w:tplc="15526E7C">
      <w:start w:val="1"/>
      <w:numFmt w:val="decimal"/>
      <w:lvlText w:val="%1."/>
      <w:lvlJc w:val="left"/>
      <w:pPr>
        <w:ind w:left="570" w:hanging="360"/>
      </w:pPr>
      <w:rPr>
        <w:sz w:val="21"/>
      </w:rPr>
    </w:lvl>
    <w:lvl w:ilvl="1" w:tplc="04090019">
      <w:start w:val="1"/>
      <w:numFmt w:val="lowerLetter"/>
      <w:lvlText w:val="%2)"/>
      <w:lvlJc w:val="left"/>
      <w:pPr>
        <w:ind w:left="1090" w:hanging="440"/>
      </w:pPr>
    </w:lvl>
    <w:lvl w:ilvl="2" w:tplc="0409001B">
      <w:start w:val="1"/>
      <w:numFmt w:val="lowerRoman"/>
      <w:lvlText w:val="%3."/>
      <w:lvlJc w:val="right"/>
      <w:pPr>
        <w:ind w:left="1530" w:hanging="440"/>
      </w:pPr>
    </w:lvl>
    <w:lvl w:ilvl="3" w:tplc="0409000F">
      <w:start w:val="1"/>
      <w:numFmt w:val="decimal"/>
      <w:lvlText w:val="%4."/>
      <w:lvlJc w:val="left"/>
      <w:pPr>
        <w:ind w:left="1970" w:hanging="440"/>
      </w:pPr>
    </w:lvl>
    <w:lvl w:ilvl="4" w:tplc="04090019">
      <w:start w:val="1"/>
      <w:numFmt w:val="lowerLetter"/>
      <w:lvlText w:val="%5)"/>
      <w:lvlJc w:val="left"/>
      <w:pPr>
        <w:ind w:left="2410" w:hanging="440"/>
      </w:pPr>
    </w:lvl>
    <w:lvl w:ilvl="5" w:tplc="0409001B">
      <w:start w:val="1"/>
      <w:numFmt w:val="lowerRoman"/>
      <w:lvlText w:val="%6."/>
      <w:lvlJc w:val="right"/>
      <w:pPr>
        <w:ind w:left="2850" w:hanging="440"/>
      </w:pPr>
    </w:lvl>
    <w:lvl w:ilvl="6" w:tplc="0409000F">
      <w:start w:val="1"/>
      <w:numFmt w:val="decimal"/>
      <w:lvlText w:val="%7."/>
      <w:lvlJc w:val="left"/>
      <w:pPr>
        <w:ind w:left="3290" w:hanging="440"/>
      </w:pPr>
    </w:lvl>
    <w:lvl w:ilvl="7" w:tplc="04090019">
      <w:start w:val="1"/>
      <w:numFmt w:val="lowerLetter"/>
      <w:lvlText w:val="%8)"/>
      <w:lvlJc w:val="left"/>
      <w:pPr>
        <w:ind w:left="3730" w:hanging="440"/>
      </w:pPr>
    </w:lvl>
    <w:lvl w:ilvl="8" w:tplc="0409001B">
      <w:start w:val="1"/>
      <w:numFmt w:val="lowerRoman"/>
      <w:lvlText w:val="%9."/>
      <w:lvlJc w:val="right"/>
      <w:pPr>
        <w:ind w:left="4170" w:hanging="440"/>
      </w:pPr>
    </w:lvl>
  </w:abstractNum>
  <w:abstractNum w:abstractNumId="2" w15:restartNumberingAfterBreak="0">
    <w:nsid w:val="582B6FC4"/>
    <w:multiLevelType w:val="singleLevel"/>
    <w:tmpl w:val="582B6FC4"/>
    <w:lvl w:ilvl="0">
      <w:start w:val="2"/>
      <w:numFmt w:val="decimal"/>
      <w:lvlText w:val="%1."/>
      <w:lvlJc w:val="left"/>
      <w:pPr>
        <w:tabs>
          <w:tab w:val="num" w:pos="312"/>
        </w:tabs>
        <w:ind w:left="0" w:firstLine="0"/>
      </w:pPr>
    </w:lvl>
  </w:abstractNum>
  <w:num w:numId="1" w16cid:durableId="258373961">
    <w:abstractNumId w:val="0"/>
    <w:lvlOverride w:ilvl="0">
      <w:startOverride w:val="3"/>
    </w:lvlOverride>
  </w:num>
  <w:num w:numId="2" w16cid:durableId="793253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1206594">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7C44"/>
    <w:rsid w:val="00241E3F"/>
    <w:rsid w:val="00296208"/>
    <w:rsid w:val="00402A13"/>
    <w:rsid w:val="006F7C44"/>
    <w:rsid w:val="00847F4C"/>
    <w:rsid w:val="00CA0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A5D46-A82B-4F5A-A166-7F9025F9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A13"/>
    <w:pPr>
      <w:widowControl w:val="0"/>
      <w:jc w:val="both"/>
    </w:pPr>
    <w:rPr>
      <w:rFonts w:ascii="Times New Roman" w:hAnsi="Times New Roman" w:cs="Times New Roman"/>
      <w:sz w:val="21"/>
      <w:szCs w:val="24"/>
      <w14:ligatures w14:val="none"/>
    </w:rPr>
  </w:style>
  <w:style w:type="paragraph" w:styleId="1">
    <w:name w:val="heading 1"/>
    <w:basedOn w:val="a"/>
    <w:next w:val="a"/>
    <w:link w:val="10"/>
    <w:uiPriority w:val="9"/>
    <w:qFormat/>
    <w:rsid w:val="00296208"/>
    <w:pPr>
      <w:keepNext/>
      <w:keepLines/>
      <w:spacing w:line="576" w:lineRule="auto"/>
      <w:outlineLvl w:val="0"/>
    </w:pPr>
    <w:rPr>
      <w:b/>
      <w:kern w:val="44"/>
      <w:sz w:val="44"/>
    </w:rPr>
  </w:style>
  <w:style w:type="paragraph" w:styleId="2">
    <w:name w:val="heading 2"/>
    <w:basedOn w:val="a"/>
    <w:next w:val="a"/>
    <w:link w:val="20"/>
    <w:uiPriority w:val="9"/>
    <w:unhideWhenUsed/>
    <w:qFormat/>
    <w:rsid w:val="00296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6208"/>
    <w:rPr>
      <w:b/>
      <w:kern w:val="44"/>
      <w:sz w:val="44"/>
      <w:szCs w:val="22"/>
    </w:rPr>
  </w:style>
  <w:style w:type="character" w:customStyle="1" w:styleId="20">
    <w:name w:val="标题 2 字符"/>
    <w:basedOn w:val="a0"/>
    <w:link w:val="2"/>
    <w:uiPriority w:val="9"/>
    <w:rsid w:val="00296208"/>
    <w:rPr>
      <w:rFonts w:asciiTheme="majorHAnsi" w:eastAsiaTheme="majorEastAsia" w:hAnsiTheme="majorHAnsi" w:cstheme="majorBidi"/>
      <w:b/>
      <w:bCs/>
      <w:kern w:val="2"/>
      <w:sz w:val="32"/>
      <w:szCs w:val="32"/>
    </w:rPr>
  </w:style>
  <w:style w:type="paragraph" w:styleId="a3">
    <w:name w:val="No Spacing"/>
    <w:link w:val="a4"/>
    <w:uiPriority w:val="1"/>
    <w:qFormat/>
    <w:rsid w:val="00296208"/>
    <w:rPr>
      <w:rFonts w:asciiTheme="minorHAnsi" w:eastAsiaTheme="minorEastAsia" w:hAnsiTheme="minorHAnsi" w:cstheme="minorBidi"/>
      <w:sz w:val="22"/>
      <w:szCs w:val="22"/>
    </w:rPr>
  </w:style>
  <w:style w:type="character" w:customStyle="1" w:styleId="a4">
    <w:name w:val="无间隔 字符"/>
    <w:basedOn w:val="a0"/>
    <w:link w:val="a3"/>
    <w:uiPriority w:val="1"/>
    <w:rsid w:val="00296208"/>
    <w:rPr>
      <w:rFonts w:asciiTheme="minorHAnsi" w:eastAsiaTheme="minorEastAsia" w:hAnsiTheme="minorHAnsi" w:cstheme="minorBidi"/>
      <w:sz w:val="22"/>
      <w:szCs w:val="22"/>
    </w:rPr>
  </w:style>
  <w:style w:type="paragraph" w:styleId="a5">
    <w:name w:val="List Paragraph"/>
    <w:basedOn w:val="a"/>
    <w:uiPriority w:val="34"/>
    <w:qFormat/>
    <w:rsid w:val="00402A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9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烨</dc:creator>
  <cp:keywords/>
  <dc:description/>
  <cp:lastModifiedBy>杨 烨</cp:lastModifiedBy>
  <cp:revision>3</cp:revision>
  <dcterms:created xsi:type="dcterms:W3CDTF">2023-06-04T12:14:00Z</dcterms:created>
  <dcterms:modified xsi:type="dcterms:W3CDTF">2023-06-04T12:14:00Z</dcterms:modified>
</cp:coreProperties>
</file>