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b/>
          <w:sz w:val="28"/>
          <w:u w:val="single"/>
        </w:rPr>
        <w:tab/>
      </w:r>
      <w:r>
        <w:rPr>
          <w:b/>
          <w:sz w:val="28"/>
          <w:u w:val="single"/>
        </w:rPr>
        <w:t xml:space="preserve">  </w:t>
      </w:r>
      <w:r>
        <w:rPr>
          <w:rFonts w:hint="eastAsia"/>
          <w:b/>
          <w:sz w:val="28"/>
          <w:u w:val="single"/>
        </w:rPr>
        <w:t xml:space="preserve"> 概率论与数理统计</w:t>
      </w:r>
      <w:r>
        <w:rPr>
          <w:b/>
          <w:sz w:val="28"/>
          <w:u w:val="single"/>
        </w:rPr>
        <w:t xml:space="preserve">                           </w:t>
      </w:r>
    </w:p>
    <w:p>
      <w:pPr>
        <w:rPr>
          <w:b/>
          <w:sz w:val="28"/>
        </w:rPr>
      </w:pPr>
    </w:p>
    <w:p>
      <w:pPr>
        <w:keepNext w:val="0"/>
        <w:keepLines w:val="0"/>
        <w:widowControl/>
        <w:suppressLineNumbers w:val="0"/>
        <w:jc w:val="left"/>
        <w:rPr>
          <w:sz w:val="15"/>
          <w:szCs w:val="18"/>
        </w:rPr>
      </w:pPr>
      <w:r>
        <w:rPr>
          <w:b/>
          <w:sz w:val="28"/>
        </w:rPr>
        <w:t xml:space="preserve">     </w:t>
      </w:r>
      <w:r>
        <w:rPr>
          <w:rFonts w:hint="eastAsia"/>
          <w:b/>
          <w:sz w:val="28"/>
        </w:rPr>
        <w:t>实验项目名称:</w:t>
      </w:r>
      <w:r>
        <w:rPr>
          <w:b/>
          <w:sz w:val="28"/>
        </w:rPr>
        <w:t xml:space="preserve"> </w:t>
      </w:r>
      <w:r>
        <w:rPr>
          <w:rFonts w:ascii="Calibri" w:hAnsi="Calibri" w:eastAsia="宋体" w:cs="Calibri"/>
          <w:b/>
          <w:bCs/>
          <w:color w:val="000000"/>
          <w:kern w:val="0"/>
          <w:sz w:val="28"/>
          <w:szCs w:val="28"/>
          <w:u w:val="single"/>
          <w:lang w:val="en-US" w:eastAsia="zh-CN" w:bidi="ar"/>
        </w:rPr>
        <w:t xml:space="preserve">Bayes Classifier in Natural Language </w:t>
      </w:r>
      <w:r>
        <w:rPr>
          <w:rFonts w:hint="default" w:ascii="Calibri" w:hAnsi="Calibri" w:eastAsia="宋体" w:cs="Calibri"/>
          <w:b/>
          <w:bCs/>
          <w:color w:val="000000"/>
          <w:kern w:val="0"/>
          <w:sz w:val="28"/>
          <w:szCs w:val="28"/>
          <w:u w:val="single"/>
          <w:lang w:val="en-US" w:eastAsia="zh-CN" w:bidi="ar"/>
        </w:rPr>
        <w:t>Processing</w:t>
      </w:r>
    </w:p>
    <w:p>
      <w:pPr>
        <w:widowControl/>
        <w:jc w:val="left"/>
        <w:rPr>
          <w:i/>
          <w:iCs/>
          <w:sz w:val="15"/>
          <w:szCs w:val="18"/>
          <w:u w:val="single"/>
        </w:rPr>
      </w:pPr>
    </w:p>
    <w:p>
      <w:pPr>
        <w:rPr>
          <w:b/>
          <w:sz w:val="28"/>
        </w:rPr>
      </w:pPr>
      <w:r>
        <w:rPr>
          <w:b/>
          <w:sz w:val="28"/>
        </w:rPr>
        <w:t xml:space="preserve">               </w:t>
      </w:r>
    </w:p>
    <w:p>
      <w:pPr>
        <w:ind w:left="899" w:leftChars="428"/>
        <w:rPr>
          <w:b/>
          <w:sz w:val="28"/>
          <w:u w:val="single"/>
        </w:rPr>
      </w:pPr>
      <w:r>
        <w:rPr>
          <w:rFonts w:hint="eastAsia"/>
          <w:b/>
          <w:sz w:val="28"/>
        </w:rPr>
        <w:t>学院：</w:t>
      </w:r>
      <w:r>
        <w:rPr>
          <w:b/>
          <w:sz w:val="28"/>
          <w:u w:val="single"/>
        </w:rPr>
        <w:t xml:space="preserve">              </w:t>
      </w:r>
      <w:r>
        <w:rPr>
          <w:rFonts w:hint="eastAsia"/>
          <w:b/>
          <w:sz w:val="28"/>
          <w:u w:val="single"/>
        </w:rPr>
        <w:t>电子与信息工程学院</w:t>
      </w:r>
      <w:r>
        <w:rPr>
          <w:b/>
          <w:sz w:val="28"/>
          <w:u w:val="single"/>
        </w:rPr>
        <w:t xml:space="preserve">                              </w:t>
      </w:r>
    </w:p>
    <w:p>
      <w:pPr>
        <w:rPr>
          <w:b/>
          <w:sz w:val="28"/>
        </w:rPr>
      </w:pPr>
      <w:r>
        <w:rPr>
          <w:b/>
          <w:sz w:val="28"/>
        </w:rPr>
        <w:t xml:space="preserve">         </w:t>
      </w:r>
    </w:p>
    <w:p>
      <w:pPr>
        <w:rPr>
          <w:b/>
          <w:sz w:val="28"/>
        </w:rPr>
      </w:pPr>
      <w:r>
        <w:rPr>
          <w:b/>
          <w:sz w:val="28"/>
        </w:rPr>
        <w:t xml:space="preserve">      </w:t>
      </w:r>
      <w:r>
        <w:rPr>
          <w:rFonts w:hint="eastAsia"/>
          <w:b/>
          <w:sz w:val="28"/>
        </w:rPr>
        <w:t>专业：</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电子信息工程</w:t>
      </w:r>
      <w:r>
        <w:rPr>
          <w:b/>
          <w:sz w:val="28"/>
          <w:u w:val="single"/>
        </w:rPr>
        <w:t xml:space="preserve">                             </w:t>
      </w:r>
      <w:r>
        <w:rPr>
          <w:b/>
          <w:sz w:val="28"/>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指导教师：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陈昌盛</w:t>
      </w:r>
      <w:r>
        <w:rPr>
          <w:b/>
          <w:sz w:val="28"/>
          <w:u w:val="single"/>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报告人：</w:t>
      </w:r>
      <w:r>
        <w:rPr>
          <w:b/>
          <w:sz w:val="28"/>
          <w:u w:val="single"/>
        </w:rPr>
        <w:t xml:space="preserve">       </w:t>
      </w:r>
      <w:r>
        <w:rPr>
          <w:rFonts w:hint="eastAsia"/>
          <w:b/>
          <w:sz w:val="28"/>
          <w:u w:val="single"/>
        </w:rPr>
        <w:t>杨烨</w:t>
      </w:r>
      <w:r>
        <w:rPr>
          <w:b/>
          <w:sz w:val="28"/>
          <w:u w:val="single"/>
        </w:rPr>
        <w:t xml:space="preserve">        </w:t>
      </w:r>
      <w:r>
        <w:rPr>
          <w:rFonts w:hint="eastAsia"/>
          <w:b/>
          <w:sz w:val="28"/>
        </w:rPr>
        <w:t>学号</w:t>
      </w:r>
      <w:r>
        <w:rPr>
          <w:rFonts w:hint="eastAsia"/>
          <w:bCs/>
          <w:sz w:val="28"/>
        </w:rPr>
        <w:t>：</w:t>
      </w:r>
      <w:r>
        <w:rPr>
          <w:b/>
          <w:sz w:val="28"/>
          <w:u w:val="single"/>
        </w:rPr>
        <w:t xml:space="preserve">     2022280380        </w:t>
      </w:r>
    </w:p>
    <w:p>
      <w:pPr>
        <w:rPr>
          <w:b/>
          <w:sz w:val="28"/>
          <w:u w:val="single"/>
        </w:rPr>
      </w:pPr>
    </w:p>
    <w:p>
      <w:pPr>
        <w:ind w:firstLine="843" w:firstLineChars="300"/>
        <w:rPr>
          <w:b/>
          <w:sz w:val="28"/>
        </w:rPr>
      </w:pPr>
      <w:r>
        <w:rPr>
          <w:rFonts w:hint="eastAsia"/>
          <w:b/>
          <w:sz w:val="28"/>
        </w:rPr>
        <w:t>班级：</w:t>
      </w:r>
      <w:r>
        <w:rPr>
          <w:b/>
          <w:sz w:val="28"/>
          <w:u w:val="single"/>
        </w:rPr>
        <w:t xml:space="preserve">     </w:t>
      </w:r>
      <w:r>
        <w:rPr>
          <w:rFonts w:hint="eastAsia"/>
          <w:b/>
          <w:sz w:val="28"/>
          <w:u w:val="single"/>
        </w:rPr>
        <w:t xml:space="preserve"> </w:t>
      </w:r>
      <w:r>
        <w:rPr>
          <w:b/>
          <w:sz w:val="28"/>
          <w:u w:val="single"/>
        </w:rPr>
        <w:t xml:space="preserve">  06         </w:t>
      </w:r>
      <w:r>
        <w:rPr>
          <w:b/>
          <w:sz w:val="28"/>
        </w:rPr>
        <w:t xml:space="preserve"> </w:t>
      </w:r>
    </w:p>
    <w:p>
      <w:pPr>
        <w:rPr>
          <w:b/>
          <w:sz w:val="28"/>
        </w:rPr>
      </w:pPr>
      <w:r>
        <w:rPr>
          <w:b/>
          <w:sz w:val="28"/>
        </w:rPr>
        <w:t xml:space="preserve">       </w:t>
      </w:r>
    </w:p>
    <w:p>
      <w:pPr>
        <w:rPr>
          <w:b/>
          <w:sz w:val="28"/>
        </w:rPr>
      </w:pPr>
      <w:r>
        <w:rPr>
          <w:b/>
          <w:sz w:val="28"/>
        </w:rPr>
        <w:t xml:space="preserve">      </w:t>
      </w:r>
      <w:r>
        <w:rPr>
          <w:rFonts w:hint="eastAsia"/>
          <w:b/>
          <w:sz w:val="28"/>
        </w:rPr>
        <w:t>实验时间：</w:t>
      </w:r>
      <w:r>
        <w:rPr>
          <w:b/>
          <w:sz w:val="28"/>
          <w:u w:val="single"/>
        </w:rPr>
        <w:t xml:space="preserve">                2023</w:t>
      </w:r>
      <w:r>
        <w:rPr>
          <w:rFonts w:hint="eastAsia"/>
          <w:b/>
          <w:sz w:val="28"/>
          <w:u w:val="single"/>
        </w:rPr>
        <w:t>年1</w:t>
      </w:r>
      <w:r>
        <w:rPr>
          <w:rFonts w:hint="eastAsia"/>
          <w:b/>
          <w:sz w:val="28"/>
          <w:u w:val="single"/>
          <w:lang w:val="en-US" w:eastAsia="zh-CN"/>
        </w:rPr>
        <w:t>1</w:t>
      </w:r>
      <w:r>
        <w:rPr>
          <w:rFonts w:hint="eastAsia"/>
          <w:b/>
          <w:sz w:val="28"/>
          <w:u w:val="single"/>
        </w:rPr>
        <w:t>月</w:t>
      </w:r>
      <w:r>
        <w:rPr>
          <w:rFonts w:hint="eastAsia"/>
          <w:b/>
          <w:sz w:val="28"/>
          <w:u w:val="single"/>
          <w:lang w:val="en-US" w:eastAsia="zh-CN"/>
        </w:rPr>
        <w:t>10</w:t>
      </w:r>
      <w:r>
        <w:rPr>
          <w:rFonts w:hint="eastAsia"/>
          <w:b/>
          <w:sz w:val="28"/>
          <w:u w:val="single"/>
        </w:rPr>
        <w:t>日</w:t>
      </w:r>
      <w:r>
        <w:rPr>
          <w:b/>
          <w:sz w:val="28"/>
          <w:u w:val="single"/>
        </w:rPr>
        <w:t xml:space="preserve">                            </w:t>
      </w:r>
      <w:r>
        <w:rPr>
          <w:b/>
          <w:sz w:val="28"/>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2023</w:t>
      </w:r>
      <w:r>
        <w:rPr>
          <w:rFonts w:hint="eastAsia"/>
          <w:b/>
          <w:sz w:val="28"/>
          <w:u w:val="single"/>
        </w:rPr>
        <w:t>年</w:t>
      </w:r>
      <w:r>
        <w:rPr>
          <w:rFonts w:hint="eastAsia"/>
          <w:b/>
          <w:sz w:val="28"/>
          <w:u w:val="single"/>
          <w:lang w:val="en-US" w:eastAsia="zh-CN"/>
        </w:rPr>
        <w:t>11</w:t>
      </w:r>
      <w:r>
        <w:rPr>
          <w:rFonts w:hint="eastAsia"/>
          <w:b/>
          <w:sz w:val="28"/>
          <w:u w:val="single"/>
        </w:rPr>
        <w:t>月</w:t>
      </w:r>
      <w:r>
        <w:rPr>
          <w:rFonts w:hint="eastAsia"/>
          <w:b/>
          <w:sz w:val="28"/>
          <w:u w:val="single"/>
          <w:lang w:val="en-US" w:eastAsia="zh-CN"/>
        </w:rPr>
        <w:t>30</w:t>
      </w:r>
      <w:r>
        <w:rPr>
          <w:rFonts w:hint="eastAsia"/>
          <w:b/>
          <w:sz w:val="28"/>
          <w:u w:val="single"/>
        </w:rPr>
        <w:t>日</w:t>
      </w:r>
      <w:r>
        <w:rPr>
          <w:b/>
          <w:sz w:val="28"/>
          <w:u w:val="single"/>
        </w:rPr>
        <w:t xml:space="preserve">                    </w:t>
      </w:r>
    </w:p>
    <w:p>
      <w:pPr>
        <w:jc w:val="center"/>
        <w:rPr>
          <w:b/>
          <w:sz w:val="44"/>
        </w:rPr>
      </w:pPr>
    </w:p>
    <w:p>
      <w:pPr>
        <w:jc w:val="center"/>
        <w:rPr>
          <w:b/>
          <w:sz w:val="24"/>
        </w:rPr>
      </w:pPr>
      <w:r>
        <w:rPr>
          <w:rFonts w:hint="eastAsia"/>
          <w:b/>
          <w:sz w:val="24"/>
        </w:rPr>
        <w:t>教务处制</w:t>
      </w:r>
    </w:p>
    <w:p/>
    <w:tbl>
      <w:tblPr>
        <w:tblStyle w:val="3"/>
        <w:tblW w:w="82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Aim of Experiment:</w:t>
            </w:r>
          </w:p>
          <w:p>
            <w:pPr>
              <w:numPr>
                <w:ilvl w:val="0"/>
                <w:numId w:val="1"/>
              </w:numPr>
              <w:ind w:left="425" w:leftChars="0" w:hanging="425" w:firstLineChars="0"/>
              <w:rPr>
                <w:rFonts w:hint="eastAsia"/>
                <w:sz w:val="21"/>
                <w:szCs w:val="21"/>
                <w:lang w:val="en-US" w:eastAsia="zh-CN"/>
              </w:rPr>
            </w:pPr>
            <w:r>
              <w:rPr>
                <w:rFonts w:hint="eastAsia"/>
                <w:sz w:val="21"/>
                <w:szCs w:val="21"/>
                <w:lang w:val="en-US" w:eastAsia="zh-CN"/>
              </w:rPr>
              <w:t>Familiar with the Bayes theorem.</w:t>
            </w:r>
          </w:p>
          <w:p>
            <w:pPr>
              <w:numPr>
                <w:ilvl w:val="0"/>
                <w:numId w:val="1"/>
              </w:numPr>
              <w:ind w:left="425" w:leftChars="0" w:hanging="425" w:firstLineChars="0"/>
              <w:rPr>
                <w:rFonts w:hint="eastAsia"/>
                <w:sz w:val="21"/>
                <w:szCs w:val="21"/>
                <w:lang w:val="en-US" w:eastAsia="zh-CN"/>
              </w:rPr>
            </w:pPr>
            <w:r>
              <w:rPr>
                <w:rFonts w:hint="default"/>
                <w:sz w:val="21"/>
                <w:szCs w:val="21"/>
                <w:lang w:val="en-US" w:eastAsia="zh-CN"/>
              </w:rPr>
              <w:t>Understand the implementation of the Bayes theorem in python.</w:t>
            </w:r>
          </w:p>
          <w:p>
            <w:pPr>
              <w:numPr>
                <w:ilvl w:val="0"/>
                <w:numId w:val="1"/>
              </w:numPr>
              <w:ind w:left="425" w:leftChars="0" w:hanging="425" w:firstLineChars="0"/>
              <w:rPr>
                <w:rFonts w:hint="eastAsia"/>
                <w:sz w:val="21"/>
                <w:szCs w:val="21"/>
                <w:lang w:val="en-US" w:eastAsia="zh-CN"/>
              </w:rPr>
            </w:pPr>
            <w:r>
              <w:rPr>
                <w:rFonts w:hint="default"/>
                <w:sz w:val="21"/>
                <w:szCs w:val="21"/>
                <w:lang w:val="en-US" w:eastAsia="zh-CN"/>
              </w:rPr>
              <w:t>Know how to use Naive Bayes for a practical task, e.g., text classification.</w:t>
            </w:r>
          </w:p>
          <w:p>
            <w:pPr>
              <w:numPr>
                <w:ilvl w:val="0"/>
                <w:numId w:val="1"/>
              </w:numPr>
              <w:ind w:left="425" w:leftChars="0" w:hanging="425" w:firstLineChars="0"/>
              <w:rPr>
                <w:rFonts w:hint="eastAsia"/>
                <w:sz w:val="21"/>
                <w:szCs w:val="21"/>
                <w:lang w:val="en-US" w:eastAsia="zh-CN"/>
              </w:rPr>
            </w:pPr>
            <w:r>
              <w:rPr>
                <w:rFonts w:hint="eastAsia"/>
                <w:sz w:val="21"/>
                <w:szCs w:val="21"/>
                <w:lang w:val="en-US" w:eastAsia="zh-CN"/>
              </w:rPr>
              <w:t>Master basic python programming, familiar with class inheritance, better handle dictionaries, lists and other data, and learn how to import training sets, import files;</w:t>
            </w:r>
          </w:p>
          <w:p>
            <w:pPr>
              <w:numPr>
                <w:ilvl w:val="0"/>
                <w:numId w:val="1"/>
              </w:numPr>
              <w:ind w:left="425" w:leftChars="0" w:hanging="425" w:firstLineChars="0"/>
              <w:rPr>
                <w:rFonts w:hint="eastAsia"/>
                <w:sz w:val="21"/>
                <w:szCs w:val="21"/>
                <w:lang w:val="en-US" w:eastAsia="zh-CN"/>
              </w:rPr>
            </w:pPr>
            <w:r>
              <w:rPr>
                <w:rFonts w:hint="eastAsia"/>
                <w:sz w:val="21"/>
                <w:szCs w:val="21"/>
                <w:lang w:val="en-US" w:eastAsia="zh-CN"/>
              </w:rPr>
              <w:t>Master the principle of naive Bayes and use naive Bayes to make spam classifiers;</w:t>
            </w:r>
          </w:p>
          <w:p>
            <w:pPr>
              <w:numPr>
                <w:ilvl w:val="0"/>
                <w:numId w:val="1"/>
              </w:numPr>
              <w:ind w:left="425" w:leftChars="0" w:hanging="425" w:firstLineChars="0"/>
              <w:rPr>
                <w:rFonts w:hint="eastAsia"/>
                <w:sz w:val="28"/>
                <w:szCs w:val="36"/>
              </w:rPr>
            </w:pPr>
            <w:r>
              <w:rPr>
                <w:rFonts w:hint="eastAsia"/>
                <w:sz w:val="21"/>
                <w:szCs w:val="21"/>
                <w:lang w:val="en-US" w:eastAsia="zh-CN"/>
              </w:rPr>
              <w:t>Master how to handle zero probability data using Laplacian smoothing techniques and how to do it programmatically.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Content:</w:t>
            </w:r>
          </w:p>
          <w:p>
            <w:pPr>
              <w:ind w:firstLine="420" w:firstLineChars="200"/>
              <w:rPr>
                <w:rFonts w:hint="eastAsia"/>
                <w:sz w:val="28"/>
                <w:szCs w:val="36"/>
              </w:rPr>
            </w:pPr>
            <w:r>
              <w:rPr>
                <w:rFonts w:hint="eastAsia"/>
                <w:sz w:val="21"/>
                <w:szCs w:val="21"/>
                <w:lang w:val="en-US" w:eastAsia="zh-CN"/>
              </w:rPr>
              <w:t>The main contents of naive Bayes spam classification experiment include data collection, data import, data preprocessing, feature extraction, model selection and training, model evaluation, parameter optimization, prediction and application.</w:t>
            </w:r>
          </w:p>
          <w:p>
            <w:pPr>
              <w:ind w:firstLine="560" w:firstLineChars="200"/>
              <w:rPr>
                <w:rFonts w:hint="eastAsia"/>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9" w:hRule="atLeast"/>
        </w:trPr>
        <w:tc>
          <w:tcPr>
            <w:tcW w:w="8227" w:type="dxa"/>
            <w:tcBorders>
              <w:top w:val="single" w:color="auto" w:sz="4" w:space="0"/>
              <w:left w:val="single" w:color="auto" w:sz="4" w:space="0"/>
              <w:bottom w:val="single" w:color="auto" w:sz="4" w:space="0"/>
              <w:right w:val="single" w:color="auto" w:sz="4" w:space="0"/>
            </w:tcBorders>
          </w:tcPr>
          <w:p>
            <w:pPr>
              <w:rPr>
                <w:rFonts w:hint="eastAsia"/>
                <w:sz w:val="28"/>
                <w:szCs w:val="36"/>
              </w:rPr>
            </w:pPr>
            <w:r>
              <w:rPr>
                <w:rFonts w:hint="eastAsia"/>
                <w:sz w:val="28"/>
                <w:szCs w:val="36"/>
              </w:rPr>
              <w:t>E</w:t>
            </w:r>
            <w:r>
              <w:rPr>
                <w:sz w:val="28"/>
                <w:szCs w:val="36"/>
              </w:rPr>
              <w:t>xperiment Process</w:t>
            </w:r>
            <w:r>
              <w:rPr>
                <w:rFonts w:hint="eastAsia"/>
                <w:sz w:val="28"/>
                <w:szCs w:val="36"/>
              </w:rPr>
              <w:t>：</w:t>
            </w:r>
          </w:p>
          <w:p>
            <w:pPr>
              <w:numPr>
                <w:ilvl w:val="0"/>
                <w:numId w:val="2"/>
              </w:numPr>
              <w:rPr>
                <w:rFonts w:hint="eastAsia"/>
                <w:sz w:val="21"/>
                <w:szCs w:val="21"/>
                <w:lang w:val="en-US" w:eastAsia="zh-CN"/>
              </w:rPr>
            </w:pPr>
            <w:r>
              <w:rPr>
                <w:rFonts w:hint="eastAsia"/>
                <w:sz w:val="21"/>
                <w:szCs w:val="21"/>
                <w:lang w:val="en-US" w:eastAsia="zh-CN"/>
              </w:rPr>
              <w:t>Import data set:</w:t>
            </w:r>
          </w:p>
          <w:p>
            <w:pPr>
              <w:numPr>
                <w:numId w:val="0"/>
              </w:numPr>
              <w:rPr>
                <w:rFonts w:hint="eastAsia"/>
                <w:sz w:val="21"/>
                <w:szCs w:val="21"/>
                <w:lang w:val="en-US" w:eastAsia="zh-CN"/>
              </w:rPr>
            </w:pPr>
            <w:r>
              <w:rPr>
                <w:rFonts w:hint="eastAsia"/>
                <w:sz w:val="21"/>
                <w:szCs w:val="21"/>
                <w:lang w:val="en-US" w:eastAsia="zh-CN"/>
              </w:rPr>
              <w:t>Put the given data set in the file root directory; Import and store in the corresponding list;</w:t>
            </w:r>
          </w:p>
          <w:p>
            <w:pPr>
              <w:numPr>
                <w:numId w:val="0"/>
              </w:numPr>
              <w:rPr>
                <w:rFonts w:hint="eastAsia"/>
                <w:sz w:val="21"/>
                <w:szCs w:val="21"/>
                <w:lang w:val="en-US" w:eastAsia="zh-CN"/>
              </w:rPr>
            </w:pPr>
            <w:r>
              <w:rPr>
                <w:rFonts w:hint="eastAsia"/>
                <w:sz w:val="21"/>
                <w:szCs w:val="21"/>
                <w:lang w:val="en-US" w:eastAsia="zh-CN"/>
              </w:rPr>
              <w:t>spam_files = os.listdir(os.path.join(DATA_DIR, subfolder, 'spam'))</w:t>
            </w:r>
          </w:p>
          <w:p>
            <w:pPr>
              <w:numPr>
                <w:numId w:val="0"/>
              </w:numPr>
              <w:rPr>
                <w:rFonts w:hint="default"/>
                <w:sz w:val="21"/>
                <w:szCs w:val="21"/>
                <w:lang w:val="en-US" w:eastAsia="zh-CN"/>
              </w:rPr>
            </w:pPr>
            <w:r>
              <w:drawing>
                <wp:inline distT="0" distB="0" distL="114300" distR="114300">
                  <wp:extent cx="5123180" cy="2567940"/>
                  <wp:effectExtent l="0" t="0" r="1270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7054" t="16902" r="1844" b="964"/>
                          <a:stretch>
                            <a:fillRect/>
                          </a:stretch>
                        </pic:blipFill>
                        <pic:spPr>
                          <a:xfrm>
                            <a:off x="0" y="0"/>
                            <a:ext cx="5123180" cy="2567940"/>
                          </a:xfrm>
                          <a:prstGeom prst="rect">
                            <a:avLst/>
                          </a:prstGeom>
                          <a:noFill/>
                          <a:ln>
                            <a:noFill/>
                          </a:ln>
                        </pic:spPr>
                      </pic:pic>
                    </a:graphicData>
                  </a:graphic>
                </wp:inline>
              </w:drawing>
            </w:r>
          </w:p>
          <w:p>
            <w:pPr>
              <w:numPr>
                <w:ilvl w:val="0"/>
                <w:numId w:val="2"/>
              </w:numPr>
              <w:ind w:left="0" w:leftChars="0" w:firstLine="0" w:firstLineChars="0"/>
              <w:rPr>
                <w:rFonts w:hint="eastAsia"/>
                <w:sz w:val="21"/>
                <w:szCs w:val="21"/>
                <w:lang w:val="en-US" w:eastAsia="zh-CN"/>
              </w:rPr>
            </w:pPr>
            <w:r>
              <w:rPr>
                <w:rFonts w:hint="eastAsia"/>
                <w:sz w:val="21"/>
                <w:szCs w:val="21"/>
                <w:lang w:val="en-US" w:eastAsia="zh-CN"/>
              </w:rPr>
              <w:t>In the imported data set, we label spam 1 and non-spam 0;</w:t>
            </w:r>
          </w:p>
          <w:p>
            <w:pPr>
              <w:numPr>
                <w:numId w:val="0"/>
              </w:numPr>
              <w:ind w:leftChars="0"/>
              <w:rPr>
                <w:rFonts w:hint="default"/>
                <w:sz w:val="21"/>
                <w:szCs w:val="21"/>
                <w:lang w:val="en-US" w:eastAsia="zh-CN"/>
              </w:rPr>
            </w:pPr>
            <w:r>
              <w:rPr>
                <w:rFonts w:hint="eastAsia"/>
                <w:sz w:val="21"/>
                <w:szCs w:val="21"/>
                <w:lang w:val="en-US" w:eastAsia="zh-CN"/>
              </w:rPr>
              <w:t>Call function: X, y = get_data(DATA_DIR)创建类SpamDetector_1：</w:t>
            </w:r>
          </w:p>
          <w:p>
            <w:pPr>
              <w:numPr>
                <w:numId w:val="0"/>
              </w:numPr>
              <w:ind w:leftChars="0"/>
            </w:pPr>
            <w:r>
              <w:drawing>
                <wp:inline distT="0" distB="0" distL="114300" distR="114300">
                  <wp:extent cx="3909695" cy="1807210"/>
                  <wp:effectExtent l="0" t="0" r="6985"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rcRect l="13753" b="3377"/>
                          <a:stretch>
                            <a:fillRect/>
                          </a:stretch>
                        </pic:blipFill>
                        <pic:spPr>
                          <a:xfrm>
                            <a:off x="0" y="0"/>
                            <a:ext cx="3909695" cy="180721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Three functions are defined under this class:</w:t>
            </w:r>
          </w:p>
          <w:p>
            <w:pPr>
              <w:numPr>
                <w:numId w:val="0"/>
              </w:numPr>
              <w:ind w:leftChars="0"/>
              <w:rPr>
                <w:rFonts w:hint="eastAsia"/>
                <w:lang w:val="en-US" w:eastAsia="zh-CN"/>
              </w:rPr>
            </w:pPr>
            <w:r>
              <w:rPr>
                <w:rFonts w:hint="eastAsia"/>
                <w:lang w:val="en-US" w:eastAsia="zh-CN"/>
              </w:rPr>
              <w:t>The clean(self, s) function cleans text data;</w:t>
            </w:r>
          </w:p>
          <w:p>
            <w:pPr>
              <w:numPr>
                <w:numId w:val="0"/>
              </w:numPr>
              <w:ind w:leftChars="0"/>
              <w:rPr>
                <w:rFonts w:hint="eastAsia"/>
                <w:lang w:val="en-US" w:eastAsia="zh-CN"/>
              </w:rPr>
            </w:pPr>
            <w:r>
              <w:rPr>
                <w:rFonts w:hint="eastAsia"/>
                <w:lang w:val="en-US" w:eastAsia="zh-CN"/>
              </w:rPr>
              <w:t>The tokenize(self, text) function splits the text into a list of words;</w:t>
            </w:r>
          </w:p>
          <w:p>
            <w:pPr>
              <w:numPr>
                <w:numId w:val="0"/>
              </w:numPr>
              <w:ind w:leftChars="0"/>
              <w:rPr>
                <w:rFonts w:hint="eastAsia"/>
                <w:lang w:val="en-US" w:eastAsia="zh-CN"/>
              </w:rPr>
            </w:pPr>
            <w:r>
              <w:rPr>
                <w:rFonts w:hint="eastAsia"/>
                <w:lang w:val="en-US" w:eastAsia="zh-CN"/>
              </w:rPr>
              <w:t>The get_word_counts(self, words) function counts the frequency of words.</w:t>
            </w:r>
          </w:p>
          <w:p>
            <w:pPr>
              <w:numPr>
                <w:numId w:val="0"/>
              </w:numPr>
              <w:ind w:leftChars="0"/>
              <w:rPr>
                <w:rFonts w:hint="default"/>
                <w:sz w:val="21"/>
                <w:szCs w:val="21"/>
                <w:lang w:val="en-US" w:eastAsia="zh-CN"/>
              </w:rPr>
            </w:pPr>
            <w:r>
              <w:rPr>
                <w:rFonts w:hint="eastAsia"/>
                <w:sz w:val="21"/>
                <w:szCs w:val="21"/>
                <w:lang w:val="en-US" w:eastAsia="zh-CN"/>
              </w:rPr>
              <w:t>Then calculate the logarithmic prior probabilities of spam and non-spam：</w:t>
            </w:r>
          </w:p>
          <w:p>
            <w:r>
              <w:drawing>
                <wp:inline distT="0" distB="0" distL="114300" distR="114300">
                  <wp:extent cx="4450080" cy="54864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4450080" cy="548640"/>
                          </a:xfrm>
                          <a:prstGeom prst="rect">
                            <a:avLst/>
                          </a:prstGeom>
                          <a:noFill/>
                          <a:ln>
                            <a:noFill/>
                          </a:ln>
                        </pic:spPr>
                      </pic:pic>
                    </a:graphicData>
                  </a:graphic>
                </wp:inline>
              </w:drawing>
            </w:r>
          </w:p>
          <w:p>
            <w:pPr>
              <w:rPr>
                <w:rFonts w:hint="eastAsia"/>
                <w:lang w:val="en-US" w:eastAsia="zh-CN"/>
              </w:rPr>
            </w:pPr>
            <w:r>
              <w:rPr>
                <w:rFonts w:hint="eastAsia"/>
                <w:lang w:val="en-US" w:eastAsia="zh-CN"/>
              </w:rPr>
              <w:t>Then walk through the training sample and corresponding labels and split the text:</w:t>
            </w:r>
          </w:p>
          <w:p>
            <w:pPr>
              <w:rPr>
                <w:rFonts w:hint="eastAsia"/>
                <w:lang w:val="en-US" w:eastAsia="zh-CN"/>
              </w:rPr>
            </w:pPr>
            <w:r>
              <w:rPr>
                <w:rFonts w:hint="eastAsia"/>
                <w:lang w:val="en-US" w:eastAsia="zh-CN"/>
              </w:rPr>
              <w:t>If the term is not in vocab (vocabulary), it is added;</w:t>
            </w:r>
          </w:p>
          <w:p>
            <w:pPr>
              <w:rPr>
                <w:rFonts w:hint="default"/>
                <w:sz w:val="21"/>
                <w:szCs w:val="21"/>
                <w:lang w:val="en-US" w:eastAsia="zh-CN"/>
              </w:rPr>
            </w:pPr>
            <w:r>
              <w:rPr>
                <w:rFonts w:hint="eastAsia"/>
                <w:lang w:val="en-US" w:eastAsia="zh-CN"/>
              </w:rPr>
              <w:t>If the term is not in word_counts[c] (the term counter for class c), initialize it to 0.0；</w:t>
            </w:r>
          </w:p>
          <w:p>
            <w:r>
              <w:drawing>
                <wp:inline distT="0" distB="0" distL="114300" distR="114300">
                  <wp:extent cx="4411980" cy="141732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4411980" cy="1417320"/>
                          </a:xfrm>
                          <a:prstGeom prst="rect">
                            <a:avLst/>
                          </a:prstGeom>
                          <a:noFill/>
                          <a:ln>
                            <a:noFill/>
                          </a:ln>
                        </pic:spPr>
                      </pic:pic>
                    </a:graphicData>
                  </a:graphic>
                </wp:inline>
              </w:drawing>
            </w:r>
          </w:p>
          <w:p>
            <w:pPr>
              <w:numPr>
                <w:ilvl w:val="0"/>
                <w:numId w:val="2"/>
              </w:numPr>
              <w:ind w:left="0" w:leftChars="0" w:firstLine="0" w:firstLineChars="0"/>
              <w:rPr>
                <w:rFonts w:hint="default" w:eastAsia="宋体"/>
                <w:lang w:val="en-US" w:eastAsia="zh-CN"/>
              </w:rPr>
            </w:pPr>
            <w:r>
              <w:rPr>
                <w:rFonts w:hint="eastAsia"/>
                <w:lang w:val="en-US" w:eastAsia="zh-CN"/>
              </w:rPr>
              <w:t>The selector is trained using a training set numbered after 100：</w:t>
            </w:r>
          </w:p>
          <w:p>
            <w:pPr>
              <w:numPr>
                <w:numId w:val="0"/>
              </w:numPr>
              <w:ind w:leftChars="0"/>
              <w:rPr>
                <w:rFonts w:hint="default" w:eastAsia="宋体"/>
                <w:lang w:val="en-US" w:eastAsia="zh-CN"/>
              </w:rPr>
            </w:pPr>
            <w:r>
              <w:drawing>
                <wp:inline distT="0" distB="0" distL="114300" distR="114300">
                  <wp:extent cx="2202180" cy="502920"/>
                  <wp:effectExtent l="0" t="0" r="762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2202180" cy="502920"/>
                          </a:xfrm>
                          <a:prstGeom prst="rect">
                            <a:avLst/>
                          </a:prstGeom>
                          <a:noFill/>
                          <a:ln>
                            <a:noFill/>
                          </a:ln>
                        </pic:spPr>
                      </pic:pic>
                    </a:graphicData>
                  </a:graphic>
                </wp:inline>
              </w:drawing>
            </w:r>
          </w:p>
          <w:p>
            <w:pPr>
              <w:numPr>
                <w:ilvl w:val="0"/>
                <w:numId w:val="2"/>
              </w:numPr>
              <w:ind w:left="0" w:leftChars="0" w:firstLine="0" w:firstLineChars="0"/>
              <w:rPr>
                <w:rFonts w:hint="default"/>
                <w:sz w:val="21"/>
                <w:szCs w:val="21"/>
                <w:lang w:val="en-US" w:eastAsia="zh-CN"/>
              </w:rPr>
            </w:pPr>
            <w:r>
              <w:rPr>
                <w:rFonts w:hint="eastAsia"/>
                <w:sz w:val="21"/>
                <w:szCs w:val="21"/>
                <w:lang w:val="en-US" w:eastAsia="zh-CN"/>
              </w:rPr>
              <w:t>Define new classes to validate the test set：</w:t>
            </w:r>
          </w:p>
          <w:p>
            <w:pPr>
              <w:numPr>
                <w:numId w:val="0"/>
              </w:numPr>
              <w:ind w:leftChars="0"/>
              <w:rPr>
                <w:rFonts w:hint="eastAsia"/>
                <w:sz w:val="21"/>
                <w:szCs w:val="21"/>
                <w:lang w:val="en-US" w:eastAsia="zh-CN"/>
              </w:rPr>
            </w:pPr>
            <w:r>
              <w:rPr>
                <w:rFonts w:hint="eastAsia"/>
                <w:sz w:val="21"/>
                <w:szCs w:val="21"/>
                <w:lang w:val="en-US" w:eastAsia="zh-CN"/>
              </w:rPr>
              <w:t>Define related functions: calculate the probability of the word appearing in different scenarios; (Use Laplacian smoothing to calculate probabilities when necessary, i.e. zero probability events)</w:t>
            </w:r>
          </w:p>
          <w:p>
            <w:pPr>
              <w:numPr>
                <w:numId w:val="0"/>
              </w:numPr>
              <w:ind w:leftChars="0"/>
              <w:rPr>
                <w:rFonts w:hint="default"/>
                <w:sz w:val="21"/>
                <w:szCs w:val="21"/>
                <w:lang w:val="en-US" w:eastAsia="zh-CN"/>
              </w:rPr>
            </w:pPr>
            <w:r>
              <w:rPr>
                <w:rFonts w:hint="eastAsia"/>
                <w:sz w:val="21"/>
                <w:szCs w:val="21"/>
                <w:lang w:val="en-US" w:eastAsia="zh-CN"/>
              </w:rPr>
              <w:t>Where len(self.vocab) is the number of classes added to the smoothed denominator；</w:t>
            </w:r>
          </w:p>
          <w:p>
            <w:pPr>
              <w:numPr>
                <w:numId w:val="0"/>
              </w:numPr>
              <w:ind w:leftChars="0"/>
            </w:pPr>
            <w:r>
              <w:drawing>
                <wp:inline distT="0" distB="0" distL="114300" distR="114300">
                  <wp:extent cx="5095875" cy="2346960"/>
                  <wp:effectExtent l="0" t="0" r="9525"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9"/>
                          <a:stretch>
                            <a:fillRect/>
                          </a:stretch>
                        </pic:blipFill>
                        <pic:spPr>
                          <a:xfrm>
                            <a:off x="0" y="0"/>
                            <a:ext cx="5095875" cy="2346960"/>
                          </a:xfrm>
                          <a:prstGeom prst="rect">
                            <a:avLst/>
                          </a:prstGeom>
                          <a:noFill/>
                          <a:ln>
                            <a:noFill/>
                          </a:ln>
                        </pic:spPr>
                      </pic:pic>
                    </a:graphicData>
                  </a:graphic>
                </wp:inline>
              </w:drawing>
            </w:r>
          </w:p>
          <w:p>
            <w:pPr>
              <w:numPr>
                <w:numId w:val="0"/>
              </w:numPr>
              <w:ind w:leftChars="0"/>
              <w:rPr>
                <w:rFonts w:hint="eastAsia" w:eastAsia="宋体"/>
                <w:lang w:eastAsia="zh-CN"/>
              </w:rPr>
            </w:pPr>
            <w:r>
              <w:rPr>
                <w:rFonts w:hint="eastAsia"/>
              </w:rPr>
              <w:t>Add up the calculated P(content | spam) and P(content | normal mail)</w:t>
            </w:r>
            <w:r>
              <w:rPr>
                <w:rFonts w:hint="eastAsia"/>
                <w:lang w:eastAsia="zh-CN"/>
              </w:rPr>
              <w:t>：</w:t>
            </w:r>
          </w:p>
          <w:p>
            <w:pPr>
              <w:numPr>
                <w:numId w:val="0"/>
              </w:numPr>
              <w:ind w:leftChars="0"/>
            </w:pPr>
            <w:r>
              <w:drawing>
                <wp:inline distT="0" distB="0" distL="114300" distR="114300">
                  <wp:extent cx="1958340" cy="335280"/>
                  <wp:effectExtent l="0" t="0" r="762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0"/>
                          <a:stretch>
                            <a:fillRect/>
                          </a:stretch>
                        </pic:blipFill>
                        <pic:spPr>
                          <a:xfrm>
                            <a:off x="0" y="0"/>
                            <a:ext cx="1958340" cy="33528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Add the prior probability:</w:t>
            </w:r>
          </w:p>
          <w:p>
            <w:pPr>
              <w:numPr>
                <w:numId w:val="0"/>
              </w:numPr>
              <w:ind w:leftChars="0"/>
            </w:pPr>
            <w:r>
              <w:drawing>
                <wp:inline distT="0" distB="0" distL="114300" distR="114300">
                  <wp:extent cx="2773680" cy="297180"/>
                  <wp:effectExtent l="0" t="0" r="0"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1"/>
                          <a:stretch>
                            <a:fillRect/>
                          </a:stretch>
                        </pic:blipFill>
                        <pic:spPr>
                          <a:xfrm>
                            <a:off x="0" y="0"/>
                            <a:ext cx="2773680" cy="297180"/>
                          </a:xfrm>
                          <a:prstGeom prst="rect">
                            <a:avLst/>
                          </a:prstGeom>
                          <a:noFill/>
                          <a:ln>
                            <a:noFill/>
                          </a:ln>
                        </pic:spPr>
                      </pic:pic>
                    </a:graphicData>
                  </a:graphic>
                </wp:inline>
              </w:drawing>
            </w:r>
          </w:p>
          <w:p>
            <w:pPr>
              <w:numPr>
                <w:numId w:val="0"/>
              </w:numPr>
              <w:ind w:leftChars="0"/>
              <w:jc w:val="left"/>
              <w:rPr>
                <w:rFonts w:hint="eastAsia"/>
              </w:rPr>
            </w:pPr>
            <w:r>
              <w:rPr>
                <w:rFonts w:hint="eastAsia"/>
              </w:rPr>
              <w:t>Finally, if spam_score &gt; ham_score, the value is 1, that is,spam</w:t>
            </w:r>
          </w:p>
          <w:p>
            <w:pPr>
              <w:numPr>
                <w:numId w:val="0"/>
              </w:numPr>
              <w:ind w:leftChars="0"/>
              <w:jc w:val="left"/>
              <w:rPr>
                <w:rFonts w:hint="default"/>
                <w:lang w:val="en-US" w:eastAsia="zh-CN"/>
              </w:rPr>
            </w:pPr>
            <w:r>
              <w:drawing>
                <wp:inline distT="0" distB="0" distL="114300" distR="114300">
                  <wp:extent cx="1684020" cy="612140"/>
                  <wp:effectExtent l="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2"/>
                          <a:srcRect b="823"/>
                          <a:stretch>
                            <a:fillRect/>
                          </a:stretch>
                        </pic:blipFill>
                        <pic:spPr>
                          <a:xfrm>
                            <a:off x="0" y="0"/>
                            <a:ext cx="1684020" cy="612140"/>
                          </a:xfrm>
                          <a:prstGeom prst="rect">
                            <a:avLst/>
                          </a:prstGeom>
                          <a:noFill/>
                          <a:ln>
                            <a:noFill/>
                          </a:ln>
                        </pic:spPr>
                      </pic:pic>
                    </a:graphicData>
                  </a:graphic>
                </wp:inline>
              </w:drawing>
            </w:r>
          </w:p>
          <w:p>
            <w:pPr>
              <w:numPr>
                <w:ilvl w:val="0"/>
                <w:numId w:val="2"/>
              </w:numPr>
              <w:ind w:left="0" w:leftChars="0" w:firstLine="0" w:firstLineChars="0"/>
              <w:rPr>
                <w:rFonts w:hint="default"/>
                <w:sz w:val="21"/>
                <w:szCs w:val="21"/>
                <w:lang w:val="en-US" w:eastAsia="zh-CN"/>
              </w:rPr>
            </w:pPr>
            <w:r>
              <w:rPr>
                <w:rFonts w:hint="eastAsia"/>
                <w:sz w:val="21"/>
                <w:szCs w:val="21"/>
                <w:lang w:val="en-US" w:eastAsia="zh-CN"/>
              </w:rPr>
              <w:t>Test the training results：</w:t>
            </w:r>
          </w:p>
          <w:p>
            <w:pPr>
              <w:numPr>
                <w:numId w:val="0"/>
              </w:numPr>
              <w:ind w:leftChars="0"/>
              <w:rPr>
                <w:rFonts w:hint="default"/>
                <w:sz w:val="21"/>
                <w:szCs w:val="21"/>
                <w:lang w:val="en-US" w:eastAsia="zh-CN"/>
              </w:rPr>
            </w:pPr>
            <w:r>
              <w:drawing>
                <wp:inline distT="0" distB="0" distL="114300" distR="114300">
                  <wp:extent cx="3764280" cy="693420"/>
                  <wp:effectExtent l="0" t="0" r="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3764280" cy="693420"/>
                          </a:xfrm>
                          <a:prstGeom prst="rect">
                            <a:avLst/>
                          </a:prstGeom>
                          <a:noFill/>
                          <a:ln>
                            <a:noFill/>
                          </a:ln>
                        </pic:spPr>
                      </pic:pic>
                    </a:graphicData>
                  </a:graphic>
                </wp:inline>
              </w:drawing>
            </w:r>
          </w:p>
          <w:p>
            <w:pPr>
              <w:rPr>
                <w:rFonts w:hint="eastAsia"/>
                <w:sz w:val="21"/>
                <w:szCs w:val="21"/>
                <w:lang w:val="en-US" w:eastAsia="zh-CN"/>
              </w:rPr>
            </w:pPr>
            <w:r>
              <w:rPr>
                <w:rFonts w:hint="eastAsia"/>
                <w:sz w:val="21"/>
                <w:szCs w:val="21"/>
                <w:lang w:val="en-US" w:eastAsia="zh-CN"/>
              </w:rPr>
              <w:t>Calculate the probability that a keyword appearing in a message is successfully tested as spam：</w:t>
            </w:r>
          </w:p>
          <w:p>
            <w:pPr>
              <w:rPr>
                <w:rFonts w:hint="default"/>
                <w:sz w:val="21"/>
                <w:szCs w:val="21"/>
                <w:lang w:val="en-US" w:eastAsia="zh-CN"/>
              </w:rPr>
            </w:pPr>
            <w:r>
              <w:drawing>
                <wp:inline distT="0" distB="0" distL="114300" distR="114300">
                  <wp:extent cx="1790700" cy="769620"/>
                  <wp:effectExtent l="0" t="0" r="762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1790700" cy="769620"/>
                          </a:xfrm>
                          <a:prstGeom prst="rect">
                            <a:avLst/>
                          </a:prstGeom>
                          <a:noFill/>
                          <a:ln>
                            <a:noFill/>
                          </a:ln>
                        </pic:spPr>
                      </pic:pic>
                    </a:graphicData>
                  </a:graphic>
                </wp:inline>
              </w:drawing>
            </w:r>
          </w:p>
          <w:p>
            <w:pPr>
              <w:rPr>
                <w:rFonts w:hint="default"/>
                <w:sz w:val="21"/>
                <w:szCs w:val="21"/>
                <w:lang w:val="en-US" w:eastAsia="zh-CN"/>
              </w:rPr>
            </w:pPr>
          </w:p>
          <w:p>
            <w:pP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4" w:hRule="atLeast"/>
        </w:trPr>
        <w:tc>
          <w:tcPr>
            <w:tcW w:w="8243" w:type="dxa"/>
            <w:tcBorders>
              <w:top w:val="single" w:color="auto" w:sz="4" w:space="0"/>
              <w:left w:val="single" w:color="auto" w:sz="4" w:space="0"/>
              <w:bottom w:val="single" w:color="auto" w:sz="4" w:space="0"/>
              <w:right w:val="single" w:color="auto" w:sz="4" w:space="0"/>
            </w:tcBorders>
          </w:tcPr>
          <w:p>
            <w:r>
              <w:rPr>
                <w:sz w:val="28"/>
                <w:szCs w:val="36"/>
              </w:rPr>
              <w:t>Data Logging and Processing:</w:t>
            </w:r>
          </w:p>
          <w:p>
            <w:pPr>
              <w:rPr>
                <w:rFonts w:hint="eastAsia"/>
                <w:lang w:val="en-US" w:eastAsia="zh-CN"/>
              </w:rPr>
            </w:pPr>
            <w:r>
              <w:rPr>
                <w:rFonts w:hint="eastAsia"/>
                <w:lang w:val="en-US" w:eastAsia="zh-CN"/>
              </w:rPr>
              <w:t>Finally, I came to</w:t>
            </w:r>
          </w:p>
          <w:p>
            <w:pPr>
              <w:rPr>
                <w:rFonts w:hint="eastAsia"/>
                <w:lang w:val="en-US" w:eastAsia="zh-CN"/>
              </w:rPr>
            </w:pPr>
            <w:r>
              <w:rPr>
                <w:rFonts w:hint="eastAsia"/>
                <w:lang w:val="en-US" w:eastAsia="zh-CN"/>
              </w:rPr>
              <w:t>the conditional probability of spam, the probability that the first and second rounds of mail are spam and non-spam, and the accuracy of the final judgment of the mail are:</w:t>
            </w:r>
          </w:p>
          <w:p>
            <w:r>
              <w:drawing>
                <wp:inline distT="0" distB="0" distL="114300" distR="114300">
                  <wp:extent cx="4069080" cy="1295400"/>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5"/>
                          <a:stretch>
                            <a:fillRect/>
                          </a:stretch>
                        </pic:blipFill>
                        <pic:spPr>
                          <a:xfrm>
                            <a:off x="0" y="0"/>
                            <a:ext cx="4069080" cy="1295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3"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xperimental Results and Analysis:</w:t>
            </w:r>
          </w:p>
          <w:p>
            <w:pPr>
              <w:rPr>
                <w:rFonts w:hint="eastAsia"/>
                <w:lang w:val="en-US" w:eastAsia="zh-CN"/>
              </w:rPr>
            </w:pPr>
            <w:r>
              <w:rPr>
                <w:rFonts w:hint="eastAsia"/>
                <w:lang w:val="en-US" w:eastAsia="zh-CN"/>
              </w:rPr>
              <w:t>The experimental results are as follows:</w:t>
            </w:r>
          </w:p>
          <w:p>
            <w:pPr>
              <w:rPr>
                <w:rFonts w:hint="eastAsia"/>
                <w:lang w:val="en-US" w:eastAsia="zh-CN"/>
              </w:rPr>
            </w:pPr>
            <w:r>
              <w:rPr>
                <w:rFonts w:hint="eastAsia"/>
                <w:lang w:val="en-US" w:eastAsia="zh-CN"/>
              </w:rPr>
              <w:t>In this experiment, my mail classification model based on naive Bayes theorem got 98% accuracy, and all the assertion codes were detected correctly.</w:t>
            </w:r>
          </w:p>
          <w:p>
            <w:pPr>
              <w:rPr>
                <w:rFonts w:hint="eastAsia"/>
                <w:lang w:val="en-US" w:eastAsia="zh-CN"/>
              </w:rPr>
            </w:pPr>
          </w:p>
          <w:p>
            <w:pPr>
              <w:rPr>
                <w:rFonts w:hint="eastAsia"/>
                <w:lang w:val="en-US" w:eastAsia="zh-CN"/>
              </w:rPr>
            </w:pPr>
            <w:r>
              <w:rPr>
                <w:rFonts w:hint="eastAsia"/>
                <w:lang w:val="en-US" w:eastAsia="zh-CN"/>
              </w:rPr>
              <w:t>Analysis:</w:t>
            </w:r>
          </w:p>
          <w:p>
            <w:pPr>
              <w:rPr>
                <w:sz w:val="28"/>
                <w:szCs w:val="36"/>
              </w:rPr>
            </w:pPr>
            <w:r>
              <w:rPr>
                <w:rFonts w:hint="eastAsia"/>
                <w:lang w:val="en-US" w:eastAsia="zh-CN"/>
              </w:rPr>
              <w:t>The highly accurate mail classification model can provide users with a better mail filtering experience, help them quickly identify and process important emails, and filter out spam. This is very helpful for improving work efficiency and reducing the interference of spam to users.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
          <w:p/>
          <w:p/>
          <w:p/>
          <w:p/>
          <w:p/>
          <w:p/>
          <w:p/>
          <w:p/>
          <w:p>
            <w:r>
              <w:rPr>
                <w:rFonts w:hint="eastAsia"/>
              </w:rPr>
              <w:t>成绩评定：</w:t>
            </w:r>
          </w:p>
          <w:p/>
          <w:p/>
          <w:p/>
          <w:p/>
          <w:p/>
          <w:p/>
          <w:p>
            <w:r>
              <w:t xml:space="preserve">                                                 </w:t>
            </w:r>
            <w:r>
              <w:rPr>
                <w:rFonts w:hint="eastAsia"/>
              </w:rPr>
              <w:t>指导教师签字：</w:t>
            </w:r>
          </w:p>
          <w:p>
            <w:r>
              <w:t xml:space="preserve">                                                    </w:t>
            </w:r>
            <w:r>
              <w:rPr>
                <w:rFonts w:hint="eastAsia"/>
              </w:rPr>
              <w:t>年</w:t>
            </w:r>
            <w:r>
              <w:t xml:space="preserve">    </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备注：</w:t>
            </w:r>
          </w:p>
        </w:tc>
      </w:tr>
    </w:tbl>
    <w:p>
      <w:r>
        <w:rPr>
          <w:rFonts w:hint="eastAsia"/>
        </w:rPr>
        <w:t>注：</w:t>
      </w:r>
      <w:r>
        <w:t>1</w:t>
      </w:r>
      <w:r>
        <w:rPr>
          <w:rFonts w:hint="eastAsia"/>
        </w:rPr>
        <w:t>、报告内的项目或内容设置，可根据实际情况加以调整和补充。</w:t>
      </w:r>
    </w:p>
    <w:p>
      <w:pPr>
        <w:rPr>
          <w:rFonts w:hint="eastAsia"/>
        </w:rPr>
      </w:pPr>
      <w:r>
        <w:t xml:space="preserve">    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3D590"/>
    <w:multiLevelType w:val="singleLevel"/>
    <w:tmpl w:val="1CA3D590"/>
    <w:lvl w:ilvl="0" w:tentative="0">
      <w:start w:val="1"/>
      <w:numFmt w:val="decimal"/>
      <w:lvlText w:val="%1."/>
      <w:lvlJc w:val="left"/>
      <w:pPr>
        <w:ind w:left="425" w:hanging="425"/>
      </w:pPr>
      <w:rPr>
        <w:rFonts w:hint="default"/>
        <w:sz w:val="21"/>
        <w:szCs w:val="21"/>
      </w:rPr>
    </w:lvl>
  </w:abstractNum>
  <w:abstractNum w:abstractNumId="1">
    <w:nsid w:val="55559B35"/>
    <w:multiLevelType w:val="singleLevel"/>
    <w:tmpl w:val="55559B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876665"/>
    <w:rsid w:val="00052DDE"/>
    <w:rsid w:val="000A17AC"/>
    <w:rsid w:val="002D63C6"/>
    <w:rsid w:val="00317CB8"/>
    <w:rsid w:val="003A456D"/>
    <w:rsid w:val="00454053"/>
    <w:rsid w:val="00582F8F"/>
    <w:rsid w:val="006015CC"/>
    <w:rsid w:val="00667AB5"/>
    <w:rsid w:val="00876665"/>
    <w:rsid w:val="008A5AA2"/>
    <w:rsid w:val="0091543A"/>
    <w:rsid w:val="009B54BE"/>
    <w:rsid w:val="009E06B5"/>
    <w:rsid w:val="00AB4E6F"/>
    <w:rsid w:val="00C170C8"/>
    <w:rsid w:val="00C93F1F"/>
    <w:rsid w:val="00CC19A1"/>
    <w:rsid w:val="00D0457B"/>
    <w:rsid w:val="00E14FAC"/>
    <w:rsid w:val="00FA35B4"/>
    <w:rsid w:val="00FB7F81"/>
    <w:rsid w:val="00FE27FC"/>
    <w:rsid w:val="00FE75BC"/>
    <w:rsid w:val="1F5B47DE"/>
    <w:rsid w:val="395F779B"/>
    <w:rsid w:val="7593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TML Code"/>
    <w:basedOn w:val="4"/>
    <w:semiHidden/>
    <w:unhideWhenUsed/>
    <w:uiPriority w:val="99"/>
    <w:rPr>
      <w:rFonts w:ascii="Courier New" w:hAnsi="Courier New"/>
      <w:sz w:val="20"/>
    </w:rPr>
  </w:style>
  <w:style w:type="paragraph" w:styleId="6">
    <w:name w:val="List Paragraph"/>
    <w:basedOn w:val="1"/>
    <w:qFormat/>
    <w:uiPriority w:val="34"/>
    <w:pPr>
      <w:ind w:firstLine="420" w:firstLineChars="200"/>
    </w:pPr>
  </w:style>
  <w:style w:type="character" w:customStyle="1" w:styleId="7">
    <w:name w:val="标题 1 字符"/>
    <w:basedOn w:val="4"/>
    <w:link w:val="2"/>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1278</Words>
  <Characters>7286</Characters>
  <Lines>60</Lines>
  <Paragraphs>17</Paragraphs>
  <TotalTime>110</TotalTime>
  <ScaleCrop>false</ScaleCrop>
  <LinksUpToDate>false</LinksUpToDate>
  <CharactersWithSpaces>8547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2021-04-08T07:49:00Z</dcterms:created>
  <dc:creator>X</dc:creator>
  <cp:lastModifiedBy>爽YY</cp:lastModifiedBy>
  <dcterms:modified xsi:type="dcterms:W3CDTF">2023-11-30T10:32:56Z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6947D623131548C7B6734A86EF3FAC99_12</vt:lpwstr>
  </property>
</Properties>
</file>