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4C63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 xml:space="preserve">Our aims are to </w:t>
      </w:r>
    </w:p>
    <w:p w14:paraId="7224DA6B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 xml:space="preserve">1) determine clinically important factors on point of care ultrasound that may assist clinicians in determining progression of simple acute appendicitis diagnosed in children seen in an emergency </w:t>
      </w:r>
      <w:proofErr w:type="gramStart"/>
      <w:r>
        <w:t>department;</w:t>
      </w:r>
      <w:proofErr w:type="gramEnd"/>
      <w:r>
        <w:t xml:space="preserve"> </w:t>
      </w:r>
    </w:p>
    <w:p w14:paraId="716DD503" w14:textId="7144A96E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  <w:r>
        <w:t>2) identify enabling and deterring factors for doing serial POCUS.</w:t>
      </w:r>
    </w:p>
    <w:p w14:paraId="2C60DA14" w14:textId="1A9AF78D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</w:pPr>
    </w:p>
    <w:p w14:paraId="46179E3C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BDB11D3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</w:pPr>
    </w:p>
    <w:p w14:paraId="74D7D7CC" w14:textId="1D91C263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1.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Demographics: age, gender, weight, height of the patients</w:t>
      </w:r>
    </w:p>
    <w:p w14:paraId="177EA4FF" w14:textId="1E721C9B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2.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Stages of the acute appendicitis found on the second ultrasound (US) compared to the surgical pathology findings</w:t>
      </w:r>
      <w:r w:rsidR="00865049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</w:p>
    <w:p w14:paraId="708C961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3.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Changes in the stages of the acute appendicitis between the first (US1) and second US (US2)</w:t>
      </w:r>
    </w:p>
    <w:p w14:paraId="5C66C6D2" w14:textId="135E29B1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administration of antibiotics make a difference?</w:t>
      </w:r>
      <w:r w:rsidR="00865049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</w:p>
    <w:p w14:paraId="6DE657CE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4.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Time it takes to perform the POCUS</w:t>
      </w:r>
    </w:p>
    <w:p w14:paraId="38C35ACB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Radiology (RADUS)</w:t>
      </w:r>
    </w:p>
    <w:p w14:paraId="397EF962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pediatric emergency medicine team (POCUS)</w:t>
      </w:r>
    </w:p>
    <w:p w14:paraId="5732040F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5.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Receptivity of the POCUS by the performers</w:t>
      </w:r>
    </w:p>
    <w:p w14:paraId="34D29D0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performers find this easy to do?</w:t>
      </w:r>
    </w:p>
    <w:p w14:paraId="0EDEC666" w14:textId="77777777" w:rsidR="007D4261" w:rsidRDefault="007D4261" w:rsidP="007D4261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patients tolerate the diagnostic test (POCUS) well?</w:t>
      </w:r>
    </w:p>
    <w:p w14:paraId="5CD24877" w14:textId="0A32DD38" w:rsidR="007D4261" w:rsidRDefault="0047395C">
      <w:r>
        <w:br w:type="page"/>
      </w:r>
    </w:p>
    <w:p w14:paraId="0E2923F1" w14:textId="5B5489E6" w:rsidR="0056626D" w:rsidRDefault="0056626D"/>
    <w:p w14:paraId="7542E669" w14:textId="4F1635A2" w:rsidR="00F525BF" w:rsidRPr="00F525BF" w:rsidRDefault="00F525BF" w:rsidP="00F525B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 Light" w:hAnsi="Calibri Light" w:cs="Calibri Light"/>
        </w:rPr>
      </w:pPr>
      <w:r w:rsidRPr="00F525BF">
        <w:rPr>
          <w:rFonts w:ascii="Calibri Light" w:hAnsi="Calibri Light" w:cs="Calibri Light"/>
          <w:b/>
          <w:bCs/>
        </w:rPr>
        <w:t>What we are going to do</w:t>
      </w:r>
      <w:r>
        <w:rPr>
          <w:rFonts w:ascii="Calibri Light" w:hAnsi="Calibri Light" w:cs="Calibri Light"/>
        </w:rPr>
        <w:t>:  Cleaning and explore dataset.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br/>
      </w:r>
      <w:r w:rsidRPr="00F525BF">
        <w:rPr>
          <w:rFonts w:ascii="Calibri Light" w:hAnsi="Calibri Light" w:cs="Calibri Light"/>
          <w:b/>
          <w:bCs/>
        </w:rPr>
        <w:t>Corresponding to</w:t>
      </w:r>
      <w:r w:rsidRPr="00F525BF">
        <w:rPr>
          <w:rFonts w:ascii="Calibri Light" w:hAnsi="Calibri Light" w:cs="Calibri Light"/>
        </w:rPr>
        <w:t>:</w:t>
      </w:r>
      <w:r w:rsidRPr="00F525B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Demographics: age, gender, weight, height of the patients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br/>
      </w:r>
      <w:r w:rsidRPr="00F525BF">
        <w:rPr>
          <w:rFonts w:ascii="Calibri Light" w:hAnsi="Calibri Light" w:cs="Calibri Light"/>
          <w:b/>
          <w:bCs/>
        </w:rPr>
        <w:t>Method</w:t>
      </w:r>
      <w:r>
        <w:rPr>
          <w:rFonts w:ascii="Calibri Light" w:hAnsi="Calibri Light" w:cs="Calibri Light"/>
        </w:rPr>
        <w:t>: Visualization and Tables</w:t>
      </w:r>
      <w:r>
        <w:rPr>
          <w:rFonts w:ascii="Calibri Light" w:hAnsi="Calibri Light" w:cs="Calibri Light"/>
        </w:rPr>
        <w:br/>
      </w:r>
    </w:p>
    <w:p w14:paraId="58B9DCA3" w14:textId="2ABE4D94" w:rsidR="0056626D" w:rsidRPr="002C71DC" w:rsidRDefault="00F525BF" w:rsidP="0056626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 Light" w:hAnsi="Calibri Light" w:cs="Calibri Light"/>
        </w:rPr>
      </w:pPr>
      <w:r w:rsidRPr="00F525BF">
        <w:rPr>
          <w:rFonts w:ascii="Calibri Light" w:hAnsi="Calibri Light" w:cs="Calibri Light"/>
          <w:b/>
          <w:bCs/>
        </w:rPr>
        <w:t>What we are going to do</w:t>
      </w:r>
      <w:r>
        <w:rPr>
          <w:rFonts w:ascii="Calibri Light" w:hAnsi="Calibri Light" w:cs="Calibri Light"/>
        </w:rPr>
        <w:t xml:space="preserve">: </w:t>
      </w:r>
      <w:r w:rsidR="0056626D">
        <w:rPr>
          <w:rFonts w:ascii="Calibri Light" w:hAnsi="Calibri Light" w:cs="Calibri Light"/>
        </w:rPr>
        <w:t>Search out</w:t>
      </w:r>
      <w:r w:rsidR="0056626D" w:rsidRPr="002C71DC">
        <w:rPr>
          <w:rFonts w:ascii="Calibri Light" w:hAnsi="Calibri Light" w:cs="Calibri Light"/>
        </w:rPr>
        <w:t xml:space="preserve"> statistically significant differences in diagnosing Appendicitis stages between decisions made using Ultrasound and actual stages found in surgery </w:t>
      </w:r>
      <w:r w:rsidR="0056626D">
        <w:rPr>
          <w:rFonts w:ascii="Calibri Light" w:hAnsi="Calibri Light" w:cs="Calibri Light"/>
        </w:rPr>
        <w:t>through performing</w:t>
      </w:r>
      <w:r w:rsidR="0056626D" w:rsidRPr="002C71DC">
        <w:rPr>
          <w:rFonts w:ascii="Calibri Light" w:hAnsi="Calibri Light" w:cs="Calibri Light"/>
        </w:rPr>
        <w:t xml:space="preserve"> hypothesis test</w:t>
      </w:r>
      <w:r w:rsidR="008C1B2E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br/>
      </w:r>
      <w:r w:rsidRPr="00F525BF">
        <w:rPr>
          <w:rFonts w:ascii="Calibri Light" w:hAnsi="Calibri Light" w:cs="Calibri Light"/>
          <w:b/>
          <w:bCs/>
        </w:rPr>
        <w:t>Correspond</w:t>
      </w:r>
      <w:r>
        <w:rPr>
          <w:rFonts w:ascii="Calibri Light" w:hAnsi="Calibri Light" w:cs="Calibri Light"/>
          <w:b/>
          <w:bCs/>
        </w:rPr>
        <w:t>s</w:t>
      </w:r>
      <w:r w:rsidRPr="00F525BF">
        <w:rPr>
          <w:rFonts w:ascii="Calibri Light" w:hAnsi="Calibri Light" w:cs="Calibri Light"/>
          <w:b/>
          <w:bCs/>
        </w:rPr>
        <w:t xml:space="preserve"> to</w:t>
      </w:r>
      <w:r w:rsidRPr="00F525BF">
        <w:rPr>
          <w:rFonts w:ascii="Calibri Light" w:hAnsi="Calibri Light" w:cs="Calibri Light"/>
        </w:rPr>
        <w:t xml:space="preserve">: </w:t>
      </w:r>
      <w:r w:rsidRPr="00F525BF">
        <w:rPr>
          <w:rFonts w:ascii="Calibri Light" w:hAnsi="Calibri Light" w:cs="Calibri Light"/>
        </w:rPr>
        <w:br/>
      </w:r>
      <w:r w:rsidRPr="00F525B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Stages of the acute appendicitis found on the second ultrasound (US) compared to the surgical pathology findings</w:t>
      </w:r>
      <w:r w:rsidR="008C1B2E" w:rsidRPr="00F525B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 w:rsidR="008C1B2E">
        <w:rPr>
          <w:rFonts w:ascii="Calibri Light" w:hAnsi="Calibri Light" w:cs="Calibri Light"/>
        </w:rPr>
        <w:br/>
      </w:r>
      <w:r w:rsidR="008C1B2E" w:rsidRPr="00F525BF">
        <w:rPr>
          <w:rFonts w:ascii="Calibri Light" w:hAnsi="Calibri Light" w:cs="Calibri Light"/>
          <w:b/>
          <w:bCs/>
        </w:rPr>
        <w:t>Method</w:t>
      </w:r>
      <w:r w:rsidR="008C1B2E">
        <w:rPr>
          <w:rFonts w:ascii="Calibri Light" w:hAnsi="Calibri Light" w:cs="Calibri Light"/>
        </w:rPr>
        <w:t xml:space="preserve">: </w:t>
      </w:r>
      <w:r w:rsidR="00865049">
        <w:rPr>
          <w:rFonts w:ascii="Calibri Light" w:hAnsi="Calibri Light" w:cs="Calibri Light"/>
        </w:rPr>
        <w:t xml:space="preserve">ROC </w:t>
      </w:r>
      <w:r w:rsidR="00865049">
        <w:rPr>
          <w:rFonts w:ascii="Calibri Light" w:hAnsi="Calibri Light" w:cs="Calibri Light" w:hint="eastAsia"/>
        </w:rPr>
        <w:t>plot</w:t>
      </w:r>
      <w:r w:rsidR="008C1B2E">
        <w:rPr>
          <w:rFonts w:ascii="Calibri Light" w:hAnsi="Calibri Light" w:cs="Calibri Light"/>
        </w:rPr>
        <w:br/>
      </w:r>
    </w:p>
    <w:p w14:paraId="52078EC1" w14:textId="3444249B" w:rsidR="00F525BF" w:rsidRPr="00F525BF" w:rsidRDefault="00F525BF" w:rsidP="00F525B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 Light" w:hAnsi="Calibri Light" w:cs="Calibri Light"/>
        </w:rPr>
      </w:pPr>
      <w:r w:rsidRPr="00F525BF">
        <w:rPr>
          <w:rFonts w:ascii="Calibri Light" w:hAnsi="Calibri Light" w:cs="Calibri Light"/>
          <w:b/>
          <w:bCs/>
        </w:rPr>
        <w:t>What we are going to do</w:t>
      </w:r>
      <w:r>
        <w:t xml:space="preserve">: </w:t>
      </w:r>
      <w:r w:rsidR="0056626D">
        <w:t>I</w:t>
      </w:r>
      <w:r w:rsidR="0056626D" w:rsidRPr="00895CBD">
        <w:rPr>
          <w:rFonts w:ascii="Calibri Light" w:hAnsi="Calibri Light" w:cs="Calibri Light"/>
        </w:rPr>
        <w:t>dentify enabling and deterring factors</w:t>
      </w:r>
      <w:r w:rsidR="0056626D">
        <w:rPr>
          <w:rFonts w:ascii="Calibri Light" w:hAnsi="Calibri Light" w:cs="Calibri Light"/>
        </w:rPr>
        <w:t xml:space="preserve"> out of demographic characteristics, time of the procedures, and receptivity by the performers</w:t>
      </w:r>
      <w:r w:rsidR="0056626D" w:rsidRPr="00895CBD">
        <w:rPr>
          <w:rFonts w:ascii="Calibri Light" w:hAnsi="Calibri Light" w:cs="Calibri Light"/>
        </w:rPr>
        <w:t xml:space="preserve"> for </w:t>
      </w:r>
      <w:r w:rsidR="0056626D">
        <w:rPr>
          <w:rFonts w:ascii="Calibri Light" w:hAnsi="Calibri Light" w:cs="Calibri Light"/>
        </w:rPr>
        <w:t>conducting</w:t>
      </w:r>
      <w:r w:rsidR="0056626D" w:rsidRPr="00895CBD">
        <w:rPr>
          <w:rFonts w:ascii="Calibri Light" w:hAnsi="Calibri Light" w:cs="Calibri Light"/>
        </w:rPr>
        <w:t xml:space="preserve"> </w:t>
      </w:r>
      <w:r w:rsidR="0056626D">
        <w:rPr>
          <w:rFonts w:ascii="Calibri Light" w:hAnsi="Calibri Light" w:cs="Calibri Light"/>
        </w:rPr>
        <w:t>Ultrasound</w:t>
      </w:r>
      <w:r w:rsidR="008C1B2E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  <w:b/>
          <w:bCs/>
        </w:rPr>
        <w:br/>
      </w:r>
      <w:r w:rsidRPr="00F525BF">
        <w:rPr>
          <w:rFonts w:ascii="Calibri Light" w:hAnsi="Calibri Light" w:cs="Calibri Light"/>
          <w:b/>
          <w:bCs/>
        </w:rPr>
        <w:t>Correspond</w:t>
      </w:r>
      <w:r>
        <w:rPr>
          <w:rFonts w:ascii="Calibri Light" w:hAnsi="Calibri Light" w:cs="Calibri Light"/>
          <w:b/>
          <w:bCs/>
        </w:rPr>
        <w:t>s</w:t>
      </w:r>
      <w:r w:rsidRPr="00F525BF">
        <w:rPr>
          <w:rFonts w:ascii="Calibri Light" w:hAnsi="Calibri Light" w:cs="Calibri Light"/>
          <w:b/>
          <w:bCs/>
        </w:rPr>
        <w:t xml:space="preserve"> to: </w:t>
      </w:r>
      <w:r w:rsidRPr="00F525BF">
        <w:rPr>
          <w:rFonts w:ascii="Calibri Light" w:hAnsi="Calibri Light" w:cs="Calibri Light"/>
          <w:b/>
          <w:bCs/>
        </w:rPr>
        <w:br/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 </w:t>
      </w:r>
      <w:r w:rsidRPr="00F525B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Demographic characteristics</w:t>
      </w:r>
      <w:r w:rsidRPr="00F525B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br/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- </w:t>
      </w:r>
      <w:r w:rsidRPr="00F525BF"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Time it takes to perform the POCUS</w:t>
      </w:r>
    </w:p>
    <w:p w14:paraId="06FC61F3" w14:textId="77777777" w:rsidR="00F525BF" w:rsidRDefault="00F525BF" w:rsidP="00F525B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Radiology (RADUS)</w:t>
      </w:r>
    </w:p>
    <w:p w14:paraId="26F7B2B8" w14:textId="77777777" w:rsidR="00F525BF" w:rsidRDefault="00F525BF" w:rsidP="00F525B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By pediatric emergency medicine team (POCUS)</w:t>
      </w:r>
    </w:p>
    <w:p w14:paraId="76E8FAB4" w14:textId="12205F94" w:rsidR="00F525BF" w:rsidRDefault="00F525BF" w:rsidP="00F525BF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01F1E"/>
        </w:rPr>
      </w:pPr>
      <w:r>
        <w:rPr>
          <w:color w:val="1F497D"/>
          <w:sz w:val="14"/>
          <w:szCs w:val="14"/>
          <w:bdr w:val="none" w:sz="0" w:space="0" w:color="auto" w:frame="1"/>
        </w:rPr>
        <w:t>- 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Receptivity of the POCUS by the performers</w:t>
      </w:r>
    </w:p>
    <w:p w14:paraId="62E6B796" w14:textId="77777777" w:rsidR="00F525BF" w:rsidRDefault="00F525BF" w:rsidP="00F525B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a.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performers find this easy to do?</w:t>
      </w:r>
    </w:p>
    <w:p w14:paraId="481DDA6C" w14:textId="77777777" w:rsidR="00F525BF" w:rsidRDefault="00F525BF" w:rsidP="00F525BF">
      <w:pPr>
        <w:pStyle w:val="NormalWeb"/>
        <w:shd w:val="clear" w:color="auto" w:fill="FFFFFF"/>
        <w:spacing w:before="0" w:beforeAutospacing="0" w:after="0" w:afterAutospacing="0"/>
        <w:ind w:left="1440" w:hanging="360"/>
        <w:rPr>
          <w:color w:val="201F1E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b.</w:t>
      </w:r>
      <w:r>
        <w:rPr>
          <w:color w:val="1F497D"/>
          <w:sz w:val="14"/>
          <w:szCs w:val="14"/>
          <w:bdr w:val="none" w:sz="0" w:space="0" w:color="auto" w:frame="1"/>
        </w:rPr>
        <w:t>     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Did the patients tolerate the diagnostic test (POCUS) well?</w:t>
      </w:r>
    </w:p>
    <w:p w14:paraId="6D5230CE" w14:textId="3C512E69" w:rsidR="0056626D" w:rsidRDefault="008C1B2E" w:rsidP="00F525BF">
      <w:pPr>
        <w:pStyle w:val="ListParagraph"/>
        <w:widowControl/>
        <w:autoSpaceDE w:val="0"/>
        <w:autoSpaceDN w:val="0"/>
        <w:adjustRightInd w:val="0"/>
        <w:ind w:left="720" w:firstLineChars="0" w:firstLine="0"/>
        <w:jc w:val="left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/>
      </w:r>
      <w:r w:rsidRPr="00F525BF">
        <w:rPr>
          <w:rFonts w:ascii="Calibri Light" w:hAnsi="Calibri Light" w:cs="Calibri Light"/>
          <w:b/>
          <w:bCs/>
        </w:rPr>
        <w:t>Method</w:t>
      </w:r>
      <w:r>
        <w:rPr>
          <w:rFonts w:ascii="Calibri Light" w:hAnsi="Calibri Light" w:cs="Calibri Light"/>
        </w:rPr>
        <w:t>: Regression</w:t>
      </w:r>
      <w:r>
        <w:rPr>
          <w:rFonts w:ascii="Calibri Light" w:hAnsi="Calibri Light" w:cs="Calibri Light"/>
        </w:rPr>
        <w:br/>
      </w:r>
    </w:p>
    <w:p w14:paraId="052735A4" w14:textId="010D1D33" w:rsidR="0056626D" w:rsidRPr="00A4773A" w:rsidRDefault="00F525BF" w:rsidP="0056626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alibri Light" w:hAnsi="Calibri Light" w:cs="Calibri Light"/>
        </w:rPr>
      </w:pPr>
      <w:r w:rsidRPr="00F525BF">
        <w:rPr>
          <w:rFonts w:ascii="Calibri Light" w:hAnsi="Calibri Light" w:cs="Calibri Light"/>
          <w:b/>
          <w:bCs/>
        </w:rPr>
        <w:t>What we are going to do</w:t>
      </w:r>
      <w:r>
        <w:rPr>
          <w:rFonts w:ascii="Calibri Light" w:hAnsi="Calibri Light" w:cs="Calibri Light"/>
        </w:rPr>
        <w:t xml:space="preserve">: </w:t>
      </w:r>
      <w:r w:rsidR="0056626D">
        <w:rPr>
          <w:rFonts w:ascii="Calibri Light" w:hAnsi="Calibri Light" w:cs="Calibri Light"/>
        </w:rPr>
        <w:t>Evaluate the effectiveness of antibiotics treatment used between two successive Ultrasound procedures</w:t>
      </w:r>
      <w:r w:rsidR="008C1B2E">
        <w:rPr>
          <w:rFonts w:ascii="Calibri Light" w:hAnsi="Calibri Light" w:cs="Calibri Light"/>
        </w:rPr>
        <w:t>.</w:t>
      </w:r>
      <w:r w:rsidR="008C1B2E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br/>
      </w:r>
      <w:r w:rsidRPr="00F525BF">
        <w:rPr>
          <w:rFonts w:ascii="Calibri Light" w:hAnsi="Calibri Light" w:cs="Calibri Light"/>
          <w:b/>
          <w:bCs/>
        </w:rPr>
        <w:t>Corresponds to</w:t>
      </w:r>
      <w:r>
        <w:rPr>
          <w:rFonts w:ascii="Calibri Light" w:hAnsi="Calibri Light" w:cs="Calibri Light"/>
        </w:rPr>
        <w:t xml:space="preserve">: 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Changes in the stages of the acute appendicitis between the first (US1) and second US (US2)</w:t>
      </w:r>
      <w:r>
        <w:rPr>
          <w:rFonts w:ascii="Calibri Light" w:hAnsi="Calibri Light" w:cs="Calibri Light"/>
        </w:rPr>
        <w:br/>
      </w:r>
      <w:r w:rsidR="008C1B2E">
        <w:rPr>
          <w:rFonts w:ascii="Calibri Light" w:hAnsi="Calibri Light" w:cs="Calibri Light"/>
        </w:rPr>
        <w:br/>
      </w:r>
      <w:r w:rsidR="008C1B2E" w:rsidRPr="00F525BF">
        <w:rPr>
          <w:rFonts w:ascii="Calibri Light" w:hAnsi="Calibri Light" w:cs="Calibri Light"/>
          <w:b/>
          <w:bCs/>
        </w:rPr>
        <w:t>Method</w:t>
      </w:r>
      <w:r w:rsidR="008C1B2E">
        <w:rPr>
          <w:rFonts w:ascii="Calibri Light" w:hAnsi="Calibri Light" w:cs="Calibri Light"/>
        </w:rPr>
        <w:t>: T-test and Regression</w:t>
      </w:r>
      <w:r w:rsidR="00865049">
        <w:rPr>
          <w:rFonts w:ascii="Calibri Light" w:hAnsi="Calibri Light" w:cs="Calibri Light"/>
        </w:rPr>
        <w:t xml:space="preserve"> (what’s Y)</w:t>
      </w:r>
    </w:p>
    <w:p w14:paraId="553B22FB" w14:textId="77777777" w:rsidR="0056626D" w:rsidRDefault="0056626D"/>
    <w:sectPr w:rsidR="0056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90"/>
    <w:multiLevelType w:val="hybridMultilevel"/>
    <w:tmpl w:val="3E687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1"/>
    <w:rsid w:val="0047395C"/>
    <w:rsid w:val="0056626D"/>
    <w:rsid w:val="007D4261"/>
    <w:rsid w:val="00865049"/>
    <w:rsid w:val="008C1B2E"/>
    <w:rsid w:val="008F5495"/>
    <w:rsid w:val="00F5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9359"/>
  <w15:chartTrackingRefBased/>
  <w15:docId w15:val="{4F5CC3F3-94E3-4752-9AE3-145015D2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qFormat/>
    <w:rsid w:val="0056626D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Yang Yiling</cp:lastModifiedBy>
  <cp:revision>5</cp:revision>
  <dcterms:created xsi:type="dcterms:W3CDTF">2020-09-22T22:08:00Z</dcterms:created>
  <dcterms:modified xsi:type="dcterms:W3CDTF">2020-09-23T17:36:00Z</dcterms:modified>
</cp:coreProperties>
</file>