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多生理参数监护系统及关键信号处理算法 —— 答辩文稿</w:t>
      </w:r>
    </w:p>
    <w:p>
      <w:pPr>
        <w:spacing w:before="80" w:after="80"/>
      </w:pPr>
      <w:r>
        <w:rPr>
          <w:rFonts w:ascii="宋体" w:hAnsi="宋体"/>
          <w:color w:val="DEE2E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开场白（~30 秒）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各位老师好，我的毕业设计题目是《多生理参数监护系统及关键信号处理算法》。本课题设计和实现了一个基于 MATLAB 的综合生理参数监护平台，覆盖 ECG 心电、呼吸和体温三路信号，从数据采集、信号处理、参数提取到 GUI 实时监护，形成了完整的技术链路。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下面我将按照"研究背景 → 研究内容与方法 → 核心算法 → 研究结果 → 结论与展望"的顺序，向各位老师汇报。</w:t>
      </w:r>
    </w:p>
    <w:p>
      <w:pPr>
        <w:spacing w:before="80" w:after="80"/>
      </w:pPr>
      <w:r>
        <w:rPr>
          <w:rFonts w:ascii="宋体" w:hAnsi="宋体"/>
          <w:color w:val="DEE2E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3 页：研究背景 — 行业现状与临床需求（~1.5 分钟）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【行业数据】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根据世界卫生组织统计，全球每年约有 1790 万人死于心血管疾病，占总死亡人数的 32%。心电、呼吸、体温是临床最基本的三项生命体征参数，而心电信号中 R 波的准确检测是心律失常诊断的核心步骤。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市场方面，全球监护设备市场预计 2027 年将超过 300 亿美元。政策层面，「健康中国 2030」规划推动智慧医疗落地，中国 60 岁以上人口已超 2.8 亿，慢性病管理需求急剧增长。可穿戴医疗设备年复合增长率超过 20%。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【核心临床需求】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第一，ECG 是诊断心律失常、心肌缺血的"金标准"无创手段。第二，呼吸频率是危重患者早期预警的关键指标，连续监测可提前 6 到 12 小时发现病情恶化。第三，体温是感染、炎症的基础筛查参数。三者融合可以显著提升诊断准确率。但现在的问题是——传统商用监护仪价格昂贵，基层医疗机构和家庭场景难以普及。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【技术趋势】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四个方向：便携化，从大型床边设备向可穿戴形态演进；智能化，深度学习逐渐应用于心电分类；远程化，5G+物联网使能远程监护；开源化，MIT-BIH 等公开数据库推动算法验证的标准化。本课题正是基于这些趋势展开。</w:t>
      </w:r>
    </w:p>
    <w:p>
      <w:pPr>
        <w:spacing w:before="80" w:after="80"/>
      </w:pPr>
      <w:r>
        <w:rPr>
          <w:rFonts w:ascii="宋体" w:hAnsi="宋体"/>
          <w:color w:val="DEE2E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4 页：研究背景 — 现存的技术挑战（~1 分钟）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本题要解决的四个核心问题：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ECG 方面： 基线漂移、肌电噪声、运动伪差严重干扰 R 波检测。传统固定阈值法在不同噪声水平下鲁棒性不足，容易漏检或者误检。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呼吸方面： 阻抗式呼吸监测容易受运动伪影影响。低信噪比下，常规峰值检测方法的失败率很高，难以准确提取呼吸率。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体温方面： 低成本红外传感器普遍存在精度偏差，缺乏系统化的数字滤波与校准流程，测量的重复性和一致性比较差。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系统层面： 商用监护仪价格动辄数万到数十万，而且算法封闭、不可定制。科研和教学中缺乏一个开源、可验证的多参数监护平台——这正是本课题要填补的空白。</w:t>
      </w:r>
    </w:p>
    <w:p>
      <w:pPr>
        <w:spacing w:before="80" w:after="80"/>
      </w:pPr>
      <w:r>
        <w:rPr>
          <w:rFonts w:ascii="宋体" w:hAnsi="宋体"/>
          <w:color w:val="DEE2E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5 页：研究意义（~1 分钟）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理论意义：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第一，提出了 FFT 频域带通 + 自适应差分阈值融合的 R 波检测方法。这个方法把频域的滤波能力和时域的自适应阈值结合起来，丰富了 ECG 特征提取的理论框架。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第二，将 LMS 自适应线谱增强——也就是 ALE——应用于呼吸信号的运动伪差抑制，拓展了自适应滤波在生理信号处理中的应用场景。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第三，设计了一套完整的生理信号处理算法链，从滤波到特征提取到参数估计，所有代码纯 MATLAB 实现，不依赖第三方 WFDB 工具箱，为同类研究提供了可复现的参考。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实践意义：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第一，构建了一个覆盖 ECG、呼吸、体温三路信号的完整监护平台。第二，核心算法计算量小、可解释性强——差分阈值法不需要训练、不需要大量数据，适合嵌入式移植。第三，为低成本可穿戴设备的算法选型提供了参考。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核心目标（一句话）： 在噪声环境下实现高精度、鲁棒的多生理参数自动检测，构建可验证、可交互的综合监护平台。</w:t>
      </w:r>
    </w:p>
    <w:p>
      <w:pPr>
        <w:spacing w:before="80" w:after="80"/>
      </w:pPr>
      <w:r>
        <w:rPr>
          <w:rFonts w:ascii="宋体" w:hAnsi="宋体"/>
          <w:color w:val="DEE2E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6 页：研究内容与技术路线（~2 分钟）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这是本课题的整体技术路线，分四个阶段：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【第一阶段：数据采集】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ECG 信号来自 MIT-BIH 心律失常数据库，48 条双通道记录，每条 30 分钟，采样率 360 Hz，包含 R 波专家标注作为金标准。呼吸信号来自 BIDMC 呼吸数据集，53 条记录，包含同步 ECG 和呼吸参考。体温通过 GooDeTek Type-C 红外测温模块串口读取，9600 波特率。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【第二阶段：信号处理——这是最核心的部分】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三路信号各有独立的处理链路：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ECG 链路：原始信号 → 中值基线校正 → FFT 频域带通 5-18Hz → 一阶差分包络提取 → 自适应阈值检测（局部趋势 + 1.40 倍离散度，1.50 秒窗口）→ 不应期 0.25 秒选峰 → 心率 HR = 60/RR 间期。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呼吸链路：原始信号 → 移动均值去基线 → FFT 带通 0.08-0.80Hz → LMS ALE 自适应增强（权值在线更新）→ 自适应阈值峰值检测 → 呼吸率 = 60/呼吸周期。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体温链路：串口 9600 读取原始回包 → ASCII 帧正则解析 → 除以 10 换算摄氏度 → 20 阶 Hamming 窗 FIR 低通 0.05Hz → 零相位 filtfilt → 最小二乘线性校准。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【第三阶段：GUI 集成】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基于 MATLAB uifigure 编程构建 GUI，采用四层模块化架构——人机交互层、应用功能层、信号处理层、数据采集层。实时刷新采用三层频分机制：波形 0.5 秒、参数 1.0 秒、分析 2.0 秒，防止 UI 卡顿。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【第四阶段：验证评估】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在 6 条 MIT-BIH 记录上评估 Acc、Se、P+、F1、HR MAE 五项指标；并通过三类噪声（高斯白噪声模拟肌电干扰、50Hz 正弦模拟工频、随机脉冲模拟运动伪迹）在 0 到 30dB 六个 SNR 水平下的抗噪声测试。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创新亮点： FFT 频域 + 时域自适应阈值融合、LMS ALE 呼吸增强抗运动伪差、纯 MATLAB 实现无需 WFDB、MIT-BIH 212 格式字节级解析——这四个点是本课题相对于同类工作的主要贡献。</w:t>
      </w:r>
    </w:p>
    <w:p>
      <w:pPr>
        <w:spacing w:before="80" w:after="80"/>
      </w:pPr>
      <w:r>
        <w:rPr>
          <w:rFonts w:ascii="宋体" w:hAnsi="宋体"/>
          <w:color w:val="DEE2E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7 页：研究方法 — 文献研究法（~1 分钟）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在方法选择上，我做了详尽的文献对比。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ECG R 波检测： 时域法 Pan-Tompkins 是经典，但参数多、调参复杂。小波变换法抗噪好，但计算量大、实时性差。最终采用的方法是 FFT 频域带通 + 自适应差分阈值——计算量小（一阶差分 + 移动平均，全是 O(n) 操作），实时性好，可解释性强。阈值不是固定的，而是根据信号局部趋势和离散度自动调整，能适应不同记录的幅度差异。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呼吸信号处理： 简单带通 + 峰值检测在面对运动伪差时效果很差。小波去噪效果好但同样计算量大。最终选择了 LMS 自适应线谱增强（ALE），利用呼吸信号的准周期性和噪声的随机性差异，通过自适应滤波增强周期性成分、抑制随机噪声。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体温处理： 从直接串口读取，升级为 FIR 低通 + 最小二乘校准。截止频率设在 0.05Hz——因为体温是准静态信号，变化周期在 20 秒以上，高频都是噪声。校准采用三点最小二乘线性拟合，R² &gt; 0.99。</w:t>
      </w:r>
    </w:p>
    <w:p>
      <w:pPr>
        <w:spacing w:before="80" w:after="80"/>
      </w:pPr>
      <w:r>
        <w:rPr>
          <w:rFonts w:ascii="宋体" w:hAnsi="宋体"/>
          <w:color w:val="DEE2E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8 页：研究方法 — 实验验证法（~1 分钟）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数据集方面：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MIT-BIH 心律失常数据库是 ECG 算法验证的国际标准数据集。48 条记录覆盖正常窦性、室性早搏、室上性早搏等多种心律类型，每条记录都包含两位心电专家的独立 R 波标注。360Hz 采样率提供了足够的时间分辨率来评估检测位置精度。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BIDMC 呼吸数据集提供 53 条记录的呼吸阻抗信号和专家标注的呼吸峰位置，采样率 125Hz。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评估指标方面，五项核心指标：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第一，准确率 Accuracy = TP/(TP+FP)，衡量所有检出中真正正确的比例。第二，灵敏度 Sensitivity = TP/(TP+FN)，衡量真实 R 波被检出的比例，反映漏检程度。第三，阳性预测值 P+ = TP/(TP+FP)，衡量检出结果的精确性，反映误检程度。第四，F1 分数是 Se 和 P+ 的调和均值，综合评价检测质量。第五，心率 MAE = mean|HR_det − HR_true|，用加权平均心率来评估临床可用性。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容差窗口设为 ±150 毫秒——这是生理信号处理领域的标准窗口，对应 MIT-BIH 数据库中约 54 个采样点。</w:t>
      </w:r>
    </w:p>
    <w:p>
      <w:pPr>
        <w:spacing w:before="80" w:after="80"/>
      </w:pPr>
      <w:r>
        <w:rPr>
          <w:rFonts w:ascii="宋体" w:hAnsi="宋体"/>
          <w:color w:val="DEE2E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9 页：研究方法 — 系统开发法（~1 分钟）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【四层模块化架构】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系统按照"高内聚、低耦合"原则分为四层：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最底层是数据采集层——负责 PhysioNet 自动下载、MIT-BIH 212 格式字节级解析（这里我完全自己实现了 212 格式的解析，没有用 WFDB 工具箱，3 字节解出 2 个 12-bit 采样值）、BIDMC CSV 加载、串口体温读取。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往上是信号处理层——ECG R 波检测、呼吸 ALE 增强、体温 FIR 校准、SNR 估计。所有算法封装在 +bioalg 包中，对外暴露统一的函数接口。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再往上是应用功能层——数据存储 .mat 导出、历史回放、声光报警、TTS 语音播报、可视化分析导出。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最顶层是人机交互层——GUI 界面提供实时波形滚动显示、数字参数面板、用户控制按钮。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【三层频分刷新机制】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这是实时性能的关键设计。MATLAB GUI 单线程模式下，如果在每个定时器周期都全量重绘，波形滚动会严重卡顿。我的做法是：主定时器以 0.25 秒触发，BusyMode 设为 'drop' 防止回调队列堆积；波形刷新每 0.5 秒一次保证 ECG 滚动流畅；参数刷新每 1 秒一次更新心率呼吸率数值；分析刷新每 2 秒一次判断报警和趋势。这种分层策略在 MATLAB 单线程约束下最大化了实时性。</w:t>
      </w:r>
    </w:p>
    <w:p>
      <w:pPr>
        <w:spacing w:before="80" w:after="80"/>
      </w:pPr>
      <w:r>
        <w:rPr>
          <w:rFonts w:ascii="宋体" w:hAnsi="宋体"/>
          <w:color w:val="DEE2E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10 页：研究结果 — ECG R 波检测性能（~2 分钟）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这是本课题最核心的实验结果。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【算法流程六步】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第一步基线校正——用 0.20 秒窗口的移动中值估计基线，原始信号减去基线消除低频漂移。为什么用中值而不是均值？因为中值不受 R 波尖峰影响，基线估计更稳健。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第二步 FFT 频域带通——5 到 18 Hz。为什么选这个频段？心电信号的频谱分布中，基线漂移集中在 0.7Hz 以下，P 波 T 波在 0.7-5Hz，QRS 波群主能量在 5-18Hz，肌电噪声在 18Hz 以上。所以 5-18Hz 恰好是 R 波能量最集中的频段。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第三步一阶差分包络——对滤波后信号做一阶差分取绝对值再用 0.08 秒窗口平滑。R 波的特征是上升沿和下降沿斜率大，一阶差分能放大这个斜率特征。绝对值 + 平滑后形成一个光滑的包络信号。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第四步自适应阈值——这是整个算法的核心。用 1.50 秒滑动窗口计算包络的局部趋势和局部离散度。阈值 = 趋势 + 1.40 × 离散度。这个设计的物理含义是：阈值会跟着信号的局部统计特性自动调整——信号干净时离散度小、阈值低、不漏检；噪声大时离散度大、阈值自动抬高、不误检。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第五步不应期选峰——0.25 秒窗口内只保留幅度最大的候选点。因为生理上两个 R 波间隔不可能小于 0.25 秒（对应心率 240 bpm）。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第六步心率计算——HR = 60 / RR 间期。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【性能验证表】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在 6 条 MIT-BIH 记录上的测试结果：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记录 100 和 103，信号质量好，TP、FP、FN 均完美，检测精度 100%。记录 105，信号含有较多噪声和异常波形，Acc 88.7%、Se 92.6%、P+ 94.8%，这个 FN 206 个偏高是因为部分 PVC 室性早搏的 R 波形态变异较大。记录 205 质量最好，Acc 97.4%、Se 99.0%、F1 98.7%。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加权平均：Acc 95.11%、Se 97.75%、P+ 96.53%、F1 96.31%、HR MAE 0.55 到 1.99 bpm。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这些指标达到了临床可接受的精度水平。Se 97.75% 说明漏检率很低；P+ 96.53% 说明误检也很少。</w:t>
      </w:r>
    </w:p>
    <w:p>
      <w:pPr>
        <w:spacing w:before="80" w:after="80"/>
      </w:pPr>
      <w:r>
        <w:rPr>
          <w:rFonts w:ascii="宋体" w:hAnsi="宋体"/>
          <w:color w:val="DEE2E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11 页：研究结果 — 呼吸率与体温检测性能（~1.5 分钟）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【呼吸信号 LMS ALE 自适应增强】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四步处理。第一步去基线 + FFT 带通 0.08-0.80 Hz，对应正常呼吸频率约 4.8 到 48 bpm。第二步是核心——LMS 自适应线谱增强。原理是：呼吸信号是准周期的，而噪声和运动伪差相对随机。用延迟后的信号作为参考输入，自适应滤波器通过学习最小化误差，逐渐增强周期性成分、抑制随机噪声。LMS 的权值更新公式是 w(n+1) = w(n) + 2μ × e(n) × x(n)。第三步自适应阈值峰值检测。第四步呼吸率计算。效果是——在运动伪差场景下，ALE 增强后的信号波形周期性明显恢复，低 SNR 下优于简单带通方法。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【体温 FIR 滤波与最小二乘校准】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四步。20 阶 Hamming 窗 FIR 低通，截止频率 0.05 Hz——体温是三类信号中变化最慢的，高频成分都是传感器噪声。然后用零相位 filtfilt 消除相位延迟——这个很重要，因为因果滤波会引入时间偏移，filtfilt 先正向再反向滤波，零相移。第三步最小二乘线性校准 T = k×V + b，三个标定点 35、37、39 度。校准后 R² &gt; 0.99，MAE &lt; 0.1 度。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【抗噪声鲁棒性评估】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三种噪声六档 SNR 的测试。0 dB（信号和噪声能量相等）是最极端的情况——高斯白噪声下 Se 约 82%，工频干扰下约 78%，脉冲伪差下约 70%。说明最怕的是脉冲伪差（模拟运动干扰）。随着 SNR 提升，所有指标快速恢复——到 SNR 30dB 时，三种噪声下 Se 都在 97-98% 左右。这组数据证明了算法的抗噪声能力。</w:t>
      </w:r>
    </w:p>
    <w:p>
      <w:pPr>
        <w:spacing w:before="80" w:after="80"/>
      </w:pPr>
      <w:r>
        <w:rPr>
          <w:rFonts w:ascii="宋体" w:hAnsi="宋体"/>
          <w:color w:val="DEE2E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12 页：系统演示 — GUI 平台（~1 分钟）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GUI 提供了五个核心特性：三路波形同步滚动推进的实时显示、两级声光报警与 TTS 语音合成播报、心率呼吸率变异系数和心呼相关性等数据分析、会话保存 .mat+CSV 与可视化报告导出的数据管理、以及 Demo 和 Serial 双模式——没有硬件时也可以跑 demo 来验证算法流程。</w:t>
      </w:r>
    </w:p>
    <w:p>
      <w:pPr>
        <w:spacing w:before="80" w:after="80"/>
      </w:pPr>
      <w:r>
        <w:rPr>
          <w:rFonts w:ascii="宋体" w:hAnsi="宋体"/>
          <w:color w:val="DEE2E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13 页：研究局限性（~1 分钟）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坦诚地讲，本课题有四个主要局限：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第一，验证范围有限——仅在 MIT-BIH 和 BIDMC 标准数据库上验证，这些数据来自 1980 年代，患者群体和采集条件与当代临床存在差异。未在真实临床环境中做多导联、多病人群体测试。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第二，强运动伪差下性能下降——SNR 低于 5dB 时，灵敏度从 97.75% 降至 70-80%。这是差分阈值法的本质局限——信号被噪声淹没时，无论阈值多自适应，都难以区分 R 波和噪声尖峰。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第三，体温校准条件有限——校准仅在 36-42 度范围完成，未覆盖极端温度。实验在实验室恒温条件下完成，不同环境温度对传感器漂移的影响尚未量化。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第四，依赖 MATLAB 环境——未编译为独立可执行文件，低性能机器上可能出现掉帧。</w:t>
      </w:r>
    </w:p>
    <w:p>
      <w:pPr>
        <w:spacing w:before="80" w:after="80"/>
      </w:pPr>
      <w:r>
        <w:rPr>
          <w:rFonts w:ascii="宋体" w:hAnsi="宋体"/>
          <w:color w:val="DEE2E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 14 页：结论与展望（~1 分钟）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【研究结论】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本课题完成了四项工作：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第一，提出了 FFT 频域带通 + 自适应差分阈值融合的 R 波检测方法，MIT-BIH 6 记录加权 Acc 95.11%、Se 97.75%、F1 96.31%。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第二，将 LMS ALE 成功应用于呼吸信号的运动伪差抑制，有效提升低 SNR 下的检测鲁棒性。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第三，基于 MATLAB 构建了完整的综合监护平台，实现三路信号实时监测、分级报警和数据管理。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第四，所有算法纯 MATLAB 实现，不依赖任何第三方工具箱，代码可复现、可验证。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【未来展望】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四个方向：引入深度学习（CNN/LSTM/Transformer）提升复杂噪声下的检测精度与心律失常分类能力；扩展更多生理参数如血压 PPG、血氧 SpO₂；将核心算法移植到 STM32/DSP 嵌入式平台，推动从 MATLAB 原型到可穿戴设备的落地；与医院合作开展临床验证。</w:t>
      </w:r>
    </w:p>
    <w:p>
      <w:pPr>
        <w:spacing w:after="80" w:before="160"/>
        <w:jc w:val="left"/>
      </w:pPr>
      <w:r>
        <w:rPr>
          <w:rFonts w:ascii="宋体" w:hAnsi="宋体" w:eastAsia="宋体"/>
          <w:b/>
          <w:color w:val="155BC3"/>
          <w:sz w:val="26"/>
        </w:rPr>
        <w:t>一句话总结：从算法研究到系统集成到实验验证，本课题完整实现了多生理参数监护系统的设计、开发与评估全流程。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我的汇报到此结束，恳请各位老师批评指正。</w:t>
      </w:r>
    </w:p>
    <w:p>
      <w:pPr>
        <w:spacing w:before="80" w:after="80"/>
      </w:pPr>
      <w:r>
        <w:rPr>
          <w:rFonts w:ascii="宋体" w:hAnsi="宋体"/>
          <w:color w:val="DEE2E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老师可能提问及回答准备</w:t>
      </w:r>
    </w:p>
    <w:p>
      <w:pPr>
        <w:pStyle w:val="Heading2"/>
      </w:pPr>
      <w:r>
        <w:t>一、算法原理类</w:t>
      </w:r>
    </w:p>
    <w:p>
      <w:pPr>
        <w:pStyle w:val="Heading3"/>
      </w:pPr>
      <w:r>
        <w:t>Q1：自适应差分阈值中，1.40 这个系数是怎么确定的？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答：1.40 是通过在 MIT-BIH 多条记录上反复调试和经验确定的。理论依据是：如果包络信号服从高斯分布，局部趋势 ± 1.40 倍标准差约覆盖 84% 的样本，而 R 波对应的包络尖峰恰好是超出这个范围的离群点。如果系数太小（比如 1.0），噪声毛刺会被误检为 R 波，FP 增加；如果系数太大（比如 2.0），幅度较小的 R 波会被漏掉，FN 增加。1.40 是在多记录上平衡 FP 和 FN 的经验最优值。同时我还加了备用阈值机制——候选点过少时自动切换为全局均值 + 0.60 倍标准差，防止因阈值过严而大面积漏检。</w:t>
      </w:r>
    </w:p>
    <w:p>
      <w:pPr>
        <w:pStyle w:val="Heading3"/>
      </w:pPr>
      <w:r>
        <w:t>Q2：LMS 自适应滤波的基本原理是什么？步长 μ 怎么选？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答：LMS 的核心思想是：用当前权向量 w(n) 对输入信号做滤波得到估计输出 y(n)，计算与期望信号 d(n) 的误差 e(n)，然后用 e(n) 驱动权值沿负梯度方向更新——w(n+1) = w(n) + 2μ × e(n) × x(n)。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步长 μ 的选择是收敛速度和稳态误差之间的权衡。μ 大则收敛快但稳态误差大（权值在最优解附近振荡）；μ 小则收敛慢但稳态精度高。我的代码中 μ 做了能量归一化：μ_actual = 0.015 / (滤波器阶数 × 输入信号方差)。这样做的好处是，不同幅度的输入信号下，等效步长自动调整，避免信号幅度大时发散、幅度小时收敛过慢。</w:t>
      </w:r>
    </w:p>
    <w:p>
      <w:pPr>
        <w:pStyle w:val="Heading3"/>
      </w:pPr>
      <w:r>
        <w:t>Q3：为什么用 FFT 频域滤波而不是传统时域 FIR/IIR？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答：我的项目中两种方法都用了。ECG 带通滤波用的是 FFT 频域法——直接对信号做 FFT，在频域把 5-18Hz 以外的成分置零，再做 IFFT 回去。优点是实现简单、通带边缘陡峭、没有相位失真问题（相当于零相位滤波）。体温的 FIR 低通则用了传统的时域 Hamming 窗设计 + filtfilt 零相位。FFT 法的缺点是边界效应，需要处理信号截断问题。</w:t>
      </w:r>
    </w:p>
    <w:p>
      <w:pPr>
        <w:pStyle w:val="Heading3"/>
      </w:pPr>
      <w:r>
        <w:t>Q4：FFT 频域带通和普通 FIR 带通有什么区别？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答：FFT 频域法的核心操作是：FFT → 频域加矩形窗（保留 5-18Hz 分量，其余置零）→ IFFT。它相当于一个理想滤波器，频响在截止频率处是跳变的，这会导致 Gibbs 效应（时域振荡）。实际使用时需要加窗软化截止。优点是零相位、实现直观。FIR 时域法是通过卷积实现，频响是渐变的，没有 Gibbs 问题，但因果滤波会引入相位延迟，需要用 filtfilt 消除。对 ECG 信号来说，频域法足够好用，因为 QRS 频带明确且与噪声频带分离良好。</w:t>
      </w:r>
    </w:p>
    <w:p>
      <w:pPr>
        <w:pStyle w:val="Heading3"/>
      </w:pPr>
      <w:r>
        <w:t>Q5：为什么选 5-18Hz 作为 ECG 带通范围？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答：这是基于 ECG 各成分的频谱分布：基线漂移和呼吸调制在 0.7Hz 以下，P 波和 T 波在 0.7-5Hz（低频成分），QRS 波群主能量集中在 5-18Hz（中高频），肌电噪声在 18Hz 以上。所以 5-18Hz 这个窗口精确地保留了 R 波能量最集中的频段，同时滤掉了基线漂移和大部分高频噪声。这个频段选择在文献中是有共识的，比如 Pan-Tompkins 原始论文用的就是 5-15Hz。</w:t>
      </w:r>
    </w:p>
    <w:p>
      <w:pPr>
        <w:pStyle w:val="Heading3"/>
      </w:pPr>
      <w:r>
        <w:t>Q6：自适应线谱增强 ALE 和普通 LMS 有什么区别？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答：ALE 是 LMS 的一个特殊应用结构。普通 LMS 需要一个外部参考信号 d(n) 作为期望响应。ALE 不需要外部参考——它把输入信号延迟 Δ 个采样点后作为参考输入。原理是：宽带信号（噪声）的自相关长度短，延迟 Δ 后与原信号不相关，LMS 无法预测；窄带信号（呼吸的周期性成分）的自相关长度长，延迟 Δ 后仍与原信号高度相关，LMS 可以预测。所以 LMS 会自动学习去预测周期性成分（增强信号），而随机噪声留在误差信号中。Δ 的选取要大于噪声相关长度、小于信号相关长度，我的代码中设为 0.25 秒。</w:t>
      </w:r>
    </w:p>
    <w:p>
      <w:pPr>
        <w:spacing w:before="80" w:after="80"/>
      </w:pPr>
      <w:r>
        <w:rPr>
          <w:rFonts w:ascii="宋体" w:hAnsi="宋体"/>
          <w:color w:val="DEE2E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二、数据与格式类</w:t>
      </w:r>
    </w:p>
    <w:p>
      <w:pPr>
        <w:pStyle w:val="Heading3"/>
      </w:pPr>
      <w:r>
        <w:t>Q7：MIT-BIH 212 格式具体是怎么解析的？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答：212 格式是 MIT-BIH 为了节省存储空间设计的。心电信号是 12-bit ADC 采样，每个采样值需要 12 位，但计算机存储以字节（8 位）为单位。3 个字节刚好 24 位，正好存 2 个 12 位采样值。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具体排列：第 1 个字节存采样 1 的低 8 位；第 2 个字节存采样 2 的低 8 位；第 3 个字节的低 4 位存采样 1 的高 4 位，高 4 位存采样 2 的高 4 位。解析时：采样 1 = byte1 + (byte3 &amp; 0x0F) × 256；采样 2 = byte2 + ((byte3 &gt;&gt; 4) &amp; 0x0F) × 256。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MIT-BIH 48 条记录每条 30 分钟、两导联、360Hz，用 212 格式存储只需要约 7.8MB，如果每采样直接用 2 字节（16-bit），则需要约 15.5MB，节省了近一半。我的代码在 parseMitdbHeader.m 和 loadMitdbRecord.m 中从零实现了这个解析，没有依赖 WFDB 工具箱。</w:t>
      </w:r>
    </w:p>
    <w:p>
      <w:pPr>
        <w:pStyle w:val="Heading3"/>
      </w:pPr>
      <w:r>
        <w:t>Q8：为什么不用 WFDB 工具箱？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答：两个原因。一是独立性——我希望整个系统不依赖任何第三方工具箱，在任何安装了基础 MATLAB 的环境中都能直接运行。二是教学目的——自己实现 212 格式的解析过程，能真正理解数据在底层是怎么存储和组织的，这对于理解整个数据流非常重要。我在答辩 PPT 里也把这个作为创新亮点之一。</w:t>
      </w:r>
    </w:p>
    <w:p>
      <w:pPr>
        <w:pStyle w:val="Heading3"/>
      </w:pPr>
      <w:r>
        <w:t>Q9：数据集怎么选的？为什么用这 6 条记录验证？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答：通过 `getRandomDatasetPlan` 实现随机抽样。6 条记录（100, 103, 105, 106, 109, 205）覆盖了不同类型的信号质量：100 和 103 是信号质量好的正常窦性记录；105 和 106 含有较多噪声和异常波形（室性早搏）；109 和 205 是中等质量混合记录。这样选择可以验证算法在不同信号条件下的表现——既有接近理想的场景（Acc 100%），也有充满挑战的噪声场景（Acc 88.7%），避免只挑好结果来"美化"性能。</w:t>
      </w:r>
    </w:p>
    <w:p>
      <w:pPr>
        <w:spacing w:before="80" w:after="80"/>
      </w:pPr>
      <w:r>
        <w:rPr>
          <w:rFonts w:ascii="宋体" w:hAnsi="宋体"/>
          <w:color w:val="DEE2E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三、性能与验证类</w:t>
      </w:r>
    </w:p>
    <w:p>
      <w:pPr>
        <w:pStyle w:val="Heading3"/>
      </w:pPr>
      <w:r>
        <w:t>Q10：你的算法和 Pan-Tompkins 比有什么优势？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答：Pan-Tompkins 是 1985 年的经典算法，核心也是带通 + 差分 + 自适应阈值，很多思路是相通的。我的工作的区别在于：第一，带通我用了 FFT 频域法，频带选择 5-18Hz 相比 P-T 的 5-15Hz 保留了更多 QRS 高频细节；第二，自适应阈值我用的是局部趋势 + 1.40 × 局部离散度，而 P-T 用的是信号峰值和噪声峰值的加权平均跟踪——两种自适应策略不同，我的方法对局部信号的统计特性感知更直接；第三，我加了备用阈值机制防止候选点过少；第四，整体是纯 MATLAB 从头实现，没有调用任何现成的 ECG 处理库。</w:t>
      </w:r>
    </w:p>
    <w:p>
      <w:pPr>
        <w:pStyle w:val="Heading3"/>
      </w:pPr>
      <w:r>
        <w:t>Q11：为什么 105 号记录的误检和漏检比较多？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答：105 号记录是 MIT-BIH 中公认的比较难的记录之一。它包含大量室性早搏（PVC），PVC 的 R 波形态与正常窦性搏动差异较大——幅度可能更低、波形更宽、上升沿斜率更缓。我的差分阈值法对斜率敏感，形态变异大的 PVC 的差分响应可能低于阈值，导致 FN（漏检）。同时某些噪声毛刺的斜率特征恰好落在阈值范围内，导致 FP（误检）。这是差分阈值法的本质局限——它在频域和时域各自独立处理，信息融合相对浅层。这也正是为什么我在展望中提到深度学习方向——CNN 可以自动学习更鲁棒的特征表示。</w:t>
      </w:r>
    </w:p>
    <w:p>
      <w:pPr>
        <w:pStyle w:val="Heading3"/>
      </w:pPr>
      <w:r>
        <w:t>Q12：F1 分数 96.31% 在什么水平？算好吗？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答：在心电 R 波检测这个任务上，F1 超过 95% 通常被认为是可接受的水平，超过 97% 是好的水平。我的 96.31% 处于中上等。作为参考，经典的 Pan-Tompkins 算法在 MIT-BIH 上的 F1 通常在 95-98% 之间。考虑到我完全自研、没有调用任何现成库，这个结果是可以接受的。而且是从 6 条记录加权平均得出的，包含了信号质量差的记录（105 的 F1 只有 93.7%），如果是仅取高质量记录，F1 会更高——但那样没有意义。</w:t>
      </w:r>
    </w:p>
    <w:p>
      <w:pPr>
        <w:pStyle w:val="Heading3"/>
      </w:pPr>
      <w:r>
        <w:t>Q13：HR MAE 0.55-1.99 bpm 这个范围什么意思？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答：这是 6 条记录各自的心率平均绝对误差范围。最好的是记录 100，MAE 约 0.55 bpm——几乎没有偏差；最差的大约 1.99 bpm。注意这是 30 分钟记录的平均心率误差，已经在临床可接受的范围内（通常心率误差在 ±5 bpm 以内被认为临床可用）。关键不是单次 RR 间期的精度，而是平均心率这个临床参数是否可靠。</w:t>
      </w:r>
    </w:p>
    <w:p>
      <w:pPr>
        <w:spacing w:before="80" w:after="80"/>
      </w:pPr>
      <w:r>
        <w:rPr>
          <w:rFonts w:ascii="宋体" w:hAnsi="宋体"/>
          <w:color w:val="DEE2E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四、系统设计与实现类</w:t>
      </w:r>
    </w:p>
    <w:p>
      <w:pPr>
        <w:pStyle w:val="Heading3"/>
      </w:pPr>
      <w:r>
        <w:t>Q14：四层架构为什么要这样分层？每层怎么通信？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答：四层架构遵循了软件工程中分层设计的原则——每层只与相邻层交互，降低耦合、提高内聚。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数据采集层只负责"拿数据"——从文件或串口读取原始字节流，转换为 MATLAB 数组，对上层屏蔽数据来源的差异（PhysioNet 下载和本地文件对上层的接口完全相同）。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信号处理层只负责"算"——接收原始信号数组，输出滤波信号、检测位置、生理参数。所有算法封装在 +bioalg 包中。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应用功能层负责"用"——报警判断、趋势分析、数据存储、报告导出。它调用信号处理层的输出，但不关心底层算法细节。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人机交互层负责"显示"——创建 UI 控件、绑定回调、刷新波形。它通过 BioMonitorApp 类协调下层所有模块。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层间通过函数调用和结构体传参通信，没有全局变量。</w:t>
      </w:r>
    </w:p>
    <w:p>
      <w:pPr>
        <w:pStyle w:val="Heading3"/>
      </w:pPr>
      <w:r>
        <w:t>Q15：三层频分刷新怎么实现的？为什么 0.25 秒的 Timer 不全刷新？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答：主 Timer 以 0.25 秒触发 `onTimerTick` 回调。回调内部不是无条件全刷新，而是检查时间戳——距离上次波形刷新是否超过 0.50 秒？距离上次参数刷新是否超过 1.00 秒？距离上次分析刷新是否超过 2.00 秒？只有满足条件才执行对应刷新。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不全刷新的原因是 MATLAB GUI 是单线程的。如果每次 Timer 回调都重绘三路曲线、更新所有文本框，单次回调执行时间可能超过 0.25 秒——那样下一个 Timer 事件会因为 BusyMode='drop' 被丢弃，累积下来就是严重的卡顿和延迟。分层刷新把最耗时的操作（曲线重绘）限制在 2Hz，轻量操作（参数更新）4Hz，保证了整体的流畅性。</w:t>
      </w:r>
    </w:p>
    <w:p>
      <w:pPr>
        <w:pStyle w:val="Heading3"/>
      </w:pPr>
      <w:r>
        <w:t>Q16：不是 App Designer，那你用什么做的 GUI？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答：用的是 MATLAB 的 `uifigure` + `uigridlayout` 编程方式创建 GUI。这不是 App Designer（后者生成 .mlapp 文件，有可视化设计器），而是直接用代码创建 UI 组件并手动设置布局和回调。这种方式虽然写起来代码量更大，但灵活性更高——比如三层分频刷新策略、Timer 的 BusyMode='drop' 设置、报警状态的实时切换，这些在 App Designer 的可视化框架下反而不方便实现。PPT 中提到的"App Designer"在架构图里写错了，实际上是纯代码手写的 uifigure GUI。</w:t>
      </w:r>
    </w:p>
    <w:p>
      <w:pPr>
        <w:pStyle w:val="Heading3"/>
      </w:pPr>
      <w:r>
        <w:t>Q17：如果串口读不到体温，系统怎么处理？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答：代码中做了完整的异常处理。串口不可用时，状态显示"串口未连接/不可用"，体温值显示为 NaN。每次发送命令后有一个 0.50 秒的读窗口，如果超时未收到有效回包，状态提示"无有效数据"。正则匹配失败时，提示"未匹配到温度帧格式"。在任何异常情况下，系统不会崩溃——体温读数显示 NaN、报警判断自动跳过、其他两路信号（ECG 和呼吸）继续正常监护。这个容错设计在主 GUI 和独立体温 UI 中都有体现。</w:t>
      </w:r>
    </w:p>
    <w:p>
      <w:pPr>
        <w:spacing w:before="80" w:after="80"/>
      </w:pPr>
      <w:r>
        <w:rPr>
          <w:rFonts w:ascii="宋体" w:hAnsi="宋体"/>
          <w:color w:val="DEE2E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五、体温传感器类</w:t>
      </w:r>
    </w:p>
    <w:p>
      <w:pPr>
        <w:pStyle w:val="Heading3"/>
      </w:pPr>
      <w:r>
        <w:t>Q18：你用的到底是 NTC 热敏电阻、DS18B20 还是红外测温？解释清楚。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答：实际使用的硬件是 GooDeTek Type-C 红外测温模块，通过 USB Type-C 接口连接电脑，虚拟串口 COM7、9600 波特率通信。内部原理确实是红外辐射测温（非接触式）。PPT 和文档中有些地方写的不一致——出现了 NTC 热敏电阻和 DS18B20 的字样——这些是前期的调研方案和绘图时的标注失误，实际系统只使用了 Type-C 红外模块。通信协议是发送 HEX 单字节命令（0xAB 读体温、0xAA 读物温），接收 ASCII 字符串如 +000365，除以 10 得到 36.5 度。</w:t>
      </w:r>
    </w:p>
    <w:p>
      <w:pPr>
        <w:pStyle w:val="Heading3"/>
      </w:pPr>
      <w:r>
        <w:t>Q19：为什么不直接用 DS18B20？它精度不是更高吗？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答：DS18B20 是数字温度传感器，精度确实高（±0.5°C），但它是接触式的，需要紧贴皮肤，在监护场景下舒适度差。红外测温是非接触的，使用体验好。另外 DS18B20 用的是 1-Wire 单总线协议，时序要求严格（微秒级），MATLAB 端无法直接控制 1-Wire 时序，需要通过单片机桥接。而 Type-C 红外模块内嵌 MCU，直接通过 USB 虚拟串口输出数字温度值，MATLAB 端只需标准的串口读写，开发难度大大降低。所以选型时优先考虑了开发便捷性和使用体验。</w:t>
      </w:r>
    </w:p>
    <w:p>
      <w:pPr>
        <w:spacing w:before="80" w:after="80"/>
      </w:pPr>
      <w:r>
        <w:rPr>
          <w:rFonts w:ascii="宋体" w:hAnsi="宋体"/>
          <w:color w:val="DEE2E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六、综合与扩展类</w:t>
      </w:r>
    </w:p>
    <w:p>
      <w:pPr>
        <w:pStyle w:val="Heading3"/>
      </w:pPr>
      <w:r>
        <w:t>Q20：你这个系统能实际用吗？距离产品还有多远？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可以作为原型验证和教学演示平台使用，但距离医疗级产品还有差距。差距主要在：第一，验证仅在标准数据库上完成，未通过医疗器械注册所需的临床试验；第二，算法在强运动噪声下性能下降明显；第三，依赖 MATLAB 运行环境，未移植到嵌入式平台；第四，缺少血压、血氧等更多参数的融合。但作为本科毕业设计，它覆盖了"数据采集 → 算法处理 → GUI 集成 → 性能验证"的完整链路，代码量超过 3000 行 MATLAB，达到了课题目标。</w:t>
      </w:r>
    </w:p>
    <w:p>
      <w:pPr>
        <w:pStyle w:val="Heading3"/>
      </w:pPr>
      <w:r>
        <w:t>Q21：如果让你重新做，你会改进哪些地方？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答：三个方面。第一，算法层面——引入机器学习的分类器做后处理。比如在差分阈值检测出候选点之后，用一个小型 CNN 对候选点做"真 R 波/假阳性"二分类，可以有效降低 FP。第二，工程层面——将算法从 MATLAB 迁移到 Python（numpy/scipy），用 PyQt 或 web 前端重写 GUI，这样可以脱离 MATLAB 授权限制，方便部署和分发。第三，验证层面——招募志愿者，在不同姿势（静坐、行走、上楼梯）下采集真实数据，补充运动场景的验证。</w:t>
      </w:r>
    </w:p>
    <w:p>
      <w:pPr>
        <w:pStyle w:val="Heading3"/>
      </w:pPr>
      <w:r>
        <w:t>Q22：心率变异系数 CV 和心呼相关性分析有什么临床意义？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答：心率变异性（HRV）是评价自主神经功能的重要指标。CV 偏大提示心律不齐——可能是房颤、早搏等心律失常的表现。心呼相关性反映的是心肺耦合程度，正常情况下心率和呼吸率呈正相关（呼吸性窦性心律不齐），相关性消失或反转可能提示自主神经功能障碍。当然这些只是初步的统计分析，不是临床诊断，在系统中以"提示"形式呈现，提醒使用者关注异常趋势。</w:t>
      </w:r>
    </w:p>
    <w:p>
      <w:pPr>
        <w:pStyle w:val="Heading3"/>
      </w:pPr>
      <w:r>
        <w:t>Q23：你的代码量有多少？核心算法复杂度如何？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答：整个项目 MATLAB 代码约 3000-4000 行，分布在约 20 个文件中。核心算法的时间复杂度都是 O(n)：ECG 处理中基线校正用 movmedian（O(n log w) 但 w 固定为 72 采样点，近似 O(n)）、FFT 带通 O(n log n)、差分包络 O(n)、自适应阈值 O(n)、选峰 O(n)。呼吸处理中 ALE/LMS 是逐采样点迭代，O(n × order)，order 约 50，所以也是线性。体温 FIR 卷积 O(n × 20)。整体来说，处理一条 30 分钟的 ECG 记录（约 65 万采样点）在几秒内完成，实时监护场景下每个 Timer 回调的处理时间远小于 0.25 秒。</w:t>
      </w:r>
    </w:p>
    <w:p>
      <w:pPr>
        <w:pStyle w:val="Heading3"/>
      </w:pPr>
      <w:r>
        <w:t>Q24：为什么要做抗噪声鲁棒性测试？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答：因为真实监护场景中信号质量是不确定的——患者活动、电极接触、环境电磁干扰都会恶化信号。一个只在干净信号上表现好的算法不具备实用价值。通过系统性地添加不同 SNR 水平的噪声，可以：第一，量化算法在各种噪声下的性能退化曲线；第二，明确算法的使用边界（什么 SNR 以下算法失效）；第三，识别最敏感的噪声类型（我测试结果显示脉冲伪差最棘手），指导后续改进方向。这组数据也为答辩提供了一个客观的算法评估维度。</w:t>
      </w:r>
    </w:p>
    <w:p>
      <w:pPr>
        <w:spacing w:before="80" w:after="80"/>
      </w:pPr>
      <w:r>
        <w:rPr>
          <w:rFonts w:ascii="宋体" w:hAnsi="宋体"/>
          <w:color w:val="DEE2E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最后叮嘱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1. 控制时间：汇报部分 12-15 分钟，不要超过。算法部分（6-11 页）是重点，占一半时间。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2. 老师追问算法细节时：如果一时答不上来，坦诚说"这个细节我回去查一下"，不要硬编。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3. 演示视频/GUI 截图准备好：12 页如果只有占位图会很尴尬，提前录好操作视频或截好图替换进去。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4. PPT 中的错误标注：架构图里的"App Designer""NTC 热敏电阻""DS18B20"这些，如果老师问到，如实说是标注失误，实际用的是 uifigure 编程 + Type-C 红外模块。</w:t>
      </w:r>
    </w:p>
    <w:p>
      <w:pPr>
        <w:spacing w:after="80" w:before="0"/>
        <w:ind w:firstLine="420"/>
        <w:jc w:val="left"/>
      </w:pPr>
      <w:r>
        <w:rPr>
          <w:rFonts w:ascii="宋体" w:hAnsi="宋体" w:eastAsia="宋体"/>
          <w:b w:val="0"/>
          <w:color w:val="1A1A2E"/>
          <w:sz w:val="24"/>
        </w:rPr>
        <w:t>5. 自信但不自大：本课题的工作量是够的——三路信号、完整处理链路、纯自研算法、可运行 GUI、定量评估——这些都是实打实的。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55BC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55BC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3485F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1A1A2E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