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52"/>
          <w:szCs w:val="52"/>
        </w:rPr>
        <w:t xml:space="preserve">Interlude Engine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44"/>
          <w:szCs w:val="44"/>
        </w:rPr>
        <w:t xml:space="preserve">逆向分析报告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E86C1"/>
          <w:sz w:val="24"/>
          <w:szCs w:val="24"/>
        </w:rPr>
        <w:t xml:space="preserve">data.img 存档格式与 VTV 图像格式完整分析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目标游戏：インタールード (Interlude) — NEC Interchannel, 2004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目标文件：InterludeWin.exe (PE32, 384KB, VS2003)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工具：Ghidra / IDA Pro / x64dbg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目录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第一章  分析起点——字符串搜索定位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第二章  PAK 索引表格式分析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第三章  旋转密钥加密算法逆向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第四章  条目字段解析与多卷支持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第五章  VTV 格式的误判与纠正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第六章  UCAT XOR 伪装机制揭秘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第七章  LZSS 变种压缩算法分析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第八章  验证与踩坑记录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color w:val="2E86C1"/>
          <w:sz w:val="22"/>
          <w:szCs w:val="22"/>
        </w:rPr>
        <w:t xml:space="preserve">第九章  总结与方法论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第一章  分析起点——字符串搜索定位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逆向工程的第一步永远是找线索。对于一个陌生的游戏引擎，最直接的方法是在反编译代码中搜索已知的文件名字符串。我们知道游戏目录中有 data.img 这个文件，因此直接搜索它。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1.1 搜索结果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在反编译输出中搜索 "data.img"，立即命中两处关键引用：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FUN_004052f0(7, "data.img");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DAT_0045b740 = thunk_FUN_00405cb0("data.img");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第一行是资源包加载函数，第二行是获取文件大小。顺着上下文，发现这是引擎初始化函数 FUN_00413f40 的一部分：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FUN_004052f0(0, "script.pak");   // 编号0: 脚本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FUN_004052f0(2, "system.pak");   // 编号2: 系统资源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FUN_004052f0(1, "cg.pak");       // 编号1: CG图像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FUN_004052f0(3, "bgm.pak");      // 编号3: BGM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FUN_004052f0(4, "voice.win");    // 编号4: 语音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FUN_004052f0(7, "data.img");     // 编号7: 万能大包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1.2 关键推理</w:t>
      </w:r>
    </w:p>
    <w:p>
      <w:pPr>
        <w:spacing w:after="120" w:line="340"/>
      </w:pPr>
      <w:r>
        <w:rPr>
          <w:rFonts w:ascii="Consolas" w:cs="Consolas" w:eastAsia="Consolas" w:hAnsi="Consolas"/>
          <w:color w:val="E74C3C"/>
          <w:sz w:val="21"/>
          <w:szCs w:val="21"/>
        </w:rPr>
        <w:t xml:space="preserve">FUN_004052f0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是一个通用的资源包加载函数，第一个参数是编号，第二个是文件名。引擎支持多种资源包，每个编号对应一种资源类型。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而 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thunk_FUN_00405cb0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经分析是标准的 fopen → fseek(END) → ftell → fclose 序列，即获取文件大小。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通过对照游戏目录截图，发现 cg.pak、bgm.pak、voice.win 均不存在——所有资源都打包在 data.img + data.001 中。引擎中有兑底机制：当某个 PAK 不存在时，自动回退到 data.img（编号7）查找。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第二章  PAK 索引表格式分析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进入 FUN_004052f0 后，逐行分析其逻辑：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2.1 头部读取与加密判断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pbVar8 = alloc(0x800);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file_read(filename, 0, 0x800, pbVar8);  // 读取前 0x800 字节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bVar5 = *pbVar8;                         // 取首字节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if (bVar5 &lt; 0x30) {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decrypt(pbVar8, 0x800);              // 首字节 &lt; 0x30 则解密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index_size = *(int*)(pbVar8 + 0x0C);    // 偏移 0x0C 读取索引表大小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为什么用首字节 &lt; 0x30 判断加密？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索引表的第一个字节是第一个文件名的首字符。合法文件名通常以大写字母开头（ASCII ≥ 0x41），而加密后往往变小。因此 0x30 是一个合理的分界线：小于它说明数据已加密。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2.2 条目遍历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索引表读取完成后，遍历条目计算总数：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entry_count = 0;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while (data[entry_count * 0x14] != 0x00  &amp;&amp;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entry_count * 0x14 &lt;= index_aligned_size) {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entry_count++;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关键发现：每个条目大小为 </w:t>
      </w:r>
      <w:r>
        <w:rPr>
          <w:rFonts w:ascii="Microsoft YaHei" w:cs="Microsoft YaHei" w:eastAsia="Microsoft YaHei" w:hAnsi="Microsoft YaHei"/>
          <w:b/>
          <w:bCs/>
          <w:color w:val="2C3E50"/>
          <w:sz w:val="21"/>
          <w:szCs w:val="21"/>
        </w:rPr>
        <w:t xml:space="preserve">0x14 (20) 字节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，遍历终止条件是文件名首字节为 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\0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2.3 条目结构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每个 0x14 字节的条目结构如下：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4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偏移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大小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含义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12B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文件名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大写 ASCII，\0 填充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0x0C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4B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packed_offset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低11位=块内子偏移，高21位=绝对偏移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0x10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4B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packed_size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低24位=文件大小，高8位=卷编号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第三章  旋转密钥加密算法逆向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解密函数 FUN_004052b0 是引擎的核心加密组件。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3.1 原始反编译代码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void decrypt(byte *data, int size) {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uint key = 0x6E86CC2E;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for (int i = 0; i &lt; size; i++) {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byte c = key &amp; 0xFF;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key = ROL32(key, 1);      // 32位左旋转1位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data[i] += c;              // 解密：加上密钥字节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if ((i &amp; 5) != 0)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key = ROL32(key, 1);   // 条件额外旋转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}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3.2 算法分析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2C3E50"/>
          <w:sz w:val="21"/>
          <w:szCs w:val="21"/>
        </w:rPr>
        <w:t xml:space="preserve">ROL32 实现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uVar3 * 2 | uVar3 &gt;&gt; 0x1F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就是 32 位左旋转 1 位。这是一个经典的位操作模式：左移1位等件乘以2，右移31位取出最高位，两者 OR 即完成旋转。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2C3E50"/>
          <w:sz w:val="21"/>
          <w:szCs w:val="21"/>
        </w:rPr>
        <w:t xml:space="preserve">条件旋转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：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(i &amp; 5) != 0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意味着当字节索引的 bit0 或 bit2 为 1 时额外旋转一次。这使得密钥流的推进速度不规则，增加了密码分析的难度。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2C3E50"/>
          <w:sz w:val="21"/>
          <w:szCs w:val="21"/>
        </w:rPr>
        <w:t xml:space="preserve">解密 vs 加密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：解密操作是加法（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data[i] += key_byte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），因此加密是减法（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data[i] -= key_byte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）。初始密钥 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0x6E86CC2E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是该引擎的签名特征。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3.3 验证方法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通过 round-trip 测试验证：对任意数据执行“加密 → 解密 → 比对”，确认结果与原文完全一致。这是验证加解密算法正确性的标准方法。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第四章  条目字段解析与多卷支持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4.1 packed_offset 的拆解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在文件查找函数 FUN_00405540 的返回值处，找到了条目字段的实际使用方式：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packed_offset = entry[0x0C];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packed_size   = entry[0x10];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// 文件读取时的拆解：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file_offset = packed_offset &amp; 0xFFFFF800;  // 去掉低11位，得到 0x800 对齐偏移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sub_offset  = packed_offset &amp; 0x7FF;       // 低11位 = 块内子偏移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data_size   = packed_size &amp; 0xFFFFFF;      // 低24位 = 文件大小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vol_index   = packed_size &gt;&gt; 24;            // 高8位 = 卷编号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为什么需要块内子偏移？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引擎所有文件 I/O 都按 0x800 (2048) 字节对齐。但实际文件数据不一定恰好在对齐边界上开始，因此需要一个子偏移来指定数据在读取块内的实际起始位置。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4.2 多卷支持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卷编号通过 packed_size &gt;&gt; 24 获取，用于选择从哪个文件读取数据：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卷编号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文件名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data.img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主文件（含索引表 + 卷 0 数据）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data.001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数据卷 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data.002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数据卷 2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data.003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数据卷 3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data.004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数据卷 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第五章  VTV 格式的误判与纠正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这是整个分析过程中最关键的转折点。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5.1 初始误判：VTV = Ogg Vorbis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解包 data.img 后得到 1291 个 .vtv 文件。查看 ZBG002A.VTV 的前 16 字节：</w:t>
      </w:r>
    </w:p>
    <w:p>
      <w:pPr>
        <w:shd w:fill="F4F6F7" w:val="clear"/>
        <w:spacing w:after="40" w:line="280"/>
        <w:ind w:left="300" w:right="3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4F 67 67 53 00 02 00 00 00 00 00 00 00 00 54 46</w:t>
      </w:r>
    </w:p>
    <w:p>
      <w:pPr>
        <w:spacing w:after="120" w:line="340"/>
      </w:pPr>
      <w:r>
        <w:rPr>
          <w:rFonts w:ascii="Consolas" w:cs="Consolas" w:eastAsia="Consolas" w:hAnsi="Consolas"/>
          <w:color w:val="E74C3C"/>
          <w:sz w:val="21"/>
          <w:szCs w:val="21"/>
        </w:rPr>
        <w:t xml:space="preserve">4F 67 67 53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= "OggS"——标准的 Ogg 容器魔数。文件内部还能看到 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vorbis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和 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Xiph.Org libVorbis I 20020717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字符串。重命名为 .ogg 后播放器甚至没有报错。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2C3E50"/>
          <w:sz w:val="21"/>
          <w:szCs w:val="21"/>
        </w:rPr>
        <w:t xml:space="preserve">初步结论：VTV 是 Ogg Vorbis 音频，只是改了后缀名。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5.2 产生怀疑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统计所有文件类型后，发现了问题：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扩展名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数量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最初判断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.vtv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1291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音频？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.bin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196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配置数据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.msk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20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遮罩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E74C3C"/>
          <w:sz w:val="21"/>
          <w:szCs w:val="21"/>
        </w:rPr>
        <w:t xml:space="preserve">1291 个音频文件？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这对一个 Galgame 来说太多了。而且文件名前缀包含明显的图像分类：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前缀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推测含义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EA/EI/ET/EX/EP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事件 CG (Event)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597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TM/IZ/HR/KA...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角色立绘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ABG/IBG/TBG/PBG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背景图 (Background)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147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CK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角色立绘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59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SG/WP/AP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系统图形/壁纸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47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2C3E50"/>
          <w:sz w:val="21"/>
          <w:szCs w:val="21"/>
        </w:rPr>
        <w:t xml:space="preserve">核心矛盾：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如果 VTV 全是音频，那图像资源在哪里？bin 只有 196 个且大小只有几 KB，msk 只有 20 个。一个有 CG 鉴赏功能的 Galgame 不可能没有图片。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5.3 回到代码寻找真相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搜索 .vtv 在代码中的引用，找到铁证：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FUN_00410140(5, "wp0002.vtv");      // 壁纸 ← 图像加载函数！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FUN_00410140(5, "neclogo.vtv");     // NEC logo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FUN_00410140(1, "IBG025C.vtv");     // 背景图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pcVar16 = "cgtama.vtv";            // CG鉴赏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VTV 通过 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FUN_00410140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（图像加载函数）加载，</w:t>
      </w:r>
      <w:r>
        <w:rPr>
          <w:rFonts w:ascii="Microsoft YaHei" w:cs="Microsoft YaHei" w:eastAsia="Microsoft YaHei" w:hAnsi="Microsoft YaHei"/>
          <w:b/>
          <w:bCs/>
          <w:color w:val="E74C3C"/>
          <w:sz w:val="21"/>
          <w:szCs w:val="21"/>
        </w:rPr>
        <w:t xml:space="preserve">不是音频播放函数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。至此确认 VTV 是图像格式。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第六章  UCAT XOR 伪装机制揭秘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这是整个逆向工程中最精彩的发现。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6.1 头部判断逻辑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FUN_00410140 中的头部判断条件：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if (data[1] - data[0] == 0x18  &amp;&amp;    // 条件1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data[2] == data[1]          &amp;&amp;    // 条件2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data[3] - data[0] == 0x04) {     // 条件3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offset = 0xA8;  // UCAT 头格式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 else {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offset = 0x10;  // 简单格式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6.2 OggS 的巧合验证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用 OggS（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4F 67 67 53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）代入检验：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条件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计算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[1]-[0] == 0x18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0x67 - 0x4F = 0x18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✅ 满足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[2] == [1]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0x67 == 0x67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✅ 满足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[3]-[0] == 0x04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0x53 - 0x4F = 0x04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✅ 满足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E74C3C"/>
          <w:sz w:val="21"/>
          <w:szCs w:val="21"/>
        </w:rPr>
        <w:t xml:space="preserve">全部满足！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这意味着引擎会把 VTV 当作 UCAT 头格式处理，从偏移 0xA8 处读取图片数据。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6.3 XOR 解密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对偏移 0xA8 处的前 4 字节执行 XOR "UCAT" (0x55, 0x43, 0x41, 0x54)：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操作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字节1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字节2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字节3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字节4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加密后（文件中）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0xD5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0x41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0xA1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0x55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XOR UCAT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0x55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0x43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0x41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0x54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解密后（原始）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0x80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0x02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0xE0</w:t>
            </w:r>
          </w:p>
        </w:tc>
        <w:tc>
          <w:tcPr>
            <w:tcW w:type="dxa" w:w="1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0x01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解密后作为 uint16 小端读取：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字节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值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80 02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640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图像宽度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E0 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480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图像高度</w:t>
            </w:r>
          </w:p>
        </w:tc>
      </w:tr>
    </w:tbl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E74C3C"/>
          <w:sz w:val="21"/>
          <w:szCs w:val="21"/>
        </w:rPr>
        <w:t xml:space="preserve">640×480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——这正是该游戏的标准分辨率。至此完全确认 VTV 是图像格式，"OggS" 是伪装。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6.4 伪装的原理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这是一个精心设计的反逆向伪装。原始图片头的前 4 字节 XOR "UCAT" 后恰好产生了合法的 Ogg Vorbis 文件头。文件内后续的压缩数据中也碰巧包含了 "vorbis" 等字符串片段，进一步强化了这个假象。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第七章  LZSS 变种压缩算法分析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7.1 数据布局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与标准 LZSS 的单一线性流不同，本引擎采用双区域布局：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压缩数据起始: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[0x00-0x03]  int32  literal_offset  // 字面量区相对偏移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[0x04-...]   uint16[]              // 位流区（控制位 + 匹配参数）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[literal_offset-...]               // 字面量区（未压缩字节）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这种分离设计的好处是位流区可以高效地按 16 位对齐读取，而字面量区按字节读取，避免混合导致的对齐问题。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7.2 控制字处理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if (ctrl_word == 0xFFFF) {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raw = read_uint16(bitstream);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ctrl_word = (int16)raw | 0xFFFF0000;  // 有符号扩展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}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控制字读取 uint16 后做有符号扩展，高 16 位始终为 1。只有低 16 位的 bit 被逐个消费，用完后读取下一个。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7.3 解压流程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2C3E50"/>
          <w:sz w:val="21"/>
          <w:szCs w:val="21"/>
        </w:rPr>
        <w:t xml:space="preserve">bit = 1（字面量）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：从字面量区复制 1 字节到输出。</w:t>
      </w:r>
    </w:p>
    <w:p>
      <w:pPr>
        <w:spacing w:after="0" w:before="40"/>
      </w:pP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2C3E50"/>
          <w:sz w:val="21"/>
          <w:szCs w:val="21"/>
        </w:rPr>
        <w:t xml:space="preserve">bit = 0（匹配引用）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：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ref_word = read_uint16(bitstream);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match_len = ref_word &amp; ((1 &lt;&lt; bVar1) - 1);   // 低 bVar1 位 = 长度码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back_offset = ref_word &gt;&gt; bVar1;               // 高位 = 回溯偏移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if (back_offset == 0)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back_offset = read_uint16(bitstream);      // 扩展偏移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if (match_len == max_len)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match_len = read_byte(literals) + max_len; // 扩展长度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total = match_len + 3;                          // 最小匹配长度 = 3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copy(output[pos - back_offset], total);         // 从输出回溯复制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7.4 format 字段解读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图片头的 format 字段（uint16）的各位含义：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位域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含义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示例 (0x0583)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高字节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色深: 0x03=16位, 其他=32位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0x05 → 32位BGRA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bit7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长度扩展开关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1 → 启用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低4位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LZSS 偏移位宽 (bVar1)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3 → 低3位为长度码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第八章  验证与踩坑记录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8.1 解码验证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对 ZBG002A.VTV（453,112 字节）执行解码：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步骤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解压输出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1,228,800 字节 = 640 × 480 × 4 ✅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生成 PNG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显示为学校走廊背景图，色彩正常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压缩率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453KB → 1200KB，约 2.7:1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8.2 踩坑记录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坑 1：把 VTV 当成 Ogg Vorbis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这是最大的坑。看到 OggS 魔数 + vorbis 字符串，直接判定为音频文件。甚至重命名为 .ogg 后播放器也没有报错（可能是播放器的容错机制）。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E74C3C"/>
          <w:sz w:val="21"/>
          <w:szCs w:val="21"/>
        </w:rPr>
        <w:t xml:space="preserve">教训：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不能仅凭魔数判断文件类型，尤其是在已知引擎存在加密/混淆的情况下。应当结合代码中的实际调用路径来判断。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坑 2：0x800 对齐的 I/O 限制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引擎所有文件读写都按 0x800 字节对齐，包含 offset 和 size 的对齐检查。这导致条目中的偏移字段需要拆分为「对齐偏移」和「块内子偏移」两部分。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b/>
          <w:bCs/>
          <w:color w:val="E74C3C"/>
          <w:sz w:val="21"/>
          <w:szCs w:val="21"/>
        </w:rPr>
        <w:t xml:space="preserve">教训：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当看到位运算拆分一个值时（如 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&amp; 0xFFFFF800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 和 </w:t>
      </w:r>
      <w:r>
        <w:rPr>
          <w:rFonts w:ascii="Consolas" w:cs="Consolas" w:eastAsia="Consolas" w:hAnsi="Consolas"/>
          <w:color w:val="E74C3C"/>
          <w:sz w:val="21"/>
          <w:szCs w:val="21"/>
        </w:rPr>
        <w:t xml:space="preserve">&amp; 0x7FF</w:t>
      </w: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），要意识到这是在做对齐拆分，而不是简单的位域提取。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坑 3：BMP 行序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BMP 格式自底向上存储像素行，而游戏的像素数据是自顶向下的。初次输出的图片是倒置的，需要在写入 BMP 时翻转行序。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第九章  总结与方法论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9.1 分析路径回顾</w:t>
      </w:r>
    </w:p>
    <w:p>
      <w:pPr>
        <w:shd w:fill="F4F6F7" w:val="clear"/>
        <w:spacing w:after="0" w:before="8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字符串搜索 "data.img"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定位初始化函数 FUN_00413f40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找到 PAK 加载函数 FUN_004052f0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分析加密判断 + 解密函数 FUN_004052b0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分析条目格式 (0x14 字节/条目)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分析文件查找 FUN_00405540 (二分查找)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分析文件读取 FUN_00405b50 (多卷 + 0x800 对齐)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完成 data.img 解包工具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搜索 ".vtv" 字符串引用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发现 FUN_00410140 将 VTV 作为图像加载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分析 UCAT XOR 伪装 (OggS 假象)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分析图片头 FUN_00409f00</w:t>
      </w:r>
    </w:p>
    <w:p>
      <w:pPr>
        <w:shd w:fill="F4F6F7" w:val="clear"/>
        <w:spacing w:after="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分析 LZSS 解压 FUN_00417840</w:t>
      </w:r>
    </w:p>
    <w:p>
      <w:pPr>
        <w:shd w:fill="F4F6F7" w:val="clear"/>
        <w:spacing w:after="80" w:before="0" w:line="260"/>
        <w:ind w:left="300" w:right="3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→ 完成 VTV 解码工具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9.2 核心方法论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1. 字符串搜索是最快的入口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文件名、错误信息（如 "fioRead"、"Offset Segment error"、"%s not found img"）都是定位关键函数的锚点。不需要从 main() 开始逐步跟踪，直接搜索已知字符串能快速定位目标函数。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2. 不要信任魔数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VTV 的 OggS 伪装说明文件头可以被故意构造。始终以代码中的实际处理逻辑为准。当统计数据与假设矛盾时（如1291个“音频”文件），要勇于推翻先前的判断。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3. 从调用链推断语义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不需要理解每一行代码。通过函数的调用关系和参数传递可以推断出数据结构的含义。例如 (param_1 &gt;&gt; 0x18) 选择文件名槽位这一行为，直接揭示了 packed_size 高 8 位是卷编号。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4. 统计数据辅助判断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1291 个 VTV 不可能全是音频，这个统计数据直接推翻了初始判断。在逆向工程中，宏观的统计视角往往比微观的字节分析更能发现问题。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4"/>
          <w:szCs w:val="24"/>
        </w:rPr>
        <w:t xml:space="preserve">5. 实际数据验证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color w:val="2C3E50"/>
          <w:sz w:val="21"/>
          <w:szCs w:val="21"/>
        </w:rPr>
        <w:t xml:space="preserve">XOR 解密后得到 640×480 的分辨率，与游戏实际分辨率吻合——这是无可辩驳的验证。每一步推理都应该用实际数据来验证，而不是仅仅依赖代码逻辑。</w:t>
      </w:r>
    </w:p>
    <w:p>
      <w:pPr>
        <w:pBdr>
          <w:bottom w:val="single" w:color="BDC3C7" w:sz="2" w:space="8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附录：关键函数对照表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地址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推测函数名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4F72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0x004052B0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pak_decrypt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旋转密钥解密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0x004052F0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pak_open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打开并解析 PAK/IMG 索引表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0x00405540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pak_find_file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二分查找文件条目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0x00405B50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pak_read_file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从 PAK 读取完整文件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0x00405CB0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file_get_size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获取文件大小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0x00405CF0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file_read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底层文件读取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0x00409F00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image_decode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图像解码入口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0x00410140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vtv_load_image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VTV 图像加载 + UCAT 解密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0x00413F40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engine_init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引擎初始化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9"/>
                <w:szCs w:val="19"/>
              </w:rPr>
              <w:t xml:space="preserve">0x00417840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lzss_decompress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2C3E50"/>
                <w:sz w:val="19"/>
                <w:szCs w:val="19"/>
              </w:rPr>
              <w:t xml:space="preserve">LZSS 变种解压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BDC3C7"/>
        <w:sz w:val="16"/>
        <w:szCs w:val="16"/>
      </w:rPr>
      <w:t xml:space="preserve">Interlude Engine 逆向分析报告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2026-03-17T10:12:11.405Z</dcterms:created>
  <dcterms:modified xsi:type="dcterms:W3CDTF">2026-03-17T10:12:11.406Z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