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6"/>
          <w:szCs w:val="56"/>
        </w:rPr>
        <w:t xml:space="preserve">ScrPlayer 引擎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86C1"/>
          <w:sz w:val="44"/>
          <w:szCs w:val="44"/>
        </w:rPr>
        <w:t xml:space="preserve">逆向工程分析报告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PAK 封包格式  |  IMG (phim) 图像格式</w:t>
      </w:r>
    </w:p>
    <w:p>
      <w:pPr>
        <w:pBdr>
          <w:bottom w:val="single" w:color="2E86C1" w:sz="3" w:space="8"/>
        </w:pBdr>
        <w:spacing w:after="200"/>
      </w:pPr>
    </w:p>
    <w:p>
      <w:pPr>
        <w:spacing w:after="4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基于 ScrPlayer.exe 反编译代码的完整逆向分析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涵盖格式结构、压缩算法、Huffman 编码表提取</w:t>
      </w:r>
    </w:p>
    <w:p>
      <w:pPr>
        <w:spacing w:after="8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EB6BF"/>
          <w:sz w:val="22"/>
          <w:szCs w:val="22"/>
        </w:rPr>
        <w:t xml:space="preserve">2025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项目概述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本文档记录了对 ScrPlayer 引擎的完整逆向工程过程。ScrPlayer 是一款日本 Galgame (视觉小说) 引擎，使用自定义的 PAK 封包格式存储游戏资源，并采用名为 phim 的专有压缩格式存储 CG 图像。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逆向工作的目标是：开发出能够解包 PAK 封包并将 phim 图像转换为标准 PNG 格式的工具，为中文汉化补丁的内嵌化提供基础支持。</w:t>
      </w:r>
    </w:p>
    <w:p>
      <w:pPr>
        <w:spacing w:after="10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分析对象：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ScrPlayer.exe (PE32, Intel 80386)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分析工具：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Ghidra (反编译)、IDA Pro、x32dbg、Python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产出工具：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scrplayer_tools.py (PAK 解包 + IMG 转 PNG)</w:t>
      </w:r>
    </w:p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2  PAK 封包格式</w:t>
      </w:r>
    </w:p>
    <w:p>
      <w:pPr>
        <w:pStyle w:val="Heading2"/>
      </w:pPr>
      <w:r>
        <w:t xml:space="preserve">2.1  逆向思路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通过在反编译代码中搜索字符串 </w:t>
      </w:r>
      <w:r>
        <w:rPr>
          <w:rFonts w:ascii="Consolas" w:cs="Consolas" w:eastAsia="Consolas" w:hAnsi="Consolas"/>
          <w:sz w:val="20"/>
          <w:szCs w:val="20"/>
        </w:rPr>
        <w:t xml:space="preserve">"%s.pak"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(地址 </w:t>
      </w:r>
      <w:r>
        <w:rPr>
          <w:rFonts w:ascii="Consolas" w:cs="Consolas" w:eastAsia="Consolas" w:hAnsi="Consolas"/>
          <w:sz w:val="20"/>
          <w:szCs w:val="20"/>
        </w:rPr>
        <w:t xml:space="preserve">0x0045D9FC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)，定位到 PAK 加载函数 </w:t>
      </w:r>
      <w:r>
        <w:rPr>
          <w:rFonts w:ascii="Consolas" w:cs="Consolas" w:eastAsia="Consolas" w:hAnsi="Consolas"/>
          <w:sz w:val="20"/>
          <w:szCs w:val="20"/>
        </w:rPr>
        <w:t xml:space="preserve">FUN_00427320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。该函数的调用链为：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FUN_00427550 (按文件名查找并映射)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└─ FUN_00427320 (加载PAK索引到内存)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└─ FUN_004356d7 (二分查找文件名)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     └─ CreateFileMapping + MapViewOfFile (内存映射数据)</w:t>
      </w:r>
    </w:p>
    <w:p>
      <w:pPr>
        <w:pStyle w:val="Heading2"/>
      </w:pPr>
      <w:r>
        <w:t xml:space="preserve">2.2  关键发现过程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Magic 值确认：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反编译代码引用了两个全局变量 </w:t>
      </w:r>
      <w:r>
        <w:rPr>
          <w:rFonts w:ascii="Consolas" w:cs="Consolas" w:eastAsia="Consolas" w:hAnsi="Consolas"/>
          <w:sz w:val="20"/>
          <w:szCs w:val="20"/>
        </w:rPr>
        <w:t xml:space="preserve">DAT_0045d9f4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DAT_0045d9ec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作为合法的 magic 校验值。由于 Ghidra 无法解析运行时初始化的全局变量，直接从 EXE 的 .rdata 段中按虚拟地址定位并读取，得到：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DAT_0045d9f4 = 0x4B434150 = "PACK" (大写，排序版)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DAT_0045d9ec = 0x6B636170 = "pack" (小写，无排序版)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索引遍历逻辑：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从反编译中提取出的核心循环如下（已标注变量含义）：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第一遍: 计数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piVar4 = index_buffer;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while (*piVar4 != 0) {              // offset == 0 为终止标记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count++;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piVar4 += ((*(byte*)(piVar4+2)   // name_len (偏移+8处的字节)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        + 9) &amp; ~7) + 8;       // 对齐到8字节边界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}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第二遍: 建立查找表 (每条目8字节: 文件名指针 + 条目指针)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table[0] = entry_ptr + 9;            // 文件名从偏移+9开始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table[1] = entry_ptr;                // 条目起始地址</w:t>
      </w:r>
    </w:p>
    <w:p>
      <w:pPr>
        <w:pStyle w:val="Heading2"/>
      </w:pPr>
      <w:r>
        <w:t xml:space="preserve">2.3  PAK 文件格式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文件头 (8 字节)：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+0x00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magic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"PACK" (排序) 或 "pack" (无排序)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+0x04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index_size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索引区总字节数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索引条目 (变长)：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+0x00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offset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文件数据在 PAK 中的绝对偏移 (0=终止)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+0x04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文件数据字节数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+0x08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name_len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文件名长度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+0x09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ASCII 文件名 (以 \0 结尾)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条目步进公式：</w:t>
      </w:r>
      <w:r>
        <w:rPr>
          <w:rFonts w:ascii="Consolas" w:cs="Consolas" w:eastAsia="Consolas" w:hAnsi="Consolas"/>
          <w:sz w:val="20"/>
          <w:szCs w:val="20"/>
        </w:rPr>
        <w:t xml:space="preserve"> ((name_len + 9) &amp; ~7) + 8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，即 (name_len+9) 向上对齐到 8 字节，再加固定偏移 8。</w:t>
      </w:r>
    </w:p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3  IMG (phim) 图像格式</w:t>
      </w:r>
    </w:p>
    <w:p>
      <w:pPr>
        <w:pStyle w:val="Heading2"/>
      </w:pPr>
      <w:r>
        <w:t xml:space="preserve">3.1  逆向思路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从字符串 </w:t>
      </w:r>
      <w:r>
        <w:rPr>
          <w:rFonts w:ascii="Consolas" w:cs="Consolas" w:eastAsia="Consolas" w:hAnsi="Consolas"/>
          <w:sz w:val="20"/>
          <w:szCs w:val="20"/>
        </w:rPr>
        <w:t xml:space="preserve">"%s.img"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0x0045D3B8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和 </w:t>
      </w:r>
      <w:r>
        <w:rPr>
          <w:rFonts w:ascii="Consolas" w:cs="Consolas" w:eastAsia="Consolas" w:hAnsi="Consolas"/>
          <w:sz w:val="20"/>
          <w:szCs w:val="20"/>
        </w:rPr>
        <w:t xml:space="preserve">"cgdata"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0x0045D3B0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定位到图像加载入口 </w:t>
      </w:r>
      <w:r>
        <w:rPr>
          <w:rFonts w:ascii="Consolas" w:cs="Consolas" w:eastAsia="Consolas" w:hAnsi="Consolas"/>
          <w:sz w:val="20"/>
          <w:szCs w:val="20"/>
        </w:rPr>
        <w:t xml:space="preserve">FUN_0040FEB0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，追踪调用链：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FUN_0040FEB0 (CG 加载入口, 格式化路径 "cgdata/%s.img")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└─ FUN_004111A0 (打开并映射 IMG 数据)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└─ FUN_004111F0 (解析 24 字节 header)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     └─ FUN_00411BD0 (路由解码器)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          ├─ FUN_00411240 (24bit BGR 解码)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                 └─ FUN_00411730 (32bit BGRA 解码)</w:t>
      </w:r>
    </w:p>
    <w:p>
      <w:pPr>
        <w:pStyle w:val="Heading2"/>
      </w:pPr>
      <w:r>
        <w:t xml:space="preserve">3.2  头部结构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</w:t>
      </w:r>
      <w:r>
        <w:rPr>
          <w:rFonts w:ascii="Consolas" w:cs="Consolas" w:eastAsia="Consolas" w:hAnsi="Consolas"/>
          <w:sz w:val="20"/>
          <w:szCs w:val="20"/>
        </w:rPr>
        <w:t xml:space="preserve">FUN_004111F0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中发现头部为 6 个 int32 = 24 字节，magic 值通过 </w:t>
      </w:r>
      <w:r>
        <w:rPr>
          <w:rFonts w:ascii="Consolas" w:cs="Consolas" w:eastAsia="Consolas" w:hAnsi="Consolas"/>
          <w:sz w:val="20"/>
          <w:szCs w:val="20"/>
        </w:rPr>
        <w:t xml:space="preserve">DAT_0045d3c0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校验，从 EXE 提取得到 </w:t>
      </w:r>
      <w:r>
        <w:rPr>
          <w:rFonts w:ascii="Consolas" w:cs="Consolas" w:eastAsia="Consolas" w:hAnsi="Consolas"/>
          <w:sz w:val="20"/>
          <w:szCs w:val="20"/>
        </w:rPr>
        <w:t xml:space="preserve">0x6D696870 = "phim"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556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+0x00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magic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"phim" (0x6D696870)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+0x04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unknown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用途不明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+0x08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x_offset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显示 X 偏移 (uint16)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+0x0A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y_offset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显示 Y 偏移 (uint16)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+0x0C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width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图像宽度 (uint16)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+0x0E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height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图像高度 (uint16)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+0x10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bpp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位深度: 0x20=32bit(BGRA), 0x18=24bit(BGR)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+0x12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reserved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保留字段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路由逻辑 (</w:t>
      </w:r>
      <w:r>
        <w:rPr>
          <w:rFonts w:ascii="Consolas" w:cs="Consolas" w:eastAsia="Consolas" w:hAnsi="Consolas"/>
          <w:sz w:val="20"/>
          <w:szCs w:val="20"/>
        </w:rPr>
        <w:t xml:space="preserve">FUN_00411BD0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)：当 bpp 字段等于 0x20 (32) 时跳转到带 alpha 的解码路径 </w:t>
      </w:r>
      <w:r>
        <w:rPr>
          <w:rFonts w:ascii="Consolas" w:cs="Consolas" w:eastAsia="Consolas" w:hAnsi="Consolas"/>
          <w:sz w:val="20"/>
          <w:szCs w:val="20"/>
        </w:rPr>
        <w:t xml:space="preserve">FUN_00411730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，否则进入不带 alpha 的 </w:t>
      </w:r>
      <w:r>
        <w:rPr>
          <w:rFonts w:ascii="Consolas" w:cs="Consolas" w:eastAsia="Consolas" w:hAnsi="Consolas"/>
          <w:sz w:val="20"/>
          <w:szCs w:val="20"/>
        </w:rPr>
        <w:t xml:space="preserve">FUN_00411240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。引擎要求 bpp &gt; 0x17 (23)，即仅支持 24bit 和 32bit。</w:t>
      </w:r>
    </w:p>
    <w:p>
      <w:pPr>
        <w:pStyle w:val="Heading2"/>
      </w:pPr>
      <w:r>
        <w:t xml:space="preserve">3.3  压缩算法核心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IMG 的压缩算法是一个自定义的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静态 Huffman + 行间差分预测 + MRU 环形缓冲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方案。整体解码流程如下：</w:t>
      </w:r>
    </w:p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E86C1"/>
          <w:sz w:val="22"/>
          <w:szCs w:val="22"/>
        </w:rPr>
        <w:t xml:space="preserve">3.3.1  主符号解码 (13-bit Huffman)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从比特流中用 13 位掩码查表 </w:t>
      </w:r>
      <w:r>
        <w:rPr>
          <w:rFonts w:ascii="Consolas" w:cs="Consolas" w:eastAsia="Consolas" w:hAnsi="Consolas"/>
          <w:sz w:val="20"/>
          <w:szCs w:val="20"/>
        </w:rPr>
        <w:t xml:space="preserve">DAT_0044FD08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(8192 条目 × 2 字节)，每条目存储 (比特数, 符号值)。符号含义分两类：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&lt; 0xD8</w:t>
      </w:r>
      <w:r>
        <w:rPr>
          <w:rFonts w:ascii="Microsoft YaHei" w:cs="Microsoft YaHei" w:eastAsia="Microsoft YaHei" w:hAnsi="Microsoft YaHe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≥ 0xD8</w:t>
      </w:r>
      <w:r>
        <w:rPr>
          <w:rFonts w:ascii="Microsoft YaHei" w:cs="Microsoft YaHei" w:eastAsia="Microsoft YaHei" w:hAnsi="Microsoft YaHe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= 0xB8</w:t>
      </w:r>
      <w:r>
        <w:rPr>
          <w:rFonts w:ascii="Microsoft YaHei" w:cs="Microsoft YaHei" w:eastAsia="Microsoft YaHei" w:hAnsi="Microsoft YaHei"/>
          <w:sz w:val="22"/>
          <w:szCs w:val="22"/>
        </w:rPr>
      </w:r>
      <w:r>
        <w:rPr>
          <w:rFonts w:ascii="Consolas" w:cs="Consolas" w:eastAsia="Consolas" w:hAnsi="Consolas"/>
          <w:sz w:val="20"/>
          <w:szCs w:val="20"/>
        </w:rPr>
        <w:t xml:space="preserve">DAT_00453D08</w:t>
      </w:r>
      <w:r>
        <w:rPr>
          <w:rFonts w:ascii="Microsoft YaHei" w:cs="Microsoft YaHei" w:eastAsia="Microsoft YaHei" w:hAnsi="Microsoft YaHei"/>
          <w:sz w:val="22"/>
          <w:szCs w:val="22"/>
        </w:rPr>
      </w:r>
    </w:p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E86C1"/>
          <w:sz w:val="22"/>
          <w:szCs w:val="22"/>
        </w:rPr>
        <w:t xml:space="preserve">3.3.2  位置预测器 (6-bit / 9-bit Huffman + MRU)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每个像素/复制操作后会读取一个位置符号，选择 11 个预测器中的哪一个。预测器定义了参考像素的 (x_delta, row_selector) 对：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预测器初始值 (从 0x0044F6F8 提取, 11 个 (dx, row) 对)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[-1,0] [0,1] [1,1] [-1,1] [2,1] [-2,1]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[-2,0] [0,2] [1,2] [-1,2] [-3,0]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row_selector: 0=当前行, 1=上一行, 2=上两行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dx: 相对当前 x 坐标的偏移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选中的预测器会执行 MRU (Most Recently Used) 交换：与前一个位置交换，使高频使用的预测器保持在靠前位置，从而用更短的编码。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24bit 模式使用 6-bit 查表 (</w:t>
      </w:r>
      <w:r>
        <w:rPr>
          <w:rFonts w:ascii="Consolas" w:cs="Consolas" w:eastAsia="Consolas" w:hAnsi="Consolas"/>
          <w:sz w:val="20"/>
          <w:szCs w:val="20"/>
        </w:rPr>
        <w:t xml:space="preserve">DAT_00457D08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)，32bit 模式使用 9-bit 查表 (</w:t>
      </w:r>
      <w:r>
        <w:rPr>
          <w:rFonts w:ascii="Consolas" w:cs="Consolas" w:eastAsia="Consolas" w:hAnsi="Consolas"/>
          <w:sz w:val="20"/>
          <w:szCs w:val="20"/>
        </w:rPr>
        <w:t xml:space="preserve">DAT_00457D88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+ 间接映射表 (</w:t>
      </w:r>
      <w:r>
        <w:rPr>
          <w:rFonts w:ascii="Consolas" w:cs="Consolas" w:eastAsia="Consolas" w:hAnsi="Consolas"/>
          <w:sz w:val="20"/>
          <w:szCs w:val="20"/>
        </w:rPr>
        <w:t xml:space="preserve">DAT_0044FC58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实现 22 种组合 (11 预测器 × 2 alpha 状态)。</w:t>
      </w:r>
    </w:p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E86C1"/>
          <w:sz w:val="22"/>
          <w:szCs w:val="22"/>
        </w:rPr>
        <w:t xml:space="preserve">3.3.3  通道 Delta 计算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对于像素模式 (sym &lt; 0xD8)，用主符号索引三张 delta 表获取 B/G/R 各通道的差分值：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索引方式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delta_b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0x0044F7D0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main_sym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B 通道基础 delta (-3 ~ +2)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delta_g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0x0044F8A8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main_sym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G 通道基础 delta (-3 ~ +2)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delta_r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0x0044F980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main_sym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R 通道基础 delta (-3 ~ +2)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当基础 delta 值为 </w:t>
      </w:r>
      <w:r>
        <w:rPr>
          <w:rFonts w:ascii="Consolas" w:cs="Consolas" w:eastAsia="Consolas" w:hAnsi="Consolas"/>
          <w:b/>
          <w:bCs/>
          <w:color w:val="E74C3C"/>
          <w:sz w:val="20"/>
          <w:szCs w:val="20"/>
        </w:rPr>
        <w:t xml:space="preserve">-3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时触发扩展读取：从 10-bit Huffman 表 (</w:t>
      </w:r>
      <w:r>
        <w:rPr>
          <w:rFonts w:ascii="Consolas" w:cs="Consolas" w:eastAsia="Consolas" w:hAnsi="Consolas"/>
          <w:sz w:val="20"/>
          <w:szCs w:val="20"/>
        </w:rPr>
        <w:t xml:space="preserve">DAT_00458188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解码一个扩展符号，再从 </w:t>
      </w:r>
      <w:r>
        <w:rPr>
          <w:rFonts w:ascii="Consolas" w:cs="Consolas" w:eastAsia="Consolas" w:hAnsi="Consolas"/>
          <w:sz w:val="20"/>
          <w:szCs w:val="20"/>
        </w:rPr>
        <w:t xml:space="preserve">DAT_0044FA58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查表得到更大范围的 delta (±3 ~ ±128)。这种两级编码使得小 delta (常见) 只需少量比特，大 delta (罕见) 才用更多比特。</w:t>
      </w:r>
    </w:p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E86C1"/>
          <w:sz w:val="22"/>
          <w:szCs w:val="22"/>
        </w:rPr>
        <w:t xml:space="preserve">3.3.4  像素重建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最终像素值通过以下公式计算：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pixel[B] = ref_pixel[B] - delta_r    // 注意: B 通道减去 delta_r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pixel[G] = ref_pixel[G] - delta_g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pixel[R] = ref_pixel[R] - delta_b    // 注意: R 通道减去 delta_b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pixel[A] = 0xFF                      // 24bit 模式固定不透明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// 32bit 模式额外处理 alpha: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if (alpha_flag) pixel[A] = ref_pixel[A] - alpha_delta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值得注意的是 B/R 通道与 delta_b/delta_r 表是</w:t>
      </w:r>
      <w:r>
        <w:rPr>
          <w:rFonts w:ascii="Microsoft YaHei" w:cs="Microsoft YaHei" w:eastAsia="Microsoft YaHei" w:hAnsi="Microsoft YaHei"/>
          <w:b/>
          <w:bCs/>
          <w:color w:val="E74C3C"/>
          <w:sz w:val="22"/>
          <w:szCs w:val="22"/>
        </w:rPr>
        <w:t xml:space="preserve">交叉映射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的（B 通道用 delta_r，R 通道用 delta_b），这在实际反编译中通过仔细追踪 </w:t>
      </w:r>
      <w:r>
        <w:rPr>
          <w:rFonts w:ascii="Consolas" w:cs="Consolas" w:eastAsia="Consolas" w:hAnsi="Consolas"/>
          <w:sz w:val="20"/>
          <w:szCs w:val="20"/>
        </w:rPr>
        <w:t xml:space="preserve">uVar5 &gt;&gt; 16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sz w:val="20"/>
          <w:szCs w:val="20"/>
        </w:rPr>
        <w:t xml:space="preserve">(char)uVar5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的字节位置确认。</w:t>
      </w:r>
    </w:p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4  静态数据提取方法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IMG 解码器的核心依赖是硬编码在 EXE </w:t>
      </w:r>
      <w:r>
        <w:rPr>
          <w:rFonts w:ascii="Consolas" w:cs="Consolas" w:eastAsia="Consolas" w:hAnsi="Consolas"/>
          <w:sz w:val="20"/>
          <w:szCs w:val="20"/>
        </w:rPr>
        <w:t xml:space="preserve">.rdata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段中的静态 Huffman 表。反编译代码只给出虚拟地址，实际数据需要通过 PE 节区映射从二进制文件中提取。</w:t>
      </w:r>
    </w:p>
    <w:p>
      <w:pPr>
        <w:pStyle w:val="Heading2"/>
      </w:pPr>
      <w:r>
        <w:t xml:space="preserve">4.1  PE 节区映射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ScrPlayer.exe 的内存布局：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节区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虚拟地址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虚拟大小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文件偏移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文件大小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.text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0x1000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0x3DB36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0x1000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0x3E000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.rdata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0x3F000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0x1D39A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0x3F000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0x1E000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.data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0x5D000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0x3CDD0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0x5D000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0x5000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.rsrc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0x9A000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0x5210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0x62000</w:t>
            </w:r>
          </w:p>
        </w:tc>
        <w:tc>
          <w:tcPr>
            <w:tcW w:type="dxa" w:w="2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0x6000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VA → 文件偏移转换公式：</w:t>
      </w:r>
      <w:r>
        <w:rPr>
          <w:rFonts w:ascii="Consolas" w:cs="Consolas" w:eastAsia="Consolas" w:hAnsi="Consolas"/>
          <w:sz w:val="20"/>
          <w:szCs w:val="20"/>
        </w:rPr>
        <w:t xml:space="preserve"> file_offset = section.raw_ptr + (VA - image_base - section.VA)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image_base = </w:t>
      </w:r>
      <w:r>
        <w:rPr>
          <w:rFonts w:ascii="Consolas" w:cs="Consolas" w:eastAsia="Consolas" w:hAnsi="Consolas"/>
          <w:sz w:val="20"/>
          <w:szCs w:val="20"/>
        </w:rPr>
        <w:t xml:space="preserve">0x400000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。例如 </w:t>
      </w:r>
      <w:r>
        <w:rPr>
          <w:rFonts w:ascii="Consolas" w:cs="Consolas" w:eastAsia="Consolas" w:hAnsi="Consolas"/>
          <w:sz w:val="20"/>
          <w:szCs w:val="20"/>
        </w:rPr>
        <w:t xml:space="preserve">DAT_0044FD08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 RVA = 0x4FD08，落在 .rdata 段 (0x3F000 ~ 0x5C39A)，文件偏移 = 0x3F000 + (0x4FD08 - 0x3F000) = </w:t>
      </w:r>
      <w:r>
        <w:rPr>
          <w:rFonts w:ascii="Consolas" w:cs="Consolas" w:eastAsia="Consolas" w:hAnsi="Consolas"/>
          <w:sz w:val="20"/>
          <w:szCs w:val="20"/>
        </w:rPr>
        <w:t xml:space="preserve">0x4FD08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2"/>
      </w:pPr>
      <w:r>
        <w:t xml:space="preserve">4.2  提取的表汇总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3560"/>
      </w:tblGrid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VA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huf_main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0x0044FD08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16384B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主 Huffman 表 (13-bit, 8192 entries)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huf_main_overflow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0x00453D08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16384B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主 Huffman 溢出表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huf_pos_noalpha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0x00457D08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128B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位置表 24bit (6-bit, 64 entries)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huf_pos_alpha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0x00457D88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1024B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位置表 32bit (9-bit, 512 entries)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huf_delta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0x00458188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2048B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Delta Huffman 表 (10-bit)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huf_delta_overflow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0x00458988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2048B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Delta 溢出表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delta_b/g/r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0x0044F7D0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216B×3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通道 delta 查找表 (signed byte)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delta_ext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0x0044FA58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256B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扩展 delta 值 (±3 ~ ±128)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alpha_ext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0x0044FB58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256B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Alpha 扩展 delta (±1 ~ ±128)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predictor_init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0x0044F6F8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88B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预测器初始值 (11 × 2 int32)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alpha_pos_indirect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8"/>
                <w:szCs w:val="18"/>
              </w:rPr>
              <w:t xml:space="preserve">0x0044FC58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176B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Alpha 位置间接映射 (22 entries)</w:t>
            </w:r>
          </w:p>
        </w:tc>
      </w:tr>
    </w:tbl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5  逆向难点与解决</w:t>
      </w:r>
    </w:p>
    <w:p>
      <w:pPr>
        <w:pStyle w:val="Heading2"/>
      </w:pPr>
      <w:r>
        <w:t xml:space="preserve">5.1  全局变量无初始值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Ghidra 反编译显示 magic 值 (</w:t>
      </w:r>
      <w:r>
        <w:rPr>
          <w:rFonts w:ascii="Consolas" w:cs="Consolas" w:eastAsia="Consolas" w:hAnsi="Consolas"/>
          <w:sz w:val="20"/>
          <w:szCs w:val="20"/>
        </w:rPr>
        <w:t xml:space="preserve">DAT_0045d9f4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等) 为未初始化的全局变量，因为它们在 .rdata 段中的值在编译时就已确定，但 Ghidra 有时不会自动解析。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解决方案：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直接从 EXE 二进制文件中按虚拟地址读取，无需依赖反编译器的数据识别能力。编写 Python PE 解析器完成 VA → 文件偏移的转换。</w:t>
      </w:r>
    </w:p>
    <w:p>
      <w:pPr>
        <w:pStyle w:val="Heading2"/>
      </w:pPr>
      <w:r>
        <w:t xml:space="preserve">5.2  Huffman 表无法内联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反编译代码中所有 Huffman 表仅以地址引用出现 (如 </w:t>
      </w:r>
      <w:r>
        <w:rPr>
          <w:rFonts w:ascii="Consolas" w:cs="Consolas" w:eastAsia="Consolas" w:hAnsi="Consolas"/>
          <w:sz w:val="20"/>
          <w:szCs w:val="20"/>
        </w:rPr>
        <w:t xml:space="preserve">(&amp;DAT_0044fd08)[index]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)，表的实际内容超过 40KB，无法手动抄录。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解决方案：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工具设计为运行时从 ScrPlayer.exe 动态提取表数据 (ExeTableLoader 类)，避免硬编码。只需 EXE 文件在场即可运行，且天然适配不同版本的 ScrPlayer。</w:t>
      </w:r>
    </w:p>
    <w:p>
      <w:pPr>
        <w:pStyle w:val="Heading2"/>
      </w:pPr>
      <w:r>
        <w:t xml:space="preserve">5.3  通道交叉映射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反编译中像素写入逻辑为 </w:t>
      </w:r>
      <w:r>
        <w:rPr>
          <w:rFonts w:ascii="Consolas" w:cs="Consolas" w:eastAsia="Consolas" w:hAnsi="Consolas"/>
          <w:sz w:val="20"/>
          <w:szCs w:val="20"/>
        </w:rPr>
        <w:t xml:space="preserve">local_24[2] = (uVar5&gt;&gt;16) - delta_b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，表面看 byte[2] 对应 delta_b。但在 little-endian 的 BGRA 内存布局中，byte[2] 实际上是 R 通道，而 (uVar5&gt;&gt;16) 取的也是 R 通道值。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解决方案：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逐字节追踪 uVar5 的移位操作和 local_24 数组的索引，确认 byte[0]=B, byte[1]=G, byte[2]=R 的物理布局，与 delta_r, delta_g, delta_b 三张表建立正确的交叉对应关系。最终通过 PIL 的通道 split/merge 完成 BGRA → RGBA 转换。</w:t>
      </w:r>
    </w:p>
    <w:p>
      <w:pPr>
        <w:pStyle w:val="Heading2"/>
      </w:pPr>
      <w:r>
        <w:t xml:space="preserve">5.4  32bit Alpha 的间接映射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32bit 解码路径 (</w:t>
      </w:r>
      <w:r>
        <w:rPr>
          <w:rFonts w:ascii="Consolas" w:cs="Consolas" w:eastAsia="Consolas" w:hAnsi="Consolas"/>
          <w:sz w:val="20"/>
          <w:szCs w:val="20"/>
        </w:rPr>
        <w:t xml:space="preserve">FUN_00411730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 的位置符号不直接索引预测器，而是经过一张 22 条目的间接映射表 (</w:t>
      </w:r>
      <w:r>
        <w:rPr>
          <w:rFonts w:ascii="Consolas" w:cs="Consolas" w:eastAsia="Consolas" w:hAnsi="Consolas"/>
          <w:sz w:val="20"/>
          <w:szCs w:val="20"/>
        </w:rPr>
        <w:t xml:space="preserve">DAT_0044FC58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)。分析发现其结构为 (pred_index, alpha_flag) 对，即 11 个预测器 × 2 种 alpha 状态 = 22 种组合。alpha_flag=1 时才会从比特流中额外读取 alpha delta。</w:t>
      </w:r>
    </w:p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6  验证结果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工具在实际游戏文件上测试通过：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PAK 解包：所有文件正确提取，文件名和大小与原始数据一致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24bit IMG (bpp=24, 800×600)：CG 图像正确解码为 PNG，颜色、内容均无异常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32bit IMG (bpp=32, 带 alpha)：立绘/UI 素材正确解码，透明区域正常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批量转换：img2png_batch 模式成功处理整个 cg_data 目录</w:t>
      </w:r>
    </w:p>
    <w:p>
      <w:pPr>
        <w:pBdr>
          <w:bottom w:val="single" w:color="2E86C1" w:sz="3" w:space="8"/>
        </w:pBdr>
        <w:spacing w:after="200"/>
      </w:pPr>
    </w:p>
    <w:p>
      <w:pPr>
        <w:pStyle w:val="Heading1"/>
      </w:pPr>
      <w:r>
        <w:t xml:space="preserve">附录 A  工具使用方法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解包 PAK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python scrplayer_tools.py unpack data.pak [output_dir]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单文件转换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python scrplayer_tools.py img2png input.img output.png [ScrPlayer.exe]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批量转换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python scrplayer_tools.py img2png_batch img_dir/ [png_dir/] [ScrPlayer.exe]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/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依赖: Python 3, Pillow (pip install Pillow)</w:t>
      </w:r>
    </w:p>
    <w:p>
      <w:pPr>
        <w:shd w:fill="F4F6F7" w:val="clear"/>
        <w:spacing w:after="40" w:line="280"/>
        <w:ind w:left="36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ScrPlayer.exe 默认在当前目录查找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4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2026-03-16T11:23:32.748Z</dcterms:created>
  <dcterms:modified xsi:type="dcterms:W3CDTF">2026-03-16T11:23:32.748Z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