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9F3FE8">
      <w:pPr>
        <w:numPr>
          <w:ilvl w:val="0"/>
          <w:numId w:val="1"/>
        </w:numPr>
        <w:rPr>
          <w:rFonts w:hint="eastAsia"/>
          <w:lang w:val="en-US" w:eastAsia="zh-CN"/>
        </w:rPr>
      </w:pPr>
      <w:r>
        <w:rPr>
          <w:rFonts w:hint="eastAsia"/>
          <w:lang w:val="en-US" w:eastAsia="zh-CN"/>
        </w:rPr>
        <w:t>数据面板没问题</w:t>
      </w:r>
    </w:p>
    <w:p w14:paraId="05B2A563">
      <w:pPr>
        <w:numPr>
          <w:ilvl w:val="0"/>
          <w:numId w:val="1"/>
        </w:numPr>
        <w:rPr>
          <w:rFonts w:hint="eastAsia"/>
          <w:lang w:val="en-US" w:eastAsia="zh-CN"/>
        </w:rPr>
      </w:pPr>
      <w:r>
        <w:rPr>
          <w:rFonts w:hint="eastAsia"/>
          <w:lang w:val="en-US" w:eastAsia="zh-CN"/>
        </w:rPr>
        <w:t>麻烦于老师增加修改内容，如姓名，手机号，积分余额、昵称等等</w:t>
      </w:r>
    </w:p>
    <w:p w14:paraId="055E2F1A">
      <w:pPr>
        <w:numPr>
          <w:numId w:val="0"/>
        </w:numPr>
      </w:pPr>
      <w:r>
        <w:drawing>
          <wp:inline distT="0" distB="0" distL="114300" distR="114300">
            <wp:extent cx="5267325" cy="1917065"/>
            <wp:effectExtent l="0" t="0" r="5715"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
                    <a:stretch>
                      <a:fillRect/>
                    </a:stretch>
                  </pic:blipFill>
                  <pic:spPr>
                    <a:xfrm>
                      <a:off x="0" y="0"/>
                      <a:ext cx="5267325" cy="1917065"/>
                    </a:xfrm>
                    <a:prstGeom prst="rect">
                      <a:avLst/>
                    </a:prstGeom>
                    <a:noFill/>
                    <a:ln>
                      <a:noFill/>
                    </a:ln>
                  </pic:spPr>
                </pic:pic>
              </a:graphicData>
            </a:graphic>
          </wp:inline>
        </w:drawing>
      </w:r>
    </w:p>
    <w:p w14:paraId="1E004655">
      <w:pPr>
        <w:numPr>
          <w:numId w:val="0"/>
        </w:numPr>
        <w:rPr>
          <w:rFonts w:hint="eastAsia"/>
          <w:lang w:val="en-US" w:eastAsia="zh-CN"/>
        </w:rPr>
      </w:pPr>
    </w:p>
    <w:p w14:paraId="23519C84">
      <w:pPr>
        <w:numPr>
          <w:ilvl w:val="0"/>
          <w:numId w:val="1"/>
        </w:numPr>
        <w:rPr>
          <w:rFonts w:hint="default"/>
          <w:sz w:val="24"/>
          <w:szCs w:val="32"/>
          <w:lang w:val="en-US" w:eastAsia="zh-CN"/>
        </w:rPr>
      </w:pPr>
      <w:r>
        <w:rPr>
          <w:rFonts w:hint="eastAsia"/>
          <w:sz w:val="24"/>
          <w:szCs w:val="32"/>
          <w:lang w:val="en-US" w:eastAsia="zh-CN"/>
        </w:rPr>
        <w:t>订单管理目前的问题是无法修改订单内容，如订单金额和测试内容设置可修改，客户测试信息填写不完整或错误方便后台添加和修改，下图没有显示客户条件信息，测试老师看不到完整的测试条件，订单金额可调整修改后确认在打印</w:t>
      </w:r>
    </w:p>
    <w:p w14:paraId="173C7940">
      <w:pPr>
        <w:numPr>
          <w:numId w:val="0"/>
        </w:numPr>
        <w:rPr>
          <w:rFonts w:hint="eastAsia"/>
          <w:sz w:val="24"/>
          <w:szCs w:val="32"/>
          <w:lang w:val="en-US" w:eastAsia="zh-CN"/>
        </w:rPr>
      </w:pPr>
      <w:r>
        <w:rPr>
          <w:rFonts w:hint="eastAsia"/>
          <w:b/>
          <w:bCs/>
          <w:sz w:val="24"/>
          <w:szCs w:val="24"/>
          <w:lang w:val="en-US" w:eastAsia="zh-CN"/>
        </w:rPr>
        <w:t>后台工作逻辑例如</w:t>
      </w:r>
      <w:r>
        <w:rPr>
          <w:rFonts w:hint="eastAsia"/>
          <w:sz w:val="24"/>
          <w:szCs w:val="32"/>
          <w:lang w:val="en-US" w:eastAsia="zh-CN"/>
        </w:rPr>
        <w:t>：订单详情，客户下单后不管是付款还是未付款只要提交订单后找技术老师说需要修改的测试条件、内容、数量、注意事项、我司给测试老师的备足订单注意事项，后端可进行修改，测试内容变了，价格也可能变，所以要修改订单金额后再打印和派单。</w:t>
      </w:r>
    </w:p>
    <w:p w14:paraId="28C774E1">
      <w:pPr>
        <w:numPr>
          <w:numId w:val="0"/>
        </w:numPr>
        <w:rPr>
          <w:rFonts w:hint="default"/>
          <w:sz w:val="24"/>
          <w:szCs w:val="32"/>
          <w:lang w:val="en-US" w:eastAsia="zh-CN"/>
        </w:rPr>
      </w:pPr>
      <w:r>
        <w:rPr>
          <w:rFonts w:hint="eastAsia"/>
          <w:sz w:val="24"/>
          <w:szCs w:val="32"/>
          <w:lang w:val="en-US" w:eastAsia="zh-CN"/>
        </w:rPr>
        <w:t>完成这个后订单管理就算完成开发了。</w:t>
      </w:r>
    </w:p>
    <w:p w14:paraId="6960EC2E">
      <w:pPr>
        <w:numPr>
          <w:numId w:val="0"/>
        </w:numPr>
      </w:pPr>
      <w:r>
        <w:drawing>
          <wp:inline distT="0" distB="0" distL="114300" distR="114300">
            <wp:extent cx="5264150" cy="1786255"/>
            <wp:effectExtent l="0" t="0" r="8890"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4150" cy="1786255"/>
                    </a:xfrm>
                    <a:prstGeom prst="rect">
                      <a:avLst/>
                    </a:prstGeom>
                    <a:noFill/>
                    <a:ln>
                      <a:noFill/>
                    </a:ln>
                  </pic:spPr>
                </pic:pic>
              </a:graphicData>
            </a:graphic>
          </wp:inline>
        </w:drawing>
      </w:r>
    </w:p>
    <w:p w14:paraId="09A2BCD3">
      <w:pPr>
        <w:numPr>
          <w:numId w:val="0"/>
        </w:numPr>
        <w:rPr>
          <w:rFonts w:hint="default"/>
          <w:lang w:val="en-US" w:eastAsia="zh-CN"/>
        </w:rPr>
      </w:pPr>
    </w:p>
    <w:p w14:paraId="27788858">
      <w:pPr>
        <w:numPr>
          <w:numId w:val="0"/>
        </w:numPr>
        <w:ind w:leftChars="0"/>
        <w:rPr>
          <w:rFonts w:hint="default"/>
          <w:sz w:val="24"/>
          <w:szCs w:val="24"/>
          <w:lang w:val="en-US" w:eastAsia="zh-CN"/>
        </w:rPr>
      </w:pPr>
      <w:r>
        <w:rPr>
          <w:rFonts w:hint="eastAsia"/>
          <w:sz w:val="28"/>
          <w:szCs w:val="36"/>
          <w:lang w:val="en-US" w:eastAsia="zh-CN"/>
        </w:rPr>
        <w:t>4</w:t>
      </w:r>
      <w:r>
        <w:rPr>
          <w:rFonts w:hint="eastAsia"/>
          <w:sz w:val="24"/>
          <w:szCs w:val="24"/>
          <w:lang w:val="en-US" w:eastAsia="zh-CN"/>
        </w:rPr>
        <w:t>.订单分配。待完善事项下图，要能随时修改订单金额；操作选项可增加已分配和未分配均显示在订单分配栏里，在项目后面增加筛选已分配和未分配订单查询，详情显示详情和分配实验室信息，二次分配</w:t>
      </w:r>
    </w:p>
    <w:p w14:paraId="5CF6AAE2">
      <w:pPr>
        <w:numPr>
          <w:numId w:val="0"/>
        </w:numPr>
        <w:ind w:leftChars="0"/>
        <w:rPr>
          <w:rFonts w:hint="default"/>
          <w:sz w:val="24"/>
          <w:szCs w:val="24"/>
          <w:lang w:val="en-US" w:eastAsia="zh-CN"/>
        </w:rPr>
      </w:pPr>
      <w:r>
        <w:rPr>
          <w:rFonts w:hint="eastAsia"/>
          <w:b/>
          <w:bCs/>
          <w:sz w:val="24"/>
          <w:szCs w:val="24"/>
          <w:lang w:val="en-US" w:eastAsia="zh-CN"/>
        </w:rPr>
        <w:t>后台工作逻辑例如</w:t>
      </w:r>
      <w:r>
        <w:rPr>
          <w:rFonts w:hint="eastAsia"/>
          <w:sz w:val="24"/>
          <w:szCs w:val="24"/>
          <w:lang w:val="en-US" w:eastAsia="zh-CN"/>
        </w:rPr>
        <w:t>：点击订单分配，查看订单信息，输入金额，点击分配，因实验室仪器故障或放假，实验室退回订单，我司进行再分配实验室，因实验合作价格不一样进行修改订单金额、点击分配；后期查询分配实验室、已分配订单、修改分配订单金额，</w:t>
      </w:r>
    </w:p>
    <w:p w14:paraId="1FC97C41">
      <w:pPr>
        <w:numPr>
          <w:numId w:val="0"/>
        </w:numPr>
        <w:ind w:leftChars="0"/>
      </w:pPr>
      <w:r>
        <w:drawing>
          <wp:inline distT="0" distB="0" distL="114300" distR="114300">
            <wp:extent cx="5822315" cy="1722120"/>
            <wp:effectExtent l="0" t="0" r="146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822315" cy="1722120"/>
                    </a:xfrm>
                    <a:prstGeom prst="rect">
                      <a:avLst/>
                    </a:prstGeom>
                    <a:noFill/>
                    <a:ln>
                      <a:noFill/>
                    </a:ln>
                  </pic:spPr>
                </pic:pic>
              </a:graphicData>
            </a:graphic>
          </wp:inline>
        </w:drawing>
      </w:r>
    </w:p>
    <w:p w14:paraId="104CE308">
      <w:pPr>
        <w:numPr>
          <w:numId w:val="0"/>
        </w:numPr>
        <w:ind w:leftChars="0"/>
        <w:rPr>
          <w:rFonts w:hint="eastAsia"/>
          <w:lang w:val="en-US" w:eastAsia="zh-CN"/>
        </w:rPr>
      </w:pPr>
      <w:r>
        <w:rPr>
          <w:rFonts w:hint="eastAsia"/>
          <w:lang w:val="en-US" w:eastAsia="zh-CN"/>
        </w:rPr>
        <w:t>5.项目管理目前没有问题</w:t>
      </w:r>
    </w:p>
    <w:p w14:paraId="3A225A38">
      <w:pPr>
        <w:numPr>
          <w:numId w:val="0"/>
        </w:numPr>
        <w:ind w:leftChars="0"/>
      </w:pPr>
      <w:r>
        <w:drawing>
          <wp:inline distT="0" distB="0" distL="114300" distR="114300">
            <wp:extent cx="5258435" cy="1794510"/>
            <wp:effectExtent l="0" t="0" r="14605"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5258435" cy="1794510"/>
                    </a:xfrm>
                    <a:prstGeom prst="rect">
                      <a:avLst/>
                    </a:prstGeom>
                    <a:noFill/>
                    <a:ln>
                      <a:noFill/>
                    </a:ln>
                  </pic:spPr>
                </pic:pic>
              </a:graphicData>
            </a:graphic>
          </wp:inline>
        </w:drawing>
      </w:r>
    </w:p>
    <w:p w14:paraId="3F638EFA">
      <w:pPr>
        <w:numPr>
          <w:ilvl w:val="0"/>
          <w:numId w:val="2"/>
        </w:numPr>
        <w:ind w:leftChars="0"/>
        <w:rPr>
          <w:rFonts w:hint="eastAsia"/>
          <w:lang w:val="en-US" w:eastAsia="zh-CN"/>
        </w:rPr>
      </w:pPr>
      <w:r>
        <w:rPr>
          <w:rFonts w:hint="eastAsia"/>
          <w:lang w:val="en-US" w:eastAsia="zh-CN"/>
        </w:rPr>
        <w:t>选项管理问题疑问较多，填写项目配套测试条件内容插入显示需要老师出一个教程，</w:t>
      </w:r>
    </w:p>
    <w:p w14:paraId="45D8BB24">
      <w:pPr>
        <w:numPr>
          <w:numId w:val="0"/>
        </w:numPr>
        <w:rPr>
          <w:rFonts w:hint="default"/>
          <w:lang w:val="en-US" w:eastAsia="zh-CN"/>
        </w:rPr>
      </w:pPr>
      <w:r>
        <w:rPr>
          <w:rFonts w:hint="eastAsia"/>
          <w:lang w:val="en-US" w:eastAsia="zh-CN"/>
        </w:rPr>
        <w:t>教程选用项目XPS、TG-DSC、全自动物理吸附仪（BET），这三个项目麻烦于老师上架一下并能在逻辑上和e测试、科学指南针一样，教程。</w:t>
      </w:r>
    </w:p>
    <w:p w14:paraId="2D6F3A33">
      <w:pPr>
        <w:numPr>
          <w:numId w:val="0"/>
        </w:numPr>
      </w:pPr>
      <w:r>
        <w:drawing>
          <wp:inline distT="0" distB="0" distL="114300" distR="114300">
            <wp:extent cx="5266690" cy="2092960"/>
            <wp:effectExtent l="0" t="0" r="6350"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5266690" cy="2092960"/>
                    </a:xfrm>
                    <a:prstGeom prst="rect">
                      <a:avLst/>
                    </a:prstGeom>
                    <a:noFill/>
                    <a:ln>
                      <a:noFill/>
                    </a:ln>
                  </pic:spPr>
                </pic:pic>
              </a:graphicData>
            </a:graphic>
          </wp:inline>
        </w:drawing>
      </w:r>
    </w:p>
    <w:p w14:paraId="7C109550">
      <w:pPr>
        <w:numPr>
          <w:numId w:val="0"/>
        </w:numPr>
        <w:rPr>
          <w:rFonts w:hint="eastAsia"/>
          <w:lang w:val="en-US" w:eastAsia="zh-CN"/>
        </w:rPr>
      </w:pPr>
      <w:r>
        <w:rPr>
          <w:rFonts w:hint="eastAsia"/>
          <w:lang w:val="en-US" w:eastAsia="zh-CN"/>
        </w:rPr>
        <w:t>7.分类管理没有问题</w:t>
      </w:r>
    </w:p>
    <w:p w14:paraId="543B2AEE">
      <w:pPr>
        <w:numPr>
          <w:numId w:val="0"/>
        </w:numPr>
      </w:pPr>
      <w:r>
        <w:drawing>
          <wp:inline distT="0" distB="0" distL="114300" distR="114300">
            <wp:extent cx="4161155" cy="1740535"/>
            <wp:effectExtent l="0" t="0" r="14605" b="1206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4161155" cy="1740535"/>
                    </a:xfrm>
                    <a:prstGeom prst="rect">
                      <a:avLst/>
                    </a:prstGeom>
                    <a:noFill/>
                    <a:ln>
                      <a:noFill/>
                    </a:ln>
                  </pic:spPr>
                </pic:pic>
              </a:graphicData>
            </a:graphic>
          </wp:inline>
        </w:drawing>
      </w:r>
    </w:p>
    <w:p w14:paraId="303D0015">
      <w:pPr>
        <w:numPr>
          <w:ilvl w:val="0"/>
          <w:numId w:val="2"/>
        </w:numPr>
        <w:ind w:left="0" w:leftChars="0" w:firstLine="0" w:firstLineChars="0"/>
        <w:rPr>
          <w:rFonts w:hint="eastAsia"/>
          <w:lang w:val="en-US" w:eastAsia="zh-CN"/>
        </w:rPr>
      </w:pPr>
      <w:r>
        <w:rPr>
          <w:rFonts w:hint="eastAsia"/>
          <w:lang w:val="en-US" w:eastAsia="zh-CN"/>
        </w:rPr>
        <w:t>优惠券管理，少了一个选项配置，选择优惠券指定测试项目，目前发给客户都是任何项目都可使用。</w:t>
      </w:r>
    </w:p>
    <w:p w14:paraId="6B6E4ECA">
      <w:pPr>
        <w:numPr>
          <w:numId w:val="0"/>
        </w:numPr>
        <w:ind w:leftChars="0"/>
        <w:rPr>
          <w:rFonts w:hint="default"/>
          <w:lang w:val="en-US" w:eastAsia="zh-CN"/>
        </w:rPr>
      </w:pPr>
      <w:r>
        <w:rPr>
          <w:rFonts w:hint="eastAsia"/>
          <w:b/>
          <w:bCs/>
          <w:sz w:val="24"/>
          <w:szCs w:val="24"/>
          <w:lang w:val="en-US" w:eastAsia="zh-CN"/>
        </w:rPr>
        <w:t>后台工作逻辑例如：</w:t>
      </w:r>
      <w:r>
        <w:rPr>
          <w:rFonts w:hint="eastAsia"/>
          <w:lang w:val="en-US" w:eastAsia="zh-CN"/>
        </w:rPr>
        <w:t>添加优惠券、选择优惠券、选择优惠券优惠项目（可选可不选）不选为任何项目通用，选择为指定项目例如XPS测试项目优惠券、选择发放方式、选择发放数量、发放说明、确认发放。</w:t>
      </w:r>
    </w:p>
    <w:p w14:paraId="0A3D5899">
      <w:pPr>
        <w:numPr>
          <w:numId w:val="0"/>
        </w:numPr>
        <w:ind w:leftChars="0"/>
        <w:rPr>
          <w:rFonts w:hint="default"/>
          <w:lang w:val="en-US" w:eastAsia="zh-CN"/>
        </w:rPr>
      </w:pPr>
    </w:p>
    <w:p w14:paraId="2EA2EE7D">
      <w:pPr>
        <w:numPr>
          <w:numId w:val="0"/>
        </w:numPr>
      </w:pPr>
      <w:r>
        <w:drawing>
          <wp:inline distT="0" distB="0" distL="114300" distR="114300">
            <wp:extent cx="5264785" cy="1453515"/>
            <wp:effectExtent l="0" t="0" r="825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a:stretch>
                      <a:fillRect/>
                    </a:stretch>
                  </pic:blipFill>
                  <pic:spPr>
                    <a:xfrm>
                      <a:off x="0" y="0"/>
                      <a:ext cx="5264785" cy="1453515"/>
                    </a:xfrm>
                    <a:prstGeom prst="rect">
                      <a:avLst/>
                    </a:prstGeom>
                    <a:noFill/>
                    <a:ln>
                      <a:noFill/>
                    </a:ln>
                  </pic:spPr>
                </pic:pic>
              </a:graphicData>
            </a:graphic>
          </wp:inline>
        </w:drawing>
      </w:r>
    </w:p>
    <w:p w14:paraId="04189160">
      <w:pPr>
        <w:numPr>
          <w:numId w:val="0"/>
        </w:numPr>
      </w:pPr>
      <w:r>
        <w:drawing>
          <wp:inline distT="0" distB="0" distL="114300" distR="114300">
            <wp:extent cx="5268595" cy="2135505"/>
            <wp:effectExtent l="0" t="0" r="4445" b="133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1"/>
                    <a:stretch>
                      <a:fillRect/>
                    </a:stretch>
                  </pic:blipFill>
                  <pic:spPr>
                    <a:xfrm>
                      <a:off x="0" y="0"/>
                      <a:ext cx="5268595" cy="2135505"/>
                    </a:xfrm>
                    <a:prstGeom prst="rect">
                      <a:avLst/>
                    </a:prstGeom>
                    <a:noFill/>
                    <a:ln>
                      <a:noFill/>
                    </a:ln>
                  </pic:spPr>
                </pic:pic>
              </a:graphicData>
            </a:graphic>
          </wp:inline>
        </w:drawing>
      </w:r>
    </w:p>
    <w:p w14:paraId="742FD015">
      <w:pPr>
        <w:numPr>
          <w:numId w:val="0"/>
        </w:numPr>
        <w:rPr>
          <w:rFonts w:hint="default"/>
          <w:lang w:val="en-US" w:eastAsia="zh-CN"/>
        </w:rPr>
      </w:pPr>
      <w:r>
        <w:drawing>
          <wp:inline distT="0" distB="0" distL="114300" distR="114300">
            <wp:extent cx="5260975" cy="2052320"/>
            <wp:effectExtent l="0" t="0" r="12065"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2"/>
                    <a:stretch>
                      <a:fillRect/>
                    </a:stretch>
                  </pic:blipFill>
                  <pic:spPr>
                    <a:xfrm>
                      <a:off x="0" y="0"/>
                      <a:ext cx="5260975" cy="2052320"/>
                    </a:xfrm>
                    <a:prstGeom prst="rect">
                      <a:avLst/>
                    </a:prstGeom>
                    <a:noFill/>
                    <a:ln>
                      <a:noFill/>
                    </a:ln>
                  </pic:spPr>
                </pic:pic>
              </a:graphicData>
            </a:graphic>
          </wp:inline>
        </w:drawing>
      </w:r>
    </w:p>
    <w:p w14:paraId="5322C0A1">
      <w:pPr>
        <w:numPr>
          <w:ilvl w:val="0"/>
          <w:numId w:val="2"/>
        </w:numPr>
        <w:ind w:left="0" w:leftChars="0" w:firstLine="0" w:firstLineChars="0"/>
        <w:rPr>
          <w:rFonts w:hint="eastAsia"/>
          <w:lang w:val="en-US" w:eastAsia="zh-CN"/>
        </w:rPr>
      </w:pPr>
      <w:r>
        <w:rPr>
          <w:rFonts w:hint="eastAsia"/>
          <w:lang w:val="en-US" w:eastAsia="zh-CN"/>
        </w:rPr>
        <w:t>充值管理待完善，微信储值基本上很少人用，95%以上公对公转账储值，待修改内容是在状态筛选后面增加储值方式筛选，筛选选项为储值、微信、支付宝（支持发呗），到账后点击确认，客户账户显示金额和记录</w:t>
      </w:r>
    </w:p>
    <w:p w14:paraId="172D3D73">
      <w:pPr>
        <w:numPr>
          <w:numId w:val="0"/>
        </w:numPr>
        <w:ind w:leftChars="0"/>
        <w:rPr>
          <w:rFonts w:hint="default"/>
          <w:lang w:val="en-US" w:eastAsia="zh-CN"/>
        </w:rPr>
      </w:pPr>
    </w:p>
    <w:p w14:paraId="463CA07B">
      <w:pPr>
        <w:numPr>
          <w:numId w:val="0"/>
        </w:numPr>
        <w:ind w:leftChars="0"/>
        <w:rPr>
          <w:rFonts w:hint="default"/>
          <w:lang w:val="en-US" w:eastAsia="zh-CN"/>
        </w:rPr>
      </w:pPr>
      <w:r>
        <w:drawing>
          <wp:inline distT="0" distB="0" distL="114300" distR="114300">
            <wp:extent cx="5264150" cy="2377440"/>
            <wp:effectExtent l="0" t="0" r="889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3"/>
                    <a:stretch>
                      <a:fillRect/>
                    </a:stretch>
                  </pic:blipFill>
                  <pic:spPr>
                    <a:xfrm>
                      <a:off x="0" y="0"/>
                      <a:ext cx="5264150" cy="2377440"/>
                    </a:xfrm>
                    <a:prstGeom prst="rect">
                      <a:avLst/>
                    </a:prstGeom>
                    <a:noFill/>
                    <a:ln>
                      <a:noFill/>
                    </a:ln>
                  </pic:spPr>
                </pic:pic>
              </a:graphicData>
            </a:graphic>
          </wp:inline>
        </w:drawing>
      </w:r>
    </w:p>
    <w:p w14:paraId="7898A1DD">
      <w:pPr>
        <w:numPr>
          <w:ilvl w:val="0"/>
          <w:numId w:val="2"/>
        </w:numPr>
        <w:ind w:left="0" w:leftChars="0" w:firstLine="0" w:firstLineChars="0"/>
        <w:rPr>
          <w:rFonts w:hint="eastAsia"/>
          <w:lang w:val="en-US" w:eastAsia="zh-CN"/>
        </w:rPr>
      </w:pPr>
      <w:r>
        <w:rPr>
          <w:rFonts w:hint="eastAsia"/>
          <w:lang w:val="en-US" w:eastAsia="zh-CN"/>
        </w:rPr>
        <w:t>积分商品待完善问题，商品照片上传</w:t>
      </w:r>
    </w:p>
    <w:p w14:paraId="1550D91D">
      <w:pPr>
        <w:numPr>
          <w:numId w:val="0"/>
        </w:numPr>
        <w:ind w:leftChars="0"/>
      </w:pPr>
      <w:r>
        <w:drawing>
          <wp:inline distT="0" distB="0" distL="114300" distR="114300">
            <wp:extent cx="5257165" cy="2224405"/>
            <wp:effectExtent l="0" t="0" r="635"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4"/>
                    <a:stretch>
                      <a:fillRect/>
                    </a:stretch>
                  </pic:blipFill>
                  <pic:spPr>
                    <a:xfrm>
                      <a:off x="0" y="0"/>
                      <a:ext cx="5257165" cy="2224405"/>
                    </a:xfrm>
                    <a:prstGeom prst="rect">
                      <a:avLst/>
                    </a:prstGeom>
                    <a:noFill/>
                    <a:ln>
                      <a:noFill/>
                    </a:ln>
                  </pic:spPr>
                </pic:pic>
              </a:graphicData>
            </a:graphic>
          </wp:inline>
        </w:drawing>
      </w:r>
    </w:p>
    <w:p w14:paraId="5DCD934F">
      <w:pPr>
        <w:numPr>
          <w:ilvl w:val="0"/>
          <w:numId w:val="2"/>
        </w:numPr>
        <w:ind w:left="0" w:leftChars="0" w:firstLine="0" w:firstLineChars="0"/>
        <w:rPr>
          <w:rFonts w:hint="eastAsia"/>
          <w:lang w:val="en-US" w:eastAsia="zh-CN"/>
        </w:rPr>
      </w:pPr>
      <w:r>
        <w:rPr>
          <w:rFonts w:hint="eastAsia"/>
          <w:lang w:val="en-US" w:eastAsia="zh-CN"/>
        </w:rPr>
        <w:t>评价管理，没有测试数据暂无问题</w:t>
      </w:r>
    </w:p>
    <w:p w14:paraId="4CC04CAE">
      <w:pPr>
        <w:numPr>
          <w:numId w:val="0"/>
        </w:numPr>
        <w:ind w:leftChars="0"/>
      </w:pPr>
      <w:r>
        <w:drawing>
          <wp:inline distT="0" distB="0" distL="114300" distR="114300">
            <wp:extent cx="5271770" cy="1423035"/>
            <wp:effectExtent l="0" t="0" r="127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5"/>
                    <a:stretch>
                      <a:fillRect/>
                    </a:stretch>
                  </pic:blipFill>
                  <pic:spPr>
                    <a:xfrm>
                      <a:off x="0" y="0"/>
                      <a:ext cx="5271770" cy="1423035"/>
                    </a:xfrm>
                    <a:prstGeom prst="rect">
                      <a:avLst/>
                    </a:prstGeom>
                    <a:noFill/>
                    <a:ln>
                      <a:noFill/>
                    </a:ln>
                  </pic:spPr>
                </pic:pic>
              </a:graphicData>
            </a:graphic>
          </wp:inline>
        </w:drawing>
      </w:r>
    </w:p>
    <w:p w14:paraId="7DCDE908">
      <w:pPr>
        <w:numPr>
          <w:ilvl w:val="0"/>
          <w:numId w:val="2"/>
        </w:numPr>
        <w:ind w:left="0" w:leftChars="0" w:firstLine="0" w:firstLineChars="0"/>
        <w:rPr>
          <w:rFonts w:hint="eastAsia"/>
          <w:lang w:val="en-US" w:eastAsia="zh-CN"/>
        </w:rPr>
      </w:pPr>
      <w:r>
        <w:rPr>
          <w:rFonts w:hint="eastAsia"/>
          <w:lang w:val="en-US" w:eastAsia="zh-CN"/>
        </w:rPr>
        <w:t>团队管理待完成问题，需要添加显示团队储值金额、查看团队成员、查看队员下单订单列表及金额、查看订单详情</w:t>
      </w:r>
    </w:p>
    <w:p w14:paraId="34AD101B">
      <w:pPr>
        <w:numPr>
          <w:numId w:val="0"/>
        </w:numPr>
        <w:ind w:leftChars="0"/>
        <w:rPr>
          <w:rFonts w:hint="default"/>
          <w:lang w:val="en-US" w:eastAsia="zh-CN"/>
        </w:rPr>
      </w:pPr>
      <w:r>
        <w:rPr>
          <w:rFonts w:hint="eastAsia"/>
          <w:lang w:val="en-US" w:eastAsia="zh-CN"/>
        </w:rPr>
        <w:t>只要是为了弄清客户团队的一个储值情况和队员下单测试项目研究方向后期推广相关测试项目</w:t>
      </w:r>
    </w:p>
    <w:p w14:paraId="4D687962">
      <w:pPr>
        <w:numPr>
          <w:numId w:val="0"/>
        </w:numPr>
        <w:ind w:leftChars="0"/>
      </w:pPr>
      <w:r>
        <w:drawing>
          <wp:inline distT="0" distB="0" distL="114300" distR="114300">
            <wp:extent cx="5266690" cy="1338580"/>
            <wp:effectExtent l="0" t="0" r="6350" b="25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6"/>
                    <a:stretch>
                      <a:fillRect/>
                    </a:stretch>
                  </pic:blipFill>
                  <pic:spPr>
                    <a:xfrm>
                      <a:off x="0" y="0"/>
                      <a:ext cx="5266690" cy="1338580"/>
                    </a:xfrm>
                    <a:prstGeom prst="rect">
                      <a:avLst/>
                    </a:prstGeom>
                    <a:noFill/>
                    <a:ln>
                      <a:noFill/>
                    </a:ln>
                  </pic:spPr>
                </pic:pic>
              </a:graphicData>
            </a:graphic>
          </wp:inline>
        </w:drawing>
      </w:r>
    </w:p>
    <w:p w14:paraId="10AFB7F2">
      <w:pPr>
        <w:numPr>
          <w:numId w:val="0"/>
        </w:numPr>
        <w:ind w:leftChars="0"/>
        <w:rPr>
          <w:rFonts w:hint="default"/>
          <w:lang w:val="en-US" w:eastAsia="zh-CN"/>
        </w:rPr>
      </w:pPr>
      <w:r>
        <w:rPr>
          <w:rFonts w:hint="eastAsia"/>
          <w:lang w:val="en-US" w:eastAsia="zh-CN"/>
        </w:rPr>
        <w:t>12.邀请管理和佣金管理目前没有问题，</w:t>
      </w:r>
    </w:p>
    <w:p w14:paraId="13FFC079">
      <w:pPr>
        <w:numPr>
          <w:numId w:val="0"/>
        </w:numPr>
        <w:ind w:leftChars="0"/>
      </w:pPr>
      <w:r>
        <w:drawing>
          <wp:inline distT="0" distB="0" distL="114300" distR="114300">
            <wp:extent cx="5260975" cy="1900555"/>
            <wp:effectExtent l="0" t="0" r="12065" b="444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7"/>
                    <a:stretch>
                      <a:fillRect/>
                    </a:stretch>
                  </pic:blipFill>
                  <pic:spPr>
                    <a:xfrm>
                      <a:off x="0" y="0"/>
                      <a:ext cx="5260975" cy="1900555"/>
                    </a:xfrm>
                    <a:prstGeom prst="rect">
                      <a:avLst/>
                    </a:prstGeom>
                    <a:noFill/>
                    <a:ln>
                      <a:noFill/>
                    </a:ln>
                  </pic:spPr>
                </pic:pic>
              </a:graphicData>
            </a:graphic>
          </wp:inline>
        </w:drawing>
      </w:r>
    </w:p>
    <w:p w14:paraId="5DF50EC5">
      <w:pPr>
        <w:numPr>
          <w:numId w:val="0"/>
        </w:numPr>
        <w:ind w:leftChars="0"/>
      </w:pPr>
      <w:r>
        <w:drawing>
          <wp:inline distT="0" distB="0" distL="114300" distR="114300">
            <wp:extent cx="5267325" cy="2349500"/>
            <wp:effectExtent l="0" t="0" r="5715" b="1270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8"/>
                    <a:stretch>
                      <a:fillRect/>
                    </a:stretch>
                  </pic:blipFill>
                  <pic:spPr>
                    <a:xfrm>
                      <a:off x="0" y="0"/>
                      <a:ext cx="5267325" cy="2349500"/>
                    </a:xfrm>
                    <a:prstGeom prst="rect">
                      <a:avLst/>
                    </a:prstGeom>
                    <a:noFill/>
                    <a:ln>
                      <a:noFill/>
                    </a:ln>
                  </pic:spPr>
                </pic:pic>
              </a:graphicData>
            </a:graphic>
          </wp:inline>
        </w:drawing>
      </w:r>
    </w:p>
    <w:p w14:paraId="543A0E57">
      <w:pPr>
        <w:numPr>
          <w:ilvl w:val="0"/>
          <w:numId w:val="2"/>
        </w:numPr>
        <w:ind w:left="0" w:leftChars="0" w:firstLine="0" w:firstLineChars="0"/>
        <w:rPr>
          <w:rFonts w:hint="eastAsia"/>
          <w:lang w:val="en-US" w:eastAsia="zh-CN"/>
        </w:rPr>
      </w:pPr>
      <w:r>
        <w:rPr>
          <w:rFonts w:hint="eastAsia"/>
          <w:lang w:val="en-US" w:eastAsia="zh-CN"/>
        </w:rPr>
        <w:t>营销管理</w:t>
      </w:r>
    </w:p>
    <w:p w14:paraId="166F052B">
      <w:pPr>
        <w:numPr>
          <w:ilvl w:val="0"/>
          <w:numId w:val="3"/>
        </w:numPr>
        <w:ind w:leftChars="0"/>
        <w:rPr>
          <w:rFonts w:hint="eastAsia"/>
          <w:lang w:val="en-US" w:eastAsia="zh-CN"/>
        </w:rPr>
      </w:pPr>
      <w:r>
        <w:rPr>
          <w:rFonts w:hint="eastAsia"/>
          <w:lang w:val="en-US" w:eastAsia="zh-CN"/>
        </w:rPr>
        <w:t>优惠券管理已在7描述</w:t>
      </w:r>
    </w:p>
    <w:p w14:paraId="09B382B3">
      <w:pPr>
        <w:numPr>
          <w:ilvl w:val="0"/>
          <w:numId w:val="3"/>
        </w:numPr>
        <w:ind w:leftChars="0"/>
        <w:rPr>
          <w:rFonts w:hint="default"/>
          <w:lang w:val="en-US" w:eastAsia="zh-CN"/>
        </w:rPr>
      </w:pPr>
      <w:r>
        <w:rPr>
          <w:rFonts w:hint="eastAsia"/>
          <w:lang w:val="en-US" w:eastAsia="zh-CN"/>
        </w:rPr>
        <w:t>折扣设置，添加折后优惠指定项目没有项目选项</w:t>
      </w:r>
    </w:p>
    <w:p w14:paraId="2DD9E120">
      <w:pPr>
        <w:numPr>
          <w:numId w:val="0"/>
        </w:numPr>
      </w:pPr>
      <w:r>
        <w:drawing>
          <wp:inline distT="0" distB="0" distL="114300" distR="114300">
            <wp:extent cx="5268595" cy="1978025"/>
            <wp:effectExtent l="0" t="0" r="4445" b="317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9"/>
                    <a:stretch>
                      <a:fillRect/>
                    </a:stretch>
                  </pic:blipFill>
                  <pic:spPr>
                    <a:xfrm>
                      <a:off x="0" y="0"/>
                      <a:ext cx="5268595" cy="1978025"/>
                    </a:xfrm>
                    <a:prstGeom prst="rect">
                      <a:avLst/>
                    </a:prstGeom>
                    <a:noFill/>
                    <a:ln>
                      <a:noFill/>
                    </a:ln>
                  </pic:spPr>
                </pic:pic>
              </a:graphicData>
            </a:graphic>
          </wp:inline>
        </w:drawing>
      </w:r>
    </w:p>
    <w:p w14:paraId="728FEA31">
      <w:pPr>
        <w:numPr>
          <w:numId w:val="0"/>
        </w:numPr>
        <w:rPr>
          <w:rFonts w:hint="default"/>
          <w:lang w:val="en-US" w:eastAsia="zh-CN"/>
        </w:rPr>
      </w:pPr>
      <w:r>
        <w:rPr>
          <w:rFonts w:hint="eastAsia"/>
          <w:lang w:eastAsia="zh-CN"/>
        </w:rPr>
        <w:t>（</w:t>
      </w:r>
      <w:r>
        <w:rPr>
          <w:rFonts w:hint="eastAsia"/>
          <w:lang w:val="en-US" w:eastAsia="zh-CN"/>
        </w:rPr>
        <w:t>3</w:t>
      </w:r>
      <w:r>
        <w:rPr>
          <w:rFonts w:hint="eastAsia"/>
          <w:lang w:eastAsia="zh-CN"/>
        </w:rPr>
        <w:t>）</w:t>
      </w:r>
      <w:r>
        <w:rPr>
          <w:rFonts w:hint="eastAsia"/>
          <w:lang w:val="en-US" w:eastAsia="zh-CN"/>
        </w:rPr>
        <w:t>优惠券没有折扣选项，例如9折优惠券</w:t>
      </w:r>
    </w:p>
    <w:p w14:paraId="156C2BE9">
      <w:pPr>
        <w:numPr>
          <w:numId w:val="0"/>
        </w:numPr>
      </w:pPr>
      <w:r>
        <w:drawing>
          <wp:inline distT="0" distB="0" distL="114300" distR="114300">
            <wp:extent cx="5260975" cy="2477770"/>
            <wp:effectExtent l="0" t="0" r="12065" b="63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0"/>
                    <a:stretch>
                      <a:fillRect/>
                    </a:stretch>
                  </pic:blipFill>
                  <pic:spPr>
                    <a:xfrm>
                      <a:off x="0" y="0"/>
                      <a:ext cx="5260975" cy="2477770"/>
                    </a:xfrm>
                    <a:prstGeom prst="rect">
                      <a:avLst/>
                    </a:prstGeom>
                    <a:noFill/>
                    <a:ln>
                      <a:noFill/>
                    </a:ln>
                  </pic:spPr>
                </pic:pic>
              </a:graphicData>
            </a:graphic>
          </wp:inline>
        </w:drawing>
      </w:r>
    </w:p>
    <w:p w14:paraId="79C48DD4">
      <w:pPr>
        <w:numPr>
          <w:ilvl w:val="0"/>
          <w:numId w:val="2"/>
        </w:numPr>
        <w:ind w:left="0" w:leftChars="0" w:firstLine="0" w:firstLineChars="0"/>
        <w:rPr>
          <w:rFonts w:hint="eastAsia"/>
          <w:lang w:val="en-US" w:eastAsia="zh-CN"/>
        </w:rPr>
      </w:pPr>
      <w:r>
        <w:rPr>
          <w:rFonts w:hint="eastAsia"/>
          <w:lang w:val="en-US" w:eastAsia="zh-CN"/>
        </w:rPr>
        <w:t>二维码推广待完善，目前无法添加生成，工作人员怎么设备绑定手机号的邀请码（这个工作邀请码没有邀请建立），麻烦出个教程</w:t>
      </w:r>
    </w:p>
    <w:p w14:paraId="3DFD8EDE">
      <w:pPr>
        <w:numPr>
          <w:numId w:val="0"/>
        </w:numPr>
        <w:ind w:leftChars="0"/>
      </w:pPr>
      <w:r>
        <w:drawing>
          <wp:inline distT="0" distB="0" distL="114300" distR="114300">
            <wp:extent cx="5270500" cy="225552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1"/>
                    <a:stretch>
                      <a:fillRect/>
                    </a:stretch>
                  </pic:blipFill>
                  <pic:spPr>
                    <a:xfrm>
                      <a:off x="0" y="0"/>
                      <a:ext cx="5270500" cy="2255520"/>
                    </a:xfrm>
                    <a:prstGeom prst="rect">
                      <a:avLst/>
                    </a:prstGeom>
                    <a:noFill/>
                    <a:ln>
                      <a:noFill/>
                    </a:ln>
                  </pic:spPr>
                </pic:pic>
              </a:graphicData>
            </a:graphic>
          </wp:inline>
        </w:drawing>
      </w:r>
    </w:p>
    <w:p w14:paraId="34CB9D88">
      <w:pPr>
        <w:numPr>
          <w:ilvl w:val="0"/>
          <w:numId w:val="2"/>
        </w:numPr>
        <w:ind w:left="0" w:leftChars="0" w:firstLine="0" w:firstLineChars="0"/>
        <w:rPr>
          <w:rFonts w:hint="eastAsia"/>
          <w:lang w:val="en-US" w:eastAsia="zh-CN"/>
        </w:rPr>
      </w:pPr>
      <w:r>
        <w:rPr>
          <w:rFonts w:hint="eastAsia"/>
          <w:lang w:val="en-US" w:eastAsia="zh-CN"/>
        </w:rPr>
        <w:t>销售管理，目前没有内测数据，无法查看是否不同销售开通权限后订单是否正常不可查看对方数据</w:t>
      </w:r>
    </w:p>
    <w:p w14:paraId="29F5363F">
      <w:pPr>
        <w:numPr>
          <w:numId w:val="0"/>
        </w:numPr>
        <w:ind w:leftChars="0"/>
        <w:rPr>
          <w:rFonts w:hint="default"/>
          <w:lang w:val="en-US" w:eastAsia="zh-CN"/>
        </w:rPr>
      </w:pPr>
      <w:r>
        <w:drawing>
          <wp:inline distT="0" distB="0" distL="114300" distR="114300">
            <wp:extent cx="5262245" cy="2129790"/>
            <wp:effectExtent l="0" t="0" r="10795" b="381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2"/>
                    <a:stretch>
                      <a:fillRect/>
                    </a:stretch>
                  </pic:blipFill>
                  <pic:spPr>
                    <a:xfrm>
                      <a:off x="0" y="0"/>
                      <a:ext cx="5262245" cy="2129790"/>
                    </a:xfrm>
                    <a:prstGeom prst="rect">
                      <a:avLst/>
                    </a:prstGeom>
                    <a:noFill/>
                    <a:ln>
                      <a:noFill/>
                    </a:ln>
                  </pic:spPr>
                </pic:pic>
              </a:graphicData>
            </a:graphic>
          </wp:inline>
        </w:drawing>
      </w:r>
    </w:p>
    <w:p w14:paraId="1EDC96A7">
      <w:pPr>
        <w:numPr>
          <w:numId w:val="0"/>
        </w:numPr>
        <w:ind w:leftChars="0"/>
        <w:rPr>
          <w:rFonts w:hint="default"/>
          <w:lang w:val="en-US" w:eastAsia="zh-CN"/>
        </w:rPr>
      </w:pPr>
      <w:r>
        <w:rPr>
          <w:rFonts w:hint="eastAsia"/>
          <w:lang w:val="en-US" w:eastAsia="zh-CN"/>
        </w:rPr>
        <w:t>15实验室管理，无法正常添加实验室信息。</w:t>
      </w:r>
    </w:p>
    <w:p w14:paraId="32364EBB">
      <w:pPr>
        <w:numPr>
          <w:numId w:val="0"/>
        </w:numPr>
        <w:ind w:leftChars="0"/>
      </w:pPr>
      <w:r>
        <w:drawing>
          <wp:inline distT="0" distB="0" distL="114300" distR="114300">
            <wp:extent cx="5260975" cy="2623185"/>
            <wp:effectExtent l="0" t="0" r="12065" b="1333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3"/>
                    <a:stretch>
                      <a:fillRect/>
                    </a:stretch>
                  </pic:blipFill>
                  <pic:spPr>
                    <a:xfrm>
                      <a:off x="0" y="0"/>
                      <a:ext cx="5260975" cy="2623185"/>
                    </a:xfrm>
                    <a:prstGeom prst="rect">
                      <a:avLst/>
                    </a:prstGeom>
                    <a:noFill/>
                    <a:ln>
                      <a:noFill/>
                    </a:ln>
                  </pic:spPr>
                </pic:pic>
              </a:graphicData>
            </a:graphic>
          </wp:inline>
        </w:drawing>
      </w:r>
    </w:p>
    <w:p w14:paraId="047724CB">
      <w:pPr>
        <w:numPr>
          <w:ilvl w:val="0"/>
          <w:numId w:val="4"/>
        </w:numPr>
        <w:ind w:leftChars="0"/>
        <w:rPr>
          <w:rFonts w:hint="eastAsia"/>
          <w:lang w:val="en-US" w:eastAsia="zh-CN"/>
        </w:rPr>
      </w:pPr>
      <w:r>
        <w:rPr>
          <w:rFonts w:hint="eastAsia"/>
          <w:lang w:val="en-US" w:eastAsia="zh-CN"/>
        </w:rPr>
        <w:t>仪器管理无法正常添加，图片无法添加</w:t>
      </w:r>
    </w:p>
    <w:p w14:paraId="52C23FC2">
      <w:pPr>
        <w:numPr>
          <w:numId w:val="0"/>
        </w:numPr>
        <w:rPr>
          <w:rFonts w:hint="eastAsia"/>
          <w:lang w:val="en-US" w:eastAsia="zh-CN"/>
        </w:rPr>
      </w:pPr>
      <w:r>
        <w:drawing>
          <wp:inline distT="0" distB="0" distL="114300" distR="114300">
            <wp:extent cx="5259070" cy="2361565"/>
            <wp:effectExtent l="0" t="0" r="13970" b="63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4"/>
                    <a:stretch>
                      <a:fillRect/>
                    </a:stretch>
                  </pic:blipFill>
                  <pic:spPr>
                    <a:xfrm>
                      <a:off x="0" y="0"/>
                      <a:ext cx="5259070" cy="2361565"/>
                    </a:xfrm>
                    <a:prstGeom prst="rect">
                      <a:avLst/>
                    </a:prstGeom>
                    <a:noFill/>
                    <a:ln>
                      <a:noFill/>
                    </a:ln>
                  </pic:spPr>
                </pic:pic>
              </a:graphicData>
            </a:graphic>
          </wp:inline>
        </w:drawing>
      </w:r>
    </w:p>
    <w:p w14:paraId="16B7CE4E">
      <w:pPr>
        <w:numPr>
          <w:ilvl w:val="0"/>
          <w:numId w:val="4"/>
        </w:numPr>
        <w:ind w:left="0" w:leftChars="0" w:firstLine="0" w:firstLineChars="0"/>
        <w:rPr>
          <w:rFonts w:hint="eastAsia"/>
          <w:lang w:val="en-US" w:eastAsia="zh-CN"/>
        </w:rPr>
      </w:pPr>
      <w:r>
        <w:rPr>
          <w:rFonts w:hint="eastAsia"/>
          <w:lang w:val="en-US" w:eastAsia="zh-CN"/>
        </w:rPr>
        <w:t>财务管理待完善问题，待结算金额根据（4）指派订单输入金额确定总金额</w:t>
      </w:r>
    </w:p>
    <w:p w14:paraId="00D6A616">
      <w:pPr>
        <w:numPr>
          <w:numId w:val="0"/>
        </w:numPr>
        <w:ind w:leftChars="0"/>
      </w:pPr>
      <w:r>
        <w:drawing>
          <wp:inline distT="0" distB="0" distL="114300" distR="114300">
            <wp:extent cx="5263515" cy="1882140"/>
            <wp:effectExtent l="0" t="0" r="9525" b="762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5"/>
                    <a:stretch>
                      <a:fillRect/>
                    </a:stretch>
                  </pic:blipFill>
                  <pic:spPr>
                    <a:xfrm>
                      <a:off x="0" y="0"/>
                      <a:ext cx="5263515" cy="1882140"/>
                    </a:xfrm>
                    <a:prstGeom prst="rect">
                      <a:avLst/>
                    </a:prstGeom>
                    <a:noFill/>
                    <a:ln>
                      <a:noFill/>
                    </a:ln>
                  </pic:spPr>
                </pic:pic>
              </a:graphicData>
            </a:graphic>
          </wp:inline>
        </w:drawing>
      </w:r>
    </w:p>
    <w:p w14:paraId="6B6E59F6">
      <w:pPr>
        <w:numPr>
          <w:ilvl w:val="0"/>
          <w:numId w:val="4"/>
        </w:numPr>
        <w:ind w:left="0" w:leftChars="0" w:firstLine="0" w:firstLineChars="0"/>
        <w:rPr>
          <w:rFonts w:hint="eastAsia"/>
          <w:lang w:val="en-US" w:eastAsia="zh-CN"/>
        </w:rPr>
      </w:pPr>
      <w:r>
        <w:rPr>
          <w:rFonts w:hint="eastAsia"/>
          <w:lang w:val="en-US" w:eastAsia="zh-CN"/>
        </w:rPr>
        <w:t>发票管理待完善问题，财务开好票，怎么上传给指定客户，缺少上传发票，长传测试报告和测试清单三个选项（可从复上传），不需要接入电子税务</w:t>
      </w:r>
    </w:p>
    <w:p w14:paraId="7280E179">
      <w:pPr>
        <w:numPr>
          <w:numId w:val="0"/>
        </w:numPr>
        <w:ind w:leftChars="0"/>
        <w:rPr>
          <w:rFonts w:hint="default"/>
          <w:lang w:val="en-US" w:eastAsia="zh-CN"/>
        </w:rPr>
      </w:pPr>
      <w:r>
        <w:rPr>
          <w:rFonts w:hint="eastAsia"/>
          <w:lang w:val="en-US" w:eastAsia="zh-CN"/>
        </w:rPr>
        <w:t>工作逻辑:点击发票管理、点击下单客户信息、点击待开票订单，人工核对测试项目金额，联系财务开票，后勤制作清单和报告，选择上传发票、长传清单、上传报告，分三个按钮上传</w:t>
      </w:r>
    </w:p>
    <w:p w14:paraId="5F2112ED">
      <w:pPr>
        <w:numPr>
          <w:numId w:val="0"/>
        </w:numPr>
        <w:ind w:leftChars="0"/>
      </w:pPr>
      <w:r>
        <w:drawing>
          <wp:inline distT="0" distB="0" distL="114300" distR="114300">
            <wp:extent cx="5268595" cy="2270760"/>
            <wp:effectExtent l="0" t="0" r="444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6"/>
                    <a:stretch>
                      <a:fillRect/>
                    </a:stretch>
                  </pic:blipFill>
                  <pic:spPr>
                    <a:xfrm>
                      <a:off x="0" y="0"/>
                      <a:ext cx="5268595" cy="2270760"/>
                    </a:xfrm>
                    <a:prstGeom prst="rect">
                      <a:avLst/>
                    </a:prstGeom>
                    <a:noFill/>
                    <a:ln>
                      <a:noFill/>
                    </a:ln>
                  </pic:spPr>
                </pic:pic>
              </a:graphicData>
            </a:graphic>
          </wp:inline>
        </w:drawing>
      </w:r>
    </w:p>
    <w:p w14:paraId="6E6CEA44">
      <w:pPr>
        <w:numPr>
          <w:ilvl w:val="0"/>
          <w:numId w:val="4"/>
        </w:numPr>
        <w:ind w:left="0" w:leftChars="0" w:firstLine="0" w:firstLineChars="0"/>
        <w:rPr>
          <w:rFonts w:hint="eastAsia"/>
          <w:lang w:val="en-US" w:eastAsia="zh-CN"/>
        </w:rPr>
      </w:pPr>
      <w:r>
        <w:rPr>
          <w:rFonts w:hint="eastAsia"/>
          <w:lang w:val="en-US" w:eastAsia="zh-CN"/>
        </w:rPr>
        <w:t>客服，目前没有问题，客户询问分配给多个后勤客服人员，不要出现多个客服回复同一个客户</w:t>
      </w:r>
    </w:p>
    <w:p w14:paraId="5F3E7C48">
      <w:pPr>
        <w:numPr>
          <w:numId w:val="0"/>
        </w:numPr>
        <w:ind w:leftChars="0"/>
      </w:pPr>
      <w:r>
        <w:drawing>
          <wp:inline distT="0" distB="0" distL="114300" distR="114300">
            <wp:extent cx="5266690" cy="1713230"/>
            <wp:effectExtent l="0" t="0" r="6350" b="889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7"/>
                    <a:stretch>
                      <a:fillRect/>
                    </a:stretch>
                  </pic:blipFill>
                  <pic:spPr>
                    <a:xfrm>
                      <a:off x="0" y="0"/>
                      <a:ext cx="5266690" cy="1713230"/>
                    </a:xfrm>
                    <a:prstGeom prst="rect">
                      <a:avLst/>
                    </a:prstGeom>
                    <a:noFill/>
                    <a:ln>
                      <a:noFill/>
                    </a:ln>
                  </pic:spPr>
                </pic:pic>
              </a:graphicData>
            </a:graphic>
          </wp:inline>
        </w:drawing>
      </w:r>
    </w:p>
    <w:p w14:paraId="46DABFD1">
      <w:pPr>
        <w:numPr>
          <w:numId w:val="0"/>
        </w:numPr>
        <w:ind w:leftChars="0"/>
        <w:rPr>
          <w:rFonts w:hint="default"/>
          <w:lang w:val="en-US" w:eastAsia="zh-CN"/>
        </w:rPr>
      </w:pPr>
      <w:r>
        <w:rPr>
          <w:rFonts w:hint="eastAsia"/>
          <w:lang w:val="en-US" w:eastAsia="zh-CN"/>
        </w:rPr>
        <w:t>20、轮播图不知道如何使用麻烦出一个教程</w:t>
      </w:r>
    </w:p>
    <w:p w14:paraId="2F9D0672">
      <w:pPr>
        <w:numPr>
          <w:numId w:val="0"/>
        </w:numPr>
        <w:ind w:leftChars="0"/>
      </w:pPr>
      <w:r>
        <w:drawing>
          <wp:inline distT="0" distB="0" distL="114300" distR="114300">
            <wp:extent cx="5266690" cy="2287905"/>
            <wp:effectExtent l="0" t="0" r="6350" b="1333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28"/>
                    <a:stretch>
                      <a:fillRect/>
                    </a:stretch>
                  </pic:blipFill>
                  <pic:spPr>
                    <a:xfrm>
                      <a:off x="0" y="0"/>
                      <a:ext cx="5266690" cy="2287905"/>
                    </a:xfrm>
                    <a:prstGeom prst="rect">
                      <a:avLst/>
                    </a:prstGeom>
                    <a:noFill/>
                    <a:ln>
                      <a:noFill/>
                    </a:ln>
                  </pic:spPr>
                </pic:pic>
              </a:graphicData>
            </a:graphic>
          </wp:inline>
        </w:drawing>
      </w:r>
    </w:p>
    <w:p w14:paraId="2B6A16F9">
      <w:pPr>
        <w:numPr>
          <w:ilvl w:val="0"/>
          <w:numId w:val="5"/>
        </w:numPr>
        <w:ind w:leftChars="0"/>
        <w:rPr>
          <w:rFonts w:hint="eastAsia"/>
          <w:lang w:val="en-US" w:eastAsia="zh-CN"/>
        </w:rPr>
      </w:pPr>
      <w:r>
        <w:rPr>
          <w:rFonts w:hint="eastAsia"/>
          <w:lang w:val="en-US" w:eastAsia="zh-CN"/>
        </w:rPr>
        <w:t>公告管理没有问题</w:t>
      </w:r>
    </w:p>
    <w:p w14:paraId="6A1E17B5">
      <w:pPr>
        <w:numPr>
          <w:numId w:val="0"/>
        </w:numPr>
      </w:pPr>
      <w:r>
        <w:drawing>
          <wp:inline distT="0" distB="0" distL="114300" distR="114300">
            <wp:extent cx="5270500" cy="1432560"/>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29"/>
                    <a:stretch>
                      <a:fillRect/>
                    </a:stretch>
                  </pic:blipFill>
                  <pic:spPr>
                    <a:xfrm>
                      <a:off x="0" y="0"/>
                      <a:ext cx="5270500" cy="1432560"/>
                    </a:xfrm>
                    <a:prstGeom prst="rect">
                      <a:avLst/>
                    </a:prstGeom>
                    <a:noFill/>
                    <a:ln>
                      <a:noFill/>
                    </a:ln>
                  </pic:spPr>
                </pic:pic>
              </a:graphicData>
            </a:graphic>
          </wp:inline>
        </w:drawing>
      </w:r>
    </w:p>
    <w:p w14:paraId="2DED8FB0">
      <w:pPr>
        <w:numPr>
          <w:ilvl w:val="0"/>
          <w:numId w:val="6"/>
        </w:numPr>
        <w:rPr>
          <w:rFonts w:hint="eastAsia"/>
          <w:lang w:val="en-US" w:eastAsia="zh-CN"/>
        </w:rPr>
      </w:pPr>
      <w:r>
        <w:rPr>
          <w:rFonts w:hint="eastAsia"/>
          <w:lang w:val="en-US" w:eastAsia="zh-CN"/>
        </w:rPr>
        <w:t>加盟管理，加盟商管理编辑和启用无法使用。</w:t>
      </w:r>
    </w:p>
    <w:p w14:paraId="0C6C5D5C">
      <w:pPr>
        <w:numPr>
          <w:numId w:val="0"/>
        </w:numPr>
        <w:rPr>
          <w:rFonts w:hint="eastAsia"/>
          <w:lang w:val="en-US" w:eastAsia="zh-CN"/>
        </w:rPr>
      </w:pPr>
      <w:r>
        <w:drawing>
          <wp:inline distT="0" distB="0" distL="114300" distR="114300">
            <wp:extent cx="5272405" cy="1621155"/>
            <wp:effectExtent l="0" t="0" r="635" b="952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0"/>
                    <a:stretch>
                      <a:fillRect/>
                    </a:stretch>
                  </pic:blipFill>
                  <pic:spPr>
                    <a:xfrm>
                      <a:off x="0" y="0"/>
                      <a:ext cx="5272405" cy="1621155"/>
                    </a:xfrm>
                    <a:prstGeom prst="rect">
                      <a:avLst/>
                    </a:prstGeom>
                    <a:noFill/>
                    <a:ln>
                      <a:noFill/>
                    </a:ln>
                  </pic:spPr>
                </pic:pic>
              </a:graphicData>
            </a:graphic>
          </wp:inline>
        </w:drawing>
      </w:r>
    </w:p>
    <w:p w14:paraId="3DB57021">
      <w:pPr>
        <w:numPr>
          <w:ilvl w:val="0"/>
          <w:numId w:val="6"/>
        </w:numPr>
        <w:ind w:left="0" w:leftChars="0" w:firstLine="0" w:firstLineChars="0"/>
        <w:rPr>
          <w:rFonts w:hint="eastAsia"/>
          <w:lang w:val="en-US" w:eastAsia="zh-CN"/>
        </w:rPr>
      </w:pPr>
      <w:r>
        <w:rPr>
          <w:rFonts w:hint="eastAsia"/>
          <w:lang w:val="en-US" w:eastAsia="zh-CN"/>
        </w:rPr>
        <w:t>权限管理，缺少实验室上传的一个选项及配套权限管理</w:t>
      </w:r>
    </w:p>
    <w:p w14:paraId="56E70694">
      <w:pPr>
        <w:numPr>
          <w:numId w:val="0"/>
        </w:numPr>
        <w:ind w:leftChars="0"/>
      </w:pPr>
      <w:r>
        <w:drawing>
          <wp:inline distT="0" distB="0" distL="114300" distR="114300">
            <wp:extent cx="5266690" cy="2123440"/>
            <wp:effectExtent l="0" t="0" r="6350" b="1016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1"/>
                    <a:stretch>
                      <a:fillRect/>
                    </a:stretch>
                  </pic:blipFill>
                  <pic:spPr>
                    <a:xfrm>
                      <a:off x="0" y="0"/>
                      <a:ext cx="5266690" cy="2123440"/>
                    </a:xfrm>
                    <a:prstGeom prst="rect">
                      <a:avLst/>
                    </a:prstGeom>
                    <a:noFill/>
                    <a:ln>
                      <a:noFill/>
                    </a:ln>
                  </pic:spPr>
                </pic:pic>
              </a:graphicData>
            </a:graphic>
          </wp:inline>
        </w:drawing>
      </w:r>
    </w:p>
    <w:p w14:paraId="16CE9477">
      <w:pPr>
        <w:numPr>
          <w:numId w:val="0"/>
        </w:numPr>
        <w:ind w:leftChars="0"/>
      </w:pPr>
      <w:r>
        <w:drawing>
          <wp:inline distT="0" distB="0" distL="114300" distR="114300">
            <wp:extent cx="5262245" cy="2044065"/>
            <wp:effectExtent l="0" t="0" r="10795" b="1333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32"/>
                    <a:stretch>
                      <a:fillRect/>
                    </a:stretch>
                  </pic:blipFill>
                  <pic:spPr>
                    <a:xfrm>
                      <a:off x="0" y="0"/>
                      <a:ext cx="5262245" cy="2044065"/>
                    </a:xfrm>
                    <a:prstGeom prst="rect">
                      <a:avLst/>
                    </a:prstGeom>
                    <a:noFill/>
                    <a:ln>
                      <a:noFill/>
                    </a:ln>
                  </pic:spPr>
                </pic:pic>
              </a:graphicData>
            </a:graphic>
          </wp:inline>
        </w:drawing>
      </w:r>
    </w:p>
    <w:p w14:paraId="7CF3EDDA">
      <w:pPr>
        <w:numPr>
          <w:numId w:val="0"/>
        </w:numPr>
        <w:ind w:leftChars="0"/>
      </w:pPr>
      <w:r>
        <w:drawing>
          <wp:inline distT="0" distB="0" distL="114300" distR="114300">
            <wp:extent cx="5266690" cy="2112010"/>
            <wp:effectExtent l="0" t="0" r="6350" b="635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33"/>
                    <a:stretch>
                      <a:fillRect/>
                    </a:stretch>
                  </pic:blipFill>
                  <pic:spPr>
                    <a:xfrm>
                      <a:off x="0" y="0"/>
                      <a:ext cx="5266690" cy="2112010"/>
                    </a:xfrm>
                    <a:prstGeom prst="rect">
                      <a:avLst/>
                    </a:prstGeom>
                    <a:noFill/>
                    <a:ln>
                      <a:noFill/>
                    </a:ln>
                  </pic:spPr>
                </pic:pic>
              </a:graphicData>
            </a:graphic>
          </wp:inline>
        </w:drawing>
      </w:r>
    </w:p>
    <w:p w14:paraId="64BB9119">
      <w:pPr>
        <w:numPr>
          <w:ilvl w:val="0"/>
          <w:numId w:val="6"/>
        </w:numPr>
        <w:ind w:left="0" w:leftChars="0" w:firstLine="0" w:firstLineChars="0"/>
        <w:rPr>
          <w:rFonts w:hint="default"/>
          <w:lang w:val="en-US" w:eastAsia="zh-CN"/>
        </w:rPr>
      </w:pPr>
      <w:r>
        <w:rPr>
          <w:rFonts w:hint="eastAsia"/>
          <w:lang w:val="en-US" w:eastAsia="zh-CN"/>
        </w:rPr>
        <w:t>缺少实验室接单测试完上传数据的一个页面，权限给实验室测试老师</w:t>
      </w:r>
    </w:p>
    <w:p w14:paraId="7B0F0CF9">
      <w:pPr>
        <w:numPr>
          <w:numId w:val="0"/>
        </w:numPr>
        <w:ind w:leftChars="0"/>
        <w:rPr>
          <w:rFonts w:hint="default"/>
          <w:lang w:val="en-US" w:eastAsia="zh-CN"/>
        </w:rPr>
      </w:pPr>
      <w:r>
        <w:rPr>
          <w:rFonts w:hint="eastAsia"/>
          <w:lang w:val="en-US" w:eastAsia="zh-CN"/>
        </w:rPr>
        <w:t>后台工作逻辑：测试合作商查看显示的指派订单测试内容条件，点击接单，（前段显示实验室已接单待试验或者实验中），点击测试完成、点击长传数据、点击上传报告（两个上传按钮）分开，非必须必填</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86EDCB"/>
    <w:multiLevelType w:val="singleLevel"/>
    <w:tmpl w:val="CD86EDCB"/>
    <w:lvl w:ilvl="0" w:tentative="0">
      <w:start w:val="16"/>
      <w:numFmt w:val="decimal"/>
      <w:suff w:val="nothing"/>
      <w:lvlText w:val="%1、"/>
      <w:lvlJc w:val="left"/>
    </w:lvl>
  </w:abstractNum>
  <w:abstractNum w:abstractNumId="1">
    <w:nsid w:val="F711E78C"/>
    <w:multiLevelType w:val="singleLevel"/>
    <w:tmpl w:val="F711E78C"/>
    <w:lvl w:ilvl="0" w:tentative="0">
      <w:start w:val="21"/>
      <w:numFmt w:val="decimal"/>
      <w:lvlText w:val="%1."/>
      <w:lvlJc w:val="left"/>
      <w:pPr>
        <w:tabs>
          <w:tab w:val="left" w:pos="312"/>
        </w:tabs>
      </w:pPr>
    </w:lvl>
  </w:abstractNum>
  <w:abstractNum w:abstractNumId="2">
    <w:nsid w:val="0623FB98"/>
    <w:multiLevelType w:val="singleLevel"/>
    <w:tmpl w:val="0623FB98"/>
    <w:lvl w:ilvl="0" w:tentative="0">
      <w:start w:val="1"/>
      <w:numFmt w:val="decimal"/>
      <w:lvlText w:val="%1."/>
      <w:lvlJc w:val="left"/>
      <w:pPr>
        <w:tabs>
          <w:tab w:val="left" w:pos="312"/>
        </w:tabs>
      </w:pPr>
    </w:lvl>
  </w:abstractNum>
  <w:abstractNum w:abstractNumId="3">
    <w:nsid w:val="4B08FEAC"/>
    <w:multiLevelType w:val="singleLevel"/>
    <w:tmpl w:val="4B08FEAC"/>
    <w:lvl w:ilvl="0" w:tentative="0">
      <w:start w:val="22"/>
      <w:numFmt w:val="decimal"/>
      <w:suff w:val="nothing"/>
      <w:lvlText w:val="%1、"/>
      <w:lvlJc w:val="left"/>
    </w:lvl>
  </w:abstractNum>
  <w:abstractNum w:abstractNumId="4">
    <w:nsid w:val="6871BAEA"/>
    <w:multiLevelType w:val="singleLevel"/>
    <w:tmpl w:val="6871BAEA"/>
    <w:lvl w:ilvl="0" w:tentative="0">
      <w:start w:val="6"/>
      <w:numFmt w:val="decimal"/>
      <w:lvlText w:val="%1."/>
      <w:lvlJc w:val="left"/>
      <w:pPr>
        <w:tabs>
          <w:tab w:val="left" w:pos="312"/>
        </w:tabs>
      </w:pPr>
    </w:lvl>
  </w:abstractNum>
  <w:abstractNum w:abstractNumId="5">
    <w:nsid w:val="6FCB8E3E"/>
    <w:multiLevelType w:val="singleLevel"/>
    <w:tmpl w:val="6FCB8E3E"/>
    <w:lvl w:ilvl="0" w:tentative="0">
      <w:start w:val="1"/>
      <w:numFmt w:val="decimal"/>
      <w:suff w:val="nothing"/>
      <w:lvlText w:val="（%1）"/>
      <w:lvlJc w:val="left"/>
    </w:lvl>
  </w:abstractNum>
  <w:num w:numId="1">
    <w:abstractNumId w:val="2"/>
  </w:num>
  <w:num w:numId="2">
    <w:abstractNumId w:val="4"/>
  </w:num>
  <w:num w:numId="3">
    <w:abstractNumId w:val="5"/>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FB0C56"/>
    <w:rsid w:val="6FFB0C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146</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2026-02-07T04:45:00Z</dcterms:created>
  <dc:creator>王东东</dc:creator>
  <cp:lastModifiedBy>王东东</cp:lastModifiedBy>
  <dcterms:modified xsi:type="dcterms:W3CDTF">2026-02-07T07:12:08Z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5EBDAC5350B84956A4EDCC502A7DEF6A_11</vt:lpwstr>
  </property>
  <property fmtid="{D5CDD505-2E9C-101B-9397-08002B2CF9AE}" pid="4" name="KSOTemplateDocerSaveRecord">
    <vt:lpwstr>eyJoZGlkIjoiMDEyYTE3MmFjNTVlMDA2MzNlZTgwMTU5MGI4MzM2OTgiLCJ1c2VySWQiOiI0MDczODU2NjEifQ==</vt:lpwstr>
  </property>
</Properties>
</file>