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3A95" w14:textId="2E65DB5D" w:rsidR="001C4BF2" w:rsidRPr="007A1429" w:rsidRDefault="001C4BF2" w:rsidP="00364CD3">
      <w:pPr>
        <w:spacing w:line="480" w:lineRule="auto"/>
        <w:rPr>
          <w:b/>
          <w:bCs/>
        </w:rPr>
      </w:pPr>
      <w:r w:rsidRPr="007A1429">
        <w:rPr>
          <w:b/>
          <w:bCs/>
        </w:rPr>
        <w:t>Data preparation, exploration, visualization</w:t>
      </w:r>
    </w:p>
    <w:p w14:paraId="02500783" w14:textId="667F591D" w:rsidR="00E32D13" w:rsidRDefault="00E32D13" w:rsidP="00364CD3">
      <w:pPr>
        <w:spacing w:line="480" w:lineRule="auto"/>
      </w:pPr>
      <w:r>
        <w:t xml:space="preserve">Due to this week’s models being focused on trees, minimal changes to the data </w:t>
      </w:r>
      <w:proofErr w:type="gramStart"/>
      <w:r>
        <w:t>was</w:t>
      </w:r>
      <w:proofErr w:type="gramEnd"/>
      <w:r>
        <w:t xml:space="preserve"> done. I only dropped a constant column and used regex to fix some of the feature labeling issues (for </w:t>
      </w:r>
      <w:proofErr w:type="spellStart"/>
      <w:r>
        <w:t>LightGBM</w:t>
      </w:r>
      <w:proofErr w:type="spellEnd"/>
      <w:r>
        <w:t>). Stratified train-test-split at 80/20 and also oversampled train/test using SMOTE on the minority class only. In last week’s models, oversampling caused significant overfitting and a high false positive rate. This week I intend to see if this will happen with tree models, and if tuning the model for the oversampled sets will fix this.</w:t>
      </w:r>
    </w:p>
    <w:p w14:paraId="39B3BB26" w14:textId="4131853A" w:rsidR="001C4BF2" w:rsidRPr="007A1429" w:rsidRDefault="001C4BF2" w:rsidP="00364CD3">
      <w:pPr>
        <w:spacing w:line="480" w:lineRule="auto"/>
        <w:rPr>
          <w:b/>
          <w:bCs/>
        </w:rPr>
      </w:pPr>
      <w:r w:rsidRPr="007A1429">
        <w:rPr>
          <w:b/>
          <w:bCs/>
        </w:rPr>
        <w:t>Review research design and modeling methods</w:t>
      </w:r>
    </w:p>
    <w:p w14:paraId="357E2120" w14:textId="11EF7B90" w:rsidR="007A1429" w:rsidRDefault="007A1429" w:rsidP="00364CD3">
      <w:pPr>
        <w:spacing w:line="480" w:lineRule="auto"/>
      </w:pPr>
      <w:r>
        <w:t>Below are the models I plan to use.</w:t>
      </w:r>
    </w:p>
    <w:p w14:paraId="655DD177" w14:textId="440B08D2" w:rsidR="00D919F6" w:rsidRDefault="00D919F6" w:rsidP="00364CD3">
      <w:pPr>
        <w:pStyle w:val="ListParagraph"/>
        <w:numPr>
          <w:ilvl w:val="0"/>
          <w:numId w:val="2"/>
        </w:numPr>
        <w:spacing w:line="480" w:lineRule="auto"/>
        <w:ind w:left="360"/>
      </w:pPr>
      <w:proofErr w:type="spellStart"/>
      <w:r>
        <w:t>RandomForestClassifier</w:t>
      </w:r>
      <w:proofErr w:type="spellEnd"/>
    </w:p>
    <w:p w14:paraId="4D90CAB4" w14:textId="77777777" w:rsidR="007A1429" w:rsidRDefault="007A1429" w:rsidP="00364CD3">
      <w:pPr>
        <w:pStyle w:val="ListParagraph"/>
        <w:numPr>
          <w:ilvl w:val="0"/>
          <w:numId w:val="2"/>
        </w:numPr>
        <w:spacing w:line="480" w:lineRule="auto"/>
        <w:ind w:left="360"/>
      </w:pPr>
      <w:proofErr w:type="spellStart"/>
      <w:r w:rsidRPr="00D919F6">
        <w:t>GradientBoostingClassifier</w:t>
      </w:r>
      <w:proofErr w:type="spellEnd"/>
    </w:p>
    <w:p w14:paraId="2C37300B" w14:textId="7E52D6A6" w:rsidR="00D919F6" w:rsidRDefault="00D919F6" w:rsidP="00364CD3">
      <w:pPr>
        <w:pStyle w:val="ListParagraph"/>
        <w:numPr>
          <w:ilvl w:val="0"/>
          <w:numId w:val="2"/>
        </w:numPr>
        <w:spacing w:line="480" w:lineRule="auto"/>
        <w:ind w:left="360"/>
      </w:pPr>
      <w:proofErr w:type="spellStart"/>
      <w:r>
        <w:t>LGBMClassifier</w:t>
      </w:r>
      <w:proofErr w:type="spellEnd"/>
      <w:r w:rsidR="007A1429">
        <w:t xml:space="preserve"> (from </w:t>
      </w:r>
      <w:proofErr w:type="spellStart"/>
      <w:r w:rsidR="007A1429">
        <w:t>LightGBM</w:t>
      </w:r>
      <w:proofErr w:type="spellEnd"/>
      <w:r w:rsidR="007A1429">
        <w:t>)</w:t>
      </w:r>
    </w:p>
    <w:p w14:paraId="4871442F" w14:textId="7EB23C0C" w:rsidR="00D919F6" w:rsidRDefault="00D919F6" w:rsidP="00364CD3">
      <w:pPr>
        <w:pStyle w:val="ListParagraph"/>
        <w:numPr>
          <w:ilvl w:val="0"/>
          <w:numId w:val="2"/>
        </w:numPr>
        <w:spacing w:line="480" w:lineRule="auto"/>
        <w:ind w:left="360"/>
      </w:pPr>
      <w:proofErr w:type="spellStart"/>
      <w:r>
        <w:t>XGBClassifier</w:t>
      </w:r>
      <w:proofErr w:type="spellEnd"/>
      <w:r w:rsidR="007A1429">
        <w:t xml:space="preserve"> (from </w:t>
      </w:r>
      <w:proofErr w:type="spellStart"/>
      <w:r w:rsidR="007A1429">
        <w:t>XGBoost</w:t>
      </w:r>
      <w:proofErr w:type="spellEnd"/>
      <w:r w:rsidR="007A1429">
        <w:t>)</w:t>
      </w:r>
    </w:p>
    <w:p w14:paraId="783B04B5" w14:textId="630D447D" w:rsidR="007A1429" w:rsidRDefault="00D919F6" w:rsidP="00364CD3">
      <w:pPr>
        <w:pStyle w:val="ListParagraph"/>
        <w:numPr>
          <w:ilvl w:val="0"/>
          <w:numId w:val="1"/>
        </w:numPr>
        <w:spacing w:line="480" w:lineRule="auto"/>
        <w:ind w:left="360"/>
      </w:pPr>
      <w:proofErr w:type="spellStart"/>
      <w:r>
        <w:t>ExtraTreesClassifier</w:t>
      </w:r>
      <w:proofErr w:type="spellEnd"/>
    </w:p>
    <w:p w14:paraId="0F096D4B" w14:textId="048D4D53" w:rsidR="007A1429" w:rsidRDefault="007A1429" w:rsidP="00364CD3">
      <w:pPr>
        <w:pStyle w:val="ListParagraph"/>
        <w:numPr>
          <w:ilvl w:val="0"/>
          <w:numId w:val="1"/>
        </w:numPr>
        <w:spacing w:line="480" w:lineRule="auto"/>
        <w:ind w:left="360"/>
      </w:pPr>
      <w:proofErr w:type="spellStart"/>
      <w:r>
        <w:t>StackingCVClassifier</w:t>
      </w:r>
      <w:proofErr w:type="spellEnd"/>
      <w:r>
        <w:t xml:space="preserve"> (from </w:t>
      </w:r>
      <w:proofErr w:type="spellStart"/>
      <w:r>
        <w:t>mlxtend</w:t>
      </w:r>
      <w:proofErr w:type="spellEnd"/>
      <w:r>
        <w:t>)</w:t>
      </w:r>
    </w:p>
    <w:p w14:paraId="3BDC1A28" w14:textId="5708164F" w:rsidR="00AD68CD" w:rsidRDefault="00AD68CD" w:rsidP="00364CD3">
      <w:pPr>
        <w:spacing w:line="480" w:lineRule="auto"/>
      </w:pPr>
      <w:r>
        <w:t xml:space="preserve">All models are tuned through </w:t>
      </w:r>
      <w:proofErr w:type="spellStart"/>
      <w:r>
        <w:t>Optuna</w:t>
      </w:r>
      <w:proofErr w:type="spellEnd"/>
      <w:r w:rsidR="00283E70">
        <w:t>, maximizing F1 score on the training set through CV. Better final F1 scores could have been achieved if the CV process was done on the test set instead, but I thought it more practical to minimize accessing the test set.</w:t>
      </w:r>
    </w:p>
    <w:p w14:paraId="036F2A36" w14:textId="2C2E3AAA" w:rsidR="001C4BF2" w:rsidRDefault="007A1429" w:rsidP="00364CD3">
      <w:pPr>
        <w:spacing w:line="480" w:lineRule="auto"/>
      </w:pPr>
      <w:r>
        <w:t xml:space="preserve">Once all models are built, I </w:t>
      </w:r>
      <w:r w:rsidR="00AD68CD">
        <w:t>try model stacking to further improve test outcomes.</w:t>
      </w:r>
    </w:p>
    <w:p w14:paraId="03CB8E67" w14:textId="43BF7DC5" w:rsidR="001C4BF2" w:rsidRPr="007A1429" w:rsidRDefault="001C4BF2">
      <w:pPr>
        <w:rPr>
          <w:b/>
          <w:bCs/>
        </w:rPr>
      </w:pPr>
      <w:r w:rsidRPr="007A1429">
        <w:rPr>
          <w:b/>
          <w:bCs/>
        </w:rPr>
        <w:t>Review results, evaluate models</w:t>
      </w:r>
    </w:p>
    <w:tbl>
      <w:tblPr>
        <w:tblW w:w="1061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540"/>
        <w:gridCol w:w="540"/>
        <w:gridCol w:w="540"/>
        <w:gridCol w:w="720"/>
        <w:gridCol w:w="720"/>
        <w:gridCol w:w="656"/>
        <w:gridCol w:w="694"/>
        <w:gridCol w:w="828"/>
        <w:gridCol w:w="702"/>
        <w:gridCol w:w="816"/>
        <w:gridCol w:w="894"/>
        <w:gridCol w:w="1170"/>
      </w:tblGrid>
      <w:tr w:rsidR="00E32D13" w:rsidRPr="00E32D13" w14:paraId="418F0F26" w14:textId="77777777" w:rsidTr="00E32D13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5A96769" w14:textId="77777777" w:rsidR="00E32D13" w:rsidRPr="00E32D13" w:rsidRDefault="00E32D13" w:rsidP="00E32D13">
            <w:pPr>
              <w:spacing w:after="0" w:line="240" w:lineRule="auto"/>
              <w:ind w:left="-914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EF0D441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FN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80B826E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FP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C976E03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TP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641779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TN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E54125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FPR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000E728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TPR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DB0C4A5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ACC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174C2FD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PREC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14:paraId="47691D9B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F1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6A197E8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F1 micro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04D5588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F1 macro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D7095D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2D13">
              <w:rPr>
                <w:rFonts w:ascii="Arial" w:eastAsia="Times New Roman" w:hAnsi="Arial" w:cs="Arial"/>
                <w:b/>
                <w:bCs/>
                <w:color w:val="000000"/>
              </w:rPr>
              <w:t>F1 weighted</w:t>
            </w:r>
          </w:p>
        </w:tc>
      </w:tr>
      <w:tr w:rsidR="00E32D13" w:rsidRPr="00E32D13" w14:paraId="75A81757" w14:textId="77777777" w:rsidTr="00E32D13">
        <w:trPr>
          <w:trHeight w:val="300"/>
        </w:trPr>
        <w:tc>
          <w:tcPr>
            <w:tcW w:w="1795" w:type="dxa"/>
            <w:shd w:val="clear" w:color="D9D9D9" w:fill="D9D9D9"/>
            <w:noWrap/>
            <w:vAlign w:val="bottom"/>
            <w:hideMark/>
          </w:tcPr>
          <w:p w14:paraId="284500E5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Random Forest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7A400DB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065BB626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076782F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2918B359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1298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33A520D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656" w:type="dxa"/>
            <w:shd w:val="clear" w:color="D9D9D9" w:fill="D9D9D9"/>
            <w:noWrap/>
            <w:vAlign w:val="bottom"/>
            <w:hideMark/>
          </w:tcPr>
          <w:p w14:paraId="60E9CB3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0.41</w:t>
            </w:r>
          </w:p>
        </w:tc>
        <w:tc>
          <w:tcPr>
            <w:tcW w:w="694" w:type="dxa"/>
            <w:shd w:val="clear" w:color="D9D9D9" w:fill="D9D9D9"/>
            <w:noWrap/>
            <w:vAlign w:val="bottom"/>
            <w:hideMark/>
          </w:tcPr>
          <w:p w14:paraId="0425170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28" w:type="dxa"/>
            <w:shd w:val="clear" w:color="D9D9D9" w:fill="D9D9D9"/>
            <w:noWrap/>
            <w:vAlign w:val="bottom"/>
            <w:hideMark/>
          </w:tcPr>
          <w:p w14:paraId="1DF0530A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0.45</w:t>
            </w:r>
          </w:p>
        </w:tc>
        <w:tc>
          <w:tcPr>
            <w:tcW w:w="702" w:type="dxa"/>
            <w:shd w:val="clear" w:color="D9D9D9" w:fill="D9D9D9"/>
            <w:noWrap/>
            <w:vAlign w:val="bottom"/>
            <w:hideMark/>
          </w:tcPr>
          <w:p w14:paraId="27AE59A9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0.43</w:t>
            </w:r>
          </w:p>
        </w:tc>
        <w:tc>
          <w:tcPr>
            <w:tcW w:w="816" w:type="dxa"/>
            <w:shd w:val="clear" w:color="D9D9D9" w:fill="D9D9D9"/>
            <w:noWrap/>
            <w:vAlign w:val="bottom"/>
            <w:hideMark/>
          </w:tcPr>
          <w:p w14:paraId="66B2769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94" w:type="dxa"/>
            <w:shd w:val="clear" w:color="D9D9D9" w:fill="D9D9D9"/>
            <w:noWrap/>
            <w:vAlign w:val="bottom"/>
            <w:hideMark/>
          </w:tcPr>
          <w:p w14:paraId="677D7D83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0.71</w:t>
            </w:r>
          </w:p>
        </w:tc>
        <w:tc>
          <w:tcPr>
            <w:tcW w:w="1170" w:type="dxa"/>
            <w:shd w:val="clear" w:color="D9D9D9" w:fill="D9D9D9"/>
            <w:noWrap/>
            <w:vAlign w:val="bottom"/>
            <w:hideMark/>
          </w:tcPr>
          <w:p w14:paraId="5444FCE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</w:tr>
      <w:tr w:rsidR="00E32D13" w:rsidRPr="00E32D13" w14:paraId="550D160A" w14:textId="77777777" w:rsidTr="00E32D13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C945F7D" w14:textId="6D8AC5ED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 xml:space="preserve">RF smote 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320140D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0AE282A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447AD66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D3E93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1287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A7921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F9B65F9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0.61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7A3EC7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6B306A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0.45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14:paraId="3D13908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0.52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29BA28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7B6933F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3BA3F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</w:tr>
      <w:tr w:rsidR="00E32D13" w:rsidRPr="00E32D13" w14:paraId="2FBE33A0" w14:textId="77777777" w:rsidTr="00E32D13">
        <w:trPr>
          <w:trHeight w:val="300"/>
        </w:trPr>
        <w:tc>
          <w:tcPr>
            <w:tcW w:w="1795" w:type="dxa"/>
            <w:shd w:val="clear" w:color="D9D9D9" w:fill="D9D9D9"/>
            <w:noWrap/>
            <w:vAlign w:val="bottom"/>
            <w:hideMark/>
          </w:tcPr>
          <w:p w14:paraId="72134E07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32D13">
              <w:rPr>
                <w:rFonts w:ascii="Arial" w:eastAsia="Times New Roman" w:hAnsi="Arial" w:cs="Arial"/>
                <w:color w:val="000000"/>
              </w:rPr>
              <w:lastRenderedPageBreak/>
              <w:t>GradientBoost</w:t>
            </w:r>
            <w:proofErr w:type="spellEnd"/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69A55EE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083771A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520FFF6A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4AC666FD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1297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3869DDD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656" w:type="dxa"/>
            <w:shd w:val="clear" w:color="D9D9D9" w:fill="D9D9D9"/>
            <w:noWrap/>
            <w:vAlign w:val="bottom"/>
            <w:hideMark/>
          </w:tcPr>
          <w:p w14:paraId="506F4F9A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0.36</w:t>
            </w:r>
          </w:p>
        </w:tc>
        <w:tc>
          <w:tcPr>
            <w:tcW w:w="694" w:type="dxa"/>
            <w:shd w:val="clear" w:color="D9D9D9" w:fill="D9D9D9"/>
            <w:noWrap/>
            <w:vAlign w:val="bottom"/>
            <w:hideMark/>
          </w:tcPr>
          <w:p w14:paraId="594D950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28" w:type="dxa"/>
            <w:shd w:val="clear" w:color="D9D9D9" w:fill="D9D9D9"/>
            <w:noWrap/>
            <w:vAlign w:val="bottom"/>
            <w:hideMark/>
          </w:tcPr>
          <w:p w14:paraId="105AC50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0.41</w:t>
            </w:r>
          </w:p>
        </w:tc>
        <w:tc>
          <w:tcPr>
            <w:tcW w:w="702" w:type="dxa"/>
            <w:shd w:val="clear" w:color="D9D9D9" w:fill="D9D9D9"/>
            <w:noWrap/>
            <w:vAlign w:val="bottom"/>
            <w:hideMark/>
          </w:tcPr>
          <w:p w14:paraId="05443ED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0.39</w:t>
            </w:r>
          </w:p>
        </w:tc>
        <w:tc>
          <w:tcPr>
            <w:tcW w:w="816" w:type="dxa"/>
            <w:shd w:val="clear" w:color="D9D9D9" w:fill="D9D9D9"/>
            <w:noWrap/>
            <w:vAlign w:val="bottom"/>
            <w:hideMark/>
          </w:tcPr>
          <w:p w14:paraId="262C37B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94" w:type="dxa"/>
            <w:shd w:val="clear" w:color="D9D9D9" w:fill="D9D9D9"/>
            <w:noWrap/>
            <w:vAlign w:val="bottom"/>
            <w:hideMark/>
          </w:tcPr>
          <w:p w14:paraId="09615CD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0.68</w:t>
            </w:r>
          </w:p>
        </w:tc>
        <w:tc>
          <w:tcPr>
            <w:tcW w:w="1170" w:type="dxa"/>
            <w:shd w:val="clear" w:color="D9D9D9" w:fill="D9D9D9"/>
            <w:noWrap/>
            <w:vAlign w:val="bottom"/>
            <w:hideMark/>
          </w:tcPr>
          <w:p w14:paraId="773462C6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</w:tr>
      <w:tr w:rsidR="00E32D13" w:rsidRPr="00E32D13" w14:paraId="12A69F01" w14:textId="77777777" w:rsidTr="00E32D13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2ECF57F8" w14:textId="7FD80809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 xml:space="preserve">GB smote 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36E8C93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313C82F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8F3725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E754C97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1294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081B6A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310943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E11D7BD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D8E79D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0.47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14:paraId="2DE57457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0.49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6AD06C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6E9934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9C2D65F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</w:tr>
      <w:tr w:rsidR="00E32D13" w:rsidRPr="00E32D13" w14:paraId="61EADDE4" w14:textId="77777777" w:rsidTr="00E32D13">
        <w:trPr>
          <w:trHeight w:val="300"/>
        </w:trPr>
        <w:tc>
          <w:tcPr>
            <w:tcW w:w="1795" w:type="dxa"/>
            <w:shd w:val="clear" w:color="D9D9D9" w:fill="D9D9D9"/>
            <w:noWrap/>
            <w:vAlign w:val="bottom"/>
            <w:hideMark/>
          </w:tcPr>
          <w:p w14:paraId="1D2EAE73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LGBM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22E73763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1B44A0F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32E0E373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78828EF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1281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43B2771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656" w:type="dxa"/>
            <w:shd w:val="clear" w:color="D9D9D9" w:fill="D9D9D9"/>
            <w:noWrap/>
            <w:vAlign w:val="bottom"/>
            <w:hideMark/>
          </w:tcPr>
          <w:p w14:paraId="308E6D9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0.59</w:t>
            </w:r>
          </w:p>
        </w:tc>
        <w:tc>
          <w:tcPr>
            <w:tcW w:w="694" w:type="dxa"/>
            <w:shd w:val="clear" w:color="D9D9D9" w:fill="D9D9D9"/>
            <w:noWrap/>
            <w:vAlign w:val="bottom"/>
            <w:hideMark/>
          </w:tcPr>
          <w:p w14:paraId="631000D7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28" w:type="dxa"/>
            <w:shd w:val="clear" w:color="D9D9D9" w:fill="D9D9D9"/>
            <w:noWrap/>
            <w:vAlign w:val="bottom"/>
            <w:hideMark/>
          </w:tcPr>
          <w:p w14:paraId="77FD2C04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702" w:type="dxa"/>
            <w:shd w:val="clear" w:color="D9D9D9" w:fill="D9D9D9"/>
            <w:noWrap/>
            <w:vAlign w:val="bottom"/>
            <w:hideMark/>
          </w:tcPr>
          <w:p w14:paraId="468E959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0.48</w:t>
            </w:r>
          </w:p>
        </w:tc>
        <w:tc>
          <w:tcPr>
            <w:tcW w:w="816" w:type="dxa"/>
            <w:shd w:val="clear" w:color="D9D9D9" w:fill="D9D9D9"/>
            <w:noWrap/>
            <w:vAlign w:val="bottom"/>
            <w:hideMark/>
          </w:tcPr>
          <w:p w14:paraId="670D3FF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94" w:type="dxa"/>
            <w:shd w:val="clear" w:color="D9D9D9" w:fill="D9D9D9"/>
            <w:noWrap/>
            <w:vAlign w:val="bottom"/>
            <w:hideMark/>
          </w:tcPr>
          <w:p w14:paraId="025C6BA3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0.73</w:t>
            </w:r>
          </w:p>
        </w:tc>
        <w:tc>
          <w:tcPr>
            <w:tcW w:w="1170" w:type="dxa"/>
            <w:shd w:val="clear" w:color="D9D9D9" w:fill="D9D9D9"/>
            <w:noWrap/>
            <w:vAlign w:val="bottom"/>
            <w:hideMark/>
          </w:tcPr>
          <w:p w14:paraId="2E99EB76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</w:tr>
      <w:tr w:rsidR="00E32D13" w:rsidRPr="00E32D13" w14:paraId="3E5939C1" w14:textId="77777777" w:rsidTr="00E32D13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A4F6460" w14:textId="1DB933B0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 xml:space="preserve">LGBM smote 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2CA639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95C1C0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DAB456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916D1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C13A11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818BC7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0.59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803D0E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572821D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0.49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14:paraId="74F67BF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0.54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EFE55A6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E288DA7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CF436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</w:tr>
      <w:tr w:rsidR="00E32D13" w:rsidRPr="00E32D13" w14:paraId="45FF9894" w14:textId="77777777" w:rsidTr="00E32D13">
        <w:trPr>
          <w:trHeight w:val="300"/>
        </w:trPr>
        <w:tc>
          <w:tcPr>
            <w:tcW w:w="1795" w:type="dxa"/>
            <w:shd w:val="clear" w:color="D9D9D9" w:fill="D9D9D9"/>
            <w:noWrap/>
            <w:vAlign w:val="bottom"/>
            <w:hideMark/>
          </w:tcPr>
          <w:p w14:paraId="00098692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32D13">
              <w:rPr>
                <w:rFonts w:ascii="Arial" w:eastAsia="Times New Roman" w:hAnsi="Arial" w:cs="Arial"/>
                <w:color w:val="000000"/>
              </w:rPr>
              <w:t>XGBoost</w:t>
            </w:r>
            <w:proofErr w:type="spellEnd"/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087C404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21BA578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04BBDF74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3678228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1287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39D0A60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656" w:type="dxa"/>
            <w:shd w:val="clear" w:color="D9D9D9" w:fill="D9D9D9"/>
            <w:noWrap/>
            <w:vAlign w:val="bottom"/>
            <w:hideMark/>
          </w:tcPr>
          <w:p w14:paraId="147D208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0.68</w:t>
            </w:r>
          </w:p>
        </w:tc>
        <w:tc>
          <w:tcPr>
            <w:tcW w:w="694" w:type="dxa"/>
            <w:shd w:val="clear" w:color="D9D9D9" w:fill="D9D9D9"/>
            <w:noWrap/>
            <w:vAlign w:val="bottom"/>
            <w:hideMark/>
          </w:tcPr>
          <w:p w14:paraId="1F548174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828" w:type="dxa"/>
            <w:shd w:val="clear" w:color="D9D9D9" w:fill="D9D9D9"/>
            <w:noWrap/>
            <w:vAlign w:val="bottom"/>
            <w:hideMark/>
          </w:tcPr>
          <w:p w14:paraId="07F70667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0.48</w:t>
            </w:r>
          </w:p>
        </w:tc>
        <w:tc>
          <w:tcPr>
            <w:tcW w:w="702" w:type="dxa"/>
            <w:shd w:val="clear" w:color="D9D9D9" w:fill="D9D9D9"/>
            <w:noWrap/>
            <w:vAlign w:val="bottom"/>
            <w:hideMark/>
          </w:tcPr>
          <w:p w14:paraId="2ABD46E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0.56</w:t>
            </w:r>
          </w:p>
        </w:tc>
        <w:tc>
          <w:tcPr>
            <w:tcW w:w="816" w:type="dxa"/>
            <w:shd w:val="clear" w:color="D9D9D9" w:fill="D9D9D9"/>
            <w:noWrap/>
            <w:vAlign w:val="bottom"/>
            <w:hideMark/>
          </w:tcPr>
          <w:p w14:paraId="3A56E41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894" w:type="dxa"/>
            <w:shd w:val="clear" w:color="D9D9D9" w:fill="D9D9D9"/>
            <w:noWrap/>
            <w:vAlign w:val="bottom"/>
            <w:hideMark/>
          </w:tcPr>
          <w:p w14:paraId="32781E3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0.77</w:t>
            </w:r>
          </w:p>
        </w:tc>
        <w:tc>
          <w:tcPr>
            <w:tcW w:w="1170" w:type="dxa"/>
            <w:shd w:val="clear" w:color="D9D9D9" w:fill="D9D9D9"/>
            <w:noWrap/>
            <w:vAlign w:val="bottom"/>
            <w:hideMark/>
          </w:tcPr>
          <w:p w14:paraId="452C0D1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</w:tr>
      <w:tr w:rsidR="00E32D13" w:rsidRPr="00E32D13" w14:paraId="58E9A8DA" w14:textId="77777777" w:rsidTr="00E32D13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98D4273" w14:textId="6500A87F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 xml:space="preserve">XGB smote 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B3B2A1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7C9A46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DB5795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FC914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1268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5D99F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0.04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2E7B44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0.68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DFAE546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D3A8919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0.37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14:paraId="19AA2F5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0.48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0E608D9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3EE3F2F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FA9316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</w:tr>
      <w:tr w:rsidR="00E32D13" w:rsidRPr="00E32D13" w14:paraId="6699CCEF" w14:textId="77777777" w:rsidTr="00E32D13">
        <w:trPr>
          <w:trHeight w:val="300"/>
        </w:trPr>
        <w:tc>
          <w:tcPr>
            <w:tcW w:w="1795" w:type="dxa"/>
            <w:shd w:val="clear" w:color="D9D9D9" w:fill="D9D9D9"/>
            <w:noWrap/>
            <w:vAlign w:val="bottom"/>
            <w:hideMark/>
          </w:tcPr>
          <w:p w14:paraId="16FFA8B0" w14:textId="77777777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Extra Trees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68F7143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69CF8F9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540" w:type="dxa"/>
            <w:shd w:val="clear" w:color="D9D9D9" w:fill="D9D9D9"/>
            <w:noWrap/>
            <w:vAlign w:val="bottom"/>
            <w:hideMark/>
          </w:tcPr>
          <w:p w14:paraId="5AC49F9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442B8134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1282</w:t>
            </w:r>
          </w:p>
        </w:tc>
        <w:tc>
          <w:tcPr>
            <w:tcW w:w="720" w:type="dxa"/>
            <w:shd w:val="clear" w:color="D9D9D9" w:fill="D9D9D9"/>
            <w:noWrap/>
            <w:vAlign w:val="bottom"/>
            <w:hideMark/>
          </w:tcPr>
          <w:p w14:paraId="540892D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656" w:type="dxa"/>
            <w:shd w:val="clear" w:color="D9D9D9" w:fill="D9D9D9"/>
            <w:noWrap/>
            <w:vAlign w:val="bottom"/>
            <w:hideMark/>
          </w:tcPr>
          <w:p w14:paraId="67F5171E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694" w:type="dxa"/>
            <w:shd w:val="clear" w:color="D9D9D9" w:fill="D9D9D9"/>
            <w:noWrap/>
            <w:vAlign w:val="bottom"/>
            <w:hideMark/>
          </w:tcPr>
          <w:p w14:paraId="4084C6C5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28" w:type="dxa"/>
            <w:shd w:val="clear" w:color="D9D9D9" w:fill="D9D9D9"/>
            <w:noWrap/>
            <w:vAlign w:val="bottom"/>
            <w:hideMark/>
          </w:tcPr>
          <w:p w14:paraId="40CA4A7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0.42</w:t>
            </w:r>
          </w:p>
        </w:tc>
        <w:tc>
          <w:tcPr>
            <w:tcW w:w="702" w:type="dxa"/>
            <w:shd w:val="clear" w:color="D9D9D9" w:fill="D9D9D9"/>
            <w:noWrap/>
            <w:vAlign w:val="bottom"/>
            <w:hideMark/>
          </w:tcPr>
          <w:p w14:paraId="2B984580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0.51</w:t>
            </w:r>
          </w:p>
        </w:tc>
        <w:tc>
          <w:tcPr>
            <w:tcW w:w="816" w:type="dxa"/>
            <w:shd w:val="clear" w:color="D9D9D9" w:fill="D9D9D9"/>
            <w:noWrap/>
            <w:vAlign w:val="bottom"/>
            <w:hideMark/>
          </w:tcPr>
          <w:p w14:paraId="0BAEF9C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94" w:type="dxa"/>
            <w:shd w:val="clear" w:color="D9D9D9" w:fill="D9D9D9"/>
            <w:noWrap/>
            <w:vAlign w:val="bottom"/>
            <w:hideMark/>
          </w:tcPr>
          <w:p w14:paraId="52B1C6B9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0.74</w:t>
            </w:r>
          </w:p>
        </w:tc>
        <w:tc>
          <w:tcPr>
            <w:tcW w:w="1170" w:type="dxa"/>
            <w:shd w:val="clear" w:color="D9D9D9" w:fill="D9D9D9"/>
            <w:noWrap/>
            <w:vAlign w:val="bottom"/>
            <w:hideMark/>
          </w:tcPr>
          <w:p w14:paraId="0921893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</w:tr>
      <w:tr w:rsidR="00E32D13" w:rsidRPr="00E32D13" w14:paraId="1C49F829" w14:textId="77777777" w:rsidTr="00E32D13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557D161" w14:textId="654D0DDD" w:rsidR="00E32D13" w:rsidRPr="00E32D13" w:rsidRDefault="00E32D13" w:rsidP="00E32D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ET smote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50846F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99630B8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1D7B9EC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C04334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1285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2F1802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1B8FBF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0.61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0A5FFA7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B4D7EDD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0.44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14:paraId="3708ABEB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0.51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2B822B9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D18F091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0.74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D1D0F4" w14:textId="77777777" w:rsidR="00E32D13" w:rsidRPr="00E32D13" w:rsidRDefault="00E32D13" w:rsidP="00E32D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2D13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</w:tr>
    </w:tbl>
    <w:p w14:paraId="6DF98E17" w14:textId="2FA42097" w:rsidR="009123AF" w:rsidRDefault="009123AF"/>
    <w:p w14:paraId="1D0C9B6A" w14:textId="76B3B5F2" w:rsidR="009123AF" w:rsidRDefault="009123AF">
      <w:r>
        <w:t xml:space="preserve">From </w:t>
      </w:r>
      <w:proofErr w:type="spellStart"/>
      <w:r>
        <w:t>XGBoost</w:t>
      </w:r>
      <w:proofErr w:type="spellEnd"/>
      <w:r>
        <w:t>:</w:t>
      </w:r>
    </w:p>
    <w:p w14:paraId="67580471" w14:textId="7F417E84" w:rsidR="009123AF" w:rsidRDefault="009123AF">
      <w:r>
        <w:rPr>
          <w:noProof/>
        </w:rPr>
        <w:drawing>
          <wp:inline distT="0" distB="0" distL="0" distR="0" wp14:anchorId="1EEC00F7" wp14:editId="0ADB1699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729" cy="18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8BC3" w14:textId="7D5B0B3D" w:rsidR="000579BE" w:rsidRDefault="000579BE">
      <w:r>
        <w:t>Model Stacking:</w:t>
      </w:r>
    </w:p>
    <w:p w14:paraId="387ADC81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14:paraId="5C6A1442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98082F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0       0.99      0.97      0.98      1320</w:t>
      </w:r>
    </w:p>
    <w:p w14:paraId="1F7ED59B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1       0.45      0.68      0.54        44</w:t>
      </w:r>
    </w:p>
    <w:p w14:paraId="5FD56FC0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2D0DCA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  1364</w:t>
      </w:r>
    </w:p>
    <w:p w14:paraId="4D76CD95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0.72      0.83      0.76      1364</w:t>
      </w:r>
    </w:p>
    <w:p w14:paraId="61B9A6BE" w14:textId="77777777" w:rsidR="000579BE" w:rsidRDefault="000579BE" w:rsidP="0005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0.97      0.96      0.97      1364</w:t>
      </w:r>
    </w:p>
    <w:p w14:paraId="778ABA86" w14:textId="42A0388A" w:rsidR="000579BE" w:rsidRDefault="000579BE">
      <w:r>
        <w:rPr>
          <w:noProof/>
        </w:rPr>
        <w:drawing>
          <wp:inline distT="0" distB="0" distL="0" distR="0" wp14:anchorId="29E99D95" wp14:editId="15757935">
            <wp:extent cx="2326234" cy="173169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73" cy="175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A28E" w14:textId="77777777" w:rsidR="000579BE" w:rsidRDefault="000579BE"/>
    <w:p w14:paraId="1006B79E" w14:textId="6F5F650E" w:rsidR="007A1429" w:rsidRPr="007A1429" w:rsidRDefault="007A1429" w:rsidP="00364CD3">
      <w:pPr>
        <w:spacing w:line="480" w:lineRule="auto"/>
        <w:rPr>
          <w:b/>
          <w:bCs/>
        </w:rPr>
      </w:pPr>
      <w:r w:rsidRPr="007A1429">
        <w:rPr>
          <w:b/>
          <w:bCs/>
        </w:rPr>
        <w:t>Results</w:t>
      </w:r>
    </w:p>
    <w:p w14:paraId="39B4C1E6" w14:textId="220C8CB3" w:rsidR="007A1429" w:rsidRDefault="009123AF" w:rsidP="00364CD3">
      <w:pPr>
        <w:spacing w:line="480" w:lineRule="auto"/>
      </w:pPr>
      <w:r>
        <w:lastRenderedPageBreak/>
        <w:t xml:space="preserve">As expected </w:t>
      </w:r>
      <w:proofErr w:type="spellStart"/>
      <w:r>
        <w:t>LightGBM</w:t>
      </w:r>
      <w:proofErr w:type="spellEnd"/>
      <w:r>
        <w:t xml:space="preserve"> and </w:t>
      </w:r>
      <w:proofErr w:type="spellStart"/>
      <w:r>
        <w:t>XGBoost</w:t>
      </w:r>
      <w:proofErr w:type="spellEnd"/>
      <w:r>
        <w:t xml:space="preserve"> turned out to produce the best F1 scores, and share the top 2 of every other metric. </w:t>
      </w:r>
    </w:p>
    <w:p w14:paraId="567E80FF" w14:textId="42B7E79B" w:rsidR="009123AF" w:rsidRDefault="009123AF" w:rsidP="00364CD3">
      <w:pPr>
        <w:spacing w:line="480" w:lineRule="auto"/>
      </w:pPr>
      <w:r>
        <w:t xml:space="preserve">In most cases, the SMOTE models showed better F1 scores except in </w:t>
      </w:r>
      <w:proofErr w:type="spellStart"/>
      <w:r>
        <w:t>XGBoost</w:t>
      </w:r>
      <w:proofErr w:type="spellEnd"/>
      <w:r>
        <w:t>. Smote seems to reduce false negatives while increase false and true positives</w:t>
      </w:r>
    </w:p>
    <w:p w14:paraId="7B8FB99C" w14:textId="3E8A8F18" w:rsidR="001C4BF2" w:rsidRDefault="001C4BF2" w:rsidP="00364CD3">
      <w:pPr>
        <w:spacing w:line="480" w:lineRule="auto"/>
        <w:rPr>
          <w:b/>
          <w:bCs/>
        </w:rPr>
      </w:pPr>
      <w:r w:rsidRPr="007A1429">
        <w:rPr>
          <w:b/>
          <w:bCs/>
        </w:rPr>
        <w:t>Exposition, problem description, and management recommendations</w:t>
      </w:r>
    </w:p>
    <w:p w14:paraId="3079255D" w14:textId="68E45FB4" w:rsidR="007A1429" w:rsidRDefault="000579BE" w:rsidP="00364CD3">
      <w:pPr>
        <w:spacing w:line="480" w:lineRule="auto"/>
      </w:pPr>
      <w:r>
        <w:t>Evaluating both weeks of models show that achieving high recall results in high false positive rates (i.e., high precision) and that models with a high F1 score are basically mediocre in both. Depending on the practical application of this model, scoring should be weighted for either costs in false positives or false negatives.</w:t>
      </w:r>
    </w:p>
    <w:p w14:paraId="1C387E65" w14:textId="06A080A5" w:rsidR="000579BE" w:rsidRDefault="000579BE" w:rsidP="00364CD3">
      <w:pPr>
        <w:spacing w:line="480" w:lineRule="auto"/>
      </w:pPr>
      <w:r>
        <w:t xml:space="preserve">Modeling stacking also results in a strong model similar to the </w:t>
      </w:r>
      <w:proofErr w:type="spellStart"/>
      <w:r>
        <w:t>XGBoost</w:t>
      </w:r>
      <w:proofErr w:type="spellEnd"/>
      <w:r>
        <w:t xml:space="preserve"> result (unsurprising since </w:t>
      </w:r>
      <w:proofErr w:type="spellStart"/>
      <w:r>
        <w:t>XGBoost</w:t>
      </w:r>
      <w:proofErr w:type="spellEnd"/>
      <w:r>
        <w:t xml:space="preserve"> was the meta-classifier), but it has significant performance costs for limited </w:t>
      </w:r>
      <w:r w:rsidR="00364CD3">
        <w:t xml:space="preserve">outcome improvement. Ideally, I would have separate split datasets for base and meta classifiers. </w:t>
      </w:r>
    </w:p>
    <w:p w14:paraId="4B722A9A" w14:textId="75D9225F" w:rsidR="000579BE" w:rsidRDefault="000579BE" w:rsidP="00364CD3">
      <w:pPr>
        <w:spacing w:line="480" w:lineRule="auto"/>
      </w:pPr>
    </w:p>
    <w:p w14:paraId="26087AD8" w14:textId="77777777" w:rsidR="000579BE" w:rsidRPr="007A1429" w:rsidRDefault="000579BE"/>
    <w:sectPr w:rsidR="000579BE" w:rsidRPr="007A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7656"/>
    <w:multiLevelType w:val="hybridMultilevel"/>
    <w:tmpl w:val="21669C1C"/>
    <w:lvl w:ilvl="0" w:tplc="55CE51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85BB1"/>
    <w:multiLevelType w:val="hybridMultilevel"/>
    <w:tmpl w:val="F9B89F2A"/>
    <w:lvl w:ilvl="0" w:tplc="55CE51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F2"/>
    <w:rsid w:val="000579BE"/>
    <w:rsid w:val="00137DD3"/>
    <w:rsid w:val="001C4BF2"/>
    <w:rsid w:val="002313AE"/>
    <w:rsid w:val="00283E70"/>
    <w:rsid w:val="00364CD3"/>
    <w:rsid w:val="00531779"/>
    <w:rsid w:val="00544128"/>
    <w:rsid w:val="007A1429"/>
    <w:rsid w:val="008E5326"/>
    <w:rsid w:val="009123AF"/>
    <w:rsid w:val="00AD68CD"/>
    <w:rsid w:val="00B64F5F"/>
    <w:rsid w:val="00D919F6"/>
    <w:rsid w:val="00E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C1DE"/>
  <w15:chartTrackingRefBased/>
  <w15:docId w15:val="{7579C2D6-2B6F-4FEC-BFF8-DC662180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64F5F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B64F5F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D919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</dc:creator>
  <cp:keywords/>
  <dc:description/>
  <cp:lastModifiedBy>Tau</cp:lastModifiedBy>
  <cp:revision>2</cp:revision>
  <dcterms:created xsi:type="dcterms:W3CDTF">2021-09-26T00:17:00Z</dcterms:created>
  <dcterms:modified xsi:type="dcterms:W3CDTF">2021-09-26T00:17:00Z</dcterms:modified>
</cp:coreProperties>
</file>